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8E7106" w:rsidRPr="008E7106" w:rsidRDefault="008E7106" w:rsidP="008E7106">
      <w:pPr>
        <w:widowControl w:val="0"/>
        <w:spacing w:after="0" w:line="240" w:lineRule="auto"/>
        <w:jc w:val="right"/>
        <w:rPr>
          <w:rFonts w:ascii="Arial" w:eastAsia="Lucida Sans Unicode" w:hAnsi="Arial" w:cs="Tahoma"/>
          <w:kern w:val="2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A6D3DC" wp14:editId="331A9B87">
            <wp:simplePos x="0" y="0"/>
            <wp:positionH relativeFrom="column">
              <wp:posOffset>2918460</wp:posOffset>
            </wp:positionH>
            <wp:positionV relativeFrom="paragraph">
              <wp:posOffset>111760</wp:posOffset>
            </wp:positionV>
            <wp:extent cx="57531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106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8E7106" w:rsidRPr="008E7106" w:rsidRDefault="008E7106" w:rsidP="008E7106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</w:p>
    <w:p w:rsidR="008E7106" w:rsidRPr="008E7106" w:rsidRDefault="008E7106" w:rsidP="008E7106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106" w:rsidRPr="008E7106" w:rsidRDefault="008E7106" w:rsidP="008E7106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106" w:rsidRPr="008E7106" w:rsidRDefault="008E7106" w:rsidP="008E7106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Российская Федерация</w:t>
      </w:r>
    </w:p>
    <w:p w:rsidR="008E7106" w:rsidRPr="008E7106" w:rsidRDefault="008E7106" w:rsidP="008E7106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Новгородская область   </w:t>
      </w:r>
    </w:p>
    <w:p w:rsidR="008E7106" w:rsidRPr="008E7106" w:rsidRDefault="008E7106" w:rsidP="008E7106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8E7106" w:rsidRPr="008E7106" w:rsidRDefault="008E7106" w:rsidP="008E7106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106" w:rsidRPr="008E7106" w:rsidRDefault="008E7106" w:rsidP="008E7106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ПРОГРЕССКОГО СЕЛЬСКОГО ПОСЕЛЕНИЯ</w:t>
      </w:r>
    </w:p>
    <w:p w:rsidR="008E7106" w:rsidRPr="008E7106" w:rsidRDefault="008E7106" w:rsidP="008E7106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106" w:rsidRPr="008E7106" w:rsidRDefault="008E7106" w:rsidP="008E7106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E7106" w:rsidRPr="008E7106" w:rsidRDefault="008E7106" w:rsidP="008E7106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106" w:rsidRPr="008E7106" w:rsidRDefault="008E7106" w:rsidP="008E7106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15.09.2016  № 93</w:t>
      </w:r>
    </w:p>
    <w:p w:rsidR="008E7106" w:rsidRPr="008E7106" w:rsidRDefault="008E7106" w:rsidP="008E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Прогресс</w:t>
      </w:r>
      <w:r w:rsidRPr="008E7106">
        <w:rPr>
          <w:rFonts w:ascii="Arial" w:eastAsia="Times New Roman" w:hAnsi="Arial" w:cs="Arial"/>
          <w:color w:val="17343A"/>
          <w:sz w:val="28"/>
          <w:szCs w:val="28"/>
          <w:shd w:val="clear" w:color="auto" w:fill="FFFFFF"/>
          <w:lang w:eastAsia="ru-RU"/>
        </w:rPr>
        <w:t> </w:t>
      </w:r>
    </w:p>
    <w:p w:rsidR="008E7106" w:rsidRPr="008E7106" w:rsidRDefault="008E7106" w:rsidP="008E7106">
      <w:pPr>
        <w:spacing w:before="120" w:after="120" w:line="240" w:lineRule="auto"/>
        <w:jc w:val="both"/>
        <w:rPr>
          <w:rFonts w:ascii="Arial" w:eastAsia="Times New Roman" w:hAnsi="Arial" w:cs="Arial"/>
          <w:color w:val="17343A"/>
          <w:sz w:val="28"/>
          <w:szCs w:val="28"/>
          <w:shd w:val="clear" w:color="auto" w:fill="FFFFFF"/>
          <w:lang w:eastAsia="ru-RU"/>
        </w:rPr>
      </w:pPr>
      <w:r w:rsidRPr="008E7106">
        <w:rPr>
          <w:rFonts w:ascii="Arial" w:eastAsia="Times New Roman" w:hAnsi="Arial" w:cs="Arial"/>
          <w:color w:val="17343A"/>
          <w:sz w:val="28"/>
          <w:szCs w:val="28"/>
          <w:shd w:val="clear" w:color="auto" w:fill="FFFFFF"/>
          <w:lang w:eastAsia="ru-RU"/>
        </w:rPr>
        <w:t> </w:t>
      </w:r>
    </w:p>
    <w:p w:rsidR="008E7106" w:rsidRPr="008E7106" w:rsidRDefault="008E7106" w:rsidP="008E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 конкурсной комиссии </w:t>
      </w:r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субсидии из  бюджета </w:t>
      </w:r>
      <w:proofErr w:type="spellStart"/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поддержку субъектов малого и среднего предпринимательства  на территории </w:t>
      </w:r>
      <w:proofErr w:type="spellStart"/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E7106" w:rsidRPr="008E7106" w:rsidRDefault="008E7106" w:rsidP="008E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отбора участников конкурса по предоставлению субсидий на поддержку малого и среднего  предпринимательства, в соответствии с Уставом </w:t>
      </w:r>
      <w:proofErr w:type="spellStart"/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Порядком  о предоставлении субсидии  на поддержку малого и среднего предпринимательства на территории </w:t>
      </w:r>
      <w:proofErr w:type="spellStart"/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утвержденным постановлением Администрации  </w:t>
      </w:r>
      <w:proofErr w:type="spellStart"/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 поселения  от 15.09.2016 №92  Администрация </w:t>
      </w:r>
      <w:proofErr w:type="spellStart"/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</w:t>
      </w:r>
      <w:r w:rsidRPr="008E7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8E7106" w:rsidRPr="008E7106" w:rsidRDefault="008E7106" w:rsidP="008E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 конкурсной комиссии </w:t>
      </w:r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субсидии из  бюджета на поддержку субъектов малого и среднего предпринимательства  на территории </w:t>
      </w:r>
      <w:proofErr w:type="spell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E7106" w:rsidRPr="008E7106" w:rsidRDefault="008E7106" w:rsidP="008E71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конкурсной комиссии по предоставлению субсидии   на поддержку  малого и среднего предпринимательства  на территории </w:t>
      </w:r>
      <w:proofErr w:type="spellStart"/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8E7106" w:rsidRPr="008E7106" w:rsidRDefault="008E7106" w:rsidP="008E71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бюллетене  «Официальный вестник </w:t>
      </w:r>
      <w:proofErr w:type="spellStart"/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поселения.</w:t>
      </w:r>
    </w:p>
    <w:p w:rsidR="008E7106" w:rsidRPr="008E7106" w:rsidRDefault="008E7106" w:rsidP="008E71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8E7106" w:rsidRPr="008E7106" w:rsidRDefault="008E7106" w:rsidP="008E7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</w:p>
    <w:p w:rsidR="008E7106" w:rsidRPr="008E7106" w:rsidRDefault="008E7106" w:rsidP="008E7106">
      <w:pPr>
        <w:spacing w:before="100" w:beforeAutospacing="1" w:after="100" w:afterAutospacing="1" w:line="18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Глава сельского поселения                                                В.В. Кузьмина</w:t>
      </w:r>
    </w:p>
    <w:p w:rsidR="008E7106" w:rsidRPr="008E7106" w:rsidRDefault="008E7106" w:rsidP="008E7106">
      <w:pPr>
        <w:spacing w:before="100" w:beforeAutospacing="1" w:after="100" w:afterAutospacing="1" w:line="18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7106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7106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E7106">
        <w:rPr>
          <w:rFonts w:ascii="Times New Roman" w:eastAsia="Times New Roman" w:hAnsi="Times New Roman" w:cs="Times New Roman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E7106">
        <w:rPr>
          <w:rFonts w:ascii="Times New Roman" w:eastAsia="Times New Roman" w:hAnsi="Times New Roman" w:cs="Times New Roman"/>
          <w:lang w:eastAsia="ru-RU"/>
        </w:rPr>
        <w:t xml:space="preserve">от 15.09.2016  №93 </w:t>
      </w:r>
    </w:p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Положение</w:t>
      </w:r>
    </w:p>
    <w:p w:rsidR="008E7106" w:rsidRPr="008E7106" w:rsidRDefault="008E7106" w:rsidP="008E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конкурсной комиссии по предоставлению субсидии из  бюджета </w:t>
      </w:r>
      <w:proofErr w:type="spellStart"/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поддержку субъектов малого и среднего предпринимательства  на территории </w:t>
      </w:r>
      <w:proofErr w:type="spellStart"/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8E7106" w:rsidRPr="008E7106" w:rsidRDefault="008E7106" w:rsidP="008E7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106" w:rsidRPr="008E7106" w:rsidRDefault="008E7106" w:rsidP="008E710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E7106" w:rsidRPr="008E7106" w:rsidRDefault="008E7106" w:rsidP="008E71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конкурсной комиссии </w:t>
      </w:r>
      <w:r w:rsidRPr="008E7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предоставлению субсидии из  бюджета </w:t>
      </w:r>
      <w:proofErr w:type="spellStart"/>
      <w:r w:rsidRPr="008E710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на поддержку субъектов малого и среднего предпринимательства на территории </w:t>
      </w:r>
      <w:proofErr w:type="spellStart"/>
      <w:r w:rsidRPr="008E710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конкурсная комиссия) является рассмотрение и отбор заявок на право предоставления субсидии из  бюджета сельского поселения в целях возмещения затрат в связи с реализацией мероприятий, направленных на поддержку и развитие малого и среднего предпринимательства на территории</w:t>
      </w:r>
      <w:proofErr w:type="gram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своей работе конкурсная комиссия руководствуется Конституцией Российской Федерации законодательством Российской Федерации, законодательством Новгородской области,  Порядком    предоставления    из  бюджета </w:t>
      </w:r>
      <w:proofErr w:type="spell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Погресского</w:t>
      </w:r>
      <w:proofErr w:type="spell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    субсидии    субъектам    малого и среднего предпринимательства на территории </w:t>
      </w:r>
      <w:proofErr w:type="spell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  постановлением Администрации </w:t>
      </w:r>
      <w:proofErr w:type="spell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15.09.2016 № 92 (далее – Порядок), а также настоящим Положением.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конкурсной комиссии осуществляется 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8E7106" w:rsidRPr="008E7106" w:rsidRDefault="008E7106" w:rsidP="008E7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 конкурсной комиссии</w:t>
      </w:r>
    </w:p>
    <w:p w:rsidR="008E7106" w:rsidRPr="008E7106" w:rsidRDefault="008E7106" w:rsidP="008E71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Конкурсная комиссия осуществляет следующие функции: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-рассмотрение и оценку заявок субъектов малого и среднего предпринимательства </w:t>
      </w:r>
      <w:proofErr w:type="spell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соответствие условиям  предоставления субсидии из  бюджета </w:t>
      </w:r>
      <w:proofErr w:type="spell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(далее – субсидия), установленным Порядком;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субъектов малого и среднего предпринимательства, претендующих на предоставление субсидии;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-рассмотрение конфликтных ситуаций, возникающих при рассмотрении заявлений субъектов малого и среднего предпринимательства и в ходе предоставления субсидии, принятие мер по их разрешению;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-принятие решений о </w:t>
      </w:r>
      <w:proofErr w:type="spell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непредоставлении</w:t>
      </w:r>
      <w:proofErr w:type="spell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связи с нарушением субъектом малого и среднего предпринимательства условий или требований Порядка;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решений о возврате субъектом малого и среднего предпринимательства полученной субсидии в случае нецелевого использования средств;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конфиденциальности сведений, содержащихся в предоставляемой субъектами малого и среднего предпринимательства информации.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рассмотрения заявки не может составлять более 10 рабочих дней со дня истечения установленного в извещении срока подачи конкурсных заявок.</w:t>
      </w:r>
    </w:p>
    <w:p w:rsidR="008E7106" w:rsidRPr="008E7106" w:rsidRDefault="008E7106" w:rsidP="008E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конкурсной комиссии</w:t>
      </w:r>
    </w:p>
    <w:p w:rsidR="008E7106" w:rsidRPr="008E7106" w:rsidRDefault="008E7106" w:rsidP="008E71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Конкурсная комиссия состоит в количестве 5 человек из председателя, заместителя председателя, секретаря и членов конкурсной комиссии.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конкурсной комиссии осуществляется на основе коллегиального обсуждения и решения вопросов, входящих в её компетенцию.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конкурсной комиссии не могут принимать участие в рассмотрении заявок субъектов малого и среднего предпринимательства, в которых они имеют личные интересы.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конкурсной комиссии осуществляется в форме заседаний. Проводит заседание председатель конкурсной комиссии или, в случае его отсутствия, заместитель председателя конкурсной комиссии. Заседания конкурсной комиссии проводятся по мере необходимости.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конкурсной комиссии руководит работой конкурсной комиссии, назначает время и дату проведения заседаний, председательствует на них, подписывает протоколы заседаний конкурсной комиссии.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член конкурсной комиссии имеет один голос. Решение конкурсной комиссии принимается открытым голосованием, простым большинством голосов членов комиссии, участвующих в заседании. Если голоса членов конкурсной комиссии разделились поровну, право решающего голоса принадлежит  председателю конкурсной комиссии.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Комиссии считается правомочным, если в нем приняло участие более половины ее членов.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Конкурсная комиссия выносит решение о предоставлении субсидии субъектам малого и среднего предпринимательства </w:t>
      </w:r>
      <w:proofErr w:type="spell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об отказе в предоставлении субсидии.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заседаниях конкурсной комиссии ведется протокол. Протокол должен быть составлен и подписан председателем и секретарем конкурсной комиссии в течение 3 рабочих дней </w:t>
      </w:r>
      <w:proofErr w:type="gram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заседания.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3.10.Решение конкурсной комиссии направляется субъектам малого и среднего предпринимательства </w:t>
      </w:r>
      <w:proofErr w:type="spell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чьи заявки рассматривались конкурсной комиссией, в виде письменных уведомлений на основании протокола в течение 5 рабочих дней </w:t>
      </w:r>
      <w:proofErr w:type="gram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протокола.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3.11.  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Средства  бюджета </w:t>
      </w:r>
      <w:proofErr w:type="spell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перечисляются Администрацией сельского поселения на расчётный счёт получателя субсидии.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 конкурсной комиссии могут быть обжалованы в порядке, предусмотренном законодательством Российской Федерации.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Организационно-техническое обеспечение конкурсной комиссии осуществляет секретарь конкурсной комиссии, в обязанности которого входит:</w:t>
      </w:r>
    </w:p>
    <w:p w:rsidR="008E7106" w:rsidRPr="008E7106" w:rsidRDefault="008E7106" w:rsidP="008E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-регистрация заявок с необходимыми документами  в установленные сроки в специальном журнале, который должен быть пронумерован, прошнурован и скреплен      печатью    администрации     сельского     поселения (Приложение 1  к </w:t>
      </w:r>
      <w:proofErr w:type="gramEnd"/>
    </w:p>
    <w:p w:rsidR="008E7106" w:rsidRPr="008E7106" w:rsidRDefault="008E7106" w:rsidP="008E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конкурсной комиссии по предоставлению субсидии из  бюджета </w:t>
      </w:r>
      <w:proofErr w:type="spell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поддержку субъектов малого и среднего предпринимательства  на территории </w:t>
      </w:r>
      <w:proofErr w:type="spellStart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поселения);</w:t>
      </w:r>
      <w:proofErr w:type="gramEnd"/>
    </w:p>
    <w:p w:rsidR="008E7106" w:rsidRPr="008E7106" w:rsidRDefault="008E7106" w:rsidP="008E7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проверка заявок на предмет соответствия их требованиям конкурсной документации (заявки, не соответствующие требованиям, отклоняются), систематизация  и проведение предварительного анализа документов;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материалов к заседаниям конкурсной комиссии;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членов конкурсной комиссии о месте и времени проведения, повестке дня заседаний  конкурсной комиссии;</w:t>
      </w:r>
    </w:p>
    <w:p w:rsidR="008E7106" w:rsidRPr="008E7106" w:rsidRDefault="008E7106" w:rsidP="008E71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и оформление протоколов заседаний конкурсной комиссии;</w:t>
      </w:r>
    </w:p>
    <w:p w:rsidR="008E7106" w:rsidRPr="008E7106" w:rsidRDefault="008E7106" w:rsidP="008E7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- - уведомление  претендентов, не допущенных решением конкурсной комиссии к участию в конкурсе</w:t>
      </w:r>
    </w:p>
    <w:p w:rsidR="008E7106" w:rsidRPr="008E7106" w:rsidRDefault="008E7106" w:rsidP="008E7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ведение,  учет и хранение документов;</w:t>
      </w:r>
    </w:p>
    <w:p w:rsidR="008E7106" w:rsidRPr="008E7106" w:rsidRDefault="008E7106" w:rsidP="008E7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итогам проведенного конкурса подготовка  проектов распоряжений главы администрации сельского поселения (по каждому победителю конкурса) о представлении субсидии.</w:t>
      </w:r>
    </w:p>
    <w:p w:rsidR="008E7106" w:rsidRPr="008E7106" w:rsidRDefault="008E7106" w:rsidP="008E7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комиссия несет ответственность за объективность подхода к отбору победителей конкурса и достоверность представленных сведений.</w:t>
      </w:r>
    </w:p>
    <w:p w:rsidR="008E7106" w:rsidRPr="008E7106" w:rsidRDefault="008E7106" w:rsidP="008E7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</w:t>
      </w: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15.09.2016 №93</w:t>
      </w:r>
    </w:p>
    <w:p w:rsidR="008E7106" w:rsidRPr="008E7106" w:rsidRDefault="008E7106" w:rsidP="008E710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8E7106" w:rsidRPr="008E7106" w:rsidRDefault="008E7106" w:rsidP="008E710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конкурсной комиссии по предоставлению субсидии   на поддержку  малого и среднего предпринимательства  на территории </w:t>
      </w:r>
      <w:proofErr w:type="spellStart"/>
      <w:r w:rsidRPr="008E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8E7106" w:rsidRPr="008E7106" w:rsidRDefault="008E7106" w:rsidP="008E710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В.В.- Глава сельского поселения, председатель комиссии</w:t>
      </w:r>
    </w:p>
    <w:p w:rsidR="008E7106" w:rsidRPr="008E7106" w:rsidRDefault="008E7106" w:rsidP="008E710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Николаева С.В  - зам. Главы администрации сельского поселения,    </w:t>
      </w:r>
    </w:p>
    <w:p w:rsidR="008E7106" w:rsidRPr="008E7106" w:rsidRDefault="008E7106" w:rsidP="008E710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заместитель председателя комиссии</w:t>
      </w:r>
    </w:p>
    <w:p w:rsidR="008E7106" w:rsidRPr="008E7106" w:rsidRDefault="008E7106" w:rsidP="008E710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Голованова Л.С. – секретарь комиссии</w:t>
      </w:r>
    </w:p>
    <w:p w:rsidR="008E7106" w:rsidRPr="008E7106" w:rsidRDefault="008E7106" w:rsidP="008E710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</w:t>
      </w:r>
    </w:p>
    <w:p w:rsidR="008E7106" w:rsidRPr="008E7106" w:rsidRDefault="008E7106" w:rsidP="008E710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Сергеева Т.В. –главный специалист администрации сельского поселения</w:t>
      </w:r>
    </w:p>
    <w:p w:rsidR="008E7106" w:rsidRPr="008E7106" w:rsidRDefault="008E7106" w:rsidP="008E7106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 Е.В. – служащий 1 категории администрации сельского поселения</w:t>
      </w:r>
    </w:p>
    <w:p w:rsidR="008E7106" w:rsidRPr="008E7106" w:rsidRDefault="008E7106" w:rsidP="008E7106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E7106" w:rsidRPr="008E7106" w:rsidRDefault="008E7106" w:rsidP="008E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E7106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7106">
        <w:rPr>
          <w:rFonts w:ascii="Times New Roman" w:eastAsia="Times New Roman" w:hAnsi="Times New Roman" w:cs="Times New Roman"/>
          <w:lang w:eastAsia="ru-RU"/>
        </w:rPr>
        <w:t>К  Положению</w:t>
      </w:r>
      <w:r w:rsidRPr="008E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7106">
        <w:rPr>
          <w:rFonts w:ascii="Times New Roman" w:eastAsia="Times New Roman" w:hAnsi="Times New Roman" w:cs="Times New Roman"/>
          <w:color w:val="000000"/>
          <w:lang w:eastAsia="ru-RU"/>
        </w:rPr>
        <w:t>о конкурсной комиссии</w:t>
      </w: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71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7106">
        <w:rPr>
          <w:rFonts w:ascii="Times New Roman" w:eastAsia="Times New Roman" w:hAnsi="Times New Roman" w:cs="Times New Roman"/>
          <w:lang w:eastAsia="ru-RU"/>
        </w:rPr>
        <w:t xml:space="preserve"> по предоставлению субсидии из  бюджета </w:t>
      </w:r>
      <w:proofErr w:type="spellStart"/>
      <w:r w:rsidRPr="008E7106">
        <w:rPr>
          <w:rFonts w:ascii="Times New Roman" w:eastAsia="Times New Roman" w:hAnsi="Times New Roman" w:cs="Times New Roman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7106">
        <w:rPr>
          <w:rFonts w:ascii="Times New Roman" w:eastAsia="Times New Roman" w:hAnsi="Times New Roman" w:cs="Times New Roman"/>
          <w:lang w:eastAsia="ru-RU"/>
        </w:rPr>
        <w:t xml:space="preserve">на поддержку субъектов малого и среднего предпринимательства </w:t>
      </w: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proofErr w:type="spellStart"/>
      <w:r w:rsidRPr="008E7106">
        <w:rPr>
          <w:rFonts w:ascii="Times New Roman" w:eastAsia="Times New Roman" w:hAnsi="Times New Roman" w:cs="Times New Roman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7106" w:rsidRPr="008E7106" w:rsidRDefault="008E7106" w:rsidP="008E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8E7106" w:rsidRPr="008E7106" w:rsidRDefault="008E7106" w:rsidP="008E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8E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8E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субсидии из  бюджета </w:t>
      </w:r>
      <w:proofErr w:type="spellStart"/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поддержку субъектов малого и среднего предпринимательства </w:t>
      </w:r>
    </w:p>
    <w:p w:rsidR="008E7106" w:rsidRPr="008E7106" w:rsidRDefault="008E7106" w:rsidP="008E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8E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39"/>
        <w:tblW w:w="0" w:type="auto"/>
        <w:tblInd w:w="0" w:type="dxa"/>
        <w:tblLook w:val="04A0" w:firstRow="1" w:lastRow="0" w:firstColumn="1" w:lastColumn="0" w:noHBand="0" w:noVBand="1"/>
      </w:tblPr>
      <w:tblGrid>
        <w:gridCol w:w="1026"/>
        <w:gridCol w:w="3720"/>
        <w:gridCol w:w="2410"/>
        <w:gridCol w:w="2415"/>
      </w:tblGrid>
      <w:tr w:rsidR="008E7106" w:rsidRPr="008E7106" w:rsidTr="008E71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06" w:rsidRPr="008E7106" w:rsidRDefault="008E7106" w:rsidP="008E71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710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8E710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8E710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E7106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6" w:rsidRPr="008E7106" w:rsidRDefault="008E7106" w:rsidP="008E7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106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индивидуального предпринимателя, наименование юридического лица, ИНН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6" w:rsidRPr="008E7106" w:rsidRDefault="008E7106" w:rsidP="008E7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106">
              <w:rPr>
                <w:rFonts w:ascii="Times New Roman" w:eastAsia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6" w:rsidRPr="008E7106" w:rsidRDefault="008E7106" w:rsidP="008E7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106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лица, подающего заявку,</w:t>
            </w:r>
          </w:p>
          <w:p w:rsidR="008E7106" w:rsidRPr="008E7106" w:rsidRDefault="008E7106" w:rsidP="008E7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106">
              <w:rPr>
                <w:rFonts w:ascii="Times New Roman" w:eastAsia="Times New Roman" w:hAnsi="Times New Roman"/>
                <w:sz w:val="24"/>
                <w:szCs w:val="24"/>
              </w:rPr>
              <w:t>N доверенности</w:t>
            </w:r>
          </w:p>
        </w:tc>
      </w:tr>
      <w:tr w:rsidR="008E7106" w:rsidRPr="008E7106" w:rsidTr="008E71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6" w:rsidRPr="008E7106" w:rsidRDefault="008E7106" w:rsidP="008E7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6" w:rsidRPr="008E7106" w:rsidRDefault="008E7106" w:rsidP="008E71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6" w:rsidRPr="008E7106" w:rsidRDefault="008E7106" w:rsidP="008E71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6" w:rsidRPr="008E7106" w:rsidRDefault="008E7106" w:rsidP="008E71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06" w:rsidRPr="008E7106" w:rsidRDefault="008E7106" w:rsidP="008E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2F" w:rsidRDefault="002D112F"/>
    <w:sectPr w:rsidR="002D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5C77"/>
    <w:multiLevelType w:val="hybridMultilevel"/>
    <w:tmpl w:val="9DD68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10"/>
    <w:rsid w:val="002D112F"/>
    <w:rsid w:val="005C4510"/>
    <w:rsid w:val="008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2023-03-14T10:02:00Z</dcterms:created>
  <dcterms:modified xsi:type="dcterms:W3CDTF">2023-03-14T10:03:00Z</dcterms:modified>
</cp:coreProperties>
</file>