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03" w:rsidRDefault="00823703" w:rsidP="0082370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B51FCB4" wp14:editId="3358527E">
            <wp:simplePos x="0" y="0"/>
            <wp:positionH relativeFrom="column">
              <wp:posOffset>2581910</wp:posOffset>
            </wp:positionH>
            <wp:positionV relativeFrom="paragraph">
              <wp:posOffset>-121285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03" w:rsidRDefault="00823703" w:rsidP="0082370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823703" w:rsidRDefault="00823703" w:rsidP="0082370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823703" w:rsidRDefault="00823703" w:rsidP="0082370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361583" w:rsidRPr="00823703" w:rsidRDefault="00361583" w:rsidP="0082370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6F1874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</w:t>
      </w:r>
      <w:r w:rsidR="00823703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</w:t>
      </w:r>
    </w:p>
    <w:p w:rsidR="00361583" w:rsidRPr="006F1874" w:rsidRDefault="00361583" w:rsidP="00823703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F187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361583" w:rsidRDefault="00361583" w:rsidP="00823703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F187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Новгородская область  </w:t>
      </w:r>
    </w:p>
    <w:p w:rsidR="00361583" w:rsidRPr="006F1874" w:rsidRDefault="00361583" w:rsidP="00823703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6F187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6F187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361583" w:rsidRPr="006F1874" w:rsidRDefault="00361583" w:rsidP="00823703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361583" w:rsidRDefault="00361583" w:rsidP="00823703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6F1874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</w:p>
    <w:p w:rsidR="00361583" w:rsidRPr="006F1874" w:rsidRDefault="00361583" w:rsidP="00823703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СОВЕТ ДЕПУТАТОВ </w:t>
      </w:r>
      <w:r w:rsidRPr="006F1874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  ПРОГРЕССКОГО  СЕЛЬСКОГО ПОСЕЛЕНИЯ</w:t>
      </w:r>
    </w:p>
    <w:p w:rsidR="00361583" w:rsidRPr="006F1874" w:rsidRDefault="00361583" w:rsidP="00823703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361583" w:rsidRPr="006F1874" w:rsidRDefault="00361583" w:rsidP="00823703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823703" w:rsidRDefault="00823703" w:rsidP="0082370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61583" w:rsidRPr="006F1874" w:rsidRDefault="00EC206F" w:rsidP="0082370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29.08</w:t>
      </w:r>
      <w:r w:rsidR="0082370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 w:rsidR="0036158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2022</w:t>
      </w:r>
      <w:r w:rsidR="00361583" w:rsidRPr="006F187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 w:rsidR="0082370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109</w:t>
      </w:r>
    </w:p>
    <w:p w:rsidR="00361583" w:rsidRPr="006F1874" w:rsidRDefault="00361583" w:rsidP="0082370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F187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п. Прогресс</w:t>
      </w:r>
    </w:p>
    <w:p w:rsidR="00361583" w:rsidRPr="006F1874" w:rsidRDefault="00361583" w:rsidP="0082370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61583" w:rsidRDefault="00361583" w:rsidP="00823703">
      <w:pPr>
        <w:shd w:val="clear" w:color="auto" w:fill="FFFFFF"/>
        <w:spacing w:after="0" w:line="240" w:lineRule="auto"/>
        <w:jc w:val="center"/>
      </w:pPr>
      <w:r w:rsidRPr="006F1874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утверждении Положения о порядке реализации </w:t>
      </w:r>
    </w:p>
    <w:p w:rsidR="00361583" w:rsidRPr="006F1874" w:rsidRDefault="00361583" w:rsidP="00823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269">
        <w:rPr>
          <w:rFonts w:ascii="Times New Roman" w:hAnsi="Times New Roman" w:cs="Times New Roman"/>
          <w:b/>
          <w:sz w:val="28"/>
          <w:szCs w:val="28"/>
        </w:rPr>
        <w:t xml:space="preserve"> правотворческой инициативы гра</w:t>
      </w:r>
      <w:r>
        <w:rPr>
          <w:rFonts w:ascii="Times New Roman" w:hAnsi="Times New Roman" w:cs="Times New Roman"/>
          <w:b/>
          <w:sz w:val="28"/>
          <w:szCs w:val="28"/>
        </w:rPr>
        <w:t xml:space="preserve">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Прогресском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Pr="008B3269">
        <w:rPr>
          <w:rFonts w:ascii="Times New Roman" w:hAnsi="Times New Roman" w:cs="Times New Roman"/>
          <w:b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b/>
          <w:sz w:val="28"/>
          <w:szCs w:val="28"/>
        </w:rPr>
        <w:t>лении</w:t>
      </w:r>
    </w:p>
    <w:p w:rsidR="00361583" w:rsidRPr="006F1874" w:rsidRDefault="00361583" w:rsidP="00823703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361583" w:rsidRDefault="00361583" w:rsidP="0082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8B3269"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от 6 октября 2003 года № 131-ФЗ «Об общих принципах организации местного самоуправления в Российской Федерации», Уставом  </w:t>
      </w:r>
      <w:proofErr w:type="spellStart"/>
      <w:r w:rsidRPr="008B3269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8B3269">
        <w:rPr>
          <w:rFonts w:ascii="Times New Roman" w:hAnsi="Times New Roman" w:cs="Times New Roman"/>
          <w:sz w:val="28"/>
          <w:szCs w:val="28"/>
        </w:rPr>
        <w:t xml:space="preserve"> сельского поселения  Совет депутатов  </w:t>
      </w:r>
      <w:proofErr w:type="spellStart"/>
      <w:r w:rsidRPr="008B3269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8B326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gramStart"/>
      <w:r w:rsidRPr="008B32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B3269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61583" w:rsidRDefault="00361583" w:rsidP="0082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B3269">
        <w:rPr>
          <w:rFonts w:ascii="Times New Roman" w:hAnsi="Times New Roman" w:cs="Times New Roman"/>
          <w:sz w:val="28"/>
          <w:szCs w:val="28"/>
        </w:rPr>
        <w:t>1.Утвердить Положение о порядке реализации правотворческой инициативы гра</w:t>
      </w:r>
      <w:r>
        <w:rPr>
          <w:rFonts w:ascii="Times New Roman" w:hAnsi="Times New Roman" w:cs="Times New Roman"/>
          <w:sz w:val="28"/>
          <w:szCs w:val="28"/>
        </w:rPr>
        <w:t xml:space="preserve">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8B326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3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2.Опубликовать решение в 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 р</w:t>
      </w:r>
      <w:r w:rsidRPr="008B3269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26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Pr="008B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269">
        <w:rPr>
          <w:rFonts w:ascii="Times New Roman" w:hAnsi="Times New Roman" w:cs="Times New Roman"/>
          <w:sz w:val="28"/>
          <w:szCs w:val="28"/>
        </w:rPr>
        <w:t>Прогресско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поселение в сети Интернет.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1583" w:rsidRDefault="00361583" w:rsidP="0036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703" w:rsidRDefault="00823703" w:rsidP="0036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703" w:rsidRPr="006F1874" w:rsidRDefault="00823703" w:rsidP="00361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1583" w:rsidRPr="006F1874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  </w:t>
      </w:r>
      <w:r w:rsidRPr="006F1874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Глава сельского поселения                   </w:t>
      </w:r>
      <w:r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Pr="006F1874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В.В.</w:t>
      </w:r>
      <w:r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Демьянова</w:t>
      </w:r>
      <w:r w:rsidRPr="006F1874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61583" w:rsidRPr="006F1874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361583" w:rsidRPr="006F1874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361583" w:rsidRPr="006F1874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361583" w:rsidRPr="006F1874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361583" w:rsidRPr="006F1874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361583" w:rsidRPr="006F1874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361583" w:rsidRPr="006F1874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361583" w:rsidRPr="006F1874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823703" w:rsidRPr="006F1874" w:rsidRDefault="00823703" w:rsidP="00361583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361583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583" w:rsidRPr="008B3269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269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61583" w:rsidRPr="008B3269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269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361583" w:rsidRPr="008B3269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B3269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8B32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61583" w:rsidRPr="006F1874" w:rsidRDefault="00EC206F" w:rsidP="00361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от 29.08.2022 № 109</w:t>
      </w:r>
    </w:p>
    <w:p w:rsidR="00361583" w:rsidRPr="006F1874" w:rsidRDefault="00361583" w:rsidP="00361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1583" w:rsidRPr="008B3269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583" w:rsidRPr="009F23AE" w:rsidRDefault="00361583" w:rsidP="00361583">
      <w:bookmarkStart w:id="0" w:name="_GoBack"/>
    </w:p>
    <w:p w:rsidR="00361583" w:rsidRPr="008B3269" w:rsidRDefault="00361583" w:rsidP="0036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bookmarkEnd w:id="0"/>
    <w:p w:rsidR="00361583" w:rsidRPr="008B3269" w:rsidRDefault="00361583" w:rsidP="0036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69">
        <w:rPr>
          <w:rFonts w:ascii="Times New Roman" w:hAnsi="Times New Roman" w:cs="Times New Roman"/>
          <w:b/>
          <w:sz w:val="28"/>
          <w:szCs w:val="28"/>
        </w:rPr>
        <w:t xml:space="preserve">о порядке реализации правотворческой инициативы граждан в </w:t>
      </w:r>
      <w:proofErr w:type="spellStart"/>
      <w:r w:rsidRPr="008B3269">
        <w:rPr>
          <w:rFonts w:ascii="Times New Roman" w:hAnsi="Times New Roman" w:cs="Times New Roman"/>
          <w:b/>
          <w:sz w:val="28"/>
          <w:szCs w:val="28"/>
        </w:rPr>
        <w:t>Прогресском</w:t>
      </w:r>
      <w:proofErr w:type="spellEnd"/>
      <w:r w:rsidRPr="008B326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361583" w:rsidRPr="0067218B" w:rsidRDefault="00361583" w:rsidP="00361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83" w:rsidRPr="00361583" w:rsidRDefault="00361583" w:rsidP="0036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15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2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83"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67218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</w:t>
      </w:r>
      <w:r>
        <w:rPr>
          <w:rFonts w:ascii="Times New Roman" w:hAnsi="Times New Roman" w:cs="Times New Roman"/>
          <w:sz w:val="28"/>
          <w:szCs w:val="28"/>
        </w:rPr>
        <w:t xml:space="preserve">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Pr="0067218B">
        <w:rPr>
          <w:rFonts w:ascii="Times New Roman" w:hAnsi="Times New Roman" w:cs="Times New Roman"/>
          <w:sz w:val="28"/>
          <w:szCs w:val="28"/>
        </w:rPr>
        <w:t xml:space="preserve">, регулирует порядок реализации правотворческой инициативы граждан, обладающих избирательным правом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672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67218B">
        <w:rPr>
          <w:rFonts w:ascii="Times New Roman" w:hAnsi="Times New Roman" w:cs="Times New Roman"/>
          <w:sz w:val="28"/>
          <w:szCs w:val="28"/>
        </w:rPr>
        <w:t xml:space="preserve">(далее — правотворческая инициатива), принятие к рассмотрению и рассмотрение проектов муниципальных правовых актов, внесенных гражданами в органы или должностным лицам местного самоуправления. </w:t>
      </w:r>
      <w:proofErr w:type="gramEnd"/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1.2. Правотворческая инициатива является формой непосредственного участия населения в осуществлении местного самоуправления. </w:t>
      </w:r>
    </w:p>
    <w:p w:rsidR="00361583" w:rsidRDefault="00361583" w:rsidP="0036158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>1.3. В целях настоящего Положения под правотворческой инициативой</w:t>
      </w:r>
      <w:r>
        <w:t xml:space="preserve"> </w:t>
      </w:r>
      <w:r w:rsidRPr="0067218B">
        <w:rPr>
          <w:rFonts w:ascii="Times New Roman" w:hAnsi="Times New Roman" w:cs="Times New Roman"/>
          <w:sz w:val="28"/>
          <w:szCs w:val="28"/>
        </w:rPr>
        <w:t>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</w:t>
      </w:r>
      <w:r>
        <w:t xml:space="preserve">.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1.4. Правотворческая инициатива может быть реализована путем внесения в органы местного самоуправления или должностным лицам местного самоуправления: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а) проектов муниципальных правовых актов по вопросам местного значения;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б) проектов муниципальных правовых актов о внесении изменений и (или) дополнений в действующие муниципальные правовые акты;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>в) проектов муниципальных правовых актов о признании утратившими силу ранее принятых муниципальных правовых актов.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83" w:rsidRPr="0067218B" w:rsidRDefault="00361583" w:rsidP="00361583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21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8B">
        <w:rPr>
          <w:rFonts w:ascii="Times New Roman" w:hAnsi="Times New Roman" w:cs="Times New Roman"/>
          <w:b/>
          <w:sz w:val="28"/>
          <w:szCs w:val="28"/>
        </w:rPr>
        <w:t>Порядок формирования инициативной группы</w:t>
      </w:r>
    </w:p>
    <w:p w:rsidR="00361583" w:rsidRDefault="00361583" w:rsidP="00361583">
      <w:pPr>
        <w:spacing w:after="0" w:line="240" w:lineRule="auto"/>
        <w:jc w:val="both"/>
      </w:pPr>
      <w:r w:rsidRPr="0067218B">
        <w:rPr>
          <w:rFonts w:ascii="Times New Roman" w:hAnsi="Times New Roman" w:cs="Times New Roman"/>
          <w:sz w:val="28"/>
          <w:szCs w:val="28"/>
        </w:rPr>
        <w:tab/>
        <w:t>2.1. Для реализации правотворческой инициативы формируется инициативная группа граждан, обладающих избирательным правом (далее — инициативная группа), минимальная численность которой составляет 3% жи</w:t>
      </w:r>
      <w:r>
        <w:rPr>
          <w:rFonts w:ascii="Times New Roman" w:hAnsi="Times New Roman" w:cs="Times New Roman"/>
          <w:sz w:val="28"/>
          <w:szCs w:val="28"/>
        </w:rPr>
        <w:t xml:space="preserve">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218B">
        <w:rPr>
          <w:rFonts w:ascii="Times New Roman" w:hAnsi="Times New Roman" w:cs="Times New Roman"/>
          <w:sz w:val="28"/>
          <w:szCs w:val="28"/>
        </w:rPr>
        <w:t>, обладающих активным избирательным правом</w:t>
      </w:r>
      <w:r>
        <w:t xml:space="preserve">. </w:t>
      </w:r>
    </w:p>
    <w:p w:rsidR="00361583" w:rsidRPr="0067218B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2.2. Формирование инициативной группы осуществляется на основе волеизъявления граждан, производится на собрании граждан по месту работы или месту жительства.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7218B">
        <w:rPr>
          <w:rFonts w:ascii="Times New Roman" w:hAnsi="Times New Roman" w:cs="Times New Roman"/>
          <w:sz w:val="28"/>
          <w:szCs w:val="28"/>
        </w:rPr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 — дата, время, место проведения собрания;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— повестка собрания;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— решения, принятые по вопросам повестки собрания, и результаты голосования по ним;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— количество присутствующих на собрании членов инициативной группы;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>—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361583" w:rsidRPr="0067218B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8B">
        <w:rPr>
          <w:rFonts w:ascii="Times New Roman" w:hAnsi="Times New Roman" w:cs="Times New Roman"/>
          <w:sz w:val="28"/>
          <w:szCs w:val="28"/>
        </w:rPr>
        <w:t xml:space="preserve"> — адрес для корреспонденции и контрактный телефон уполномоченных представителей инициативной группы. </w:t>
      </w:r>
    </w:p>
    <w:p w:rsidR="00361583" w:rsidRPr="0067218B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8B">
        <w:rPr>
          <w:rFonts w:ascii="Times New Roman" w:hAnsi="Times New Roman" w:cs="Times New Roman"/>
          <w:sz w:val="28"/>
          <w:szCs w:val="28"/>
        </w:rPr>
        <w:tab/>
        <w:t xml:space="preserve">2.4. К протоколу прилагается список членов инициативной группы граждан, который оформляется в соответствии с приложением к настоящему Положению. В список инициативной группы включаются следующие сведения о гражданине: фамилия, имя, отчество, год рождения, адрес места жительства, серия, номер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 </w:t>
      </w:r>
    </w:p>
    <w:p w:rsidR="00361583" w:rsidRPr="0067218B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8B">
        <w:rPr>
          <w:rFonts w:ascii="Times New Roman" w:hAnsi="Times New Roman" w:cs="Times New Roman"/>
          <w:sz w:val="28"/>
          <w:szCs w:val="28"/>
        </w:rPr>
        <w:tab/>
        <w:t xml:space="preserve"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«Примечание» списка инициативной группы напротив фамилии этих граждан делается пометка «уполномоченный представитель». </w:t>
      </w:r>
    </w:p>
    <w:p w:rsidR="00361583" w:rsidRPr="0067218B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8B">
        <w:rPr>
          <w:rFonts w:ascii="Times New Roman" w:hAnsi="Times New Roman" w:cs="Times New Roman"/>
          <w:sz w:val="28"/>
          <w:szCs w:val="28"/>
        </w:rPr>
        <w:tab/>
        <w:t>2.6.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«О персональных данных». В списке инициативной группы делается специальная запись о согласии гражданина на обработку персональных данных.</w:t>
      </w:r>
    </w:p>
    <w:p w:rsidR="00361583" w:rsidRDefault="00361583" w:rsidP="0036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83" w:rsidRPr="0067218B" w:rsidRDefault="00361583" w:rsidP="0036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721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8B">
        <w:rPr>
          <w:rFonts w:ascii="Times New Roman" w:hAnsi="Times New Roman" w:cs="Times New Roman"/>
          <w:b/>
          <w:sz w:val="28"/>
          <w:szCs w:val="28"/>
        </w:rPr>
        <w:t>Внесение проекта муниципального правового акта в порядке реализации правотворческой инициативы</w:t>
      </w:r>
    </w:p>
    <w:p w:rsidR="00361583" w:rsidRDefault="00361583" w:rsidP="00361583">
      <w:pPr>
        <w:spacing w:after="0" w:line="240" w:lineRule="auto"/>
        <w:jc w:val="both"/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3.1. В целях реализации правотворческой инициативы инициативная группа граждан направляет в орган местного самоуправления или </w:t>
      </w:r>
      <w:r w:rsidRPr="00517C3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— проект муниципального правового акта;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>— 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 — финансово-экономическое обоснование (в случае внесение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— 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— протокол собрания, оформленный по правилам пункта 2.3 настоящего Положения. </w:t>
      </w:r>
    </w:p>
    <w:p w:rsidR="00361583" w:rsidRDefault="00361583" w:rsidP="00361583">
      <w:pPr>
        <w:spacing w:after="0" w:line="240" w:lineRule="auto"/>
        <w:jc w:val="both"/>
      </w:pPr>
      <w:r>
        <w:tab/>
      </w:r>
      <w:r w:rsidRPr="00517C3E">
        <w:rPr>
          <w:rFonts w:ascii="Times New Roman" w:hAnsi="Times New Roman" w:cs="Times New Roman"/>
          <w:sz w:val="28"/>
          <w:szCs w:val="28"/>
        </w:rPr>
        <w:t>3.2. Муниципальный правовой акт, принятие которого не входит в компетенцию органа местного самоуправления или должностного лица, направляется в течение трех рабочих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  <w:r>
        <w:t xml:space="preserve">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3.3.</w:t>
      </w:r>
      <w:r w:rsidRPr="00517C3E">
        <w:rPr>
          <w:rFonts w:ascii="Times New Roman" w:hAnsi="Times New Roman" w:cs="Times New Roman"/>
          <w:sz w:val="28"/>
          <w:szCs w:val="28"/>
        </w:rPr>
        <w:t xml:space="preserve">Документы, представленные инициативной группой, рассматриваются на предмет правильности оформления и </w:t>
      </w:r>
      <w:proofErr w:type="gramStart"/>
      <w:r w:rsidRPr="00517C3E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517C3E">
        <w:rPr>
          <w:rFonts w:ascii="Times New Roman" w:hAnsi="Times New Roman" w:cs="Times New Roman"/>
          <w:sz w:val="28"/>
          <w:szCs w:val="28"/>
        </w:rPr>
        <w:t xml:space="preserve"> содержащихся в них сведений соответствующим органом или должностным лицом в течение пяти рабочих дней со дня регистрации.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rPr>
          <w:rFonts w:ascii="Times New Roman" w:hAnsi="Times New Roman" w:cs="Times New Roman"/>
          <w:sz w:val="28"/>
          <w:szCs w:val="28"/>
        </w:rPr>
        <w:tab/>
        <w:t xml:space="preserve"> 3.4. В случае если представленные документы не соответствуют требованиям пункта 3.1 настоящего Положения, документы возвращаются представителям инициативной группы с мотивированным отказом в их принятии.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3.5.</w:t>
      </w:r>
      <w:r w:rsidRPr="00517C3E">
        <w:rPr>
          <w:rFonts w:ascii="Times New Roman" w:hAnsi="Times New Roman" w:cs="Times New Roman"/>
          <w:sz w:val="28"/>
          <w:szCs w:val="28"/>
        </w:rPr>
        <w:t xml:space="preserve">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нарушений. </w:t>
      </w:r>
    </w:p>
    <w:p w:rsidR="00361583" w:rsidRDefault="00361583" w:rsidP="00361583">
      <w:pPr>
        <w:spacing w:after="0" w:line="240" w:lineRule="auto"/>
        <w:jc w:val="both"/>
      </w:pP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17C3E">
        <w:rPr>
          <w:rFonts w:ascii="Times New Roman" w:hAnsi="Times New Roman" w:cs="Times New Roman"/>
          <w:b/>
          <w:sz w:val="28"/>
          <w:szCs w:val="28"/>
        </w:rPr>
        <w:t>. Рассмотрение проекта муниципального правового акта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Pr="009F23A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3AE"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 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3AE"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4.2. Не позднее чем за семь календарных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</w:t>
      </w:r>
      <w:r w:rsidRPr="00517C3E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уполномоченных представителей инициативной группы о дате и времени </w:t>
      </w:r>
      <w:proofErr w:type="gramStart"/>
      <w:r w:rsidRPr="00517C3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517C3E">
        <w:rPr>
          <w:rFonts w:ascii="Times New Roman" w:hAnsi="Times New Roman" w:cs="Times New Roman"/>
          <w:sz w:val="28"/>
          <w:szCs w:val="28"/>
        </w:rPr>
        <w:t xml:space="preserve"> внесенного инициативной группой проекта муниципального правового акта. </w:t>
      </w:r>
    </w:p>
    <w:p w:rsidR="00361583" w:rsidRPr="009F23A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3AE"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361583" w:rsidRPr="009F23A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3AE"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 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 </w:t>
      </w:r>
    </w:p>
    <w:p w:rsidR="00361583" w:rsidRPr="009F23A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3AE"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4.5. По результатам рассмотрения проекта муниципального правового акта соответствующий орган местного самоуправления или должностное лицо принимает одно из следующих решений: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3AE"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— о принятии муниципального правового акта в представленном инициативной группой виде; </w:t>
      </w:r>
    </w:p>
    <w:p w:rsidR="00361583" w:rsidRPr="009F23A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rPr>
          <w:rFonts w:ascii="Times New Roman" w:hAnsi="Times New Roman" w:cs="Times New Roman"/>
          <w:sz w:val="28"/>
          <w:szCs w:val="28"/>
        </w:rPr>
        <w:tab/>
        <w:t>— о направлении проекта муниципального правового акта на доработку;</w:t>
      </w:r>
    </w:p>
    <w:p w:rsidR="00361583" w:rsidRPr="00517C3E" w:rsidRDefault="00361583" w:rsidP="00361583">
      <w:pPr>
        <w:spacing w:after="0" w:line="240" w:lineRule="auto"/>
        <w:jc w:val="both"/>
      </w:pPr>
      <w:r w:rsidRPr="009F23AE"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 — об отказе в принятии проекта муниципального правового акта.</w:t>
      </w:r>
      <w:r>
        <w:t xml:space="preserve"> </w:t>
      </w:r>
    </w:p>
    <w:p w:rsidR="00361583" w:rsidRPr="00517C3E" w:rsidRDefault="00361583" w:rsidP="00361583">
      <w:pPr>
        <w:spacing w:after="0" w:line="240" w:lineRule="auto"/>
        <w:jc w:val="both"/>
      </w:pPr>
    </w:p>
    <w:p w:rsidR="00361583" w:rsidRPr="00517C3E" w:rsidRDefault="00361583" w:rsidP="0036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17C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C3E">
        <w:rPr>
          <w:rFonts w:ascii="Times New Roman" w:hAnsi="Times New Roman" w:cs="Times New Roman"/>
          <w:b/>
          <w:sz w:val="28"/>
          <w:szCs w:val="28"/>
        </w:rPr>
        <w:t>Решение по результатам рассмотрения проекта муниципального правового акта, внесенного в порядке правотворческой инициативы</w:t>
      </w:r>
    </w:p>
    <w:p w:rsidR="00361583" w:rsidRPr="00517C3E" w:rsidRDefault="00361583" w:rsidP="00361583">
      <w:pPr>
        <w:spacing w:after="0" w:line="240" w:lineRule="auto"/>
        <w:jc w:val="both"/>
      </w:pPr>
    </w:p>
    <w:p w:rsidR="00361583" w:rsidRPr="009F23A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tab/>
      </w:r>
      <w:r w:rsidRPr="00517C3E">
        <w:rPr>
          <w:rFonts w:ascii="Times New Roman" w:hAnsi="Times New Roman" w:cs="Times New Roman"/>
          <w:sz w:val="28"/>
          <w:szCs w:val="28"/>
        </w:rPr>
        <w:t xml:space="preserve"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 </w:t>
      </w:r>
    </w:p>
    <w:p w:rsidR="00361583" w:rsidRDefault="00361583" w:rsidP="00361583">
      <w:pPr>
        <w:spacing w:after="0" w:line="240" w:lineRule="auto"/>
        <w:jc w:val="both"/>
      </w:pPr>
      <w:r w:rsidRPr="009F23AE">
        <w:rPr>
          <w:rFonts w:ascii="Times New Roman" w:hAnsi="Times New Roman" w:cs="Times New Roman"/>
          <w:sz w:val="28"/>
          <w:szCs w:val="28"/>
        </w:rPr>
        <w:tab/>
      </w:r>
      <w:r w:rsidRPr="00517C3E">
        <w:rPr>
          <w:rFonts w:ascii="Times New Roman" w:hAnsi="Times New Roman" w:cs="Times New Roman"/>
          <w:sz w:val="28"/>
          <w:szCs w:val="28"/>
        </w:rPr>
        <w:t>5.2. Основаниями для отклонения проекта муниципального правого акта муниципального образования, внесенного в порядке реализации правотворческой инициативы, являются следующие основания:</w:t>
      </w:r>
      <w:r>
        <w:t xml:space="preserve">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517C3E">
        <w:rPr>
          <w:rFonts w:ascii="Times New Roman" w:hAnsi="Times New Roman" w:cs="Times New Roman"/>
          <w:sz w:val="28"/>
          <w:szCs w:val="28"/>
        </w:rPr>
        <w:t xml:space="preserve">— если принятие предложенного проекта муниципального правого акта муниципального образования выходит за пределы компетенции соответствующего органами местного самоуправления муниципального образования либо содержит правовое регулирование отношений, не относящихся к вопросам местного значения; </w:t>
      </w:r>
      <w:proofErr w:type="gramEnd"/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rPr>
          <w:rFonts w:ascii="Times New Roman" w:hAnsi="Times New Roman" w:cs="Times New Roman"/>
          <w:sz w:val="28"/>
          <w:szCs w:val="28"/>
        </w:rPr>
        <w:tab/>
        <w:t xml:space="preserve">— если предложенный проект муниципального правого акта муниципального образования противоречит законодательству Российской Федерации, областному законодательству, Уставу муниципального образования, муниципальным правовым актам муниципального образования;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rPr>
          <w:rFonts w:ascii="Times New Roman" w:hAnsi="Times New Roman" w:cs="Times New Roman"/>
          <w:sz w:val="28"/>
          <w:szCs w:val="28"/>
        </w:rPr>
        <w:tab/>
        <w:t xml:space="preserve">— если в предложенном проекте муниципального правого акта муниципального образования содержатся ограничения или отмена </w:t>
      </w:r>
      <w:r w:rsidRPr="00517C3E">
        <w:rPr>
          <w:rFonts w:ascii="Times New Roman" w:hAnsi="Times New Roman" w:cs="Times New Roman"/>
          <w:sz w:val="28"/>
          <w:szCs w:val="28"/>
        </w:rPr>
        <w:lastRenderedPageBreak/>
        <w:t xml:space="preserve">общепризнанных прав и свобод человека и гражданина. Конституционных гарантий реализации таких прав и свобод;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rPr>
          <w:rFonts w:ascii="Times New Roman" w:hAnsi="Times New Roman" w:cs="Times New Roman"/>
          <w:sz w:val="28"/>
          <w:szCs w:val="28"/>
        </w:rPr>
        <w:tab/>
        <w:t xml:space="preserve">— если муниципальный правовой акт муниципального образования, регулирующий тождественные отношения, принят и введен в действие ранее;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rPr>
          <w:rFonts w:ascii="Times New Roman" w:hAnsi="Times New Roman" w:cs="Times New Roman"/>
          <w:sz w:val="28"/>
          <w:szCs w:val="28"/>
        </w:rPr>
        <w:tab/>
        <w:t xml:space="preserve">— если содержание предложенного проекта муниципального правого акта муниципального образования противоречит требованиям настоящего Порядка. 5.2.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5.3.</w:t>
      </w:r>
      <w:r w:rsidRPr="00517C3E">
        <w:rPr>
          <w:rFonts w:ascii="Times New Roman" w:hAnsi="Times New Roman" w:cs="Times New Roman"/>
          <w:sz w:val="28"/>
          <w:szCs w:val="28"/>
        </w:rPr>
        <w:t xml:space="preserve">Принятое по результатам рассмотрения проекта муниципального правового акта мотивированное решение в течение семи календарных дней должно быть официально в письменной форме доведено до сведения внесшей его инициативной группы граждан. </w:t>
      </w:r>
    </w:p>
    <w:p w:rsidR="00361583" w:rsidRPr="00517C3E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5.4</w:t>
      </w:r>
      <w:r w:rsidRPr="00517C3E">
        <w:rPr>
          <w:rFonts w:ascii="Times New Roman" w:hAnsi="Times New Roman" w:cs="Times New Roman"/>
          <w:sz w:val="28"/>
          <w:szCs w:val="28"/>
        </w:rPr>
        <w:t xml:space="preserve">. Мотивированное решение, принятое по результатам рассмотрения проекта муниципального правого акта муниципального образования, внесенного в порядке реализации правотворческой инициативы граждан, подлежит официальному опубликованию.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5.5</w:t>
      </w:r>
      <w:r w:rsidRPr="00517C3E">
        <w:rPr>
          <w:rFonts w:ascii="Times New Roman" w:hAnsi="Times New Roman" w:cs="Times New Roman"/>
          <w:sz w:val="28"/>
          <w:szCs w:val="28"/>
        </w:rPr>
        <w:t xml:space="preserve">. Представители инициативной группы вправе обжаловать в порядке, установленном Кодексом административного судопроизводства Российской Федерации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 </w:t>
      </w: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583" w:rsidRPr="004855C0" w:rsidRDefault="00361583" w:rsidP="00361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583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583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03" w:rsidRDefault="0082370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03" w:rsidRDefault="0082370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03" w:rsidRDefault="0082370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583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583" w:rsidRPr="004855C0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5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1583" w:rsidRPr="004855C0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5C0">
        <w:rPr>
          <w:rFonts w:ascii="Times New Roman" w:hAnsi="Times New Roman" w:cs="Times New Roman"/>
          <w:sz w:val="24"/>
          <w:szCs w:val="24"/>
        </w:rPr>
        <w:t xml:space="preserve">к Положению о порядке реализации </w:t>
      </w:r>
    </w:p>
    <w:p w:rsidR="00361583" w:rsidRPr="004855C0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5C0">
        <w:rPr>
          <w:rFonts w:ascii="Times New Roman" w:hAnsi="Times New Roman" w:cs="Times New Roman"/>
          <w:sz w:val="24"/>
          <w:szCs w:val="24"/>
        </w:rPr>
        <w:t xml:space="preserve">правотворческой инициативы граждан </w:t>
      </w:r>
    </w:p>
    <w:p w:rsidR="00361583" w:rsidRDefault="00361583" w:rsidP="003615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55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55C0">
        <w:rPr>
          <w:rFonts w:ascii="Times New Roman" w:hAnsi="Times New Roman" w:cs="Times New Roman"/>
          <w:sz w:val="24"/>
          <w:szCs w:val="24"/>
        </w:rPr>
        <w:t>Прогресском</w:t>
      </w:r>
      <w:proofErr w:type="spellEnd"/>
      <w:r w:rsidRPr="004855C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61583" w:rsidRPr="004855C0" w:rsidRDefault="00361583" w:rsidP="00361583">
      <w:pPr>
        <w:rPr>
          <w:rFonts w:ascii="Times New Roman" w:hAnsi="Times New Roman" w:cs="Times New Roman"/>
          <w:sz w:val="28"/>
          <w:szCs w:val="28"/>
        </w:rPr>
      </w:pPr>
    </w:p>
    <w:p w:rsidR="00361583" w:rsidRPr="004855C0" w:rsidRDefault="00361583" w:rsidP="0036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83" w:rsidRPr="004855C0" w:rsidRDefault="00361583" w:rsidP="00361583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5C0">
        <w:rPr>
          <w:rFonts w:ascii="Times New Roman" w:hAnsi="Times New Roman" w:cs="Times New Roman"/>
          <w:sz w:val="28"/>
          <w:szCs w:val="28"/>
        </w:rPr>
        <w:t>Список</w:t>
      </w:r>
    </w:p>
    <w:p w:rsidR="00361583" w:rsidRDefault="00361583" w:rsidP="00361583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5C0">
        <w:rPr>
          <w:rFonts w:ascii="Times New Roman" w:hAnsi="Times New Roman" w:cs="Times New Roman"/>
          <w:sz w:val="28"/>
          <w:szCs w:val="28"/>
        </w:rPr>
        <w:t>инициативной группы граждан по внесению проекта</w:t>
      </w:r>
    </w:p>
    <w:p w:rsidR="00361583" w:rsidRPr="004855C0" w:rsidRDefault="00361583" w:rsidP="00361583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5C0">
        <w:rPr>
          <w:rFonts w:ascii="Times New Roman" w:hAnsi="Times New Roman" w:cs="Times New Roman"/>
          <w:sz w:val="28"/>
          <w:szCs w:val="28"/>
        </w:rPr>
        <w:t>муниципального правового акта __________________________________________________</w:t>
      </w:r>
    </w:p>
    <w:p w:rsidR="00361583" w:rsidRDefault="00361583" w:rsidP="00361583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55C0">
        <w:rPr>
          <w:rFonts w:ascii="Times New Roman" w:hAnsi="Times New Roman" w:cs="Times New Roman"/>
          <w:sz w:val="28"/>
          <w:szCs w:val="28"/>
        </w:rPr>
        <w:t>(вид и наименование муниципального правового акта)</w:t>
      </w:r>
    </w:p>
    <w:p w:rsidR="00361583" w:rsidRDefault="00361583" w:rsidP="00361583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1583" w:rsidRDefault="00361583" w:rsidP="003615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5C0">
        <w:rPr>
          <w:rFonts w:ascii="Times New Roman" w:hAnsi="Times New Roman" w:cs="Times New Roman"/>
          <w:sz w:val="28"/>
          <w:szCs w:val="28"/>
        </w:rPr>
        <w:t xml:space="preserve">Мы, нижеподписавшиеся, поддерживаем внесение в порядке реализации правотворческой инициативы граждан проект муниципального правового акта ________________ (вид и наименование муниципального правового акта), предлагаемого инициативной группой граждан, зарегистрированной решением ___________ (наименование органа местного самоуправления или должностного лица) </w:t>
      </w:r>
      <w:proofErr w:type="gramStart"/>
      <w:r w:rsidRPr="004855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55C0">
        <w:rPr>
          <w:rFonts w:ascii="Times New Roman" w:hAnsi="Times New Roman" w:cs="Times New Roman"/>
          <w:sz w:val="28"/>
          <w:szCs w:val="28"/>
        </w:rPr>
        <w:t xml:space="preserve"> «__» _________ № ___.</w:t>
      </w:r>
    </w:p>
    <w:tbl>
      <w:tblPr>
        <w:tblStyle w:val="a3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799"/>
        <w:gridCol w:w="1536"/>
        <w:gridCol w:w="1272"/>
        <w:gridCol w:w="1415"/>
        <w:gridCol w:w="1198"/>
        <w:gridCol w:w="1828"/>
        <w:gridCol w:w="1523"/>
      </w:tblGrid>
      <w:tr w:rsidR="00361583" w:rsidTr="00481868">
        <w:tc>
          <w:tcPr>
            <w:tcW w:w="812" w:type="dxa"/>
          </w:tcPr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5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5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1" w:type="dxa"/>
          </w:tcPr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74" w:type="dxa"/>
          </w:tcPr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6" w:type="dxa"/>
          </w:tcPr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</w:t>
            </w:r>
          </w:p>
        </w:tc>
        <w:tc>
          <w:tcPr>
            <w:tcW w:w="1134" w:type="dxa"/>
          </w:tcPr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>Серия и</w:t>
            </w:r>
          </w:p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 xml:space="preserve"> номер паспорта, дата выдачи</w:t>
            </w:r>
          </w:p>
        </w:tc>
        <w:tc>
          <w:tcPr>
            <w:tcW w:w="1859" w:type="dxa"/>
          </w:tcPr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 xml:space="preserve"> Подпись и </w:t>
            </w:r>
          </w:p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>дата её внесения</w:t>
            </w:r>
          </w:p>
        </w:tc>
        <w:tc>
          <w:tcPr>
            <w:tcW w:w="1525" w:type="dxa"/>
          </w:tcPr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5C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361583" w:rsidRPr="004855C0" w:rsidRDefault="00361583" w:rsidP="004818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83" w:rsidTr="00481868">
        <w:tc>
          <w:tcPr>
            <w:tcW w:w="812" w:type="dxa"/>
          </w:tcPr>
          <w:p w:rsidR="00361583" w:rsidRDefault="00361583" w:rsidP="00481868">
            <w:pPr>
              <w:tabs>
                <w:tab w:val="left" w:pos="1170"/>
              </w:tabs>
            </w:pPr>
          </w:p>
        </w:tc>
        <w:tc>
          <w:tcPr>
            <w:tcW w:w="1551" w:type="dxa"/>
          </w:tcPr>
          <w:p w:rsidR="00361583" w:rsidRDefault="00361583" w:rsidP="00481868">
            <w:pPr>
              <w:tabs>
                <w:tab w:val="left" w:pos="1170"/>
              </w:tabs>
            </w:pPr>
          </w:p>
        </w:tc>
        <w:tc>
          <w:tcPr>
            <w:tcW w:w="1274" w:type="dxa"/>
          </w:tcPr>
          <w:p w:rsidR="00361583" w:rsidRDefault="00361583" w:rsidP="00481868">
            <w:pPr>
              <w:tabs>
                <w:tab w:val="left" w:pos="1170"/>
              </w:tabs>
            </w:pPr>
          </w:p>
        </w:tc>
        <w:tc>
          <w:tcPr>
            <w:tcW w:w="1416" w:type="dxa"/>
          </w:tcPr>
          <w:p w:rsidR="00361583" w:rsidRDefault="00361583" w:rsidP="00481868">
            <w:pPr>
              <w:tabs>
                <w:tab w:val="left" w:pos="1170"/>
              </w:tabs>
            </w:pPr>
          </w:p>
        </w:tc>
        <w:tc>
          <w:tcPr>
            <w:tcW w:w="1134" w:type="dxa"/>
          </w:tcPr>
          <w:p w:rsidR="00361583" w:rsidRDefault="00361583" w:rsidP="00481868">
            <w:pPr>
              <w:tabs>
                <w:tab w:val="left" w:pos="1170"/>
              </w:tabs>
            </w:pPr>
          </w:p>
        </w:tc>
        <w:tc>
          <w:tcPr>
            <w:tcW w:w="1859" w:type="dxa"/>
          </w:tcPr>
          <w:p w:rsidR="00361583" w:rsidRDefault="00361583" w:rsidP="00481868">
            <w:pPr>
              <w:tabs>
                <w:tab w:val="left" w:pos="1170"/>
              </w:tabs>
            </w:pPr>
          </w:p>
        </w:tc>
        <w:tc>
          <w:tcPr>
            <w:tcW w:w="1525" w:type="dxa"/>
          </w:tcPr>
          <w:p w:rsidR="00361583" w:rsidRDefault="00361583" w:rsidP="00481868">
            <w:pPr>
              <w:tabs>
                <w:tab w:val="left" w:pos="1170"/>
              </w:tabs>
            </w:pPr>
          </w:p>
        </w:tc>
      </w:tr>
    </w:tbl>
    <w:p w:rsidR="00361583" w:rsidRPr="004855C0" w:rsidRDefault="00361583" w:rsidP="00361583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83" w:rsidRDefault="00361583" w:rsidP="003615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C0">
        <w:rPr>
          <w:rFonts w:ascii="Times New Roman" w:hAnsi="Times New Roman" w:cs="Times New Roman"/>
          <w:sz w:val="28"/>
          <w:szCs w:val="28"/>
        </w:rPr>
        <w:tab/>
        <w:t xml:space="preserve">Выражаю своё согласие на включение меня в Список инициативной группы граждан по внесению проекта муниципального правового акта ________________________ (вид и наименование муниципального правового акта). </w:t>
      </w:r>
      <w:proofErr w:type="gramStart"/>
      <w:r w:rsidRPr="004855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моих персональных данных (в том числе фамилии, имени, отчества, года, месяца, даты рождения, адреса, и другой информации),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  <w:r w:rsidRPr="004855C0">
        <w:rPr>
          <w:rFonts w:ascii="Times New Roman" w:hAnsi="Times New Roman" w:cs="Times New Roman"/>
          <w:sz w:val="28"/>
          <w:szCs w:val="28"/>
        </w:rPr>
        <w:t xml:space="preserve"> Срок согласия один год. </w:t>
      </w:r>
    </w:p>
    <w:p w:rsidR="00361583" w:rsidRDefault="00361583" w:rsidP="003615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83" w:rsidRDefault="00361583" w:rsidP="003615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C0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инициативной группы: </w:t>
      </w:r>
    </w:p>
    <w:p w:rsidR="00361583" w:rsidRDefault="00361583" w:rsidP="003615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C0">
        <w:rPr>
          <w:rFonts w:ascii="Times New Roman" w:hAnsi="Times New Roman" w:cs="Times New Roman"/>
          <w:sz w:val="28"/>
          <w:szCs w:val="28"/>
        </w:rPr>
        <w:t xml:space="preserve">Список инициативной группы граждан по внесению проекта муниципального правового акта удостоверяю ___________ (фамилия, имя, отчество). </w:t>
      </w:r>
    </w:p>
    <w:p w:rsidR="00361583" w:rsidRPr="004855C0" w:rsidRDefault="00361583" w:rsidP="003615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C0">
        <w:rPr>
          <w:rFonts w:ascii="Times New Roman" w:hAnsi="Times New Roman" w:cs="Times New Roman"/>
          <w:sz w:val="28"/>
          <w:szCs w:val="28"/>
        </w:rPr>
        <w:t>Дата. Подпись.</w:t>
      </w:r>
    </w:p>
    <w:p w:rsidR="008951BE" w:rsidRDefault="008951BE"/>
    <w:sectPr w:rsidR="0089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49"/>
    <w:rsid w:val="00175449"/>
    <w:rsid w:val="00361583"/>
    <w:rsid w:val="00823703"/>
    <w:rsid w:val="008951BE"/>
    <w:rsid w:val="00E453B5"/>
    <w:rsid w:val="00EC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2022-08-30T05:54:00Z</cp:lastPrinted>
  <dcterms:created xsi:type="dcterms:W3CDTF">2022-08-04T11:46:00Z</dcterms:created>
  <dcterms:modified xsi:type="dcterms:W3CDTF">2022-08-30T05:55:00Z</dcterms:modified>
</cp:coreProperties>
</file>