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BE" w:rsidRPr="00DA6044" w:rsidRDefault="00570ABE" w:rsidP="00570ABE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53840B" wp14:editId="5CFD8E36">
            <wp:simplePos x="0" y="0"/>
            <wp:positionH relativeFrom="column">
              <wp:posOffset>2619375</wp:posOffset>
            </wp:positionH>
            <wp:positionV relativeFrom="paragraph">
              <wp:posOffset>-329565</wp:posOffset>
            </wp:positionV>
            <wp:extent cx="710565" cy="87757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ABE" w:rsidRPr="00DA6044" w:rsidRDefault="00570ABE" w:rsidP="00570ABE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570ABE" w:rsidRPr="00DA6044" w:rsidRDefault="00570ABE" w:rsidP="00570ABE">
      <w:pPr>
        <w:jc w:val="right"/>
        <w:rPr>
          <w:rFonts w:eastAsia="Calibri"/>
          <w:b/>
          <w:sz w:val="28"/>
          <w:szCs w:val="28"/>
          <w:lang w:eastAsia="en-US"/>
        </w:rPr>
      </w:pPr>
      <w:r w:rsidRPr="00DA6044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570ABE" w:rsidRPr="00DA6044" w:rsidRDefault="00570ABE" w:rsidP="00570A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6044">
        <w:rPr>
          <w:rFonts w:eastAsia="Calibri"/>
          <w:b/>
          <w:sz w:val="28"/>
          <w:szCs w:val="28"/>
          <w:lang w:eastAsia="en-US"/>
        </w:rPr>
        <w:t xml:space="preserve">Российская Федерация </w:t>
      </w:r>
    </w:p>
    <w:p w:rsidR="00570ABE" w:rsidRPr="00DA6044" w:rsidRDefault="00570ABE" w:rsidP="00570A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6044">
        <w:rPr>
          <w:rFonts w:eastAsia="Calibri"/>
          <w:b/>
          <w:sz w:val="28"/>
          <w:szCs w:val="28"/>
          <w:lang w:eastAsia="en-US"/>
        </w:rPr>
        <w:t xml:space="preserve">Новгородская область </w:t>
      </w:r>
    </w:p>
    <w:p w:rsidR="00570ABE" w:rsidRPr="00DA6044" w:rsidRDefault="00570ABE" w:rsidP="00570ABE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DA6044">
        <w:rPr>
          <w:rFonts w:eastAsia="Calibri"/>
          <w:b/>
          <w:sz w:val="28"/>
          <w:szCs w:val="28"/>
          <w:lang w:eastAsia="en-US"/>
        </w:rPr>
        <w:t>Боровичский</w:t>
      </w:r>
      <w:proofErr w:type="spellEnd"/>
      <w:r w:rsidRPr="00DA6044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570ABE" w:rsidRPr="00DA6044" w:rsidRDefault="00570ABE" w:rsidP="00570A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70ABE" w:rsidRPr="00DA6044" w:rsidRDefault="00570ABE" w:rsidP="00570A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70ABE" w:rsidRPr="00DA6044" w:rsidRDefault="00570ABE" w:rsidP="00570A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6044">
        <w:rPr>
          <w:rFonts w:eastAsia="Calibri"/>
          <w:b/>
          <w:sz w:val="28"/>
          <w:szCs w:val="28"/>
          <w:lang w:eastAsia="en-US"/>
        </w:rPr>
        <w:t>СОВЕТ ДЕПУТАТОВ ПРОГРЕССКОГО СЕЛЬСКОГО ПОСЕЛЕНИЯ</w:t>
      </w:r>
    </w:p>
    <w:p w:rsidR="00570ABE" w:rsidRPr="00DA6044" w:rsidRDefault="00570ABE" w:rsidP="00570A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70ABE" w:rsidRPr="00DA6044" w:rsidRDefault="00570ABE" w:rsidP="00570ABE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DA6044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DA6044">
        <w:rPr>
          <w:rFonts w:eastAsia="Calibri"/>
          <w:b/>
          <w:sz w:val="28"/>
          <w:szCs w:val="28"/>
          <w:lang w:eastAsia="en-US"/>
        </w:rPr>
        <w:t xml:space="preserve"> Е Ш Е Н И Е                                                                                               </w:t>
      </w:r>
    </w:p>
    <w:p w:rsidR="00570ABE" w:rsidRPr="00DA6044" w:rsidRDefault="00570ABE" w:rsidP="00570ABE">
      <w:pPr>
        <w:rPr>
          <w:rFonts w:eastAsia="Calibri"/>
          <w:b/>
          <w:sz w:val="28"/>
          <w:szCs w:val="28"/>
          <w:lang w:eastAsia="en-US"/>
        </w:rPr>
      </w:pPr>
      <w:r w:rsidRPr="00DA6044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</w:t>
      </w:r>
    </w:p>
    <w:p w:rsidR="00570ABE" w:rsidRPr="00DA6044" w:rsidRDefault="00570ABE" w:rsidP="00570AB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26</w:t>
      </w:r>
      <w:r w:rsidRPr="00DA6044">
        <w:rPr>
          <w:rFonts w:eastAsia="Calibri"/>
          <w:b/>
          <w:sz w:val="28"/>
          <w:szCs w:val="28"/>
          <w:lang w:eastAsia="en-US"/>
        </w:rPr>
        <w:t xml:space="preserve">.01.2023  № </w:t>
      </w:r>
      <w:r>
        <w:rPr>
          <w:rFonts w:eastAsia="Calibri"/>
          <w:b/>
          <w:sz w:val="28"/>
          <w:szCs w:val="28"/>
          <w:lang w:eastAsia="en-US"/>
        </w:rPr>
        <w:t>128</w:t>
      </w:r>
    </w:p>
    <w:p w:rsidR="00570ABE" w:rsidRPr="00DA6044" w:rsidRDefault="00570ABE" w:rsidP="00570ABE">
      <w:pPr>
        <w:rPr>
          <w:rFonts w:eastAsia="Calibri"/>
          <w:sz w:val="28"/>
          <w:szCs w:val="28"/>
          <w:lang w:eastAsia="en-US"/>
        </w:rPr>
      </w:pPr>
      <w:r w:rsidRPr="00DA6044">
        <w:rPr>
          <w:rFonts w:eastAsia="Calibri"/>
          <w:sz w:val="28"/>
          <w:szCs w:val="28"/>
          <w:lang w:eastAsia="en-US"/>
        </w:rPr>
        <w:t xml:space="preserve">                                                          п.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6044">
        <w:rPr>
          <w:rFonts w:eastAsia="Calibri"/>
          <w:sz w:val="28"/>
          <w:szCs w:val="28"/>
          <w:lang w:eastAsia="en-US"/>
        </w:rPr>
        <w:t>Прогресс</w:t>
      </w:r>
    </w:p>
    <w:p w:rsidR="00570ABE" w:rsidRPr="00DA6044" w:rsidRDefault="00570ABE" w:rsidP="00570ABE">
      <w:pPr>
        <w:rPr>
          <w:rFonts w:eastAsia="Calibri"/>
          <w:b/>
          <w:sz w:val="28"/>
          <w:szCs w:val="28"/>
          <w:lang w:eastAsia="en-US"/>
        </w:rPr>
      </w:pPr>
    </w:p>
    <w:p w:rsidR="00570ABE" w:rsidRPr="00DA6044" w:rsidRDefault="00570ABE" w:rsidP="00570AB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6044">
        <w:rPr>
          <w:rFonts w:eastAsia="Calibri"/>
          <w:b/>
          <w:bCs/>
          <w:sz w:val="28"/>
          <w:szCs w:val="28"/>
          <w:lang w:eastAsia="en-US"/>
        </w:rPr>
        <w:t xml:space="preserve">Об утверждении плана расходования средств дорожного фонда </w:t>
      </w:r>
    </w:p>
    <w:p w:rsidR="00570ABE" w:rsidRPr="00DA6044" w:rsidRDefault="00570ABE" w:rsidP="00570A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6044">
        <w:rPr>
          <w:rFonts w:eastAsia="Calibri"/>
          <w:b/>
          <w:bCs/>
          <w:sz w:val="28"/>
          <w:szCs w:val="28"/>
          <w:lang w:eastAsia="en-US"/>
        </w:rPr>
        <w:t>на 2023 год</w:t>
      </w:r>
    </w:p>
    <w:p w:rsidR="00570ABE" w:rsidRPr="00DA6044" w:rsidRDefault="00570ABE" w:rsidP="00570AB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70ABE" w:rsidRPr="00DA6044" w:rsidRDefault="00570ABE" w:rsidP="00570ABE">
      <w:pPr>
        <w:ind w:firstLine="851"/>
        <w:jc w:val="both"/>
        <w:rPr>
          <w:sz w:val="28"/>
          <w:szCs w:val="28"/>
        </w:rPr>
      </w:pPr>
      <w:proofErr w:type="gramStart"/>
      <w:r w:rsidRPr="00DA6044">
        <w:rPr>
          <w:sz w:val="28"/>
          <w:szCs w:val="28"/>
        </w:rPr>
        <w:t xml:space="preserve">В соответствии со </w:t>
      </w:r>
      <w:hyperlink r:id="rId7" w:history="1">
        <w:r w:rsidRPr="00DA6044">
          <w:rPr>
            <w:sz w:val="28"/>
            <w:szCs w:val="28"/>
          </w:rPr>
          <w:t>статьей 179.4</w:t>
        </w:r>
      </w:hyperlink>
      <w:r w:rsidRPr="00DA6044">
        <w:rPr>
          <w:sz w:val="28"/>
          <w:szCs w:val="28"/>
        </w:rPr>
        <w:t xml:space="preserve"> Бюджетного Кодекса Российской Федерации  и  в соответствии  с  решением  Совета депутатов от 13.11.2013 № 133 «Об утверждении порядка формирования и использования бюджетных ассигнований дорожного фонда </w:t>
      </w:r>
      <w:proofErr w:type="spellStart"/>
      <w:r w:rsidRPr="00DA6044">
        <w:rPr>
          <w:sz w:val="28"/>
          <w:szCs w:val="28"/>
        </w:rPr>
        <w:t>Прогресского</w:t>
      </w:r>
      <w:proofErr w:type="spellEnd"/>
      <w:r w:rsidRPr="00DA6044">
        <w:rPr>
          <w:sz w:val="28"/>
          <w:szCs w:val="28"/>
        </w:rPr>
        <w:t xml:space="preserve"> сельского поселения» (пункт 8 Порядка) с учётом изменений, принятых решением Совета депутатов от 26.12.2022 № 123, для обеспечения благоприятных и безопа</w:t>
      </w:r>
      <w:r>
        <w:rPr>
          <w:sz w:val="28"/>
          <w:szCs w:val="28"/>
        </w:rPr>
        <w:t>сных условий проживания граждан</w:t>
      </w:r>
      <w:proofErr w:type="gramEnd"/>
    </w:p>
    <w:p w:rsidR="00570ABE" w:rsidRPr="00DA6044" w:rsidRDefault="00570ABE" w:rsidP="00570ABE">
      <w:pPr>
        <w:jc w:val="both"/>
        <w:rPr>
          <w:b/>
          <w:sz w:val="28"/>
          <w:szCs w:val="28"/>
        </w:rPr>
      </w:pPr>
      <w:r w:rsidRPr="00DA6044">
        <w:rPr>
          <w:b/>
          <w:sz w:val="28"/>
          <w:szCs w:val="28"/>
        </w:rPr>
        <w:t xml:space="preserve">           Совет депутатов </w:t>
      </w:r>
      <w:proofErr w:type="spellStart"/>
      <w:r w:rsidRPr="00DA6044">
        <w:rPr>
          <w:b/>
          <w:sz w:val="28"/>
          <w:szCs w:val="28"/>
        </w:rPr>
        <w:t>Прогресского</w:t>
      </w:r>
      <w:proofErr w:type="spellEnd"/>
      <w:r w:rsidRPr="00DA6044">
        <w:rPr>
          <w:b/>
          <w:sz w:val="28"/>
          <w:szCs w:val="28"/>
        </w:rPr>
        <w:t xml:space="preserve"> сельского поселения</w:t>
      </w:r>
    </w:p>
    <w:p w:rsidR="00570ABE" w:rsidRPr="00DA6044" w:rsidRDefault="00570ABE" w:rsidP="00570ABE">
      <w:pPr>
        <w:suppressAutoHyphens/>
        <w:ind w:firstLine="851"/>
        <w:jc w:val="both"/>
        <w:rPr>
          <w:b/>
          <w:kern w:val="1"/>
          <w:sz w:val="28"/>
          <w:szCs w:val="28"/>
          <w:lang w:eastAsia="ar-SA"/>
        </w:rPr>
      </w:pPr>
      <w:r w:rsidRPr="00DA6044">
        <w:rPr>
          <w:b/>
          <w:kern w:val="1"/>
          <w:sz w:val="28"/>
          <w:szCs w:val="28"/>
          <w:lang w:eastAsia="ar-SA"/>
        </w:rPr>
        <w:t>РЕШИЛ:</w:t>
      </w:r>
    </w:p>
    <w:p w:rsidR="00570ABE" w:rsidRPr="00DA6044" w:rsidRDefault="00570ABE" w:rsidP="00570ABE">
      <w:pPr>
        <w:suppressAutoHyphens/>
        <w:ind w:firstLine="851"/>
        <w:jc w:val="both"/>
        <w:rPr>
          <w:rFonts w:ascii="Times New Roman CYR" w:hAnsi="Times New Roman CYR"/>
          <w:kern w:val="1"/>
          <w:sz w:val="28"/>
          <w:szCs w:val="28"/>
          <w:lang w:eastAsia="ar-SA"/>
        </w:rPr>
      </w:pPr>
    </w:p>
    <w:p w:rsidR="00570ABE" w:rsidRPr="00DA6044" w:rsidRDefault="00570ABE" w:rsidP="00570A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6044">
        <w:rPr>
          <w:rFonts w:eastAsia="Calibri"/>
          <w:sz w:val="28"/>
          <w:szCs w:val="28"/>
          <w:lang w:eastAsia="en-US"/>
        </w:rPr>
        <w:t xml:space="preserve">  Утвердить прилагаемый план </w:t>
      </w:r>
      <w:r w:rsidRPr="00DA6044">
        <w:rPr>
          <w:rFonts w:eastAsia="Calibri"/>
          <w:bCs/>
          <w:sz w:val="28"/>
          <w:szCs w:val="28"/>
          <w:lang w:eastAsia="en-US"/>
        </w:rPr>
        <w:t>расходования средств дорожного фонда на 2023 год.</w:t>
      </w:r>
    </w:p>
    <w:p w:rsidR="00570ABE" w:rsidRPr="00DA6044" w:rsidRDefault="00570ABE" w:rsidP="00570ABE">
      <w:pPr>
        <w:rPr>
          <w:rFonts w:eastAsia="Calibri"/>
          <w:b/>
          <w:sz w:val="28"/>
          <w:szCs w:val="28"/>
          <w:lang w:eastAsia="en-US"/>
        </w:rPr>
      </w:pPr>
    </w:p>
    <w:p w:rsidR="00570ABE" w:rsidRDefault="00570ABE" w:rsidP="00570ABE">
      <w:pPr>
        <w:rPr>
          <w:rFonts w:eastAsia="Calibri"/>
          <w:b/>
          <w:sz w:val="28"/>
          <w:szCs w:val="28"/>
          <w:lang w:eastAsia="en-US"/>
        </w:rPr>
      </w:pPr>
    </w:p>
    <w:p w:rsidR="00570ABE" w:rsidRPr="00DA6044" w:rsidRDefault="00570ABE" w:rsidP="00570ABE">
      <w:pPr>
        <w:rPr>
          <w:rFonts w:eastAsia="Calibri"/>
          <w:b/>
          <w:sz w:val="28"/>
          <w:szCs w:val="28"/>
          <w:lang w:eastAsia="en-US"/>
        </w:rPr>
      </w:pPr>
    </w:p>
    <w:p w:rsidR="00570ABE" w:rsidRPr="00DA6044" w:rsidRDefault="00570ABE" w:rsidP="00570ABE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DA6044">
        <w:rPr>
          <w:rFonts w:eastAsia="Calibri"/>
          <w:b/>
          <w:sz w:val="28"/>
          <w:szCs w:val="28"/>
          <w:lang w:eastAsia="en-US"/>
        </w:rPr>
        <w:t xml:space="preserve">Председатель Совета депутатов </w:t>
      </w:r>
      <w:r w:rsidRPr="00DA6044">
        <w:rPr>
          <w:rFonts w:eastAsia="Calibri"/>
          <w:b/>
          <w:sz w:val="28"/>
          <w:szCs w:val="28"/>
          <w:lang w:eastAsia="en-US"/>
        </w:rPr>
        <w:tab/>
      </w:r>
      <w:r w:rsidRPr="00DA6044">
        <w:rPr>
          <w:rFonts w:eastAsia="Calibri"/>
          <w:b/>
          <w:sz w:val="28"/>
          <w:szCs w:val="28"/>
          <w:lang w:eastAsia="en-US"/>
        </w:rPr>
        <w:tab/>
      </w:r>
      <w:r w:rsidRPr="00DA6044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Pr="00DA6044">
        <w:rPr>
          <w:rFonts w:eastAsia="Calibri"/>
          <w:b/>
          <w:sz w:val="28"/>
          <w:szCs w:val="28"/>
          <w:lang w:eastAsia="en-US"/>
        </w:rPr>
        <w:t>В.В. Демьянова</w:t>
      </w:r>
    </w:p>
    <w:p w:rsidR="00570ABE" w:rsidRPr="00DA6044" w:rsidRDefault="00570ABE" w:rsidP="00570ABE">
      <w:pPr>
        <w:rPr>
          <w:b/>
          <w:sz w:val="28"/>
          <w:szCs w:val="28"/>
        </w:rPr>
      </w:pPr>
    </w:p>
    <w:p w:rsidR="00570ABE" w:rsidRPr="00DA6044" w:rsidRDefault="00570ABE" w:rsidP="00570ABE">
      <w:pPr>
        <w:rPr>
          <w:sz w:val="28"/>
          <w:szCs w:val="28"/>
        </w:rPr>
      </w:pPr>
    </w:p>
    <w:p w:rsidR="00570ABE" w:rsidRPr="00DA6044" w:rsidRDefault="00570ABE" w:rsidP="00570ABE"/>
    <w:p w:rsidR="00570ABE" w:rsidRPr="00DA6044" w:rsidRDefault="00570ABE" w:rsidP="00570ABE">
      <w:pPr>
        <w:rPr>
          <w:rFonts w:eastAsia="Calibri"/>
          <w:sz w:val="28"/>
          <w:szCs w:val="28"/>
          <w:lang w:eastAsia="en-US"/>
        </w:rPr>
      </w:pPr>
    </w:p>
    <w:p w:rsidR="00570ABE" w:rsidRPr="00DA6044" w:rsidRDefault="00570ABE" w:rsidP="00570ABE">
      <w:pPr>
        <w:rPr>
          <w:rFonts w:eastAsia="Calibri"/>
          <w:sz w:val="28"/>
          <w:szCs w:val="28"/>
          <w:lang w:eastAsia="en-US"/>
        </w:rPr>
      </w:pPr>
    </w:p>
    <w:p w:rsidR="00570ABE" w:rsidRDefault="00570ABE" w:rsidP="00570ABE">
      <w:pPr>
        <w:rPr>
          <w:sz w:val="28"/>
          <w:szCs w:val="28"/>
        </w:rPr>
      </w:pPr>
    </w:p>
    <w:p w:rsidR="00570ABE" w:rsidRDefault="00570ABE" w:rsidP="00570ABE">
      <w:pPr>
        <w:rPr>
          <w:sz w:val="28"/>
          <w:szCs w:val="28"/>
        </w:rPr>
      </w:pPr>
    </w:p>
    <w:p w:rsidR="00570ABE" w:rsidRDefault="00570ABE" w:rsidP="00570ABE">
      <w:pPr>
        <w:rPr>
          <w:sz w:val="28"/>
          <w:szCs w:val="28"/>
        </w:rPr>
      </w:pPr>
    </w:p>
    <w:p w:rsidR="00570ABE" w:rsidRDefault="00570ABE" w:rsidP="00570ABE">
      <w:pPr>
        <w:rPr>
          <w:sz w:val="28"/>
          <w:szCs w:val="28"/>
        </w:rPr>
      </w:pPr>
    </w:p>
    <w:p w:rsidR="00570ABE" w:rsidRPr="00DA6044" w:rsidRDefault="00570ABE" w:rsidP="00570ABE">
      <w:pPr>
        <w:rPr>
          <w:sz w:val="28"/>
          <w:szCs w:val="28"/>
        </w:rPr>
      </w:pPr>
    </w:p>
    <w:p w:rsidR="00570ABE" w:rsidRDefault="00570ABE" w:rsidP="00570ABE">
      <w:pPr>
        <w:jc w:val="right"/>
        <w:rPr>
          <w:sz w:val="28"/>
          <w:szCs w:val="28"/>
        </w:rPr>
      </w:pPr>
    </w:p>
    <w:p w:rsidR="00570ABE" w:rsidRPr="00DA6044" w:rsidRDefault="00570ABE" w:rsidP="00570ABE">
      <w:pPr>
        <w:jc w:val="right"/>
        <w:rPr>
          <w:sz w:val="28"/>
          <w:szCs w:val="28"/>
        </w:rPr>
      </w:pPr>
      <w:r w:rsidRPr="00DA6044">
        <w:rPr>
          <w:sz w:val="28"/>
          <w:szCs w:val="28"/>
        </w:rPr>
        <w:lastRenderedPageBreak/>
        <w:t>УТВЕЖДЕН</w:t>
      </w:r>
    </w:p>
    <w:p w:rsidR="00570ABE" w:rsidRPr="00DA6044" w:rsidRDefault="00570ABE" w:rsidP="00570ABE">
      <w:pPr>
        <w:jc w:val="right"/>
        <w:rPr>
          <w:sz w:val="28"/>
          <w:szCs w:val="28"/>
        </w:rPr>
      </w:pPr>
      <w:r w:rsidRPr="00DA6044">
        <w:rPr>
          <w:sz w:val="28"/>
          <w:szCs w:val="28"/>
        </w:rPr>
        <w:t>Решением Совета депутатов</w:t>
      </w:r>
    </w:p>
    <w:p w:rsidR="00570ABE" w:rsidRPr="00DA6044" w:rsidRDefault="00570ABE" w:rsidP="00570ABE">
      <w:pPr>
        <w:jc w:val="right"/>
        <w:rPr>
          <w:sz w:val="28"/>
          <w:szCs w:val="28"/>
        </w:rPr>
      </w:pPr>
      <w:r w:rsidRPr="00DA6044">
        <w:rPr>
          <w:sz w:val="28"/>
          <w:szCs w:val="28"/>
        </w:rPr>
        <w:t xml:space="preserve"> </w:t>
      </w:r>
      <w:proofErr w:type="spellStart"/>
      <w:r w:rsidRPr="00DA6044">
        <w:rPr>
          <w:sz w:val="28"/>
          <w:szCs w:val="28"/>
        </w:rPr>
        <w:t>Прогресского</w:t>
      </w:r>
      <w:proofErr w:type="spellEnd"/>
      <w:r w:rsidRPr="00DA6044">
        <w:rPr>
          <w:sz w:val="28"/>
          <w:szCs w:val="28"/>
        </w:rPr>
        <w:t xml:space="preserve"> сельского поселения </w:t>
      </w:r>
    </w:p>
    <w:p w:rsidR="00570ABE" w:rsidRPr="00DA6044" w:rsidRDefault="00570ABE" w:rsidP="00570ABE">
      <w:pPr>
        <w:jc w:val="right"/>
        <w:rPr>
          <w:sz w:val="28"/>
          <w:szCs w:val="28"/>
        </w:rPr>
      </w:pPr>
      <w:r w:rsidRPr="00DA604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DA604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A6044">
        <w:rPr>
          <w:sz w:val="28"/>
          <w:szCs w:val="28"/>
        </w:rPr>
        <w:t>.2023  №</w:t>
      </w:r>
      <w:r>
        <w:rPr>
          <w:sz w:val="28"/>
          <w:szCs w:val="28"/>
        </w:rPr>
        <w:t xml:space="preserve"> 128</w:t>
      </w:r>
      <w:r w:rsidRPr="00DA6044">
        <w:rPr>
          <w:sz w:val="28"/>
          <w:szCs w:val="28"/>
        </w:rPr>
        <w:t xml:space="preserve">  </w:t>
      </w:r>
    </w:p>
    <w:p w:rsidR="00570ABE" w:rsidRPr="00DA6044" w:rsidRDefault="00570ABE" w:rsidP="00570ABE">
      <w:pPr>
        <w:jc w:val="right"/>
        <w:rPr>
          <w:sz w:val="28"/>
          <w:szCs w:val="28"/>
        </w:rPr>
      </w:pPr>
    </w:p>
    <w:p w:rsidR="00570ABE" w:rsidRPr="00DA6044" w:rsidRDefault="00570ABE" w:rsidP="00570ABE">
      <w:pPr>
        <w:rPr>
          <w:sz w:val="28"/>
          <w:szCs w:val="28"/>
        </w:rPr>
      </w:pPr>
    </w:p>
    <w:p w:rsidR="00570ABE" w:rsidRPr="00DA6044" w:rsidRDefault="00570ABE" w:rsidP="00570ABE">
      <w:pPr>
        <w:jc w:val="center"/>
        <w:rPr>
          <w:sz w:val="28"/>
          <w:szCs w:val="28"/>
        </w:rPr>
      </w:pPr>
      <w:r w:rsidRPr="00DA6044">
        <w:rPr>
          <w:b/>
          <w:sz w:val="28"/>
          <w:szCs w:val="28"/>
        </w:rPr>
        <w:t>ПЛАН</w:t>
      </w:r>
    </w:p>
    <w:p w:rsidR="00570ABE" w:rsidRPr="00DA6044" w:rsidRDefault="00570ABE" w:rsidP="00570ABE">
      <w:pPr>
        <w:jc w:val="center"/>
        <w:rPr>
          <w:b/>
          <w:sz w:val="28"/>
          <w:szCs w:val="28"/>
        </w:rPr>
      </w:pPr>
      <w:r w:rsidRPr="00DA6044">
        <w:rPr>
          <w:b/>
          <w:bCs/>
          <w:sz w:val="28"/>
          <w:szCs w:val="28"/>
        </w:rPr>
        <w:t>расходования средств дорожного фонда на 2023 год</w:t>
      </w:r>
    </w:p>
    <w:p w:rsidR="00570ABE" w:rsidRPr="00DA6044" w:rsidRDefault="00570ABE" w:rsidP="00570ABE">
      <w:pPr>
        <w:jc w:val="both"/>
        <w:rPr>
          <w:sz w:val="28"/>
          <w:szCs w:val="28"/>
        </w:rPr>
      </w:pPr>
    </w:p>
    <w:p w:rsidR="00570ABE" w:rsidRPr="00DA6044" w:rsidRDefault="00570ABE" w:rsidP="00570ABE">
      <w:pPr>
        <w:jc w:val="both"/>
        <w:rPr>
          <w:sz w:val="28"/>
          <w:szCs w:val="28"/>
        </w:rPr>
      </w:pPr>
      <w:r w:rsidRPr="00DA6044">
        <w:rPr>
          <w:sz w:val="28"/>
          <w:szCs w:val="28"/>
        </w:rPr>
        <w:t xml:space="preserve">               СУБСИДИЯ                               -     1 736 000,00 руб.</w:t>
      </w:r>
    </w:p>
    <w:p w:rsidR="00570ABE" w:rsidRPr="00DA6044" w:rsidRDefault="00570ABE" w:rsidP="00570ABE">
      <w:pPr>
        <w:jc w:val="both"/>
        <w:rPr>
          <w:sz w:val="28"/>
          <w:szCs w:val="28"/>
        </w:rPr>
      </w:pPr>
      <w:r w:rsidRPr="00DA6044">
        <w:rPr>
          <w:sz w:val="28"/>
          <w:szCs w:val="28"/>
        </w:rPr>
        <w:t xml:space="preserve">               СОФИНАНСИРОВАНИЕ        -          92 000,00 руб.</w:t>
      </w:r>
    </w:p>
    <w:p w:rsidR="00570ABE" w:rsidRPr="00DA6044" w:rsidRDefault="00570ABE" w:rsidP="00570ABE">
      <w:pPr>
        <w:jc w:val="both"/>
        <w:rPr>
          <w:sz w:val="28"/>
          <w:szCs w:val="28"/>
        </w:rPr>
      </w:pPr>
      <w:r w:rsidRPr="00DA6044">
        <w:rPr>
          <w:sz w:val="28"/>
          <w:szCs w:val="28"/>
        </w:rPr>
        <w:t xml:space="preserve">               АКЦИЗЫ                                    -        678 900,00 руб.</w:t>
      </w:r>
    </w:p>
    <w:p w:rsidR="00570ABE" w:rsidRPr="00DA6044" w:rsidRDefault="00570ABE" w:rsidP="00570ABE">
      <w:pPr>
        <w:jc w:val="both"/>
        <w:rPr>
          <w:sz w:val="28"/>
          <w:szCs w:val="28"/>
        </w:rPr>
      </w:pPr>
      <w:r w:rsidRPr="00DA6044">
        <w:rPr>
          <w:sz w:val="28"/>
          <w:szCs w:val="28"/>
        </w:rPr>
        <w:t xml:space="preserve">               ОСТАТОК   2022 года               -       311 000,00 руб.</w:t>
      </w:r>
    </w:p>
    <w:p w:rsidR="00570ABE" w:rsidRPr="00DA6044" w:rsidRDefault="00570ABE" w:rsidP="00570ABE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И Т О Г О</w:t>
      </w:r>
      <w:r w:rsidRPr="00DA6044">
        <w:rPr>
          <w:b/>
          <w:sz w:val="28"/>
          <w:szCs w:val="28"/>
        </w:rPr>
        <w:t>:                                       2 817 900,00 руб.</w:t>
      </w:r>
    </w:p>
    <w:p w:rsidR="00570ABE" w:rsidRPr="00DA6044" w:rsidRDefault="00570ABE" w:rsidP="00570ABE">
      <w:pPr>
        <w:jc w:val="both"/>
        <w:rPr>
          <w:b/>
          <w:sz w:val="28"/>
          <w:szCs w:val="28"/>
        </w:rPr>
      </w:pPr>
    </w:p>
    <w:p w:rsidR="00570ABE" w:rsidRDefault="00570ABE" w:rsidP="00570ABE">
      <w:pPr>
        <w:jc w:val="both"/>
        <w:rPr>
          <w:sz w:val="28"/>
          <w:szCs w:val="28"/>
        </w:rPr>
      </w:pPr>
      <w:r w:rsidRPr="00DA6044">
        <w:rPr>
          <w:sz w:val="28"/>
          <w:szCs w:val="28"/>
        </w:rPr>
        <w:t xml:space="preserve">1. </w:t>
      </w:r>
      <w:proofErr w:type="gramStart"/>
      <w:r w:rsidRPr="00DA6044">
        <w:rPr>
          <w:sz w:val="28"/>
          <w:szCs w:val="28"/>
        </w:rPr>
        <w:t xml:space="preserve">Аукцион – (д. </w:t>
      </w:r>
      <w:proofErr w:type="spellStart"/>
      <w:r w:rsidRPr="00DA6044">
        <w:rPr>
          <w:sz w:val="28"/>
          <w:szCs w:val="28"/>
        </w:rPr>
        <w:t>Жаворонково</w:t>
      </w:r>
      <w:proofErr w:type="spellEnd"/>
      <w:r w:rsidRPr="00DA6044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4 м,   д. </w:t>
      </w:r>
      <w:proofErr w:type="spellStart"/>
      <w:r>
        <w:rPr>
          <w:sz w:val="28"/>
          <w:szCs w:val="28"/>
        </w:rPr>
        <w:t>Тини</w:t>
      </w:r>
      <w:proofErr w:type="spellEnd"/>
      <w:r>
        <w:rPr>
          <w:sz w:val="28"/>
          <w:szCs w:val="28"/>
        </w:rPr>
        <w:t xml:space="preserve">,   ул. Свободы 16 м, </w:t>
      </w:r>
      <w:proofErr w:type="gramEnd"/>
    </w:p>
    <w:p w:rsidR="00570ABE" w:rsidRPr="00DA6044" w:rsidRDefault="00570ABE" w:rsidP="00570A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A6044">
        <w:rPr>
          <w:sz w:val="28"/>
          <w:szCs w:val="28"/>
        </w:rPr>
        <w:t xml:space="preserve">. Прогресс, ул. Гагарина 210м, п. Прогресс, ул. Шоссейная 101м) </w:t>
      </w:r>
      <w:r w:rsidRPr="00DA6044">
        <w:rPr>
          <w:b/>
          <w:sz w:val="28"/>
          <w:szCs w:val="28"/>
        </w:rPr>
        <w:t xml:space="preserve">2 329 195,69 </w:t>
      </w:r>
      <w:r w:rsidRPr="00DA6044">
        <w:rPr>
          <w:sz w:val="28"/>
          <w:szCs w:val="28"/>
        </w:rPr>
        <w:t xml:space="preserve">руб. (из них: субсидия 1736000,00 руб., </w:t>
      </w:r>
      <w:proofErr w:type="spellStart"/>
      <w:r w:rsidRPr="00DA6044">
        <w:rPr>
          <w:sz w:val="28"/>
          <w:szCs w:val="28"/>
        </w:rPr>
        <w:t>софинансирование</w:t>
      </w:r>
      <w:proofErr w:type="spellEnd"/>
      <w:r w:rsidRPr="00DA6044">
        <w:rPr>
          <w:sz w:val="28"/>
          <w:szCs w:val="28"/>
        </w:rPr>
        <w:t xml:space="preserve"> 92000,00 руб., собственных средств 501195,69 руб.)</w:t>
      </w:r>
      <w:proofErr w:type="gramEnd"/>
    </w:p>
    <w:p w:rsidR="00570ABE" w:rsidRPr="00DA6044" w:rsidRDefault="00570ABE" w:rsidP="00570ABE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6044">
        <w:rPr>
          <w:sz w:val="28"/>
          <w:szCs w:val="28"/>
        </w:rPr>
        <w:t>Зимнее содержание дорог с/поселения …………………..</w:t>
      </w:r>
      <w:r w:rsidRPr="00DA6044">
        <w:rPr>
          <w:b/>
          <w:sz w:val="28"/>
          <w:szCs w:val="28"/>
        </w:rPr>
        <w:t>400 000,00</w:t>
      </w:r>
      <w:r w:rsidRPr="00DA6044">
        <w:rPr>
          <w:sz w:val="28"/>
          <w:szCs w:val="28"/>
        </w:rPr>
        <w:t xml:space="preserve"> руб.</w:t>
      </w:r>
    </w:p>
    <w:p w:rsidR="00570ABE" w:rsidRPr="00DA6044" w:rsidRDefault="00570ABE" w:rsidP="00570ABE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6044">
        <w:rPr>
          <w:sz w:val="28"/>
          <w:szCs w:val="28"/>
        </w:rPr>
        <w:t xml:space="preserve">Летнее содержание ……………………………………… </w:t>
      </w:r>
      <w:r w:rsidRPr="00DA6044">
        <w:rPr>
          <w:b/>
          <w:sz w:val="28"/>
          <w:szCs w:val="28"/>
        </w:rPr>
        <w:t>28 704,31</w:t>
      </w:r>
      <w:r w:rsidRPr="00DA6044">
        <w:rPr>
          <w:sz w:val="28"/>
          <w:szCs w:val="28"/>
        </w:rPr>
        <w:t xml:space="preserve"> руб. (из них:     профилирование </w:t>
      </w:r>
      <w:r>
        <w:rPr>
          <w:sz w:val="28"/>
          <w:szCs w:val="28"/>
        </w:rPr>
        <w:t xml:space="preserve">   </w:t>
      </w:r>
      <w:r w:rsidRPr="00DA6044">
        <w:rPr>
          <w:sz w:val="28"/>
          <w:szCs w:val="28"/>
        </w:rPr>
        <w:t xml:space="preserve"> с  добавлением</w:t>
      </w:r>
      <w:r>
        <w:rPr>
          <w:sz w:val="28"/>
          <w:szCs w:val="28"/>
        </w:rPr>
        <w:t xml:space="preserve"> </w:t>
      </w:r>
      <w:r w:rsidRPr="00DA6044">
        <w:rPr>
          <w:sz w:val="28"/>
          <w:szCs w:val="28"/>
        </w:rPr>
        <w:t xml:space="preserve"> нового </w:t>
      </w:r>
      <w:r>
        <w:rPr>
          <w:sz w:val="28"/>
          <w:szCs w:val="28"/>
        </w:rPr>
        <w:t xml:space="preserve">  </w:t>
      </w:r>
      <w:r w:rsidRPr="00DA6044">
        <w:rPr>
          <w:sz w:val="28"/>
          <w:szCs w:val="28"/>
        </w:rPr>
        <w:t>материала ПГС в д. Горка, д. Быково, д. Холм)</w:t>
      </w:r>
    </w:p>
    <w:p w:rsidR="00570ABE" w:rsidRPr="00DA6044" w:rsidRDefault="00570ABE" w:rsidP="00570ABE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6044">
        <w:rPr>
          <w:sz w:val="28"/>
          <w:szCs w:val="28"/>
        </w:rPr>
        <w:t>Проверка и составление смет на ремонт дорог ………………</w:t>
      </w:r>
      <w:r w:rsidRPr="00DA6044">
        <w:rPr>
          <w:b/>
          <w:sz w:val="28"/>
          <w:szCs w:val="28"/>
        </w:rPr>
        <w:t>30 000</w:t>
      </w:r>
      <w:r w:rsidRPr="00DA6044">
        <w:rPr>
          <w:sz w:val="28"/>
          <w:szCs w:val="28"/>
        </w:rPr>
        <w:t xml:space="preserve"> руб.</w:t>
      </w:r>
    </w:p>
    <w:p w:rsidR="00570ABE" w:rsidRPr="00DA6044" w:rsidRDefault="00570ABE" w:rsidP="00570ABE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A6044">
        <w:rPr>
          <w:sz w:val="28"/>
          <w:szCs w:val="28"/>
        </w:rPr>
        <w:t>Паспортизация дорог общего пользования местного значения …………………………………………………………..……….</w:t>
      </w:r>
      <w:r w:rsidRPr="00DA6044">
        <w:rPr>
          <w:b/>
          <w:sz w:val="28"/>
          <w:szCs w:val="28"/>
        </w:rPr>
        <w:t>30 000</w:t>
      </w:r>
      <w:r w:rsidRPr="00DA6044">
        <w:rPr>
          <w:sz w:val="28"/>
          <w:szCs w:val="28"/>
        </w:rPr>
        <w:t xml:space="preserve"> руб.</w:t>
      </w:r>
    </w:p>
    <w:p w:rsidR="00570ABE" w:rsidRPr="00DA6044" w:rsidRDefault="00570ABE" w:rsidP="00570ABE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570ABE" w:rsidRPr="00DA6044" w:rsidRDefault="00570ABE" w:rsidP="00570ABE">
      <w:pPr>
        <w:pBdr>
          <w:bottom w:val="single" w:sz="12" w:space="1" w:color="auto"/>
        </w:pBdr>
        <w:spacing w:after="200" w:line="276" w:lineRule="auto"/>
        <w:ind w:left="720"/>
        <w:contextualSpacing/>
        <w:jc w:val="both"/>
        <w:rPr>
          <w:b/>
          <w:sz w:val="28"/>
          <w:szCs w:val="28"/>
        </w:rPr>
      </w:pPr>
    </w:p>
    <w:p w:rsidR="00570ABE" w:rsidRPr="00DA6044" w:rsidRDefault="00570ABE" w:rsidP="00570ABE">
      <w:pPr>
        <w:pBdr>
          <w:bottom w:val="single" w:sz="12" w:space="1" w:color="auto"/>
        </w:pBdr>
        <w:spacing w:after="200" w:line="276" w:lineRule="auto"/>
        <w:ind w:left="720"/>
        <w:contextualSpacing/>
        <w:jc w:val="both"/>
        <w:rPr>
          <w:b/>
          <w:sz w:val="28"/>
          <w:szCs w:val="28"/>
        </w:rPr>
      </w:pPr>
    </w:p>
    <w:p w:rsidR="00570ABE" w:rsidRPr="00DA6044" w:rsidRDefault="00570ABE" w:rsidP="00570ABE">
      <w:pPr>
        <w:pBdr>
          <w:bottom w:val="single" w:sz="12" w:space="1" w:color="auto"/>
        </w:pBdr>
        <w:spacing w:after="200" w:line="276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DA6044">
        <w:rPr>
          <w:b/>
          <w:sz w:val="28"/>
          <w:szCs w:val="28"/>
        </w:rPr>
        <w:t>И Т О Г О</w:t>
      </w:r>
      <w:proofErr w:type="gramStart"/>
      <w:r w:rsidRPr="00DA6044">
        <w:rPr>
          <w:b/>
          <w:sz w:val="28"/>
          <w:szCs w:val="28"/>
        </w:rPr>
        <w:t xml:space="preserve"> :</w:t>
      </w:r>
      <w:proofErr w:type="gramEnd"/>
      <w:r w:rsidRPr="00DA6044">
        <w:rPr>
          <w:b/>
          <w:sz w:val="28"/>
          <w:szCs w:val="28"/>
        </w:rPr>
        <w:t xml:space="preserve">                                                                         2 817 900,00 руб.</w:t>
      </w:r>
    </w:p>
    <w:p w:rsidR="00570ABE" w:rsidRPr="00DA6044" w:rsidRDefault="00570ABE" w:rsidP="00570ABE"/>
    <w:p w:rsidR="00570ABE" w:rsidRDefault="00570ABE" w:rsidP="00570ABE"/>
    <w:p w:rsidR="009C4456" w:rsidRDefault="009C4456">
      <w:bookmarkStart w:id="0" w:name="_GoBack"/>
      <w:bookmarkEnd w:id="0"/>
    </w:p>
    <w:sectPr w:rsidR="009C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8AE"/>
    <w:multiLevelType w:val="hybridMultilevel"/>
    <w:tmpl w:val="0D5E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4E"/>
    <w:rsid w:val="00570ABE"/>
    <w:rsid w:val="007A7A4E"/>
    <w:rsid w:val="009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F5BAF3D9244554A7B175EDF660BBE21C6E74D684876B004CFAC9577590D932F9F89FBC070347F6UDT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2023-11-20T10:30:00Z</dcterms:created>
  <dcterms:modified xsi:type="dcterms:W3CDTF">2023-11-20T10:30:00Z</dcterms:modified>
</cp:coreProperties>
</file>