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2E" w:rsidRDefault="007C362E" w:rsidP="007C362E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8A642AB" wp14:editId="5D587B14">
            <wp:simplePos x="0" y="0"/>
            <wp:positionH relativeFrom="column">
              <wp:posOffset>2608580</wp:posOffset>
            </wp:positionH>
            <wp:positionV relativeFrom="paragraph">
              <wp:posOffset>145415</wp:posOffset>
            </wp:positionV>
            <wp:extent cx="733425" cy="837565"/>
            <wp:effectExtent l="0" t="0" r="9525" b="63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62E" w:rsidRDefault="007C362E" w:rsidP="007C362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C362E" w:rsidRPr="003C4D33" w:rsidRDefault="007C362E" w:rsidP="007C362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5A9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</w:t>
      </w:r>
    </w:p>
    <w:p w:rsidR="007C362E" w:rsidRDefault="007C362E" w:rsidP="007C362E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C362E" w:rsidRDefault="007C362E" w:rsidP="007C362E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C362E" w:rsidRDefault="007C362E" w:rsidP="007C362E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C362E" w:rsidRPr="00683CE9" w:rsidRDefault="007C362E" w:rsidP="007C362E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3C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C362E" w:rsidRPr="00683CE9" w:rsidRDefault="007C362E" w:rsidP="007C362E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3C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:rsidR="007C362E" w:rsidRPr="00683CE9" w:rsidRDefault="007C362E" w:rsidP="007C362E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683C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683C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  </w:t>
      </w:r>
    </w:p>
    <w:p w:rsidR="007C362E" w:rsidRPr="00683CE9" w:rsidRDefault="007C362E" w:rsidP="007C362E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3C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7C362E" w:rsidRPr="00683CE9" w:rsidRDefault="007C362E" w:rsidP="007C362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60"/>
          <w:sz w:val="28"/>
          <w:szCs w:val="28"/>
          <w:lang w:eastAsia="ru-RU"/>
        </w:rPr>
      </w:pPr>
      <w:r w:rsidRPr="00683C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 ПРОГРЕССКОГО СЕЛЬСКОГО ПОСЕЛЕНИЯ</w:t>
      </w:r>
    </w:p>
    <w:p w:rsidR="007C362E" w:rsidRPr="00683CE9" w:rsidRDefault="007C362E" w:rsidP="007C362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60"/>
          <w:sz w:val="28"/>
          <w:szCs w:val="28"/>
          <w:lang w:eastAsia="ru-RU"/>
        </w:rPr>
      </w:pPr>
    </w:p>
    <w:p w:rsidR="007C362E" w:rsidRPr="00B92F7E" w:rsidRDefault="007C362E" w:rsidP="007C362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60"/>
          <w:sz w:val="32"/>
          <w:szCs w:val="32"/>
          <w:lang w:eastAsia="ru-RU"/>
        </w:rPr>
      </w:pPr>
      <w:r w:rsidRPr="00B92F7E">
        <w:rPr>
          <w:rFonts w:ascii="Times New Roman" w:eastAsia="Calibri" w:hAnsi="Times New Roman" w:cs="Times New Roman"/>
          <w:b/>
          <w:spacing w:val="60"/>
          <w:sz w:val="32"/>
          <w:szCs w:val="32"/>
          <w:lang w:eastAsia="ru-RU"/>
        </w:rPr>
        <w:t>РЕШЕНИЕ</w:t>
      </w:r>
    </w:p>
    <w:p w:rsidR="007C362E" w:rsidRDefault="007C362E" w:rsidP="007C36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C362E" w:rsidRPr="00683CE9" w:rsidRDefault="007C362E" w:rsidP="007C36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25.04.2023 № 142</w:t>
      </w:r>
    </w:p>
    <w:p w:rsidR="007C362E" w:rsidRPr="00683CE9" w:rsidRDefault="007C362E" w:rsidP="007C36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п. Прогресс</w:t>
      </w:r>
    </w:p>
    <w:p w:rsidR="007C362E" w:rsidRDefault="007C362E" w:rsidP="007C36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62E" w:rsidRPr="00655445" w:rsidRDefault="007C362E" w:rsidP="007C36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 w:rsidRPr="006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размещения сведений о доходах, расходах об имуществе и обязательствах имущественного характера лиц, замещающих муниципальные должности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6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Прогресском</w:t>
      </w:r>
      <w:proofErr w:type="spellEnd"/>
      <w:r w:rsidRPr="006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   и членов их семей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официальном сайте Администрации </w:t>
      </w:r>
      <w:proofErr w:type="spellStart"/>
      <w:r w:rsidRPr="006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6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в сети «Интернет» и предоставления этих сведений общероссийским средствам  массовой информации для опубликования</w:t>
      </w:r>
    </w:p>
    <w:p w:rsidR="007C362E" w:rsidRPr="0019580C" w:rsidRDefault="007C362E" w:rsidP="007C36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7C362E" w:rsidRPr="0019580C" w:rsidRDefault="007C362E" w:rsidP="007C3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 w:rsidRPr="00195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6 октября 2003 года  № 131-ФЗ «Об общих принципах организации местного самоуправления в Российской Федерации», </w:t>
      </w:r>
      <w:r w:rsidRPr="0019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льным законом от 06.02.2023 </w:t>
      </w:r>
      <w:r w:rsidRPr="0019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ьные акты Российской Федерации»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655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7C362E" w:rsidRDefault="007C362E" w:rsidP="007C36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55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изменения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 Порядок </w:t>
      </w:r>
      <w:r w:rsidRPr="00655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размещения сведений о доходах, расходах об имуществе и обязательствах имущественного характера лиц, замещающих муниципальные должности  в </w:t>
      </w:r>
      <w:proofErr w:type="spellStart"/>
      <w:r w:rsidRPr="00655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Прогресском</w:t>
      </w:r>
      <w:proofErr w:type="spellEnd"/>
      <w:r w:rsidRPr="00655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  и членов их семей на официальном сайте Администрации </w:t>
      </w:r>
      <w:proofErr w:type="spellStart"/>
      <w:r w:rsidRPr="00655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655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в сети «Интернет» и предоставления этих сведений общероссийским средствам  массовой информации для опубликования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утвержденный решением 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 27.07.2021 №58:</w:t>
      </w:r>
      <w:proofErr w:type="gramEnd"/>
    </w:p>
    <w:p w:rsidR="007C362E" w:rsidRPr="00A10DEA" w:rsidRDefault="007C362E" w:rsidP="007C36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1.1. первый абзац пункта 2 изложить  в редакции:</w:t>
      </w:r>
      <w:r w:rsidRPr="00B05A9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</w:p>
    <w:p w:rsidR="007C362E" w:rsidRPr="0019580C" w:rsidRDefault="007C362E" w:rsidP="007C3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 </w:t>
      </w:r>
      <w:proofErr w:type="gramStart"/>
      <w:r w:rsidRPr="00195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</w:t>
      </w:r>
      <w:r w:rsidRPr="00195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имущественного характера лиц,</w:t>
      </w:r>
      <w:r w:rsidRPr="0019580C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Pr="00195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исключением лиц, замещающих муниципальные должности депутатов</w:t>
      </w:r>
      <w:r w:rsidRPr="001958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95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195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Прогресском</w:t>
      </w:r>
      <w:proofErr w:type="spellEnd"/>
      <w:r w:rsidRPr="00195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сельском поселении, осуществляющих свои полномочия на непостоянной основе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95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замещающих муниципальные должности, замещение которых влечет за собой размещение таких сведений, а также сведений о доходах, расходах, об имуществе</w:t>
      </w:r>
      <w:proofErr w:type="gramEnd"/>
      <w:r w:rsidRPr="00195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gramStart"/>
      <w:r w:rsidRPr="00195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обязательствах</w:t>
      </w:r>
      <w:proofErr w:type="gramEnd"/>
      <w:r w:rsidRPr="00195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имущественного характера их супруг (супругов) и несовершеннолетних детей:».</w:t>
      </w:r>
    </w:p>
    <w:p w:rsidR="007C362E" w:rsidRPr="006D2DF3" w:rsidRDefault="007C362E" w:rsidP="007C36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D2D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Опубликовать решение в бюллетене «Официальный вестник </w:t>
      </w:r>
      <w:proofErr w:type="spellStart"/>
      <w:r w:rsidRPr="006D2DF3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6D2D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сельского поселения» и разместить на официальном сайте Администрации </w:t>
      </w:r>
      <w:proofErr w:type="spellStart"/>
      <w:r w:rsidRPr="006D2DF3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6D2D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C362E" w:rsidRPr="006D2DF3" w:rsidRDefault="007C362E" w:rsidP="007C3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2DF3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решение вступает в силу с момента подписания.</w:t>
      </w:r>
    </w:p>
    <w:p w:rsidR="007C362E" w:rsidRPr="006D2DF3" w:rsidRDefault="007C362E" w:rsidP="007C3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2D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bookmarkEnd w:id="0"/>
    <w:p w:rsidR="007C362E" w:rsidRPr="006D2DF3" w:rsidRDefault="007C362E" w:rsidP="007C3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C362E" w:rsidRPr="006D2DF3" w:rsidRDefault="007C362E" w:rsidP="007C3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C362E" w:rsidRPr="00683CE9" w:rsidRDefault="007C362E" w:rsidP="007C3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3C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Глава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В</w:t>
      </w:r>
      <w:r w:rsidRPr="00683C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.В.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Демьянова </w:t>
      </w:r>
    </w:p>
    <w:p w:rsidR="007C362E" w:rsidRPr="00683CE9" w:rsidRDefault="007C362E" w:rsidP="007C36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C362E" w:rsidRPr="00683CE9" w:rsidRDefault="007C362E" w:rsidP="007C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6E8" w:rsidRDefault="005356E8"/>
    <w:sectPr w:rsidR="0053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B8"/>
    <w:rsid w:val="000B6C30"/>
    <w:rsid w:val="005356E8"/>
    <w:rsid w:val="007C362E"/>
    <w:rsid w:val="0097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2023-04-26T13:22:00Z</dcterms:created>
  <dcterms:modified xsi:type="dcterms:W3CDTF">2023-04-26T13:58:00Z</dcterms:modified>
</cp:coreProperties>
</file>