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8" w:rsidRDefault="00DC1018" w:rsidP="00DC10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EA83AB" wp14:editId="4ECA1F59">
            <wp:simplePos x="0" y="0"/>
            <wp:positionH relativeFrom="column">
              <wp:posOffset>2602230</wp:posOffset>
            </wp:positionH>
            <wp:positionV relativeFrom="paragraph">
              <wp:posOffset>-64770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018" w:rsidRDefault="00DC1018" w:rsidP="00DC10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DC1018" w:rsidRDefault="00DC1018" w:rsidP="00DC10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DC1018" w:rsidRDefault="00DC1018" w:rsidP="00DC1018">
      <w:pPr>
        <w:tabs>
          <w:tab w:val="left" w:pos="3060"/>
          <w:tab w:val="center" w:pos="4819"/>
          <w:tab w:val="left" w:pos="6630"/>
        </w:tabs>
        <w:spacing w:before="12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C1018" w:rsidRDefault="00DC1018" w:rsidP="00DC101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C1018" w:rsidRDefault="00DC1018" w:rsidP="00DC101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DC1018" w:rsidRDefault="00DC1018" w:rsidP="00DC101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DC1018" w:rsidRDefault="00DC1018" w:rsidP="00DC1018">
      <w:pPr>
        <w:tabs>
          <w:tab w:val="left" w:pos="306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DC1018" w:rsidRDefault="00DC1018" w:rsidP="00DC1018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ПРОГРЕССКОГО СЕЛЬСКОГО ПОСЕЛЕНИЯ</w:t>
      </w:r>
    </w:p>
    <w:p w:rsidR="00DC1018" w:rsidRDefault="00DC1018" w:rsidP="00DC1018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DC1018" w:rsidRDefault="00DC1018" w:rsidP="00DC1018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spacing w:val="90"/>
          <w:sz w:val="28"/>
          <w:szCs w:val="28"/>
        </w:rPr>
        <w:t>ПОСТАНОВЛЕНИЕ</w:t>
      </w:r>
    </w:p>
    <w:p w:rsidR="00DC1018" w:rsidRDefault="00DC1018" w:rsidP="00DC1018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</w:p>
    <w:p w:rsidR="00DC1018" w:rsidRDefault="00CF1D5D" w:rsidP="00DC1018">
      <w:pPr>
        <w:tabs>
          <w:tab w:val="left" w:pos="2338"/>
          <w:tab w:val="left" w:pos="5740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pacing w:val="90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27.02.2023 № 15</w:t>
      </w:r>
    </w:p>
    <w:p w:rsidR="00DC1018" w:rsidRDefault="00DC1018" w:rsidP="00DC1018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п. Прогресс</w:t>
      </w:r>
    </w:p>
    <w:p w:rsidR="00DC1018" w:rsidRDefault="00DC1018" w:rsidP="00DC1018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DC1018" w:rsidRDefault="00DC1018" w:rsidP="00DC1018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О внесении изменений в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 xml:space="preserve"> сельского поселения и урегулированию конфликта интересов</w:t>
      </w:r>
    </w:p>
    <w:p w:rsidR="00DC1018" w:rsidRDefault="00DC1018" w:rsidP="00DC1018">
      <w:pPr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DC1018" w:rsidRDefault="00DC1018" w:rsidP="00DC1018">
      <w:pPr>
        <w:spacing w:after="0" w:line="240" w:lineRule="auto"/>
        <w:ind w:left="142" w:hanging="142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Администрация  </w:t>
      </w:r>
      <w:proofErr w:type="spellStart"/>
      <w:r>
        <w:rPr>
          <w:rFonts w:ascii="Times New Roman" w:hAnsi="Times New Roman"/>
          <w:bCs/>
          <w:sz w:val="28"/>
          <w:szCs w:val="28"/>
        </w:rPr>
        <w:t>Прогресского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ПОСТАНОВИЛА:</w:t>
      </w:r>
      <w:r>
        <w:rPr>
          <w:bCs/>
          <w:color w:val="FF0000"/>
          <w:sz w:val="28"/>
          <w:szCs w:val="28"/>
        </w:rPr>
        <w:t xml:space="preserve">  </w:t>
      </w:r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1.Внести изменения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сельского поселения и урегулированию конфликта интересов,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25.02.2013 №11(в ред. от 02.10.2018  №  222):</w:t>
      </w:r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1.1. подпункт «б» пункта 11 изложить в редакции:</w:t>
      </w:r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 </w:t>
      </w:r>
      <w:r w:rsidRPr="00CF1D5D">
        <w:rPr>
          <w:rFonts w:ascii="Times New Roman" w:eastAsia="Times New Roman" w:hAnsi="Times New Roman"/>
          <w:sz w:val="28"/>
          <w:szCs w:val="28"/>
          <w:lang w:eastAsia="ru-RU"/>
        </w:rPr>
        <w:t>за 1 день  до  даты заседания  Комиссии»;</w:t>
      </w:r>
      <w:proofErr w:type="gramEnd"/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1.2. подпункт «в» пункта 11 изложить в редакции:</w:t>
      </w:r>
    </w:p>
    <w:p w:rsidR="00DC1018" w:rsidRPr="00CF1D5D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«в) рассматривает ходатайства о приглашении на заседание Комиссии лиц, указанных в подпункте "б" пункта 6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</w:t>
      </w:r>
      <w:r w:rsidRPr="00CF1D5D">
        <w:rPr>
          <w:rFonts w:ascii="Times New Roman" w:eastAsia="Times New Roman" w:hAnsi="Times New Roman"/>
          <w:sz w:val="28"/>
          <w:szCs w:val="28"/>
          <w:lang w:eastAsia="ru-RU"/>
        </w:rPr>
        <w:t>материалов не менее чем за три дня до даты  заседания Комиссии»;</w:t>
      </w:r>
    </w:p>
    <w:p w:rsidR="00DC1018" w:rsidRDefault="00DC1018" w:rsidP="00DC10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1.3. первый абзац пункта  21 изложить в редакции:</w:t>
      </w:r>
    </w:p>
    <w:p w:rsidR="00DC1018" w:rsidRDefault="00DC1018" w:rsidP="00DC1018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«21.</w:t>
      </w:r>
      <w:r>
        <w:rPr>
          <w:rFonts w:ascii="Times New Roman" w:hAnsi="Times New Roman"/>
          <w:sz w:val="28"/>
          <w:szCs w:val="28"/>
        </w:rPr>
        <w:t xml:space="preserve"> Решения        Комиссии    оформляются    протоколами,      которые подписывают     члены     Комиссии, принимавшие    участие в ее заседании, в </w:t>
      </w:r>
      <w:r w:rsidRPr="00CF1D5D">
        <w:rPr>
          <w:rFonts w:ascii="Times New Roman" w:hAnsi="Times New Roman"/>
          <w:sz w:val="28"/>
          <w:szCs w:val="28"/>
        </w:rPr>
        <w:t xml:space="preserve">течение 3 рабочих </w:t>
      </w:r>
      <w:r w:rsidRPr="00CF1D5D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 даты заседания Комиссии</w:t>
      </w:r>
      <w:proofErr w:type="gramStart"/>
      <w:r w:rsidRPr="00CF1D5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CF1D5D">
        <w:rPr>
          <w:rFonts w:ascii="Times New Roman" w:hAnsi="Times New Roman"/>
          <w:sz w:val="28"/>
          <w:szCs w:val="28"/>
        </w:rPr>
        <w:t>»</w:t>
      </w:r>
      <w:proofErr w:type="gramEnd"/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Опубликовать постановление в бюллетене «Официальный вестник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0B3C" w:rsidRDefault="00DC1018" w:rsidP="00DC10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30B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Заместитель Председателя </w:t>
      </w:r>
    </w:p>
    <w:p w:rsidR="00DC1018" w:rsidRDefault="00C30B3C" w:rsidP="00DC101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Совета депутатов                                                              Т.В. Ефимо</w:t>
      </w:r>
      <w:r w:rsidR="00DC1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ва </w:t>
      </w:r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018" w:rsidRDefault="00DC1018" w:rsidP="00DC1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FBC" w:rsidRDefault="00A66FBC"/>
    <w:sectPr w:rsidR="00A6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15"/>
    <w:rsid w:val="004A2715"/>
    <w:rsid w:val="008A7B91"/>
    <w:rsid w:val="00A66FBC"/>
    <w:rsid w:val="00C30B3C"/>
    <w:rsid w:val="00CF1D5D"/>
    <w:rsid w:val="00D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2023-02-27T10:21:00Z</cp:lastPrinted>
  <dcterms:created xsi:type="dcterms:W3CDTF">2023-01-25T07:01:00Z</dcterms:created>
  <dcterms:modified xsi:type="dcterms:W3CDTF">2023-02-27T11:05:00Z</dcterms:modified>
</cp:coreProperties>
</file>