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4B" w:rsidRPr="00EF244B" w:rsidRDefault="00EF244B" w:rsidP="00EF2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44B" w:rsidRPr="00EF244B" w:rsidRDefault="00EF244B" w:rsidP="00EF2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44B" w:rsidRPr="00EF244B" w:rsidRDefault="00EF244B" w:rsidP="00EF2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44B" w:rsidRPr="00EF244B" w:rsidRDefault="00EF244B" w:rsidP="00EF244B">
      <w:pPr>
        <w:tabs>
          <w:tab w:val="left" w:pos="257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EF244B" w:rsidRPr="00EF244B" w:rsidRDefault="00EF244B" w:rsidP="00EF244B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  Федерация</w:t>
      </w:r>
    </w:p>
    <w:p w:rsidR="00EF244B" w:rsidRPr="00EF244B" w:rsidRDefault="00EF244B" w:rsidP="00EF244B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EF244B" w:rsidRPr="00EF244B" w:rsidRDefault="00EF244B" w:rsidP="00EF244B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F2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EF2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EF244B" w:rsidRPr="00EF244B" w:rsidRDefault="00EF244B" w:rsidP="00EF244B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244B" w:rsidRPr="00EF244B" w:rsidRDefault="00EF244B" w:rsidP="00EF244B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EF2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Pr="00EF2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сельского поселения</w:t>
      </w:r>
    </w:p>
    <w:p w:rsidR="00EF244B" w:rsidRPr="00EF244B" w:rsidRDefault="00EF244B" w:rsidP="00EF244B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244B" w:rsidRPr="00EF244B" w:rsidRDefault="00EF244B" w:rsidP="00EF244B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F244B" w:rsidRPr="00EF244B" w:rsidRDefault="00EF244B" w:rsidP="00EF244B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244B" w:rsidRPr="00EF244B" w:rsidRDefault="00EF244B" w:rsidP="00EF244B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31.07.2023</w:t>
      </w:r>
      <w:r w:rsidRPr="00EF2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F2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53</w:t>
      </w:r>
    </w:p>
    <w:p w:rsidR="00EF244B" w:rsidRPr="00EF244B" w:rsidRDefault="00EF244B" w:rsidP="00EF244B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244B" w:rsidRPr="00EF244B" w:rsidRDefault="00EF244B" w:rsidP="00EF244B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44B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EF244B" w:rsidRPr="00EF244B" w:rsidRDefault="00EF244B" w:rsidP="00EF244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44B" w:rsidRPr="00EF244B" w:rsidRDefault="00EF244B" w:rsidP="00EF244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EF2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Pr="00EF2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16.12.2021 № 122</w:t>
      </w:r>
    </w:p>
    <w:p w:rsidR="00EF244B" w:rsidRPr="00EF244B" w:rsidRDefault="00EF244B" w:rsidP="00EF244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244B" w:rsidRPr="00EF244B" w:rsidRDefault="00EF244B" w:rsidP="00EF244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244B" w:rsidRPr="00EF244B" w:rsidRDefault="00EF244B" w:rsidP="00EF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160.1 Бюджетного кодекса Российской Федерации, Постановлением Правительства Российской Федерации от 16 сентября 2021 года № 1569  «Об утверждении общих </w:t>
      </w:r>
      <w:hyperlink r:id="rId7" w:anchor="Par36" w:tooltip="ОБЩИЕ ТРЕБОВАНИЯ" w:history="1">
        <w:r w:rsidRPr="00EF24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требований</w:t>
        </w:r>
      </w:hyperlink>
      <w:r w:rsidRPr="00EF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proofErr w:type="gramEnd"/>
      <w:r w:rsidRPr="00EF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бюджета» Администрация </w:t>
      </w:r>
      <w:proofErr w:type="spellStart"/>
      <w:r w:rsidRPr="00EF24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EF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EF2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EF244B" w:rsidRPr="00EF244B" w:rsidRDefault="00EF244B" w:rsidP="00EF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44B" w:rsidRPr="00EF244B" w:rsidRDefault="00EF244B" w:rsidP="00EF24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Внести изменения в постановление Администрации </w:t>
      </w:r>
      <w:proofErr w:type="spellStart"/>
      <w:r w:rsidRPr="00EF24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EF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16.12.2021 г. № 122 «</w:t>
      </w:r>
      <w:r w:rsidRPr="00EF244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перечня главных администраторов доходов бюджета </w:t>
      </w:r>
      <w:proofErr w:type="spellStart"/>
      <w:r w:rsidRPr="00EF244B">
        <w:rPr>
          <w:rFonts w:ascii="Times New Roman" w:eastAsia="Times New Roman" w:hAnsi="Times New Roman" w:cs="Times New Roman"/>
          <w:sz w:val="28"/>
          <w:szCs w:val="28"/>
        </w:rPr>
        <w:t>Прогресского</w:t>
      </w:r>
      <w:proofErr w:type="spellEnd"/>
      <w:r w:rsidRPr="00EF244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EF244B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EF244B" w:rsidRPr="00EF244B" w:rsidRDefault="00EF244B" w:rsidP="00EF244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изложив раздел   </w:t>
      </w:r>
      <w:r w:rsidRPr="00EF24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F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Перечня главных администраторов доходов бюджета </w:t>
      </w:r>
      <w:proofErr w:type="spellStart"/>
      <w:r w:rsidRPr="00EF24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EF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новой редакции:</w:t>
      </w:r>
    </w:p>
    <w:p w:rsidR="00EF244B" w:rsidRPr="00EF244B" w:rsidRDefault="00EF244B" w:rsidP="00EF2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44B" w:rsidRPr="00EF244B" w:rsidRDefault="00EF244B" w:rsidP="00EF244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p w:rsidR="00EF244B" w:rsidRPr="00EF244B" w:rsidRDefault="00EF244B" w:rsidP="00EF244B">
      <w:pPr>
        <w:numPr>
          <w:ilvl w:val="0"/>
          <w:numId w:val="1"/>
        </w:num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-20"/>
          <w:sz w:val="28"/>
          <w:szCs w:val="28"/>
          <w:lang w:eastAsia="ru-RU"/>
        </w:rPr>
      </w:pPr>
      <w:r w:rsidRPr="00EF244B"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eastAsia="ru-RU"/>
        </w:rPr>
        <w:t xml:space="preserve">Главные администраторы доходов бюджета </w:t>
      </w:r>
      <w:proofErr w:type="spellStart"/>
      <w:r w:rsidRPr="00EF244B"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eastAsia="ru-RU"/>
        </w:rPr>
        <w:t>Прогресского</w:t>
      </w:r>
      <w:proofErr w:type="spellEnd"/>
      <w:r w:rsidRPr="00EF244B"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eastAsia="ru-RU"/>
        </w:rPr>
        <w:t xml:space="preserve"> сельского поселения - </w:t>
      </w:r>
      <w:r w:rsidRPr="00EF2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федеральные органы государственной власти (государственные органы), осуществляющие бюджетные полномочия главных администраторов доходов бюджета</w:t>
      </w:r>
      <w:r w:rsidRPr="00EF244B"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eastAsia="ru-RU"/>
        </w:rPr>
        <w:t xml:space="preserve"> сельского поселения</w:t>
      </w:r>
    </w:p>
    <w:p w:rsidR="00EF244B" w:rsidRPr="00EF244B" w:rsidRDefault="00EF244B" w:rsidP="00EF244B">
      <w:pPr>
        <w:spacing w:before="120" w:after="0" w:line="240" w:lineRule="exact"/>
        <w:jc w:val="both"/>
        <w:rPr>
          <w:rFonts w:ascii="Times New Roman" w:eastAsia="Times New Roman" w:hAnsi="Times New Roman" w:cs="Times New Roman"/>
          <w:snapToGrid w:val="0"/>
          <w:color w:val="000000"/>
          <w:spacing w:val="-20"/>
          <w:sz w:val="26"/>
          <w:szCs w:val="26"/>
          <w:lang w:eastAsia="ru-RU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0"/>
        <w:gridCol w:w="1134"/>
        <w:gridCol w:w="2519"/>
        <w:gridCol w:w="5422"/>
      </w:tblGrid>
      <w:tr w:rsidR="00EF244B" w:rsidRPr="00EF244B" w:rsidTr="004505D5">
        <w:trPr>
          <w:trHeight w:val="586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F244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F244B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44B">
              <w:rPr>
                <w:rFonts w:ascii="Times New Roman" w:eastAsia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главного администратора </w:t>
            </w:r>
          </w:p>
          <w:p w:rsidR="00EF244B" w:rsidRPr="00EF244B" w:rsidRDefault="00EF244B" w:rsidP="00EF244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доходов   бюджета сельского поселения, </w:t>
            </w:r>
            <w:r w:rsidRPr="00EF244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наименование кода вида (подвида) доходов бюджета сельского поселения</w:t>
            </w:r>
          </w:p>
        </w:tc>
      </w:tr>
      <w:tr w:rsidR="00EF244B" w:rsidRPr="00EF244B" w:rsidTr="004505D5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44B" w:rsidRPr="00EF244B" w:rsidRDefault="00EF244B" w:rsidP="00EF244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44B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главного администратора доходов</w:t>
            </w:r>
            <w:r w:rsidRPr="00EF244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вида (подвида) доходов  </w:t>
            </w:r>
          </w:p>
          <w:p w:rsidR="00EF244B" w:rsidRPr="00EF244B" w:rsidRDefault="00EF244B" w:rsidP="00EF244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44B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 сельского поселения</w:t>
            </w:r>
          </w:p>
        </w:tc>
        <w:tc>
          <w:tcPr>
            <w:tcW w:w="5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44B" w:rsidRPr="00EF244B" w:rsidRDefault="00EF244B" w:rsidP="00EF244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244B" w:rsidRPr="00EF244B" w:rsidTr="004505D5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autoSpaceDE w:val="0"/>
              <w:autoSpaceDN w:val="0"/>
              <w:adjustRightInd w:val="0"/>
              <w:spacing w:after="0" w:line="240" w:lineRule="exact"/>
              <w:ind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4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autoSpaceDE w:val="0"/>
              <w:autoSpaceDN w:val="0"/>
              <w:adjustRightInd w:val="0"/>
              <w:spacing w:after="0" w:line="240" w:lineRule="exact"/>
              <w:ind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4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autoSpaceDE w:val="0"/>
              <w:autoSpaceDN w:val="0"/>
              <w:adjustRightInd w:val="0"/>
              <w:spacing w:after="0" w:line="240" w:lineRule="exact"/>
              <w:ind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44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autoSpaceDE w:val="0"/>
              <w:autoSpaceDN w:val="0"/>
              <w:adjustRightInd w:val="0"/>
              <w:spacing w:after="0" w:line="240" w:lineRule="exact"/>
              <w:ind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44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F244B" w:rsidRPr="00EF244B" w:rsidTr="004505D5">
        <w:trPr>
          <w:trHeight w:val="5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Федеральной налоговой службы России по Новгородской области</w:t>
            </w:r>
          </w:p>
        </w:tc>
      </w:tr>
      <w:tr w:rsidR="00EF244B" w:rsidRPr="00EF244B" w:rsidTr="004505D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keepNext/>
              <w:spacing w:before="60" w:after="20" w:line="220" w:lineRule="exac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EF244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статьями 227</w:t>
              </w:r>
            </w:hyperlink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9" w:history="1">
              <w:r w:rsidRPr="00EF244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227.1</w:t>
              </w:r>
            </w:hyperlink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hyperlink r:id="rId10" w:history="1">
              <w:r w:rsidRPr="00EF244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228</w:t>
              </w:r>
            </w:hyperlink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F244B" w:rsidRPr="00EF244B" w:rsidTr="004505D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1 01 02010 01 2100 110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keepNext/>
              <w:spacing w:before="60" w:after="20" w:line="220" w:lineRule="exac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" w:history="1">
              <w:r w:rsidRPr="00EF244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статьями 227</w:t>
              </w:r>
            </w:hyperlink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12" w:history="1">
              <w:r w:rsidRPr="00EF244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227.1</w:t>
              </w:r>
            </w:hyperlink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hyperlink r:id="rId13" w:history="1">
              <w:r w:rsidRPr="00EF244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228</w:t>
              </w:r>
            </w:hyperlink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EF244B" w:rsidRPr="00EF244B" w:rsidTr="004505D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1 01 02010 01 2200 110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keepNext/>
              <w:spacing w:before="60" w:after="20" w:line="220" w:lineRule="exac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4" w:history="1">
              <w:r w:rsidRPr="00EF244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статьями 227</w:t>
              </w:r>
            </w:hyperlink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15" w:history="1">
              <w:r w:rsidRPr="00EF244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227.1</w:t>
              </w:r>
            </w:hyperlink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hyperlink r:id="rId16" w:history="1">
              <w:r w:rsidRPr="00EF244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228</w:t>
              </w:r>
            </w:hyperlink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Налогового кодекса Российской Федерации (проценты по соответствующему платежу)</w:t>
            </w:r>
          </w:p>
        </w:tc>
      </w:tr>
      <w:tr w:rsidR="00EF244B" w:rsidRPr="00EF244B" w:rsidTr="004505D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keepNext/>
              <w:spacing w:before="60" w:after="20" w:line="220" w:lineRule="exac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7" w:history="1">
              <w:r w:rsidRPr="00EF244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статьями 227</w:t>
              </w:r>
            </w:hyperlink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18" w:history="1">
              <w:r w:rsidRPr="00EF244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227.1</w:t>
              </w:r>
            </w:hyperlink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hyperlink r:id="rId19" w:history="1">
              <w:r w:rsidRPr="00EF244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228</w:t>
              </w:r>
            </w:hyperlink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F244B" w:rsidRPr="00EF244B" w:rsidTr="004505D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1 01 02010 01 4000 110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keepNext/>
              <w:spacing w:before="60" w:after="20" w:line="220" w:lineRule="exac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0" w:history="1">
              <w:r w:rsidRPr="00EF244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статьями 227</w:t>
              </w:r>
            </w:hyperlink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21" w:history="1">
              <w:r w:rsidRPr="00EF244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227.1</w:t>
              </w:r>
            </w:hyperlink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hyperlink r:id="rId22" w:history="1">
              <w:r w:rsidRPr="00EF244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228</w:t>
              </w:r>
            </w:hyperlink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Налогового кодекса Российской Федерации (прочие поступления)</w:t>
            </w:r>
          </w:p>
        </w:tc>
      </w:tr>
      <w:tr w:rsidR="00EF244B" w:rsidRPr="00EF244B" w:rsidTr="004505D5">
        <w:trPr>
          <w:trHeight w:val="5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1 01 02010 01 5000 110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4B" w:rsidRPr="00EF244B" w:rsidRDefault="00EF244B" w:rsidP="00EF244B">
            <w:pPr>
              <w:keepNext/>
              <w:spacing w:before="60" w:after="20" w:line="220" w:lineRule="exac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3" w:history="1">
              <w:r w:rsidRPr="00EF244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статьями 227</w:t>
              </w:r>
            </w:hyperlink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24" w:history="1">
              <w:r w:rsidRPr="00EF244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227.1</w:t>
              </w:r>
            </w:hyperlink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hyperlink r:id="rId25" w:history="1">
              <w:r w:rsidRPr="00EF244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228</w:t>
              </w:r>
            </w:hyperlink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  <w:p w:rsidR="00EF244B" w:rsidRPr="00EF244B" w:rsidRDefault="00EF244B" w:rsidP="00EF2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44B" w:rsidRPr="00EF244B" w:rsidTr="004505D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1 01 02020 01 1000 110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keepNext/>
              <w:spacing w:before="60" w:after="20" w:line="220" w:lineRule="exac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6" w:history="1">
              <w:r w:rsidRPr="00EF244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статьей 227</w:t>
              </w:r>
            </w:hyperlink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F244B" w:rsidRPr="00EF244B" w:rsidTr="004505D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1 01 02020 01 2100 110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keepNext/>
              <w:spacing w:before="60" w:after="20" w:line="220" w:lineRule="exac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7" w:history="1">
              <w:r w:rsidRPr="00EF244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статьей 227</w:t>
              </w:r>
            </w:hyperlink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EF244B" w:rsidRPr="00EF244B" w:rsidTr="004505D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1 01 02020 01 2200 110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keepNext/>
              <w:spacing w:before="60" w:after="20" w:line="220" w:lineRule="exac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8" w:history="1">
              <w:r w:rsidRPr="00EF244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статьей 227</w:t>
              </w:r>
            </w:hyperlink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Налогового кодекса Российской Федерации (проценты по соответствующему платежу)</w:t>
            </w:r>
          </w:p>
        </w:tc>
      </w:tr>
      <w:tr w:rsidR="00EF244B" w:rsidRPr="00EF244B" w:rsidTr="004505D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1 01 02020 01 3000 110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keepNext/>
              <w:spacing w:before="60" w:after="20" w:line="220" w:lineRule="exac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9" w:history="1">
              <w:r w:rsidRPr="00EF244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статьей 227</w:t>
              </w:r>
            </w:hyperlink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EF244B" w:rsidRPr="00EF244B" w:rsidTr="004505D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1 01 02020 01 4000 110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keepNext/>
              <w:spacing w:before="60" w:after="20" w:line="220" w:lineRule="exac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0" w:history="1">
              <w:r w:rsidRPr="00EF244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статьей 227</w:t>
              </w:r>
            </w:hyperlink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Налогового кодекса Российской Федерации (прочие поступления) </w:t>
            </w:r>
          </w:p>
        </w:tc>
      </w:tr>
      <w:tr w:rsidR="00EF244B" w:rsidRPr="00EF244B" w:rsidTr="004505D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1 01 02020 01 5000 110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keepNext/>
              <w:spacing w:before="60" w:after="20" w:line="220" w:lineRule="exac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1" w:history="1">
              <w:r w:rsidRPr="00EF244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статьей 227</w:t>
              </w:r>
            </w:hyperlink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Налогового кодекса </w:t>
            </w:r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</w:tr>
      <w:tr w:rsidR="00EF244B" w:rsidRPr="00EF244B" w:rsidTr="004505D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keepNext/>
              <w:spacing w:before="60" w:after="20" w:line="220" w:lineRule="exac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2" w:history="1">
              <w:r w:rsidRPr="00EF244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статьей 228</w:t>
              </w:r>
            </w:hyperlink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F244B" w:rsidRPr="00EF244B" w:rsidTr="004505D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1 01 02030 01 2100 110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keepNext/>
              <w:spacing w:before="60" w:after="20" w:line="220" w:lineRule="exac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3" w:history="1">
              <w:r w:rsidRPr="00EF244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статьей 228</w:t>
              </w:r>
            </w:hyperlink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EF244B" w:rsidRPr="00EF244B" w:rsidTr="004505D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1 01 02030 01 2200 110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keepNext/>
              <w:spacing w:before="60" w:after="20" w:line="220" w:lineRule="exac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4" w:history="1">
              <w:r w:rsidRPr="00EF244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статьей 228</w:t>
              </w:r>
            </w:hyperlink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Налогового кодекса Российской Федерации (проценты по соответствующему платежу)</w:t>
            </w:r>
          </w:p>
        </w:tc>
      </w:tr>
      <w:tr w:rsidR="00EF244B" w:rsidRPr="00EF244B" w:rsidTr="004505D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keepNext/>
              <w:spacing w:before="60" w:after="20" w:line="220" w:lineRule="exac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5" w:history="1">
              <w:r w:rsidRPr="00EF244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статьей 228</w:t>
              </w:r>
            </w:hyperlink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F244B" w:rsidRPr="00EF244B" w:rsidTr="004505D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1 01 02030 01 4000 110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keepNext/>
              <w:spacing w:before="60" w:after="20" w:line="220" w:lineRule="exac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6" w:history="1">
              <w:r w:rsidRPr="00EF244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статьей 228</w:t>
              </w:r>
            </w:hyperlink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Налогового кодекса Российской Федерации (прочие поступления) </w:t>
            </w:r>
          </w:p>
        </w:tc>
      </w:tr>
      <w:tr w:rsidR="00EF244B" w:rsidRPr="00EF244B" w:rsidTr="004505D5">
        <w:trPr>
          <w:trHeight w:val="11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1 01 02030 01 5000 110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keepNext/>
              <w:spacing w:before="60" w:after="20" w:line="220" w:lineRule="exac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7" w:history="1">
              <w:r w:rsidRPr="00EF244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статьей 228</w:t>
              </w:r>
            </w:hyperlink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EF244B" w:rsidRPr="00EF244B" w:rsidTr="004505D5">
        <w:trPr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1 03 02231 01 0000 110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F244B" w:rsidRPr="00EF244B" w:rsidTr="004505D5">
        <w:trPr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1 03 02232 01 0000 110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EF244B" w:rsidRPr="00EF244B" w:rsidTr="004505D5">
        <w:trPr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F244B" w:rsidRPr="00EF244B" w:rsidTr="004505D5">
        <w:trPr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1 03 02242 01 0000 110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EF244B" w:rsidRPr="00EF244B" w:rsidTr="004505D5">
        <w:trPr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F244B" w:rsidRPr="00EF244B" w:rsidTr="004505D5">
        <w:trPr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1 03 02252 01 0000 110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EF244B" w:rsidRPr="00EF244B" w:rsidTr="004505D5">
        <w:trPr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целях формирования дорожных фондов субъектов Российской Федерации)</w:t>
            </w:r>
          </w:p>
        </w:tc>
      </w:tr>
      <w:tr w:rsidR="00EF244B" w:rsidRPr="00EF244B" w:rsidTr="004505D5">
        <w:trPr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1 03 02262 01 0000 110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EF24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EF244B" w:rsidRPr="00EF244B" w:rsidTr="004505D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keepNext/>
              <w:spacing w:before="60" w:after="20" w:line="220" w:lineRule="exac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Единый сельскохозяйственный налог (сумма платежа (перерасчеты, недоимка и задолженности по соответствующему платежу, в том числе отмененному)</w:t>
            </w:r>
            <w:proofErr w:type="gramEnd"/>
          </w:p>
        </w:tc>
      </w:tr>
      <w:tr w:rsidR="00EF244B" w:rsidRPr="00EF244B" w:rsidTr="004505D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1 05 03010 01 2100 110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keepNext/>
              <w:spacing w:before="60" w:after="20" w:line="220" w:lineRule="exac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Единый сельскохозяйственный налог (пени по соответствующему платежу)</w:t>
            </w:r>
          </w:p>
        </w:tc>
      </w:tr>
      <w:tr w:rsidR="00EF244B" w:rsidRPr="00EF244B" w:rsidTr="004505D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keepNext/>
              <w:spacing w:before="60" w:after="20" w:line="220" w:lineRule="exac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Единый сельскохозяйственный налог (сумма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F244B" w:rsidRPr="00EF244B" w:rsidTr="004505D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1 05 03010 01 4000 110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keepNext/>
              <w:spacing w:before="60" w:after="20" w:line="220" w:lineRule="exac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Единый сельскохозяйственный налог (прочие поступления)</w:t>
            </w:r>
          </w:p>
        </w:tc>
      </w:tr>
      <w:tr w:rsidR="00EF244B" w:rsidRPr="00EF244B" w:rsidTr="004505D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keepNext/>
              <w:spacing w:before="60" w:after="20" w:line="220" w:lineRule="exac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(сумма платежа (перерасчеты, недоимка и задолженности по соответствующему платежу, в том числе отмененному)</w:t>
            </w:r>
            <w:proofErr w:type="gramEnd"/>
          </w:p>
        </w:tc>
      </w:tr>
      <w:tr w:rsidR="00EF244B" w:rsidRPr="00EF244B" w:rsidTr="004505D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1 06 01030 10 2100 110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keepNext/>
              <w:spacing w:before="60" w:after="20" w:line="220" w:lineRule="exac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(пени по соответствующему платежу)</w:t>
            </w:r>
          </w:p>
        </w:tc>
      </w:tr>
      <w:tr w:rsidR="00EF244B" w:rsidRPr="00EF244B" w:rsidTr="004505D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keepNext/>
              <w:spacing w:before="60" w:after="20" w:line="220" w:lineRule="exac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(сумма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F244B" w:rsidRPr="00EF244B" w:rsidTr="004505D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1 06 01030 10 4000 110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keepNext/>
              <w:spacing w:before="60" w:after="20" w:line="220" w:lineRule="exac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(прочие поступления)</w:t>
            </w:r>
          </w:p>
        </w:tc>
      </w:tr>
      <w:tr w:rsidR="00EF244B" w:rsidRPr="00EF244B" w:rsidTr="004505D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keepNext/>
              <w:spacing w:before="60" w:after="20" w:line="220" w:lineRule="exac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(сумма платежа (перерасчеты, недоимка и задолженности по соответствующему платежу, в том числе отмененному)</w:t>
            </w:r>
            <w:proofErr w:type="gramEnd"/>
          </w:p>
        </w:tc>
      </w:tr>
      <w:tr w:rsidR="00EF244B" w:rsidRPr="00EF244B" w:rsidTr="004505D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1 06 06033 10 2100 110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keepNext/>
              <w:spacing w:before="60" w:after="20" w:line="220" w:lineRule="exac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(пени по соответствующему платежу)</w:t>
            </w:r>
          </w:p>
        </w:tc>
      </w:tr>
      <w:tr w:rsidR="00EF244B" w:rsidRPr="00EF244B" w:rsidTr="004505D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keepNext/>
              <w:spacing w:before="60" w:after="20" w:line="220" w:lineRule="exac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(сумма денежных взысканий </w:t>
            </w:r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(штрафов) по соответствующему платежу согласно законодательству Российской Федерации)</w:t>
            </w:r>
          </w:p>
        </w:tc>
      </w:tr>
      <w:tr w:rsidR="00EF244B" w:rsidRPr="00EF244B" w:rsidTr="004505D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1 06 06033 10 4000 110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keepNext/>
              <w:spacing w:before="60" w:after="20" w:line="220" w:lineRule="exac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(прочие поступления)</w:t>
            </w:r>
          </w:p>
        </w:tc>
      </w:tr>
      <w:tr w:rsidR="00EF244B" w:rsidRPr="00EF244B" w:rsidTr="004505D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keepNext/>
              <w:spacing w:before="60" w:after="20" w:line="220" w:lineRule="exac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(сумма платежа (перерасчеты, недоимка и задолженности по соответствующему платежу, в том числе отмененному)</w:t>
            </w:r>
            <w:proofErr w:type="gramEnd"/>
          </w:p>
        </w:tc>
      </w:tr>
      <w:tr w:rsidR="00EF244B" w:rsidRPr="00EF244B" w:rsidTr="004505D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1 06 06043 10 2100 110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keepNext/>
              <w:spacing w:before="60" w:after="20" w:line="220" w:lineRule="exac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(пени по соответствующему платежу)</w:t>
            </w:r>
          </w:p>
        </w:tc>
      </w:tr>
      <w:tr w:rsidR="00EF244B" w:rsidRPr="00EF244B" w:rsidTr="004505D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keepNext/>
              <w:spacing w:before="60" w:after="20" w:line="220" w:lineRule="exac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 w:rsidRPr="00EF2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(сумма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F244B" w:rsidRPr="00EF244B" w:rsidTr="004505D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1 06 06043 10 4000 110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4B" w:rsidRPr="00EF244B" w:rsidRDefault="00EF244B" w:rsidP="00EF244B">
            <w:pPr>
              <w:keepNext/>
              <w:spacing w:before="60" w:after="20" w:line="220" w:lineRule="exac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</w:tr>
    </w:tbl>
    <w:p w:rsidR="00EF244B" w:rsidRPr="00EF244B" w:rsidRDefault="00EF244B" w:rsidP="00EF244B">
      <w:pP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highlight w:val="yellow"/>
          <w:lang w:eastAsia="ru-RU"/>
        </w:rPr>
      </w:pPr>
    </w:p>
    <w:p w:rsidR="00EF244B" w:rsidRPr="00EF244B" w:rsidRDefault="00EF244B" w:rsidP="00EF244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добавив строку  в  раздел   </w:t>
      </w:r>
      <w:r w:rsidRPr="00EF24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F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Перечня главных администраторов доходов бюджета </w:t>
      </w:r>
      <w:proofErr w:type="spellStart"/>
      <w:r w:rsidRPr="00EF24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EF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EF244B" w:rsidRPr="00EF244B" w:rsidRDefault="00EF244B" w:rsidP="00EF2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44B" w:rsidRPr="00EF244B" w:rsidRDefault="00EF244B" w:rsidP="00EF244B">
      <w:pPr>
        <w:spacing w:after="0" w:line="240" w:lineRule="auto"/>
        <w:ind w:left="7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32"/>
        <w:gridCol w:w="924"/>
        <w:gridCol w:w="2621"/>
        <w:gridCol w:w="5688"/>
      </w:tblGrid>
      <w:tr w:rsidR="00EF244B" w:rsidRPr="00EF244B" w:rsidTr="004505D5">
        <w:trPr>
          <w:cantSplit/>
          <w:trHeight w:val="20"/>
          <w:jc w:val="center"/>
        </w:trPr>
        <w:tc>
          <w:tcPr>
            <w:tcW w:w="832" w:type="dxa"/>
          </w:tcPr>
          <w:p w:rsidR="00EF244B" w:rsidRPr="00EF244B" w:rsidRDefault="00EF244B" w:rsidP="00EF244B">
            <w:pPr>
              <w:spacing w:before="60" w:after="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924" w:type="dxa"/>
          </w:tcPr>
          <w:p w:rsidR="00EF244B" w:rsidRPr="00EF244B" w:rsidRDefault="00EF244B" w:rsidP="00EF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4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2621" w:type="dxa"/>
          </w:tcPr>
          <w:p w:rsidR="00EF244B" w:rsidRPr="00EF244B" w:rsidRDefault="00EF244B" w:rsidP="00EF244B">
            <w:pPr>
              <w:spacing w:before="60" w:after="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lang w:eastAsia="ru-RU"/>
              </w:rPr>
              <w:t>2 02 25599 10 0000 150</w:t>
            </w:r>
          </w:p>
        </w:tc>
        <w:tc>
          <w:tcPr>
            <w:tcW w:w="5688" w:type="dxa"/>
          </w:tcPr>
          <w:p w:rsidR="00EF244B" w:rsidRPr="00EF244B" w:rsidRDefault="00EF244B" w:rsidP="00EF244B">
            <w:pPr>
              <w:spacing w:before="60" w:after="2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  <w:r w:rsidRPr="00EF24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EF244B" w:rsidRPr="00EF244B" w:rsidRDefault="00EF244B" w:rsidP="00EF244B">
      <w:pP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highlight w:val="yellow"/>
          <w:lang w:eastAsia="ru-RU"/>
        </w:rPr>
      </w:pPr>
    </w:p>
    <w:p w:rsidR="00EF244B" w:rsidRPr="00EF244B" w:rsidRDefault="00EF244B" w:rsidP="00EF2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2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2.</w:t>
      </w:r>
      <w:r w:rsidRPr="00EF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применяется к правоотношениям, возникающим при составлении и исполнении   бюджета сельского поселения, начиная с бюджета на 2023 год и на плановый период 2024 и 2025 годов. </w:t>
      </w:r>
    </w:p>
    <w:p w:rsidR="00EF244B" w:rsidRPr="00EF244B" w:rsidRDefault="00EF244B" w:rsidP="00EF2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244B" w:rsidRPr="00EF244B" w:rsidRDefault="00EF244B" w:rsidP="00EF2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3. </w:t>
      </w:r>
      <w:r w:rsidRPr="00EF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данное постановление в бюллетене «Официальный вестник </w:t>
      </w:r>
      <w:proofErr w:type="spellStart"/>
      <w:r w:rsidRPr="00EF24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EF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на официальном сайте Администрации  </w:t>
      </w:r>
      <w:proofErr w:type="spellStart"/>
      <w:r w:rsidRPr="00EF24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EF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EF244B" w:rsidRPr="00EF244B" w:rsidRDefault="00EF244B" w:rsidP="00EF2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244B" w:rsidRPr="00EF244B" w:rsidRDefault="00EF244B" w:rsidP="00EF2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244B" w:rsidRPr="00EF244B" w:rsidRDefault="00EF244B" w:rsidP="00EF24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48E6" w:rsidRDefault="00EF244B" w:rsidP="00EF244B">
      <w:r w:rsidRPr="00EF2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                                           В. В. 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емьянова</w:t>
      </w:r>
      <w:bookmarkStart w:id="0" w:name="_GoBack"/>
      <w:bookmarkEnd w:id="0"/>
    </w:p>
    <w:sectPr w:rsidR="00BE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B2"/>
    <w:rsid w:val="001504B2"/>
    <w:rsid w:val="00BE48E6"/>
    <w:rsid w:val="00E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13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18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26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34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7" Type="http://schemas.openxmlformats.org/officeDocument/2006/relationships/hyperlink" Target="../../C5DE~1/AppData/Local/Temp/Rar$DIa1144.19123/&#1054;&#1073;&#1083;.%20&#1054;&#1073;%20&#1091;&#1090;&#1074;&#1077;&#1088;&#1078;&#1076;&#1077;&#1085;&#1080;&#1080;%20&#1055;&#1077;&#1088;&#1077;&#1095;&#1085;&#1103;%20&#1072;&#1076;&#1084;&#1080;&#1085;&#1080;&#1089;&#1090;&#1088;&#1072;&#1090;&#1086;&#1088;&#1086;&#1074;%20&#1076;&#1086;&#1093;&#1086;&#1076;&#1086;&#1074;%20-&#1086;&#1073;&#1083;&#1072;&#1089;&#1090;&#1085;&#1086;&#1077;.docx" TargetMode="External"/><Relationship Id="rId12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17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25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33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20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29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24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32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37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23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28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6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10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19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31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14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22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27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0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5" Type="http://schemas.openxmlformats.org/officeDocument/2006/relationships/hyperlink" Target="consultantplus://offline/ref=232577FA6B0BEC1F08AEC0AF43BBAF61BC0E2700F45C51C90174DD3D94CB5DA49A78931FA937F438BB6B63EA194071332C0B811DEFB89A95t0k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3106</Words>
  <Characters>17709</Characters>
  <Application>Microsoft Office Word</Application>
  <DocSecurity>0</DocSecurity>
  <Lines>147</Lines>
  <Paragraphs>41</Paragraphs>
  <ScaleCrop>false</ScaleCrop>
  <Company/>
  <LinksUpToDate>false</LinksUpToDate>
  <CharactersWithSpaces>20774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2023-08-17T12:24:00Z</dcterms:created>
  <dcterms:modified xsi:type="dcterms:W3CDTF">2023-08-17T12:24:00Z</dcterms:modified>
</cp:coreProperties>
</file>