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57" w:rsidRDefault="00DF4E57" w:rsidP="00DF4E57">
      <w:pPr>
        <w:pStyle w:val="2"/>
        <w:spacing w:line="28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-87630</wp:posOffset>
            </wp:positionV>
            <wp:extent cx="674370" cy="8229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E57" w:rsidRDefault="00DF4E57" w:rsidP="00DF4E57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DF4E57" w:rsidRDefault="00DF4E57" w:rsidP="00DF4E57">
      <w:pPr>
        <w:pStyle w:val="2"/>
        <w:spacing w:line="280" w:lineRule="exact"/>
        <w:rPr>
          <w:sz w:val="28"/>
          <w:szCs w:val="28"/>
        </w:rPr>
      </w:pPr>
    </w:p>
    <w:p w:rsidR="00DF4E57" w:rsidRDefault="00DF4E57" w:rsidP="00DF4E57">
      <w:pPr>
        <w:pStyle w:val="2"/>
        <w:spacing w:line="280" w:lineRule="exact"/>
        <w:rPr>
          <w:sz w:val="28"/>
          <w:szCs w:val="28"/>
        </w:rPr>
      </w:pPr>
    </w:p>
    <w:p w:rsidR="00DF4E57" w:rsidRDefault="00DF4E57" w:rsidP="00DF4E57">
      <w:pPr>
        <w:pStyle w:val="2"/>
        <w:spacing w:line="280" w:lineRule="exact"/>
        <w:rPr>
          <w:sz w:val="28"/>
          <w:szCs w:val="28"/>
        </w:rPr>
      </w:pPr>
    </w:p>
    <w:p w:rsidR="00DF4E57" w:rsidRDefault="00DF4E57" w:rsidP="00DF4E57">
      <w:pPr>
        <w:pStyle w:val="2"/>
        <w:spacing w:line="280" w:lineRule="exact"/>
        <w:rPr>
          <w:sz w:val="28"/>
          <w:szCs w:val="28"/>
        </w:rPr>
      </w:pPr>
    </w:p>
    <w:p w:rsidR="00DF4E57" w:rsidRDefault="00DF4E57" w:rsidP="00DF4E57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F4E57" w:rsidRDefault="00DF4E57" w:rsidP="00DF4E57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DF4E57" w:rsidRDefault="00DF4E57" w:rsidP="00DF4E57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F4E57" w:rsidRDefault="00DF4E57" w:rsidP="00DF4E57"/>
    <w:p w:rsidR="00DF4E57" w:rsidRDefault="00DF4E57" w:rsidP="00DF4E57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DF4E57" w:rsidRDefault="00DF4E57" w:rsidP="00DF4E57"/>
    <w:p w:rsidR="00DF4E57" w:rsidRDefault="00DF4E57" w:rsidP="00DF4E57">
      <w:pPr>
        <w:pStyle w:val="1"/>
        <w:spacing w:before="12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DF4E57" w:rsidRDefault="00DF4E57" w:rsidP="00DF4E57"/>
    <w:p w:rsidR="00DF4E57" w:rsidRDefault="00DF4E57" w:rsidP="00DF4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28.12.2018 №297 </w:t>
      </w:r>
    </w:p>
    <w:p w:rsidR="00DF4E57" w:rsidRDefault="00DF4E57" w:rsidP="00DF4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Прогресс</w:t>
      </w:r>
    </w:p>
    <w:p w:rsidR="00DF4E57" w:rsidRDefault="00DF4E57" w:rsidP="00DF4E57">
      <w:pPr>
        <w:jc w:val="center"/>
        <w:rPr>
          <w:b/>
        </w:rPr>
      </w:pPr>
    </w:p>
    <w:p w:rsidR="00DF4E57" w:rsidRDefault="00DF4E57" w:rsidP="00DF4E57">
      <w:pPr>
        <w:spacing w:line="260" w:lineRule="exact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 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06.05.2013 № 30</w:t>
      </w:r>
    </w:p>
    <w:p w:rsidR="00DF4E57" w:rsidRDefault="00DF4E57" w:rsidP="00DF4E57">
      <w:pPr>
        <w:ind w:firstLine="708"/>
        <w:jc w:val="both"/>
        <w:rPr>
          <w:b/>
          <w:sz w:val="28"/>
          <w:szCs w:val="28"/>
        </w:rPr>
      </w:pPr>
    </w:p>
    <w:p w:rsidR="00DF4E57" w:rsidRDefault="00DF4E57" w:rsidP="00DF4E57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В целях приведения нормативных правовых актов в соответствии с  действующим законодательством: </w:t>
      </w:r>
    </w:p>
    <w:p w:rsidR="00DF4E57" w:rsidRDefault="00DF4E57" w:rsidP="00DF4E57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от 06.05.2013 №30 «Об утверждении перечня муниципальных услуг, предоставляемых в многофункциональных центрах предоставления  муниципальных услуг по принципу  «одного окна»:</w:t>
      </w:r>
    </w:p>
    <w:p w:rsidR="00DF4E57" w:rsidRPr="00DF4E57" w:rsidRDefault="00DF4E57" w:rsidP="00DF4E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1.1. Исключить из  </w:t>
      </w:r>
      <w:r>
        <w:rPr>
          <w:sz w:val="28"/>
        </w:rPr>
        <w:t xml:space="preserve">перечня  муниципальных услуг, предоставляемых в многофункциональных центрах предоставления  муниципальных услуг по принципу  «одного окна» </w:t>
      </w:r>
      <w:r>
        <w:rPr>
          <w:sz w:val="28"/>
          <w:szCs w:val="28"/>
        </w:rPr>
        <w:t>строку 4.</w:t>
      </w:r>
    </w:p>
    <w:p w:rsidR="00DF4E57" w:rsidRDefault="00DF4E57" w:rsidP="00DF4E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сайте администрации сельского поселения.</w:t>
      </w:r>
    </w:p>
    <w:p w:rsidR="00DF4E57" w:rsidRDefault="00DF4E57" w:rsidP="00DF4E5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F4E57" w:rsidRDefault="00DF4E57" w:rsidP="00DF4E5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4E57" w:rsidRDefault="00DF4E57" w:rsidP="00DF4E5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F4E57" w:rsidRDefault="00DF4E57" w:rsidP="00DF4E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Глава сельского поселения                                                 А.В. Семенов</w:t>
      </w:r>
    </w:p>
    <w:p w:rsidR="00DF4E57" w:rsidRDefault="00DF4E57" w:rsidP="00DF4E57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DF4E57" w:rsidRDefault="00DF4E57" w:rsidP="00DF4E57"/>
    <w:p w:rsidR="00DF4E57" w:rsidRDefault="00DF4E57" w:rsidP="00DF4E57">
      <w:pPr>
        <w:tabs>
          <w:tab w:val="left" w:pos="540"/>
        </w:tabs>
        <w:jc w:val="both"/>
        <w:rPr>
          <w:sz w:val="28"/>
        </w:rPr>
      </w:pPr>
    </w:p>
    <w:p w:rsidR="00DF4E57" w:rsidRDefault="00DF4E57" w:rsidP="00DF4E57">
      <w:pPr>
        <w:tabs>
          <w:tab w:val="left" w:pos="540"/>
        </w:tabs>
        <w:jc w:val="both"/>
        <w:rPr>
          <w:sz w:val="28"/>
        </w:rPr>
      </w:pPr>
    </w:p>
    <w:p w:rsidR="00DF4E57" w:rsidRDefault="00DF4E57" w:rsidP="00DF4E57">
      <w:pPr>
        <w:tabs>
          <w:tab w:val="left" w:pos="540"/>
        </w:tabs>
        <w:jc w:val="both"/>
        <w:rPr>
          <w:sz w:val="28"/>
        </w:rPr>
      </w:pPr>
    </w:p>
    <w:p w:rsidR="00DF4E57" w:rsidRDefault="00DF4E57" w:rsidP="00DF4E57"/>
    <w:p w:rsidR="00DF4E57" w:rsidRDefault="00DF4E57" w:rsidP="00DF4E57">
      <w:pPr>
        <w:tabs>
          <w:tab w:val="left" w:pos="540"/>
        </w:tabs>
        <w:jc w:val="both"/>
        <w:rPr>
          <w:sz w:val="28"/>
        </w:rPr>
      </w:pPr>
    </w:p>
    <w:p w:rsidR="00DF4E57" w:rsidRDefault="00DF4E57" w:rsidP="00DF4E57">
      <w:pPr>
        <w:tabs>
          <w:tab w:val="left" w:pos="540"/>
        </w:tabs>
        <w:jc w:val="both"/>
        <w:rPr>
          <w:sz w:val="28"/>
        </w:rPr>
      </w:pPr>
    </w:p>
    <w:p w:rsidR="00DF4E57" w:rsidRDefault="00DF4E57" w:rsidP="00DF4E57"/>
    <w:p w:rsidR="00DF4E57" w:rsidRDefault="00DF4E57" w:rsidP="00DF4E57"/>
    <w:p w:rsidR="0001219D" w:rsidRDefault="0001219D"/>
    <w:sectPr w:rsidR="0001219D" w:rsidSect="000121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57"/>
    <w:rsid w:val="0001219D"/>
    <w:rsid w:val="00D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5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4E5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DF4E5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DF4E5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E5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4E5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F4E57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2019-01-11T12:42:00Z</dcterms:created>
  <dcterms:modified xsi:type="dcterms:W3CDTF">2019-01-11T12:46:00Z</dcterms:modified>
</cp:coreProperties>
</file>