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CA1CD7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CA1CD7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район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О С Т А Н О В Л Е Н И Е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F7035E" w:rsidP="00CA1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а</w:t>
      </w:r>
      <w:r w:rsidR="00CA1CD7" w:rsidRPr="00CA1CD7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 w:rsidR="00CA1CD7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муниципальной услуги «</w:t>
      </w:r>
      <w:r w:rsidR="00EA485A">
        <w:rPr>
          <w:rFonts w:ascii="Times New Roman" w:hAnsi="Times New Roman"/>
          <w:b/>
          <w:sz w:val="28"/>
          <w:szCs w:val="28"/>
        </w:rPr>
        <w:t>Предоставление зданий, строени</w:t>
      </w:r>
      <w:r w:rsidR="00AA5A16">
        <w:rPr>
          <w:rFonts w:ascii="Times New Roman" w:hAnsi="Times New Roman"/>
          <w:b/>
          <w:sz w:val="28"/>
          <w:szCs w:val="28"/>
        </w:rPr>
        <w:t>й, сооружений, помещений, находя</w:t>
      </w:r>
      <w:r w:rsidR="00EA485A">
        <w:rPr>
          <w:rFonts w:ascii="Times New Roman" w:hAnsi="Times New Roman"/>
          <w:b/>
          <w:sz w:val="28"/>
          <w:szCs w:val="28"/>
        </w:rPr>
        <w:t>щихся в муниципа</w:t>
      </w:r>
      <w:r w:rsidR="001C7605">
        <w:rPr>
          <w:rFonts w:ascii="Times New Roman" w:hAnsi="Times New Roman"/>
          <w:b/>
          <w:sz w:val="28"/>
          <w:szCs w:val="28"/>
        </w:rPr>
        <w:t>льной собственности, в аренду, б</w:t>
      </w:r>
      <w:r w:rsidR="00EA485A">
        <w:rPr>
          <w:rFonts w:ascii="Times New Roman" w:hAnsi="Times New Roman"/>
          <w:b/>
          <w:sz w:val="28"/>
          <w:szCs w:val="28"/>
        </w:rPr>
        <w:t xml:space="preserve">езвозмездное пользование, доверительное управление (в </w:t>
      </w:r>
      <w:proofErr w:type="spellStart"/>
      <w:r w:rsidR="00EA485A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="00EA485A">
        <w:rPr>
          <w:rFonts w:ascii="Times New Roman" w:hAnsi="Times New Roman"/>
          <w:b/>
          <w:sz w:val="28"/>
          <w:szCs w:val="28"/>
        </w:rPr>
        <w:t>. на аукционах</w:t>
      </w:r>
      <w:r w:rsidR="006A5499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CA1CD7" w:rsidRDefault="00CA1CD7" w:rsidP="00CA1CD7">
      <w:pPr>
        <w:rPr>
          <w:rFonts w:ascii="Times New Roman" w:hAnsi="Times New Roman"/>
          <w:sz w:val="28"/>
          <w:szCs w:val="28"/>
        </w:rPr>
      </w:pPr>
    </w:p>
    <w:p w:rsidR="00EE3A9C" w:rsidRDefault="00CA1CD7" w:rsidP="00B83FB5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</w:t>
      </w:r>
      <w:proofErr w:type="spellStart"/>
      <w:r w:rsidR="00B83FB5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межрайонной прокуратуры от 21.05.2025 №7-18-2025/607-25-20490003 Администрация </w:t>
      </w:r>
      <w:proofErr w:type="spellStart"/>
      <w:r w:rsidR="00B83FB5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Pr="00F7035E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F7035E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F7035E" w:rsidRPr="00F7035E">
        <w:rPr>
          <w:rFonts w:ascii="Times New Roman" w:hAnsi="Times New Roman"/>
          <w:sz w:val="28"/>
          <w:szCs w:val="28"/>
        </w:rPr>
        <w:t>а</w:t>
      </w:r>
      <w:r w:rsidRPr="00F7035E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</w:t>
      </w:r>
      <w:r w:rsidR="00F7035E" w:rsidRPr="00F7035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F7035E" w:rsidRPr="00F7035E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F7035E" w:rsidRPr="00F7035E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</w:t>
      </w:r>
      <w:r w:rsidR="00F7035E" w:rsidRPr="00EA485A">
        <w:rPr>
          <w:rFonts w:ascii="Times New Roman" w:hAnsi="Times New Roman"/>
          <w:sz w:val="28"/>
          <w:szCs w:val="28"/>
        </w:rPr>
        <w:t>«</w:t>
      </w:r>
      <w:r w:rsidR="00EA485A" w:rsidRPr="00EA485A">
        <w:rPr>
          <w:rFonts w:ascii="Times New Roman" w:hAnsi="Times New Roman"/>
          <w:sz w:val="28"/>
          <w:szCs w:val="28"/>
        </w:rPr>
        <w:t>Предоставление зданий, строени</w:t>
      </w:r>
      <w:r w:rsidR="00EA485A">
        <w:rPr>
          <w:rFonts w:ascii="Times New Roman" w:hAnsi="Times New Roman"/>
          <w:sz w:val="28"/>
          <w:szCs w:val="28"/>
        </w:rPr>
        <w:t>й, сооружений, помещений, находя</w:t>
      </w:r>
      <w:r w:rsidR="00EA485A" w:rsidRPr="00EA485A">
        <w:rPr>
          <w:rFonts w:ascii="Times New Roman" w:hAnsi="Times New Roman"/>
          <w:sz w:val="28"/>
          <w:szCs w:val="28"/>
        </w:rPr>
        <w:t>щихся в муниципальной собственност</w:t>
      </w:r>
      <w:r w:rsidR="00EA485A">
        <w:rPr>
          <w:rFonts w:ascii="Times New Roman" w:hAnsi="Times New Roman"/>
          <w:sz w:val="28"/>
          <w:szCs w:val="28"/>
        </w:rPr>
        <w:t>и, в аренду, б</w:t>
      </w:r>
      <w:r w:rsidR="00EA485A" w:rsidRPr="00EA485A">
        <w:rPr>
          <w:rFonts w:ascii="Times New Roman" w:hAnsi="Times New Roman"/>
          <w:sz w:val="28"/>
          <w:szCs w:val="28"/>
        </w:rPr>
        <w:t xml:space="preserve">езвозмездное пользование, доверительное управление (в </w:t>
      </w:r>
      <w:proofErr w:type="spellStart"/>
      <w:r w:rsidR="00EA485A" w:rsidRPr="00EA485A">
        <w:rPr>
          <w:rFonts w:ascii="Times New Roman" w:hAnsi="Times New Roman"/>
          <w:sz w:val="28"/>
          <w:szCs w:val="28"/>
        </w:rPr>
        <w:t>т.ч</w:t>
      </w:r>
      <w:proofErr w:type="spellEnd"/>
      <w:r w:rsidR="00EA485A" w:rsidRPr="00EA485A">
        <w:rPr>
          <w:rFonts w:ascii="Times New Roman" w:hAnsi="Times New Roman"/>
          <w:sz w:val="28"/>
          <w:szCs w:val="28"/>
        </w:rPr>
        <w:t>. на аукционах</w:t>
      </w:r>
      <w:r w:rsidR="00F7035E" w:rsidRPr="00EA485A">
        <w:rPr>
          <w:rFonts w:ascii="Times New Roman" w:hAnsi="Times New Roman"/>
          <w:sz w:val="28"/>
          <w:szCs w:val="28"/>
        </w:rPr>
        <w:t>»</w:t>
      </w:r>
      <w:r w:rsidRPr="00F7035E">
        <w:rPr>
          <w:rFonts w:ascii="Times New Roman" w:hAnsi="Times New Roman"/>
          <w:sz w:val="28"/>
          <w:szCs w:val="28"/>
        </w:rPr>
        <w:t>, утвержденн</w:t>
      </w:r>
      <w:r w:rsidR="00F7035E"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F7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35E">
        <w:rPr>
          <w:rFonts w:ascii="Times New Roman" w:hAnsi="Times New Roman"/>
          <w:sz w:val="28"/>
          <w:szCs w:val="28"/>
        </w:rPr>
        <w:t>Прогре</w:t>
      </w:r>
      <w:r w:rsidR="00EA485A">
        <w:rPr>
          <w:rFonts w:ascii="Times New Roman" w:hAnsi="Times New Roman"/>
          <w:sz w:val="28"/>
          <w:szCs w:val="28"/>
        </w:rPr>
        <w:t>сского</w:t>
      </w:r>
      <w:proofErr w:type="spellEnd"/>
      <w:r w:rsidR="00EA485A">
        <w:rPr>
          <w:rFonts w:ascii="Times New Roman" w:hAnsi="Times New Roman"/>
          <w:sz w:val="28"/>
          <w:szCs w:val="28"/>
        </w:rPr>
        <w:t xml:space="preserve"> сельского поселения от 29.05.2012</w:t>
      </w:r>
      <w:r w:rsidR="006A5499">
        <w:rPr>
          <w:rFonts w:ascii="Times New Roman" w:hAnsi="Times New Roman"/>
          <w:sz w:val="28"/>
          <w:szCs w:val="28"/>
        </w:rPr>
        <w:t xml:space="preserve">  №</w:t>
      </w:r>
      <w:r w:rsidR="00EA485A">
        <w:rPr>
          <w:rFonts w:ascii="Times New Roman" w:hAnsi="Times New Roman"/>
          <w:sz w:val="28"/>
          <w:szCs w:val="28"/>
        </w:rPr>
        <w:t>12 (в ред. от 20.05</w:t>
      </w:r>
      <w:r w:rsidR="006A5499">
        <w:rPr>
          <w:rFonts w:ascii="Times New Roman" w:hAnsi="Times New Roman"/>
          <w:sz w:val="28"/>
          <w:szCs w:val="28"/>
        </w:rPr>
        <w:t>.201</w:t>
      </w:r>
      <w:r w:rsidR="00EA485A">
        <w:rPr>
          <w:rFonts w:ascii="Times New Roman" w:hAnsi="Times New Roman"/>
          <w:sz w:val="28"/>
          <w:szCs w:val="28"/>
        </w:rPr>
        <w:t>3 №43, от 10</w:t>
      </w:r>
      <w:r w:rsidR="006A5499">
        <w:rPr>
          <w:rFonts w:ascii="Times New Roman" w:hAnsi="Times New Roman"/>
          <w:sz w:val="28"/>
          <w:szCs w:val="28"/>
        </w:rPr>
        <w:t>.0</w:t>
      </w:r>
      <w:r w:rsidR="00EA485A">
        <w:rPr>
          <w:rFonts w:ascii="Times New Roman" w:hAnsi="Times New Roman"/>
          <w:sz w:val="28"/>
          <w:szCs w:val="28"/>
        </w:rPr>
        <w:t>9.2013 №68,</w:t>
      </w:r>
      <w:proofErr w:type="gramEnd"/>
      <w:r w:rsidR="00EA485A">
        <w:rPr>
          <w:rFonts w:ascii="Times New Roman" w:hAnsi="Times New Roman"/>
          <w:sz w:val="28"/>
          <w:szCs w:val="28"/>
        </w:rPr>
        <w:t xml:space="preserve"> от 25.04.2014 №15, от 10.12.2015 №</w:t>
      </w:r>
      <w:r w:rsidR="00C853B1">
        <w:rPr>
          <w:rFonts w:ascii="Times New Roman" w:hAnsi="Times New Roman"/>
          <w:sz w:val="28"/>
          <w:szCs w:val="28"/>
        </w:rPr>
        <w:t>103, от 21.03.2016 №23, от 07.09</w:t>
      </w:r>
      <w:r w:rsidR="00EA485A">
        <w:rPr>
          <w:rFonts w:ascii="Times New Roman" w:hAnsi="Times New Roman"/>
          <w:sz w:val="28"/>
          <w:szCs w:val="28"/>
        </w:rPr>
        <w:t>.2018 №211</w:t>
      </w:r>
      <w:r w:rsidR="006A5499">
        <w:rPr>
          <w:rFonts w:ascii="Times New Roman" w:hAnsi="Times New Roman"/>
          <w:sz w:val="28"/>
          <w:szCs w:val="28"/>
        </w:rPr>
        <w:t>)</w:t>
      </w:r>
      <w:r w:rsidRPr="00F7035E">
        <w:rPr>
          <w:rFonts w:ascii="Times New Roman" w:hAnsi="Times New Roman"/>
          <w:sz w:val="28"/>
          <w:szCs w:val="28"/>
        </w:rPr>
        <w:t xml:space="preserve"> (далее Регламент):</w:t>
      </w:r>
    </w:p>
    <w:p w:rsidR="00B83FB5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35E">
        <w:rPr>
          <w:rFonts w:ascii="Times New Roman" w:hAnsi="Times New Roman"/>
          <w:sz w:val="28"/>
          <w:szCs w:val="28"/>
        </w:rPr>
        <w:tab/>
        <w:t xml:space="preserve">1.1. </w:t>
      </w:r>
      <w:r w:rsidR="001A2A49" w:rsidRPr="00F7035E">
        <w:rPr>
          <w:rFonts w:ascii="Times New Roman" w:hAnsi="Times New Roman"/>
          <w:sz w:val="28"/>
          <w:szCs w:val="28"/>
        </w:rPr>
        <w:t xml:space="preserve">исключить </w:t>
      </w:r>
      <w:r w:rsidR="001328D2" w:rsidRPr="00F7035E">
        <w:rPr>
          <w:rFonts w:ascii="Times New Roman" w:hAnsi="Times New Roman"/>
          <w:sz w:val="28"/>
          <w:szCs w:val="28"/>
        </w:rPr>
        <w:t xml:space="preserve">из </w:t>
      </w:r>
      <w:r w:rsidR="00EA485A">
        <w:rPr>
          <w:rFonts w:ascii="Times New Roman" w:hAnsi="Times New Roman"/>
          <w:sz w:val="28"/>
          <w:szCs w:val="28"/>
        </w:rPr>
        <w:t xml:space="preserve">пункта 2 </w:t>
      </w:r>
      <w:r w:rsidR="006A5499" w:rsidRPr="006A5499">
        <w:rPr>
          <w:rFonts w:ascii="Times New Roman" w:hAnsi="Times New Roman"/>
          <w:sz w:val="28"/>
          <w:szCs w:val="28"/>
        </w:rPr>
        <w:t xml:space="preserve"> </w:t>
      </w:r>
      <w:r w:rsidR="00E12B3C">
        <w:rPr>
          <w:rFonts w:ascii="Times New Roman" w:hAnsi="Times New Roman"/>
          <w:sz w:val="28"/>
          <w:szCs w:val="28"/>
        </w:rPr>
        <w:t xml:space="preserve"> </w:t>
      </w:r>
      <w:r w:rsidR="001328D2" w:rsidRPr="00F7035E">
        <w:rPr>
          <w:rFonts w:ascii="Times New Roman" w:hAnsi="Times New Roman"/>
          <w:sz w:val="28"/>
          <w:szCs w:val="28"/>
        </w:rPr>
        <w:t xml:space="preserve">Регламента </w:t>
      </w:r>
      <w:r w:rsidR="00EA485A">
        <w:rPr>
          <w:rFonts w:ascii="Times New Roman" w:hAnsi="Times New Roman"/>
          <w:sz w:val="28"/>
          <w:szCs w:val="28"/>
        </w:rPr>
        <w:t>под</w:t>
      </w:r>
      <w:r w:rsidR="00E12B3C">
        <w:rPr>
          <w:rFonts w:ascii="Times New Roman" w:hAnsi="Times New Roman"/>
          <w:sz w:val="28"/>
          <w:szCs w:val="28"/>
        </w:rPr>
        <w:t>пункт 2.5.</w:t>
      </w:r>
      <w:r w:rsidR="007908C2" w:rsidRPr="00F7035E">
        <w:rPr>
          <w:rFonts w:ascii="Times New Roman" w:hAnsi="Times New Roman"/>
          <w:sz w:val="28"/>
          <w:szCs w:val="28"/>
        </w:rPr>
        <w:t>;</w:t>
      </w:r>
    </w:p>
    <w:p w:rsidR="007A55D5" w:rsidRDefault="00EA485A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подпункт 2.17.5. пункта 2.17</w:t>
      </w:r>
      <w:r w:rsidR="007A55D5">
        <w:rPr>
          <w:rFonts w:ascii="Times New Roman" w:hAnsi="Times New Roman"/>
          <w:sz w:val="28"/>
          <w:szCs w:val="28"/>
        </w:rPr>
        <w:t>. Регламента изложить в редакции:</w:t>
      </w:r>
    </w:p>
    <w:p w:rsidR="007A55D5" w:rsidRPr="007A2323" w:rsidRDefault="007A55D5" w:rsidP="00EA4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«2.1</w:t>
      </w:r>
      <w:r w:rsidR="007A23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.5.</w:t>
      </w: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C1F39">
        <w:rPr>
          <w:rFonts w:ascii="Times New Roman" w:hAnsi="Times New Roman"/>
          <w:sz w:val="28"/>
          <w:szCs w:val="28"/>
        </w:rPr>
        <w:t>с образцами их заполнения и перечнем документов</w:t>
      </w:r>
      <w:r w:rsidRPr="006C1F39">
        <w:rPr>
          <w:rFonts w:ascii="Times New Roman" w:hAnsi="Times New Roman"/>
          <w:b/>
          <w:sz w:val="28"/>
          <w:szCs w:val="28"/>
        </w:rPr>
        <w:t xml:space="preserve"> и (или) информации, </w:t>
      </w:r>
      <w:r w:rsidRPr="006C1F39">
        <w:rPr>
          <w:rFonts w:ascii="Times New Roman" w:hAnsi="Times New Roman"/>
          <w:sz w:val="28"/>
          <w:szCs w:val="28"/>
        </w:rPr>
        <w:lastRenderedPageBreak/>
        <w:t>необходимых для предоставления  муниципальной услуги</w:t>
      </w:r>
      <w:proofErr w:type="gramStart"/>
      <w:r w:rsidRPr="007A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1328D2" w:rsidRPr="00104DF0" w:rsidRDefault="007A55D5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499">
        <w:rPr>
          <w:rFonts w:ascii="Times New Roman" w:hAnsi="Times New Roman"/>
          <w:sz w:val="28"/>
          <w:szCs w:val="28"/>
        </w:rPr>
        <w:t>1.</w:t>
      </w:r>
      <w:r w:rsidR="006A5499" w:rsidRPr="00EA485A">
        <w:rPr>
          <w:rFonts w:ascii="Times New Roman" w:hAnsi="Times New Roman"/>
          <w:sz w:val="28"/>
          <w:szCs w:val="28"/>
        </w:rPr>
        <w:t>3</w:t>
      </w:r>
      <w:r w:rsidR="001328D2">
        <w:rPr>
          <w:rFonts w:ascii="Times New Roman" w:hAnsi="Times New Roman"/>
          <w:sz w:val="28"/>
          <w:szCs w:val="28"/>
        </w:rPr>
        <w:t>. исключить из Регламента</w:t>
      </w:r>
      <w:r w:rsidR="006A5499" w:rsidRPr="006A5499">
        <w:rPr>
          <w:rFonts w:ascii="Times New Roman" w:hAnsi="Times New Roman"/>
          <w:sz w:val="28"/>
          <w:szCs w:val="28"/>
        </w:rPr>
        <w:t xml:space="preserve"> </w:t>
      </w:r>
      <w:r w:rsidR="00104DF0">
        <w:rPr>
          <w:rFonts w:ascii="Times New Roman" w:hAnsi="Times New Roman"/>
          <w:sz w:val="28"/>
          <w:szCs w:val="28"/>
        </w:rPr>
        <w:t>пункты 4, 5.</w:t>
      </w:r>
      <w:r w:rsidR="006A5499">
        <w:rPr>
          <w:rFonts w:ascii="Times New Roman" w:hAnsi="Times New Roman"/>
          <w:sz w:val="28"/>
          <w:szCs w:val="28"/>
        </w:rPr>
        <w:t xml:space="preserve"> </w:t>
      </w:r>
    </w:p>
    <w:p w:rsidR="001328D2" w:rsidRDefault="001328D2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328D2" w:rsidRDefault="001328D2" w:rsidP="001328D2">
      <w:pPr>
        <w:rPr>
          <w:rFonts w:ascii="Times New Roman" w:hAnsi="Times New Roman"/>
          <w:b/>
          <w:sz w:val="28"/>
          <w:szCs w:val="28"/>
        </w:rPr>
      </w:pPr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D0E9E">
        <w:rPr>
          <w:rFonts w:ascii="Times New Roman" w:hAnsi="Times New Roman"/>
          <w:b/>
          <w:sz w:val="28"/>
          <w:szCs w:val="28"/>
        </w:rPr>
        <w:t xml:space="preserve">  В.В. Демьянова</w:t>
      </w:r>
      <w:bookmarkStart w:id="0" w:name="_GoBack"/>
      <w:bookmarkEnd w:id="0"/>
    </w:p>
    <w:sectPr w:rsidR="001328D2" w:rsidRPr="0013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A4F94"/>
    <w:rsid w:val="00104DF0"/>
    <w:rsid w:val="001328D2"/>
    <w:rsid w:val="001A2A49"/>
    <w:rsid w:val="001C7605"/>
    <w:rsid w:val="00255825"/>
    <w:rsid w:val="0045201A"/>
    <w:rsid w:val="005C3931"/>
    <w:rsid w:val="006A5499"/>
    <w:rsid w:val="007908C2"/>
    <w:rsid w:val="007A2323"/>
    <w:rsid w:val="007A55D5"/>
    <w:rsid w:val="00975333"/>
    <w:rsid w:val="009E7592"/>
    <w:rsid w:val="009F7EB1"/>
    <w:rsid w:val="00AA5A16"/>
    <w:rsid w:val="00B83FB5"/>
    <w:rsid w:val="00C853B1"/>
    <w:rsid w:val="00CA1CD7"/>
    <w:rsid w:val="00E12B3C"/>
    <w:rsid w:val="00EA485A"/>
    <w:rsid w:val="00EE3A9C"/>
    <w:rsid w:val="00F703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3CF5-882D-41A2-910E-CFBE271C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2025-06-09T12:06:00Z</dcterms:created>
  <dcterms:modified xsi:type="dcterms:W3CDTF">2025-06-30T12:31:00Z</dcterms:modified>
</cp:coreProperties>
</file>