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7F" w:rsidRDefault="00243F7F" w:rsidP="00243F7F">
      <w:pPr>
        <w:spacing w:after="0" w:line="240" w:lineRule="auto"/>
        <w:jc w:val="right"/>
        <w:rPr>
          <w:rFonts w:ascii="Times New Roman" w:eastAsia="Times New Roman" w:hAnsi="Times New Roman"/>
          <w:b/>
          <w:noProof/>
          <w:sz w:val="28"/>
          <w:szCs w:val="28"/>
          <w:lang w:eastAsia="ru-RU"/>
        </w:rPr>
      </w:pPr>
      <w:r>
        <w:rPr>
          <w:noProof/>
          <w:lang w:eastAsia="ru-RU"/>
        </w:rPr>
        <w:drawing>
          <wp:anchor distT="0" distB="0" distL="114300" distR="114300" simplePos="0" relativeHeight="251659264" behindDoc="0" locked="0" layoutInCell="1" allowOverlap="1" wp14:anchorId="65B40D5E" wp14:editId="4771B114">
            <wp:simplePos x="0" y="0"/>
            <wp:positionH relativeFrom="column">
              <wp:posOffset>2656205</wp:posOffset>
            </wp:positionH>
            <wp:positionV relativeFrom="paragraph">
              <wp:posOffset>40005</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8"/>
          <w:szCs w:val="28"/>
          <w:lang w:eastAsia="ru-RU"/>
        </w:rPr>
        <w:t>ПРОЕКТ</w:t>
      </w:r>
    </w:p>
    <w:p w:rsidR="00243F7F" w:rsidRDefault="00243F7F" w:rsidP="00243F7F">
      <w:pPr>
        <w:spacing w:after="0" w:line="240" w:lineRule="auto"/>
        <w:jc w:val="center"/>
        <w:rPr>
          <w:rFonts w:ascii="Times New Roman" w:eastAsia="Times New Roman" w:hAnsi="Times New Roman"/>
          <w:noProof/>
          <w:sz w:val="28"/>
          <w:szCs w:val="28"/>
          <w:lang w:eastAsia="ru-RU"/>
        </w:rPr>
      </w:pPr>
    </w:p>
    <w:p w:rsidR="00243F7F" w:rsidRDefault="00243F7F" w:rsidP="00243F7F">
      <w:pPr>
        <w:spacing w:after="0" w:line="240" w:lineRule="auto"/>
        <w:jc w:val="center"/>
        <w:rPr>
          <w:rFonts w:ascii="Times New Roman" w:eastAsia="Times New Roman" w:hAnsi="Times New Roman"/>
          <w:noProof/>
          <w:sz w:val="28"/>
          <w:szCs w:val="28"/>
          <w:lang w:eastAsia="ru-RU"/>
        </w:rPr>
      </w:pPr>
    </w:p>
    <w:p w:rsidR="00243F7F" w:rsidRDefault="00243F7F" w:rsidP="00243F7F">
      <w:pPr>
        <w:tabs>
          <w:tab w:val="left" w:pos="2685"/>
          <w:tab w:val="left" w:pos="8475"/>
        </w:tabs>
        <w:spacing w:after="0" w:line="240" w:lineRule="auto"/>
        <w:rPr>
          <w:rFonts w:ascii="Times New Roman" w:eastAsia="Times New Roman" w:hAnsi="Times New Roman"/>
          <w:sz w:val="28"/>
          <w:szCs w:val="28"/>
          <w:lang w:eastAsia="ru-RU"/>
        </w:rPr>
      </w:pPr>
    </w:p>
    <w:p w:rsidR="00243F7F" w:rsidRDefault="00243F7F" w:rsidP="00243F7F">
      <w:pPr>
        <w:tabs>
          <w:tab w:val="left" w:pos="2685"/>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Российская Федерация</w:t>
      </w:r>
    </w:p>
    <w:p w:rsidR="00243F7F" w:rsidRDefault="00243F7F" w:rsidP="00243F7F">
      <w:pPr>
        <w:tabs>
          <w:tab w:val="left" w:pos="2460"/>
        </w:tabs>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Новгородская область</w:t>
      </w:r>
    </w:p>
    <w:p w:rsidR="00243F7F" w:rsidRDefault="00243F7F" w:rsidP="00243F7F">
      <w:pPr>
        <w:tabs>
          <w:tab w:val="left" w:pos="240"/>
          <w:tab w:val="left" w:pos="2685"/>
          <w:tab w:val="left" w:pos="2880"/>
        </w:tabs>
        <w:spacing w:after="0" w:line="240" w:lineRule="auto"/>
        <w:jc w:val="center"/>
        <w:outlineLvl w:val="0"/>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Боровичский</w:t>
      </w:r>
      <w:proofErr w:type="spellEnd"/>
      <w:r>
        <w:rPr>
          <w:rFonts w:ascii="Times New Roman" w:eastAsia="Times New Roman" w:hAnsi="Times New Roman"/>
          <w:b/>
          <w:sz w:val="28"/>
          <w:szCs w:val="28"/>
          <w:lang w:eastAsia="ru-RU"/>
        </w:rPr>
        <w:t xml:space="preserve"> район</w:t>
      </w:r>
    </w:p>
    <w:p w:rsidR="00243F7F" w:rsidRDefault="00243F7F" w:rsidP="00243F7F">
      <w:pPr>
        <w:tabs>
          <w:tab w:val="left" w:pos="240"/>
          <w:tab w:val="center" w:pos="4678"/>
        </w:tabs>
        <w:spacing w:after="0" w:line="240" w:lineRule="auto"/>
        <w:jc w:val="center"/>
        <w:outlineLvl w:val="0"/>
        <w:rPr>
          <w:rFonts w:ascii="Times New Roman" w:eastAsia="Times New Roman" w:hAnsi="Times New Roman"/>
          <w:b/>
          <w:sz w:val="28"/>
          <w:szCs w:val="28"/>
          <w:lang w:eastAsia="ru-RU"/>
        </w:rPr>
      </w:pPr>
    </w:p>
    <w:p w:rsidR="00243F7F" w:rsidRDefault="00243F7F" w:rsidP="00243F7F">
      <w:pPr>
        <w:tabs>
          <w:tab w:val="left" w:pos="240"/>
          <w:tab w:val="center" w:pos="4678"/>
        </w:tabs>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ПРОГРЕССКОГО СЕЛЬСКОГО ПОСЕЛЕНИЯ</w:t>
      </w:r>
    </w:p>
    <w:p w:rsidR="00243F7F" w:rsidRDefault="00243F7F" w:rsidP="00243F7F">
      <w:pPr>
        <w:spacing w:after="0" w:line="240" w:lineRule="auto"/>
        <w:jc w:val="center"/>
        <w:rPr>
          <w:rFonts w:ascii="Times New Roman" w:eastAsia="Times New Roman" w:hAnsi="Times New Roman"/>
          <w:b/>
          <w:sz w:val="28"/>
          <w:szCs w:val="28"/>
          <w:lang w:eastAsia="ru-RU"/>
        </w:rPr>
      </w:pPr>
    </w:p>
    <w:p w:rsidR="00243F7F" w:rsidRDefault="00243F7F" w:rsidP="00243F7F">
      <w:pPr>
        <w:tabs>
          <w:tab w:val="left" w:pos="2760"/>
          <w:tab w:val="center" w:pos="4678"/>
        </w:tabs>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243F7F" w:rsidRDefault="00243F7F" w:rsidP="00243F7F">
      <w:pPr>
        <w:spacing w:after="0" w:line="240" w:lineRule="auto"/>
        <w:jc w:val="center"/>
        <w:rPr>
          <w:rFonts w:ascii="Times New Roman" w:eastAsia="Times New Roman" w:hAnsi="Times New Roman"/>
          <w:b/>
          <w:sz w:val="28"/>
          <w:szCs w:val="28"/>
          <w:lang w:eastAsia="ru-RU"/>
        </w:rPr>
      </w:pPr>
    </w:p>
    <w:p w:rsidR="00243F7F" w:rsidRDefault="00243F7F" w:rsidP="00243F7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00.00.2024  № 00</w:t>
      </w:r>
    </w:p>
    <w:p w:rsidR="00243F7F" w:rsidRDefault="00243F7F" w:rsidP="00243F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 Прогресс</w:t>
      </w:r>
    </w:p>
    <w:p w:rsidR="00295E8B" w:rsidRPr="00295E8B" w:rsidRDefault="00295E8B" w:rsidP="00243F7F">
      <w:pPr>
        <w:spacing w:after="0" w:line="240" w:lineRule="auto"/>
        <w:jc w:val="center"/>
        <w:rPr>
          <w:rFonts w:ascii="Times New Roman" w:eastAsia="Times New Roman" w:hAnsi="Times New Roman"/>
          <w:sz w:val="28"/>
          <w:szCs w:val="28"/>
          <w:lang w:eastAsia="ru-RU"/>
        </w:rPr>
      </w:pPr>
    </w:p>
    <w:p w:rsidR="00243F7F" w:rsidRPr="00243F7F" w:rsidRDefault="00243F7F" w:rsidP="00243F7F">
      <w:pPr>
        <w:spacing w:after="0" w:line="240" w:lineRule="auto"/>
        <w:ind w:firstLine="720"/>
        <w:contextualSpacing/>
        <w:jc w:val="center"/>
        <w:rPr>
          <w:rFonts w:ascii="Times New Roman" w:eastAsia="Times New Roman" w:hAnsi="Times New Roman"/>
          <w:b/>
          <w:sz w:val="24"/>
          <w:szCs w:val="24"/>
          <w:lang w:eastAsia="ru-RU"/>
        </w:rPr>
      </w:pPr>
      <w:r w:rsidRPr="00243F7F">
        <w:rPr>
          <w:rStyle w:val="a4"/>
          <w:rFonts w:ascii="Times New Roman" w:hAnsi="Times New Roman"/>
          <w:color w:val="000000"/>
          <w:sz w:val="24"/>
          <w:szCs w:val="24"/>
          <w:shd w:val="clear" w:color="auto" w:fill="FFFFFF"/>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243F7F" w:rsidRDefault="00243F7F" w:rsidP="00243F7F">
      <w:pPr>
        <w:spacing w:after="0" w:line="240" w:lineRule="auto"/>
        <w:ind w:firstLine="142"/>
        <w:jc w:val="both"/>
        <w:rPr>
          <w:rFonts w:ascii="Times New Roman" w:hAnsi="Times New Roman"/>
          <w:color w:val="000000"/>
          <w:sz w:val="28"/>
          <w:szCs w:val="28"/>
          <w:shd w:val="clear" w:color="auto" w:fill="FFFFFF"/>
        </w:rPr>
      </w:pPr>
    </w:p>
    <w:p w:rsidR="00243F7F" w:rsidRPr="00243F7F" w:rsidRDefault="00243F7F" w:rsidP="00243F7F">
      <w:p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8"/>
          <w:szCs w:val="28"/>
          <w:shd w:val="clear" w:color="auto" w:fill="FFFFFF"/>
        </w:rPr>
        <w:tab/>
      </w:r>
      <w:r w:rsidRPr="00243F7F">
        <w:rPr>
          <w:rFonts w:ascii="Times New Roman" w:hAnsi="Times New Roman"/>
          <w:color w:val="000000"/>
          <w:sz w:val="24"/>
          <w:szCs w:val="24"/>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243F7F">
        <w:rPr>
          <w:rFonts w:ascii="Times New Roman" w:hAnsi="Times New Roman"/>
          <w:color w:val="000000"/>
          <w:sz w:val="24"/>
          <w:szCs w:val="24"/>
          <w:shd w:val="clear" w:color="auto" w:fill="FFFFFF"/>
        </w:rPr>
        <w:t>Боровичской</w:t>
      </w:r>
      <w:proofErr w:type="spellEnd"/>
      <w:r w:rsidRPr="00243F7F">
        <w:rPr>
          <w:rFonts w:ascii="Times New Roman" w:hAnsi="Times New Roman"/>
          <w:color w:val="000000"/>
          <w:sz w:val="24"/>
          <w:szCs w:val="24"/>
          <w:shd w:val="clear" w:color="auto" w:fill="FFFFFF"/>
        </w:rPr>
        <w:t xml:space="preserve"> межрайонной прокуратуры от 27.06.2024 №Прдп423-24-20490003 Администрация </w:t>
      </w:r>
      <w:proofErr w:type="spellStart"/>
      <w:r w:rsidRPr="00243F7F">
        <w:rPr>
          <w:rFonts w:ascii="Times New Roman" w:hAnsi="Times New Roman"/>
          <w:color w:val="000000"/>
          <w:sz w:val="24"/>
          <w:szCs w:val="24"/>
          <w:shd w:val="clear" w:color="auto" w:fill="FFFFFF"/>
        </w:rPr>
        <w:t>Прогресского</w:t>
      </w:r>
      <w:proofErr w:type="spellEnd"/>
      <w:r w:rsidRPr="00243F7F">
        <w:rPr>
          <w:rFonts w:ascii="Times New Roman" w:hAnsi="Times New Roman"/>
          <w:color w:val="000000"/>
          <w:sz w:val="24"/>
          <w:szCs w:val="24"/>
          <w:shd w:val="clear" w:color="auto" w:fill="FFFFFF"/>
        </w:rPr>
        <w:t xml:space="preserve"> сельского поселения </w:t>
      </w:r>
      <w:r w:rsidRPr="00243F7F">
        <w:rPr>
          <w:rFonts w:ascii="Times New Roman" w:hAnsi="Times New Roman"/>
          <w:b/>
          <w:color w:val="000000"/>
          <w:sz w:val="24"/>
          <w:szCs w:val="24"/>
          <w:shd w:val="clear" w:color="auto" w:fill="FFFFFF"/>
        </w:rPr>
        <w:t>ПОСТАНОВЛЯЕТ:</w:t>
      </w:r>
    </w:p>
    <w:p w:rsidR="00243F7F" w:rsidRPr="00243F7F" w:rsidRDefault="00243F7F" w:rsidP="00243F7F">
      <w:pPr>
        <w:pStyle w:val="a3"/>
        <w:shd w:val="clear" w:color="auto" w:fill="FFFFFF"/>
        <w:spacing w:before="0" w:beforeAutospacing="0" w:after="0" w:afterAutospacing="0"/>
        <w:jc w:val="both"/>
        <w:rPr>
          <w:b/>
          <w:color w:val="000000"/>
        </w:rPr>
      </w:pPr>
      <w:r w:rsidRPr="00243F7F">
        <w:rPr>
          <w:color w:val="000000"/>
        </w:rPr>
        <w:tab/>
        <w:t xml:space="preserve">1.Внести изменения в административный регламент по предоставлению Администрацией </w:t>
      </w:r>
      <w:proofErr w:type="spellStart"/>
      <w:r w:rsidRPr="00243F7F">
        <w:rPr>
          <w:color w:val="000000"/>
        </w:rPr>
        <w:t>Прогресского</w:t>
      </w:r>
      <w:proofErr w:type="spellEnd"/>
      <w:r w:rsidRPr="00243F7F">
        <w:rPr>
          <w:color w:val="000000"/>
        </w:rPr>
        <w:t xml:space="preserve"> сельского поселения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243F7F">
        <w:rPr>
          <w:b/>
          <w:color w:val="000000"/>
        </w:rPr>
        <w:t xml:space="preserve"> </w:t>
      </w:r>
      <w:r w:rsidRPr="00243F7F">
        <w:rPr>
          <w:bCs/>
          <w:color w:val="000000"/>
        </w:rPr>
        <w:t xml:space="preserve">утвержденный постановлением Администрации </w:t>
      </w:r>
      <w:proofErr w:type="spellStart"/>
      <w:r w:rsidRPr="00243F7F">
        <w:rPr>
          <w:color w:val="000000"/>
        </w:rPr>
        <w:t>Прогресского</w:t>
      </w:r>
      <w:proofErr w:type="spellEnd"/>
      <w:r w:rsidRPr="00243F7F">
        <w:rPr>
          <w:bCs/>
          <w:color w:val="000000"/>
        </w:rPr>
        <w:t xml:space="preserve"> сельского поселения </w:t>
      </w:r>
      <w:r w:rsidRPr="00243F7F">
        <w:rPr>
          <w:color w:val="000000"/>
        </w:rPr>
        <w:t>от 27.11.2020 № 85 (в ред. от 29.08.2022 №66):</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1.1. Пункт 2.8. Регламента изложить в новой редакции:</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w:t>
      </w:r>
      <w:r w:rsidRPr="00243F7F">
        <w:rPr>
          <w:b/>
          <w:color w:val="000000"/>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«2.8.1. Специалисты Администрации не вправе требовать от заявителя:</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 xml:space="preserve">2.8.1.2. </w:t>
      </w:r>
      <w:proofErr w:type="gramStart"/>
      <w:r w:rsidRPr="00243F7F">
        <w:rPr>
          <w:color w:val="00000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w:t>
      </w:r>
      <w:proofErr w:type="gramEnd"/>
      <w:r w:rsidRPr="00243F7F">
        <w:rPr>
          <w:color w:val="000000"/>
        </w:rPr>
        <w:t xml:space="preserve"> </w:t>
      </w:r>
      <w:proofErr w:type="gramStart"/>
      <w:r w:rsidRPr="00243F7F">
        <w:rPr>
          <w:color w:val="000000"/>
        </w:rPr>
        <w:t xml:space="preserve">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w:t>
      </w:r>
      <w:r w:rsidR="00295E8B">
        <w:rPr>
          <w:color w:val="000000"/>
        </w:rPr>
        <w:t xml:space="preserve">  </w:t>
      </w:r>
      <w:r w:rsidRPr="00243F7F">
        <w:rPr>
          <w:color w:val="000000"/>
        </w:rPr>
        <w:t xml:space="preserve">от </w:t>
      </w:r>
      <w:r w:rsidR="00295E8B">
        <w:rPr>
          <w:color w:val="000000"/>
        </w:rPr>
        <w:t xml:space="preserve">  </w:t>
      </w:r>
      <w:r w:rsidRPr="00243F7F">
        <w:rPr>
          <w:color w:val="000000"/>
        </w:rPr>
        <w:t>27 июля</w:t>
      </w:r>
      <w:r w:rsidR="00295E8B">
        <w:rPr>
          <w:color w:val="000000"/>
        </w:rPr>
        <w:t xml:space="preserve">   </w:t>
      </w:r>
      <w:r w:rsidRPr="00243F7F">
        <w:rPr>
          <w:color w:val="000000"/>
        </w:rPr>
        <w:t xml:space="preserve"> 2010</w:t>
      </w:r>
      <w:r w:rsidR="00295E8B">
        <w:rPr>
          <w:color w:val="000000"/>
        </w:rPr>
        <w:t xml:space="preserve">   </w:t>
      </w:r>
      <w:r w:rsidRPr="00243F7F">
        <w:rPr>
          <w:color w:val="000000"/>
        </w:rPr>
        <w:t xml:space="preserve"> года № 210-ФЗ «Об организации предоставления государственных и муниципальных услуг», </w:t>
      </w:r>
      <w:r w:rsidRPr="00243F7F">
        <w:rPr>
          <w:color w:val="000000"/>
        </w:rPr>
        <w:lastRenderedPageBreak/>
        <w:t>перечень документов.</w:t>
      </w:r>
      <w:proofErr w:type="gramEnd"/>
      <w:r w:rsidRPr="00243F7F">
        <w:rPr>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 xml:space="preserve">2.8.1.3. </w:t>
      </w:r>
      <w:proofErr w:type="gramStart"/>
      <w:r w:rsidRPr="00243F7F">
        <w:rPr>
          <w:color w:val="00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243F7F">
        <w:rPr>
          <w:color w:val="000000"/>
        </w:rPr>
        <w:t xml:space="preserve"> муниципальных услуг»;</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r>
      <w:proofErr w:type="gramStart"/>
      <w:r w:rsidRPr="00243F7F">
        <w:rPr>
          <w:color w:val="00000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43F7F">
        <w:rPr>
          <w:color w:val="000000"/>
        </w:rPr>
        <w:t xml:space="preserve"> </w:t>
      </w:r>
      <w:proofErr w:type="gramStart"/>
      <w:r w:rsidRPr="00243F7F">
        <w:rPr>
          <w:color w:val="000000"/>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 xml:space="preserve">2.8.1.5. </w:t>
      </w:r>
      <w:proofErr w:type="gramStart"/>
      <w:r w:rsidRPr="00243F7F">
        <w:rPr>
          <w:color w:val="00000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243F7F">
        <w:rPr>
          <w:color w:val="000000"/>
        </w:rPr>
        <w:t xml:space="preserve"> законами</w:t>
      </w:r>
      <w:proofErr w:type="gramStart"/>
      <w:r w:rsidRPr="00243F7F">
        <w:rPr>
          <w:color w:val="000000"/>
        </w:rPr>
        <w:t xml:space="preserve">.»  </w:t>
      </w:r>
      <w:proofErr w:type="gramEnd"/>
    </w:p>
    <w:p w:rsidR="00243F7F" w:rsidRPr="00243F7F" w:rsidRDefault="00243F7F" w:rsidP="00243F7F">
      <w:pPr>
        <w:pStyle w:val="a3"/>
        <w:shd w:val="clear" w:color="auto" w:fill="FFFFFF"/>
        <w:spacing w:before="0" w:beforeAutospacing="0" w:after="0" w:afterAutospacing="0"/>
        <w:jc w:val="both"/>
        <w:rPr>
          <w:color w:val="000000"/>
        </w:rPr>
      </w:pPr>
      <w:r w:rsidRPr="00243F7F">
        <w:rPr>
          <w:color w:val="000000"/>
        </w:rPr>
        <w:tab/>
        <w:t xml:space="preserve">2. Настоящее  постановление опубликовать в бюллетене  «Официальный вестник </w:t>
      </w:r>
      <w:proofErr w:type="spellStart"/>
      <w:r w:rsidRPr="00243F7F">
        <w:rPr>
          <w:color w:val="000000"/>
        </w:rPr>
        <w:t>Прогресского</w:t>
      </w:r>
      <w:proofErr w:type="spellEnd"/>
      <w:r w:rsidRPr="00243F7F">
        <w:rPr>
          <w:color w:val="000000"/>
        </w:rPr>
        <w:t xml:space="preserve"> сельского поселения» и разместить на официальном сайте Администрации </w:t>
      </w:r>
      <w:proofErr w:type="spellStart"/>
      <w:r w:rsidRPr="00243F7F">
        <w:rPr>
          <w:color w:val="000000"/>
        </w:rPr>
        <w:t>Прогресского</w:t>
      </w:r>
      <w:proofErr w:type="spellEnd"/>
      <w:r w:rsidRPr="00243F7F">
        <w:rPr>
          <w:color w:val="000000"/>
        </w:rPr>
        <w:t xml:space="preserve"> сельского  поселения.</w:t>
      </w:r>
    </w:p>
    <w:p w:rsidR="00243F7F" w:rsidRPr="00243F7F" w:rsidRDefault="00243F7F" w:rsidP="00243F7F">
      <w:pPr>
        <w:pStyle w:val="a3"/>
        <w:shd w:val="clear" w:color="auto" w:fill="FFFFFF"/>
        <w:spacing w:before="0" w:beforeAutospacing="0" w:after="0" w:afterAutospacing="0"/>
        <w:jc w:val="both"/>
        <w:rPr>
          <w:color w:val="000000"/>
        </w:rPr>
      </w:pPr>
    </w:p>
    <w:p w:rsidR="00243F7F" w:rsidRPr="00243F7F" w:rsidRDefault="00243F7F" w:rsidP="00243F7F">
      <w:pPr>
        <w:spacing w:after="0" w:line="380" w:lineRule="exact"/>
        <w:jc w:val="both"/>
        <w:rPr>
          <w:rFonts w:ascii="Times New Roman" w:eastAsia="Times New Roman" w:hAnsi="Times New Roman"/>
          <w:b/>
          <w:sz w:val="24"/>
          <w:szCs w:val="24"/>
          <w:lang w:eastAsia="ru-RU"/>
        </w:rPr>
      </w:pPr>
      <w:r w:rsidRPr="00243F7F">
        <w:rPr>
          <w:rFonts w:ascii="Times New Roman" w:eastAsia="Times New Roman" w:hAnsi="Times New Roman"/>
          <w:b/>
          <w:sz w:val="24"/>
          <w:szCs w:val="24"/>
          <w:lang w:eastAsia="ru-RU"/>
        </w:rPr>
        <w:tab/>
        <w:t xml:space="preserve">Глава  сельского  поселения                             </w:t>
      </w:r>
      <w:r w:rsidR="00295E8B">
        <w:rPr>
          <w:rFonts w:ascii="Times New Roman" w:eastAsia="Times New Roman" w:hAnsi="Times New Roman"/>
          <w:b/>
          <w:sz w:val="24"/>
          <w:szCs w:val="24"/>
          <w:lang w:eastAsia="ru-RU"/>
        </w:rPr>
        <w:t xml:space="preserve">                        </w:t>
      </w:r>
      <w:r w:rsidRPr="00243F7F">
        <w:rPr>
          <w:rFonts w:ascii="Times New Roman" w:eastAsia="Times New Roman" w:hAnsi="Times New Roman"/>
          <w:b/>
          <w:sz w:val="24"/>
          <w:szCs w:val="24"/>
          <w:lang w:eastAsia="ru-RU"/>
        </w:rPr>
        <w:t>В.В. Демьянова</w:t>
      </w:r>
    </w:p>
    <w:p w:rsidR="00295E8B" w:rsidRDefault="00295E8B" w:rsidP="00295E8B">
      <w:pPr>
        <w:spacing w:after="0" w:line="240" w:lineRule="auto"/>
        <w:rPr>
          <w:rFonts w:ascii="Times New Roman" w:eastAsiaTheme="minorHAnsi" w:hAnsi="Times New Roman"/>
        </w:rPr>
      </w:pPr>
      <w:bookmarkStart w:id="0" w:name="_GoBack"/>
      <w:bookmarkEnd w:id="0"/>
    </w:p>
    <w:sectPr w:rsidR="00295E8B" w:rsidSect="00295E8B">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EE"/>
    <w:rsid w:val="000D052D"/>
    <w:rsid w:val="00147326"/>
    <w:rsid w:val="00243F7F"/>
    <w:rsid w:val="00295E8B"/>
    <w:rsid w:val="0079697D"/>
    <w:rsid w:val="00A06910"/>
    <w:rsid w:val="00C4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F7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43F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F7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43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2024-07-19T05:29:00Z</cp:lastPrinted>
  <dcterms:created xsi:type="dcterms:W3CDTF">2024-07-15T11:21:00Z</dcterms:created>
  <dcterms:modified xsi:type="dcterms:W3CDTF">2024-07-19T06:45:00Z</dcterms:modified>
</cp:coreProperties>
</file>