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D9" w:rsidRDefault="000B46D9" w:rsidP="000B46D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4B699F" w:rsidRPr="004B699F" w:rsidRDefault="004B699F" w:rsidP="004B699F">
      <w:pPr>
        <w:pStyle w:val="a5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4B699F">
        <w:rPr>
          <w:rFonts w:ascii="Times New Roman" w:hAnsi="Times New Roman"/>
          <w:color w:val="000000"/>
          <w:sz w:val="28"/>
          <w:szCs w:val="28"/>
        </w:rPr>
        <w:t xml:space="preserve">Общественное обсуждение по проекту </w:t>
      </w:r>
      <w:r w:rsidRPr="004B699F">
        <w:rPr>
          <w:rFonts w:ascii="Times New Roman" w:hAnsi="Times New Roman"/>
          <w:sz w:val="28"/>
          <w:szCs w:val="28"/>
          <w:lang w:eastAsia="zh-CN" w:bidi="hi-IN"/>
        </w:rPr>
        <w:t>формы</w:t>
      </w:r>
      <w:r w:rsidRPr="004B699F">
        <w:rPr>
          <w:rFonts w:ascii="Times New Roman" w:eastAsia="Times New Roman" w:hAnsi="Times New Roman"/>
          <w:sz w:val="28"/>
          <w:szCs w:val="28"/>
          <w:lang w:eastAsia="zh-CN" w:bidi="hi-IN"/>
        </w:rPr>
        <w:t xml:space="preserve"> </w:t>
      </w:r>
      <w:r w:rsidRPr="004B699F">
        <w:rPr>
          <w:rFonts w:ascii="Times New Roman" w:hAnsi="Times New Roman"/>
          <w:sz w:val="28"/>
          <w:szCs w:val="28"/>
          <w:lang w:eastAsia="zh-CN" w:bidi="hi-IN"/>
        </w:rPr>
        <w:t xml:space="preserve">проверочного листа (список контрольных вопросов), применяемого при проведении контрольного мероприятия    </w:t>
      </w:r>
      <w:r>
        <w:rPr>
          <w:rFonts w:ascii="Times New Roman" w:hAnsi="Times New Roman"/>
          <w:sz w:val="28"/>
          <w:szCs w:val="28"/>
          <w:lang w:eastAsia="zh-CN" w:bidi="hi-IN"/>
        </w:rPr>
        <w:t>в</w:t>
      </w:r>
      <w:r w:rsidRPr="004B699F">
        <w:rPr>
          <w:rFonts w:ascii="Times New Roman" w:hAnsi="Times New Roman"/>
          <w:sz w:val="28"/>
          <w:szCs w:val="28"/>
          <w:lang w:eastAsia="zh-CN" w:bidi="hi-IN"/>
        </w:rPr>
        <w:t xml:space="preserve">     рамках осуществления муниципального  </w:t>
      </w:r>
      <w:proofErr w:type="gramStart"/>
      <w:r w:rsidRPr="004B699F">
        <w:rPr>
          <w:rFonts w:ascii="Times New Roman" w:hAnsi="Times New Roman"/>
          <w:sz w:val="28"/>
          <w:szCs w:val="28"/>
          <w:lang w:eastAsia="zh-CN" w:bidi="hi-IN"/>
        </w:rPr>
        <w:t xml:space="preserve">контроля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          </w:t>
      </w:r>
      <w:r w:rsidRPr="004B699F">
        <w:rPr>
          <w:rFonts w:ascii="Times New Roman" w:hAnsi="Times New Roman"/>
          <w:sz w:val="28"/>
          <w:szCs w:val="28"/>
          <w:lang w:eastAsia="zh-CN" w:bidi="hi-IN"/>
        </w:rPr>
        <w:t>за</w:t>
      </w:r>
      <w:proofErr w:type="gramEnd"/>
      <w:r w:rsidRPr="004B699F">
        <w:rPr>
          <w:rFonts w:ascii="Times New Roman" w:hAnsi="Times New Roman"/>
          <w:sz w:val="28"/>
          <w:szCs w:val="28"/>
          <w:lang w:eastAsia="zh-CN" w:bidi="hi-IN"/>
        </w:rPr>
        <w:t xml:space="preserve"> соблюдением правил благоустройства территории   </w:t>
      </w:r>
      <w:proofErr w:type="spellStart"/>
      <w:r w:rsidRPr="004B699F">
        <w:rPr>
          <w:rFonts w:ascii="Times New Roman" w:hAnsi="Times New Roman"/>
          <w:sz w:val="28"/>
          <w:szCs w:val="28"/>
          <w:lang w:eastAsia="zh-CN" w:bidi="hi-IN"/>
        </w:rPr>
        <w:t>Прогресского</w:t>
      </w:r>
      <w:proofErr w:type="spellEnd"/>
      <w:r w:rsidRPr="004B699F">
        <w:rPr>
          <w:rFonts w:ascii="Times New Roman" w:hAnsi="Times New Roman"/>
          <w:sz w:val="28"/>
          <w:szCs w:val="28"/>
          <w:lang w:eastAsia="zh-CN" w:bidi="hi-IN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4B69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проводится с 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января  по 17</w:t>
      </w:r>
      <w:r w:rsidRPr="004B69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февраля  2023 года</w:t>
      </w:r>
    </w:p>
    <w:p w:rsidR="004B699F" w:rsidRPr="004B699F" w:rsidRDefault="004B699F" w:rsidP="004B699F">
      <w:pPr>
        <w:pStyle w:val="a3"/>
        <w:jc w:val="both"/>
        <w:rPr>
          <w:color w:val="000000"/>
          <w:sz w:val="28"/>
          <w:szCs w:val="28"/>
        </w:rPr>
      </w:pPr>
      <w:r w:rsidRPr="004B699F">
        <w:rPr>
          <w:color w:val="000000"/>
          <w:sz w:val="28"/>
          <w:szCs w:val="28"/>
        </w:rPr>
        <w:t>Предложения по данному проекту принимаются на электронную почту</w:t>
      </w:r>
    </w:p>
    <w:p w:rsidR="004B699F" w:rsidRPr="004B699F" w:rsidRDefault="007F4B2F" w:rsidP="004B699F">
      <w:pPr>
        <w:pStyle w:val="a3"/>
        <w:jc w:val="both"/>
        <w:rPr>
          <w:sz w:val="28"/>
          <w:szCs w:val="28"/>
        </w:rPr>
      </w:pPr>
      <w:hyperlink r:id="rId5" w:tooltip="adm-progress@yandex.ru" w:history="1">
        <w:r w:rsidR="004B699F" w:rsidRPr="004B699F">
          <w:rPr>
            <w:rStyle w:val="a4"/>
            <w:color w:val="auto"/>
            <w:sz w:val="28"/>
            <w:szCs w:val="28"/>
            <w:u w:val="none"/>
          </w:rPr>
          <w:t>adm-progress@yandex.ru</w:t>
        </w:r>
      </w:hyperlink>
      <w:r w:rsidR="004B699F" w:rsidRPr="004B699F">
        <w:rPr>
          <w:sz w:val="28"/>
          <w:szCs w:val="28"/>
        </w:rPr>
        <w:t> </w:t>
      </w:r>
    </w:p>
    <w:p w:rsidR="004B699F" w:rsidRDefault="004B699F" w:rsidP="000B46D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4B699F" w:rsidRDefault="00457CB4" w:rsidP="000B46D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проект</w:t>
      </w:r>
    </w:p>
    <w:p w:rsidR="00457CB4" w:rsidRPr="00457CB4" w:rsidRDefault="00457CB4" w:rsidP="00457C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57CB4" w:rsidRPr="00457CB4" w:rsidRDefault="00457CB4" w:rsidP="00457C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457CB4" w:rsidRPr="00457CB4" w:rsidRDefault="00457CB4" w:rsidP="00457C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57CB4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 w:rsidRPr="00457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457CB4" w:rsidRPr="00457CB4" w:rsidRDefault="00457CB4" w:rsidP="00457CB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457CB4" w:rsidRPr="00457CB4" w:rsidRDefault="00457CB4" w:rsidP="00457CB4">
      <w:pPr>
        <w:suppressAutoHyphens/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57CB4" w:rsidRPr="00457CB4" w:rsidRDefault="00457CB4" w:rsidP="00457C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57CB4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457CB4" w:rsidRPr="00457CB4" w:rsidRDefault="00457CB4" w:rsidP="00457C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"/>
          <w:szCs w:val="28"/>
          <w:lang w:eastAsia="zh-CN"/>
        </w:rPr>
      </w:pPr>
    </w:p>
    <w:p w:rsidR="00457CB4" w:rsidRPr="00457CB4" w:rsidRDefault="00457CB4" w:rsidP="00457C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57CB4" w:rsidRPr="00457CB4" w:rsidRDefault="00457CB4" w:rsidP="00457C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proofErr w:type="gramStart"/>
      <w:r w:rsidRPr="00457CB4">
        <w:rPr>
          <w:rFonts w:ascii="Times New Roman" w:eastAsia="Times New Roman" w:hAnsi="Times New Roman"/>
          <w:b/>
          <w:sz w:val="32"/>
          <w:szCs w:val="32"/>
          <w:lang w:eastAsia="zh-CN"/>
        </w:rPr>
        <w:t>П</w:t>
      </w:r>
      <w:proofErr w:type="gramEnd"/>
      <w:r w:rsidRPr="00457CB4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О С Т А Н О В Л Е Н И Е</w:t>
      </w:r>
    </w:p>
    <w:p w:rsidR="00457CB4" w:rsidRPr="00457CB4" w:rsidRDefault="00457CB4" w:rsidP="00457CB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457CB4" w:rsidRPr="00457CB4" w:rsidRDefault="00457CB4" w:rsidP="00457CB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00.00.2023   № </w:t>
      </w:r>
    </w:p>
    <w:p w:rsidR="00457CB4" w:rsidRPr="00457CB4" w:rsidRDefault="00457CB4" w:rsidP="00457CB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457CB4" w:rsidRPr="00457CB4" w:rsidRDefault="00457CB4" w:rsidP="00457C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B4" w:rsidRPr="00457CB4" w:rsidRDefault="00457CB4" w:rsidP="00457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457CB4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 </w:t>
      </w:r>
      <w:r w:rsidRPr="00457C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457C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457C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57CB4" w:rsidRPr="00457CB4" w:rsidRDefault="00457CB4" w:rsidP="00457C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B4" w:rsidRPr="00457CB4" w:rsidRDefault="00457CB4" w:rsidP="00457CB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57CB4">
        <w:rPr>
          <w:rFonts w:ascii="Times New Roman" w:eastAsiaTheme="majorEastAsia" w:hAnsi="Times New Roman"/>
          <w:bCs/>
          <w:color w:val="365F91" w:themeColor="accent1" w:themeShade="BF"/>
          <w:sz w:val="28"/>
          <w:szCs w:val="28"/>
          <w:shd w:val="clear" w:color="auto" w:fill="FFFFFF"/>
          <w:lang w:eastAsia="ru-RU"/>
        </w:rPr>
        <w:tab/>
      </w:r>
      <w:r w:rsidRPr="00457CB4">
        <w:rPr>
          <w:rFonts w:ascii="Times New Roman" w:eastAsiaTheme="majorEastAsia" w:hAnsi="Times New Roman"/>
          <w:bCs/>
          <w:sz w:val="28"/>
          <w:szCs w:val="28"/>
          <w:shd w:val="clear" w:color="auto" w:fill="FFFFFF"/>
          <w:lang w:eastAsia="ru-RU"/>
        </w:rPr>
        <w:t xml:space="preserve">В  соответствии  с частью 1 статьи 53 Федерального закона </w:t>
      </w:r>
      <w:r w:rsidRPr="00457CB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 от 31.07.2020 N248-ФЗ, </w:t>
      </w:r>
      <w:hyperlink r:id="rId6" w:history="1">
        <w:r w:rsidRPr="00457CB4">
          <w:rPr>
            <w:rFonts w:ascii="Times New Roman" w:eastAsiaTheme="majorEastAsia" w:hAnsi="Times New Roman"/>
            <w:bCs/>
            <w:sz w:val="28"/>
            <w:szCs w:val="28"/>
            <w:lang w:eastAsia="ru-RU"/>
          </w:rPr>
          <w:t>постановлением</w:t>
        </w:r>
      </w:hyperlink>
      <w:r w:rsidRPr="00457CB4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Правительства  Российской  Федерации </w:t>
      </w:r>
      <w:r w:rsidRPr="00457CB4">
        <w:rPr>
          <w:rFonts w:ascii="Times New Roman" w:eastAsiaTheme="majorEastAsia" w:hAnsi="Times New Roman"/>
          <w:bCs/>
          <w:color w:val="333333"/>
          <w:sz w:val="28"/>
          <w:szCs w:val="28"/>
          <w:shd w:val="clear" w:color="auto" w:fill="FFFFFF"/>
          <w:lang w:eastAsia="zh-CN"/>
        </w:rPr>
        <w:t xml:space="preserve">от 27.10.2021 № 1844 "Об утверждении требований к разработке, содержанию, общественному обсуждению проектов форм   </w:t>
      </w:r>
      <w:r w:rsidRPr="00457CB4">
        <w:rPr>
          <w:rFonts w:ascii="Times New Roman" w:eastAsiaTheme="majorEastAsia" w:hAnsi="Times New Roman"/>
          <w:color w:val="333333"/>
          <w:sz w:val="28"/>
          <w:szCs w:val="28"/>
          <w:shd w:val="clear" w:color="auto" w:fill="FFFFFF"/>
          <w:lang w:eastAsia="zh-CN"/>
        </w:rPr>
        <w:t>проверочных</w:t>
      </w:r>
      <w:r w:rsidRPr="00457CB4">
        <w:rPr>
          <w:rFonts w:ascii="Times New Roman" w:eastAsiaTheme="majorEastAsia" w:hAnsi="Times New Roman"/>
          <w:bCs/>
          <w:color w:val="333333"/>
          <w:sz w:val="28"/>
          <w:szCs w:val="28"/>
          <w:shd w:val="clear" w:color="auto" w:fill="FFFFFF"/>
          <w:lang w:eastAsia="zh-CN"/>
        </w:rPr>
        <w:t> </w:t>
      </w:r>
      <w:r w:rsidRPr="00457CB4">
        <w:rPr>
          <w:rFonts w:ascii="Times New Roman" w:eastAsiaTheme="majorEastAsia" w:hAnsi="Times New Roman"/>
          <w:color w:val="333333"/>
          <w:sz w:val="28"/>
          <w:szCs w:val="28"/>
          <w:shd w:val="clear" w:color="auto" w:fill="FFFFFF"/>
          <w:lang w:eastAsia="zh-CN"/>
        </w:rPr>
        <w:t>листов</w:t>
      </w:r>
      <w:r w:rsidRPr="00457CB4">
        <w:rPr>
          <w:rFonts w:ascii="Times New Roman" w:eastAsiaTheme="majorEastAsia" w:hAnsi="Times New Roman"/>
          <w:bCs/>
          <w:color w:val="333333"/>
          <w:sz w:val="28"/>
          <w:szCs w:val="28"/>
          <w:shd w:val="clear" w:color="auto" w:fill="FFFFFF"/>
          <w:lang w:eastAsia="zh-CN"/>
        </w:rPr>
        <w:t>, утверждению, применению, актуализации форм </w:t>
      </w:r>
      <w:r w:rsidRPr="00457CB4">
        <w:rPr>
          <w:rFonts w:ascii="Times New Roman" w:eastAsiaTheme="majorEastAsia" w:hAnsi="Times New Roman"/>
          <w:color w:val="333333"/>
          <w:sz w:val="28"/>
          <w:szCs w:val="28"/>
          <w:shd w:val="clear" w:color="auto" w:fill="FFFFFF"/>
          <w:lang w:eastAsia="zh-CN"/>
        </w:rPr>
        <w:t>проверочных</w:t>
      </w:r>
      <w:r w:rsidRPr="00457CB4">
        <w:rPr>
          <w:rFonts w:ascii="Times New Roman" w:eastAsiaTheme="majorEastAsia" w:hAnsi="Times New Roman"/>
          <w:bCs/>
          <w:color w:val="333333"/>
          <w:sz w:val="28"/>
          <w:szCs w:val="28"/>
          <w:shd w:val="clear" w:color="auto" w:fill="FFFFFF"/>
          <w:lang w:eastAsia="zh-CN"/>
        </w:rPr>
        <w:t> </w:t>
      </w:r>
      <w:r w:rsidRPr="00457CB4">
        <w:rPr>
          <w:rFonts w:ascii="Times New Roman" w:eastAsiaTheme="majorEastAsia" w:hAnsi="Times New Roman"/>
          <w:color w:val="333333"/>
          <w:sz w:val="28"/>
          <w:szCs w:val="28"/>
          <w:shd w:val="clear" w:color="auto" w:fill="FFFFFF"/>
          <w:lang w:eastAsia="zh-CN"/>
        </w:rPr>
        <w:t>листов</w:t>
      </w:r>
      <w:r w:rsidRPr="00457CB4">
        <w:rPr>
          <w:rFonts w:ascii="Times New Roman" w:eastAsiaTheme="majorEastAsia" w:hAnsi="Times New Roman"/>
          <w:bCs/>
          <w:color w:val="333333"/>
          <w:sz w:val="28"/>
          <w:szCs w:val="28"/>
          <w:shd w:val="clear" w:color="auto" w:fill="FFFFFF"/>
          <w:lang w:eastAsia="zh-CN"/>
        </w:rPr>
        <w:t>, а также случаев обязательного применения </w:t>
      </w:r>
      <w:r w:rsidRPr="00457CB4">
        <w:rPr>
          <w:rFonts w:ascii="Times New Roman" w:eastAsiaTheme="majorEastAsia" w:hAnsi="Times New Roman"/>
          <w:color w:val="333333"/>
          <w:sz w:val="28"/>
          <w:szCs w:val="28"/>
          <w:shd w:val="clear" w:color="auto" w:fill="FFFFFF"/>
          <w:lang w:eastAsia="zh-CN"/>
        </w:rPr>
        <w:t>проверочных</w:t>
      </w:r>
      <w:r w:rsidRPr="00457CB4">
        <w:rPr>
          <w:rFonts w:ascii="Times New Roman" w:eastAsiaTheme="majorEastAsia" w:hAnsi="Times New Roman"/>
          <w:bCs/>
          <w:color w:val="333333"/>
          <w:sz w:val="28"/>
          <w:szCs w:val="28"/>
          <w:shd w:val="clear" w:color="auto" w:fill="FFFFFF"/>
          <w:lang w:eastAsia="zh-CN"/>
        </w:rPr>
        <w:t> </w:t>
      </w:r>
      <w:r w:rsidRPr="00457CB4">
        <w:rPr>
          <w:rFonts w:ascii="Times New Roman" w:eastAsiaTheme="majorEastAsia" w:hAnsi="Times New Roman"/>
          <w:color w:val="333333"/>
          <w:sz w:val="28"/>
          <w:szCs w:val="28"/>
          <w:shd w:val="clear" w:color="auto" w:fill="FFFFFF"/>
          <w:lang w:eastAsia="zh-CN"/>
        </w:rPr>
        <w:t>листов</w:t>
      </w:r>
      <w:r w:rsidRPr="00457CB4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», руководствуясь  </w:t>
      </w:r>
      <w:hyperlink r:id="rId7" w:tgtFrame="_blank" w:history="1">
        <w:r w:rsidRPr="00457CB4">
          <w:rPr>
            <w:rFonts w:ascii="Times New Roman" w:eastAsiaTheme="majorEastAsia" w:hAnsi="Times New Roman"/>
            <w:bCs/>
            <w:sz w:val="28"/>
            <w:szCs w:val="28"/>
            <w:lang w:eastAsia="ru-RU"/>
          </w:rPr>
          <w:t>Уставом</w:t>
        </w:r>
      </w:hyperlink>
      <w:r w:rsidRPr="00457CB4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457CB4">
        <w:rPr>
          <w:rFonts w:ascii="Times New Roman" w:eastAsiaTheme="majorEastAsia" w:hAnsi="Times New Roman"/>
          <w:bCs/>
          <w:sz w:val="28"/>
          <w:szCs w:val="28"/>
          <w:lang w:eastAsia="ru-RU"/>
        </w:rPr>
        <w:t>Прогресского</w:t>
      </w:r>
      <w:proofErr w:type="spellEnd"/>
      <w:r w:rsidRPr="00457CB4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сельского  поселения,    Администрация </w:t>
      </w:r>
      <w:proofErr w:type="spellStart"/>
      <w:r w:rsidRPr="00457CB4">
        <w:rPr>
          <w:rFonts w:ascii="Times New Roman" w:eastAsiaTheme="majorEastAsia" w:hAnsi="Times New Roman"/>
          <w:bCs/>
          <w:sz w:val="28"/>
          <w:szCs w:val="28"/>
          <w:lang w:eastAsia="ru-RU"/>
        </w:rPr>
        <w:t>Прогресского</w:t>
      </w:r>
      <w:proofErr w:type="spellEnd"/>
      <w:r w:rsidRPr="00457CB4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457CB4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>ПОСТАНОВЛЯЕТ:</w:t>
      </w:r>
    </w:p>
    <w:p w:rsidR="00457CB4" w:rsidRPr="00457CB4" w:rsidRDefault="00457CB4" w:rsidP="00457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ab/>
        <w:t>1.Утвердить  прилагаемую форму  проверочного листа  (списков  контрольных вопросов</w:t>
      </w:r>
      <w:r w:rsidRPr="00457CB4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proofErr w:type="gramStart"/>
      <w:r w:rsidRPr="00457CB4">
        <w:rPr>
          <w:rFonts w:ascii="Times New Roman" w:eastAsia="Times New Roman" w:hAnsi="Times New Roman"/>
          <w:bCs/>
          <w:sz w:val="28"/>
          <w:szCs w:val="28"/>
          <w:lang w:eastAsia="ru-RU"/>
        </w:rPr>
        <w:t>,п</w:t>
      </w:r>
      <w:proofErr w:type="gramEnd"/>
      <w:r w:rsidRPr="00457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рименяемого  при  осуществлении  муниципального  контроля    в сфере благоустройства на  территории  </w:t>
      </w:r>
      <w:proofErr w:type="spellStart"/>
      <w:r w:rsidRPr="00457CB4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Прогресского</w:t>
      </w:r>
      <w:proofErr w:type="spellEnd"/>
      <w:r w:rsidRPr="00457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поселения.  </w:t>
      </w:r>
    </w:p>
    <w:p w:rsidR="00457CB4" w:rsidRPr="00457CB4" w:rsidRDefault="00457CB4" w:rsidP="00457CB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2.Опубликовать настоящее постановление в бюллетене  «Официальный  вестник </w:t>
      </w:r>
      <w:proofErr w:type="spellStart"/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 Администрации </w:t>
      </w:r>
      <w:proofErr w:type="spellStart"/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57CB4" w:rsidRPr="00457CB4" w:rsidRDefault="00457CB4" w:rsidP="00457CB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7CB4" w:rsidRPr="00457CB4" w:rsidRDefault="00457CB4" w:rsidP="00457CB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57CB4" w:rsidRPr="00457CB4" w:rsidRDefault="00457CB4" w:rsidP="00457CB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B4" w:rsidRPr="00457CB4" w:rsidRDefault="00457CB4" w:rsidP="00457C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 сельского поселения                                  В.В. Демьянова</w:t>
      </w:r>
    </w:p>
    <w:p w:rsidR="00457CB4" w:rsidRPr="00457CB4" w:rsidRDefault="00457CB4" w:rsidP="00457CB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7CB4" w:rsidRPr="00457CB4" w:rsidRDefault="00457CB4" w:rsidP="00457CB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B699F" w:rsidRDefault="004B699F" w:rsidP="000B46D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4B699F" w:rsidRDefault="004B699F" w:rsidP="000B46D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4B699F" w:rsidRDefault="004B699F" w:rsidP="004B699F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ПРОЕКТ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ФОРМА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проверочного листа (список контрольных вопросов),</w:t>
      </w:r>
    </w:p>
    <w:p w:rsidR="004B699F" w:rsidRDefault="000B46D9" w:rsidP="000B46D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соблюдением правил благоустройства территории </w:t>
      </w:r>
    </w:p>
    <w:p w:rsidR="000B46D9" w:rsidRDefault="004B699F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__</w:t>
      </w:r>
      <w:proofErr w:type="spellStart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Прогресского</w:t>
      </w:r>
      <w:proofErr w:type="spellEnd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сельского поселения___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(наименование органа муниципального контроля)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B46D9" w:rsidRDefault="000B46D9" w:rsidP="000B46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1. </w:t>
      </w: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Предмет муниципального контроля за соблюдением </w:t>
      </w:r>
      <w:r>
        <w:rPr>
          <w:rFonts w:ascii="Times New Roman" w:eastAsia="WenQuanYi Zen Hei Sharp" w:hAnsi="Times New Roman" w:cs="Lohit Devanagari"/>
          <w:kern w:val="2"/>
          <w:sz w:val="24"/>
          <w:szCs w:val="24"/>
          <w:lang w:eastAsia="zh-CN" w:bidi="hi-IN"/>
        </w:rPr>
        <w:t>организациями, индивидуальными предпринимателями  и гражданами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,</w:t>
      </w:r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2. Наименование организации,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предпринимателя,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фамилия, имя, отчество (при наличии) гражданина: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0B46D9" w:rsidRDefault="000B46D9" w:rsidP="000B46D9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3. Место проведения контрольного мероприятия  с заполнением проверочного листа: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4. Реквизиты  решения о проведении контрольного мероприятия: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(номер, дата распоряжения о проведении контрольного мероприятия)</w:t>
      </w:r>
    </w:p>
    <w:p w:rsidR="000B46D9" w:rsidRDefault="000B46D9" w:rsidP="000B46D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br/>
        <w:t>в Едином реестре проверок: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6. </w:t>
      </w: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B46D9" w:rsidRDefault="000B46D9" w:rsidP="000B46D9">
      <w:pPr>
        <w:tabs>
          <w:tab w:val="left" w:pos="788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lastRenderedPageBreak/>
        <w:t>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tbl>
      <w:tblPr>
        <w:tblW w:w="96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1"/>
        <w:gridCol w:w="2489"/>
        <w:gridCol w:w="850"/>
        <w:gridCol w:w="1026"/>
        <w:gridCol w:w="899"/>
      </w:tblGrid>
      <w:tr w:rsidR="000B46D9" w:rsidTr="000B46D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Варианты ответа</w:t>
            </w:r>
          </w:p>
        </w:tc>
      </w:tr>
      <w:tr w:rsidR="000B46D9" w:rsidTr="000B46D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6D9" w:rsidRDefault="000B46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6D9" w:rsidRDefault="000B46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6D9" w:rsidRDefault="000B46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не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требу-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ется</w:t>
            </w:r>
            <w:proofErr w:type="spellEnd"/>
            <w:proofErr w:type="gramEnd"/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WenQuanYi Zen Hei Sharp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Раздел 3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10.3.-10.4. пункта 4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 пункта 4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5.4.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15.1.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15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13.2.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Соблюдаются ли требования по обеспечению безопасности пешеходов в местах близкого размещения строящегося, реконструируемого,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Под</w:t>
            </w:r>
            <w:r w:rsidR="007F4B2F"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bookmarkStart w:id="0" w:name="_GoBack"/>
            <w:bookmarkEnd w:id="0"/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ункт 13.2.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4.1.,4.2. пункта 4, подпункт 5.1. пункта 5 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9.2.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9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Приложение 1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4.,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пункта 6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3.10.1. пункта 3.10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Осуществляется ли своевременное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Подпункт 6.1.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пункта 6,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7.6.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7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19.7.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19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 6.1.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11.5.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11,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4.2. пункта 4 Приложения 4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4.4.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Соответствуют ли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информационные</w:t>
            </w:r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Приложение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Подпункт 10.6.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10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10.7.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10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12.1., 12.2. пункта 12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оказывающую</w:t>
            </w:r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12.6.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12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12.1.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12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10.2-10.5 пункта 10, подпункт  11.1. пункта 11</w:t>
            </w:r>
          </w:p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18.2.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18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13.1.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пункта 13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19.2-19.6. пункта 19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rPr>
          <w:trHeight w:val="9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доступ мало-мобильных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Подпункт 10.10. пункта 10 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B46D9" w:rsidTr="000B46D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Соблюдаются ли требования по размещению информации на зданиях и сооружениях общественного назначения для осуществления </w:t>
            </w:r>
            <w:proofErr w:type="spellStart"/>
            <w:proofErr w:type="gram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Подпункт 10.10.1 пункта 10.10.</w:t>
            </w:r>
          </w:p>
          <w:p w:rsidR="000B46D9" w:rsidRDefault="000B46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D9" w:rsidRDefault="000B46D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                                            ______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(фамилия, имя, отчество (при наличии), должность                                                   (подпись) уполномоченного представителя организации</w:t>
      </w:r>
      <w:proofErr w:type="gramEnd"/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или гражданина)</w:t>
      </w: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(дата)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lastRenderedPageBreak/>
        <w:t xml:space="preserve">___________________________________________                                                  _________                         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(фамилия, имя, отчество (при наличии), должность                                                 (подпись)</w:t>
      </w:r>
      <w:proofErr w:type="gramEnd"/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лица, проводящего контрольное мероприятие и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</w:t>
      </w:r>
      <w:proofErr w:type="gramStart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заполняющего</w:t>
      </w:r>
      <w:proofErr w:type="gramEnd"/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проверочный лист)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</w:t>
      </w:r>
    </w:p>
    <w:p w:rsidR="000B46D9" w:rsidRDefault="000B46D9" w:rsidP="000B46D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(дата)</w:t>
      </w:r>
    </w:p>
    <w:p w:rsidR="0097255A" w:rsidRDefault="0097255A"/>
    <w:sectPr w:rsidR="0097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58"/>
    <w:rsid w:val="000B46D9"/>
    <w:rsid w:val="00457CB4"/>
    <w:rsid w:val="004B699F"/>
    <w:rsid w:val="00620358"/>
    <w:rsid w:val="007F4B2F"/>
    <w:rsid w:val="009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99F"/>
    <w:rPr>
      <w:color w:val="0000FF"/>
      <w:u w:val="single"/>
    </w:rPr>
  </w:style>
  <w:style w:type="paragraph" w:styleId="a5">
    <w:name w:val="No Spacing"/>
    <w:uiPriority w:val="1"/>
    <w:qFormat/>
    <w:rsid w:val="004B69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99F"/>
    <w:rPr>
      <w:color w:val="0000FF"/>
      <w:u w:val="single"/>
    </w:rPr>
  </w:style>
  <w:style w:type="paragraph" w:styleId="a5">
    <w:name w:val="No Spacing"/>
    <w:uiPriority w:val="1"/>
    <w:qFormat/>
    <w:rsid w:val="004B69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mailto:adm-progres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2012</Words>
  <Characters>11474</Characters>
  <Application>Microsoft Office Word</Application>
  <DocSecurity>0</DocSecurity>
  <Lines>95</Lines>
  <Paragraphs>26</Paragraphs>
  <ScaleCrop>false</ScaleCrop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2023-01-16T06:54:00Z</dcterms:created>
  <dcterms:modified xsi:type="dcterms:W3CDTF">2023-01-16T07:53:00Z</dcterms:modified>
</cp:coreProperties>
</file>