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8B3" w:rsidRDefault="00BD119E" w:rsidP="00BD119E">
      <w:pPr>
        <w:tabs>
          <w:tab w:val="center" w:pos="4749"/>
          <w:tab w:val="left" w:pos="7485"/>
        </w:tabs>
        <w:spacing w:after="0" w:line="240" w:lineRule="auto"/>
        <w:jc w:val="right"/>
        <w:rPr>
          <w:rFonts w:ascii="Times New Roman" w:hAnsi="Times New Roman"/>
          <w:b/>
          <w:sz w:val="28"/>
          <w:szCs w:val="28"/>
        </w:rPr>
      </w:pPr>
      <w:r>
        <w:rPr>
          <w:rFonts w:ascii="Times New Roman" w:hAnsi="Times New Roman"/>
          <w:b/>
          <w:sz w:val="28"/>
          <w:szCs w:val="28"/>
        </w:rPr>
        <w:t xml:space="preserve">Проект </w:t>
      </w:r>
    </w:p>
    <w:p w:rsidR="007C78B3" w:rsidRDefault="007C78B3" w:rsidP="007C78B3">
      <w:pPr>
        <w:tabs>
          <w:tab w:val="center" w:pos="4749"/>
          <w:tab w:val="left" w:pos="7485"/>
        </w:tabs>
        <w:spacing w:after="0" w:line="240" w:lineRule="auto"/>
        <w:rPr>
          <w:rFonts w:ascii="Times New Roman" w:hAnsi="Times New Roman"/>
          <w:b/>
          <w:sz w:val="28"/>
          <w:szCs w:val="28"/>
        </w:rPr>
      </w:pPr>
      <w:r>
        <w:rPr>
          <w:noProof/>
          <w:lang w:eastAsia="ru-RU"/>
        </w:rPr>
        <w:drawing>
          <wp:anchor distT="0" distB="0" distL="114300" distR="114300" simplePos="0" relativeHeight="251659264" behindDoc="0" locked="0" layoutInCell="1" allowOverlap="1" wp14:anchorId="5947B8B6" wp14:editId="2F860BE3">
            <wp:simplePos x="0" y="0"/>
            <wp:positionH relativeFrom="column">
              <wp:posOffset>2634615</wp:posOffset>
            </wp:positionH>
            <wp:positionV relativeFrom="paragraph">
              <wp:posOffset>-120015</wp:posOffset>
            </wp:positionV>
            <wp:extent cx="714375" cy="819150"/>
            <wp:effectExtent l="0" t="0" r="9525"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8191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28"/>
        </w:rPr>
        <w:tab/>
        <w:t xml:space="preserve">Проект </w:t>
      </w:r>
    </w:p>
    <w:p w:rsidR="007C78B3" w:rsidRDefault="007C78B3" w:rsidP="007C78B3">
      <w:pPr>
        <w:spacing w:after="0" w:line="240" w:lineRule="auto"/>
        <w:jc w:val="center"/>
        <w:rPr>
          <w:rFonts w:ascii="Times New Roman" w:hAnsi="Times New Roman"/>
          <w:b/>
          <w:sz w:val="28"/>
          <w:szCs w:val="28"/>
        </w:rPr>
      </w:pPr>
    </w:p>
    <w:p w:rsidR="007C78B3" w:rsidRDefault="007C78B3" w:rsidP="007C78B3">
      <w:pPr>
        <w:spacing w:after="0" w:line="240" w:lineRule="auto"/>
        <w:jc w:val="center"/>
        <w:rPr>
          <w:rFonts w:ascii="Times New Roman" w:hAnsi="Times New Roman"/>
          <w:b/>
          <w:sz w:val="28"/>
          <w:szCs w:val="28"/>
        </w:rPr>
      </w:pPr>
    </w:p>
    <w:p w:rsidR="007C78B3" w:rsidRDefault="007C78B3" w:rsidP="007C78B3">
      <w:pPr>
        <w:spacing w:after="0" w:line="240" w:lineRule="auto"/>
        <w:jc w:val="center"/>
        <w:rPr>
          <w:rFonts w:ascii="Times New Roman" w:hAnsi="Times New Roman"/>
          <w:b/>
          <w:sz w:val="28"/>
          <w:szCs w:val="28"/>
        </w:rPr>
      </w:pPr>
    </w:p>
    <w:p w:rsidR="007C78B3" w:rsidRDefault="007C78B3" w:rsidP="007C78B3">
      <w:pPr>
        <w:spacing w:after="0" w:line="240" w:lineRule="auto"/>
        <w:jc w:val="center"/>
        <w:rPr>
          <w:rFonts w:ascii="Times New Roman" w:hAnsi="Times New Roman"/>
          <w:b/>
          <w:sz w:val="28"/>
          <w:szCs w:val="28"/>
        </w:rPr>
      </w:pPr>
      <w:r>
        <w:rPr>
          <w:rFonts w:ascii="Times New Roman" w:hAnsi="Times New Roman"/>
          <w:b/>
          <w:sz w:val="28"/>
          <w:szCs w:val="28"/>
        </w:rPr>
        <w:t xml:space="preserve">Российская Федерация                         </w:t>
      </w:r>
    </w:p>
    <w:p w:rsidR="007C78B3" w:rsidRDefault="007C78B3" w:rsidP="007C78B3">
      <w:pPr>
        <w:spacing w:after="0" w:line="240" w:lineRule="auto"/>
        <w:jc w:val="center"/>
        <w:rPr>
          <w:rFonts w:ascii="Times New Roman" w:hAnsi="Times New Roman"/>
          <w:b/>
          <w:sz w:val="28"/>
          <w:szCs w:val="28"/>
        </w:rPr>
      </w:pPr>
      <w:r>
        <w:rPr>
          <w:rFonts w:ascii="Times New Roman" w:hAnsi="Times New Roman"/>
          <w:b/>
          <w:sz w:val="28"/>
          <w:szCs w:val="28"/>
        </w:rPr>
        <w:t xml:space="preserve">          Новгородская область </w:t>
      </w:r>
    </w:p>
    <w:p w:rsidR="007C78B3" w:rsidRDefault="007C78B3" w:rsidP="007C78B3">
      <w:pPr>
        <w:spacing w:after="0" w:line="240" w:lineRule="auto"/>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Боровичский</w:t>
      </w:r>
      <w:proofErr w:type="spellEnd"/>
      <w:r>
        <w:rPr>
          <w:rFonts w:ascii="Times New Roman" w:hAnsi="Times New Roman"/>
          <w:b/>
          <w:sz w:val="28"/>
          <w:szCs w:val="28"/>
        </w:rPr>
        <w:t xml:space="preserve"> район</w:t>
      </w:r>
    </w:p>
    <w:p w:rsidR="007C78B3" w:rsidRDefault="007C78B3" w:rsidP="007C78B3">
      <w:pPr>
        <w:spacing w:after="0" w:line="240" w:lineRule="auto"/>
        <w:jc w:val="center"/>
        <w:rPr>
          <w:rFonts w:ascii="Times New Roman" w:hAnsi="Times New Roman"/>
          <w:b/>
          <w:sz w:val="28"/>
          <w:szCs w:val="28"/>
        </w:rPr>
      </w:pPr>
    </w:p>
    <w:p w:rsidR="007C78B3" w:rsidRDefault="007C78B3" w:rsidP="007C78B3">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ПРОГРЕССКОГО СЕЛЬСКОГО ПОСЕЛЕНИЯ</w:t>
      </w:r>
    </w:p>
    <w:p w:rsidR="007C78B3" w:rsidRDefault="007C78B3" w:rsidP="007C78B3">
      <w:pPr>
        <w:spacing w:after="0" w:line="240" w:lineRule="auto"/>
        <w:jc w:val="center"/>
        <w:rPr>
          <w:rFonts w:ascii="Times New Roman" w:hAnsi="Times New Roman"/>
          <w:sz w:val="28"/>
          <w:szCs w:val="28"/>
        </w:rPr>
      </w:pPr>
    </w:p>
    <w:p w:rsidR="007C78B3" w:rsidRDefault="007C78B3" w:rsidP="007C78B3">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7C78B3" w:rsidRDefault="007C78B3" w:rsidP="007C78B3">
      <w:pPr>
        <w:spacing w:after="0" w:line="240" w:lineRule="auto"/>
        <w:jc w:val="center"/>
        <w:rPr>
          <w:rFonts w:ascii="Times New Roman" w:hAnsi="Times New Roman"/>
          <w:b/>
          <w:sz w:val="28"/>
          <w:szCs w:val="28"/>
        </w:rPr>
      </w:pPr>
    </w:p>
    <w:p w:rsidR="007C78B3" w:rsidRDefault="00DD580F" w:rsidP="007C78B3">
      <w:pPr>
        <w:spacing w:after="0" w:line="240" w:lineRule="auto"/>
        <w:jc w:val="center"/>
        <w:rPr>
          <w:rFonts w:ascii="Times New Roman" w:hAnsi="Times New Roman"/>
          <w:b/>
          <w:sz w:val="28"/>
          <w:szCs w:val="28"/>
        </w:rPr>
      </w:pPr>
      <w:r>
        <w:rPr>
          <w:rFonts w:ascii="Times New Roman" w:hAnsi="Times New Roman"/>
          <w:b/>
          <w:sz w:val="28"/>
          <w:szCs w:val="28"/>
        </w:rPr>
        <w:t xml:space="preserve">00.07.2025 № </w:t>
      </w:r>
    </w:p>
    <w:p w:rsidR="007C78B3" w:rsidRDefault="007C78B3" w:rsidP="007C78B3">
      <w:pPr>
        <w:spacing w:after="0" w:line="240" w:lineRule="auto"/>
        <w:jc w:val="center"/>
        <w:rPr>
          <w:rFonts w:ascii="Times New Roman" w:hAnsi="Times New Roman"/>
          <w:sz w:val="28"/>
          <w:szCs w:val="28"/>
        </w:rPr>
      </w:pPr>
      <w:r>
        <w:rPr>
          <w:rFonts w:ascii="Times New Roman" w:hAnsi="Times New Roman"/>
          <w:sz w:val="28"/>
          <w:szCs w:val="28"/>
        </w:rPr>
        <w:t>п. Прогресс</w:t>
      </w:r>
    </w:p>
    <w:p w:rsidR="007C78B3" w:rsidRDefault="007C78B3" w:rsidP="007C78B3">
      <w:pPr>
        <w:tabs>
          <w:tab w:val="left" w:pos="9180"/>
        </w:tabs>
        <w:spacing w:after="0" w:line="240" w:lineRule="auto"/>
        <w:jc w:val="center"/>
        <w:outlineLvl w:val="0"/>
        <w:rPr>
          <w:rFonts w:ascii="Times New Roman" w:hAnsi="Times New Roman"/>
          <w:b/>
          <w:sz w:val="28"/>
        </w:rPr>
      </w:pPr>
    </w:p>
    <w:p w:rsidR="007C78B3" w:rsidRDefault="00BD119E" w:rsidP="007C78B3">
      <w:pPr>
        <w:tabs>
          <w:tab w:val="left" w:pos="9180"/>
        </w:tabs>
        <w:spacing w:after="0" w:line="240" w:lineRule="auto"/>
        <w:jc w:val="center"/>
        <w:outlineLvl w:val="0"/>
        <w:rPr>
          <w:rFonts w:ascii="Times New Roman" w:hAnsi="Times New Roman"/>
          <w:b/>
          <w:sz w:val="28"/>
        </w:rPr>
      </w:pPr>
      <w:r>
        <w:rPr>
          <w:rFonts w:ascii="Times New Roman" w:hAnsi="Times New Roman"/>
          <w:b/>
          <w:sz w:val="28"/>
        </w:rPr>
        <w:t>О внесении изменений в  Положение</w:t>
      </w:r>
    </w:p>
    <w:p w:rsidR="007C78B3" w:rsidRDefault="007C78B3" w:rsidP="007C78B3">
      <w:pPr>
        <w:tabs>
          <w:tab w:val="left" w:pos="9180"/>
        </w:tabs>
        <w:spacing w:after="0" w:line="240" w:lineRule="auto"/>
        <w:jc w:val="center"/>
        <w:outlineLvl w:val="0"/>
        <w:rPr>
          <w:rFonts w:ascii="Times New Roman" w:hAnsi="Times New Roman"/>
          <w:b/>
          <w:sz w:val="28"/>
        </w:rPr>
      </w:pPr>
      <w:r>
        <w:rPr>
          <w:rFonts w:ascii="Times New Roman" w:hAnsi="Times New Roman"/>
          <w:b/>
          <w:sz w:val="28"/>
        </w:rPr>
        <w:t xml:space="preserve">об отчуждении движимого и недвижимого имущества, находящегося </w:t>
      </w:r>
      <w:proofErr w:type="gramStart"/>
      <w:r>
        <w:rPr>
          <w:rFonts w:ascii="Times New Roman" w:hAnsi="Times New Roman"/>
          <w:b/>
          <w:sz w:val="28"/>
        </w:rPr>
        <w:t>в</w:t>
      </w:r>
      <w:proofErr w:type="gramEnd"/>
      <w:r>
        <w:rPr>
          <w:rFonts w:ascii="Times New Roman" w:hAnsi="Times New Roman"/>
          <w:b/>
          <w:sz w:val="28"/>
        </w:rPr>
        <w:t xml:space="preserve"> </w:t>
      </w:r>
    </w:p>
    <w:p w:rsidR="007C78B3" w:rsidRDefault="007C78B3" w:rsidP="007C78B3">
      <w:pPr>
        <w:tabs>
          <w:tab w:val="left" w:pos="9180"/>
        </w:tabs>
        <w:spacing w:after="0" w:line="240" w:lineRule="auto"/>
        <w:jc w:val="center"/>
        <w:outlineLvl w:val="0"/>
        <w:rPr>
          <w:rFonts w:ascii="Times New Roman" w:hAnsi="Times New Roman"/>
          <w:b/>
          <w:sz w:val="28"/>
          <w:szCs w:val="20"/>
          <w:lang w:eastAsia="ru-RU"/>
        </w:rPr>
      </w:pPr>
      <w:r>
        <w:rPr>
          <w:rFonts w:ascii="Times New Roman" w:hAnsi="Times New Roman"/>
          <w:b/>
          <w:sz w:val="28"/>
        </w:rPr>
        <w:t>муниципальной собственности и арендуемого субъектами малого и среднего предпринимательства</w:t>
      </w:r>
    </w:p>
    <w:p w:rsidR="007C78B3" w:rsidRDefault="007C78B3" w:rsidP="007C78B3">
      <w:pPr>
        <w:spacing w:after="0" w:line="240" w:lineRule="auto"/>
        <w:ind w:firstLine="720"/>
        <w:jc w:val="both"/>
        <w:rPr>
          <w:rFonts w:ascii="Times New Roman" w:hAnsi="Times New Roman"/>
          <w:sz w:val="28"/>
          <w:szCs w:val="20"/>
          <w:lang w:eastAsia="ru-RU"/>
        </w:rPr>
      </w:pPr>
    </w:p>
    <w:p w:rsidR="00BD119E" w:rsidRDefault="007C78B3" w:rsidP="00BD119E">
      <w:pPr>
        <w:spacing w:after="0" w:line="240" w:lineRule="auto"/>
        <w:jc w:val="both"/>
        <w:rPr>
          <w:rFonts w:ascii="Times New Roman" w:hAnsi="Times New Roman"/>
          <w:b/>
          <w:sz w:val="28"/>
          <w:szCs w:val="28"/>
        </w:rPr>
      </w:pPr>
      <w:r>
        <w:rPr>
          <w:rFonts w:ascii="Times New Roman" w:hAnsi="Times New Roman"/>
          <w:bCs/>
          <w:sz w:val="28"/>
          <w:szCs w:val="28"/>
        </w:rPr>
        <w:t xml:space="preserve">            </w:t>
      </w:r>
      <w:r w:rsidR="00BD119E">
        <w:rPr>
          <w:rFonts w:ascii="Times New Roman" w:hAnsi="Times New Roman"/>
          <w:bCs/>
          <w:sz w:val="28"/>
          <w:szCs w:val="28"/>
        </w:rPr>
        <w:t xml:space="preserve">В целях приведения </w:t>
      </w:r>
      <w:r>
        <w:rPr>
          <w:rFonts w:ascii="Times New Roman" w:hAnsi="Times New Roman"/>
          <w:bCs/>
          <w:sz w:val="28"/>
          <w:szCs w:val="28"/>
        </w:rPr>
        <w:t xml:space="preserve"> </w:t>
      </w:r>
      <w:r w:rsidR="00BD119E">
        <w:rPr>
          <w:rFonts w:ascii="Times New Roman" w:hAnsi="Times New Roman"/>
          <w:bCs/>
          <w:sz w:val="28"/>
          <w:szCs w:val="28"/>
        </w:rPr>
        <w:t xml:space="preserve">нормативных правовых актов в соответствие с действующим законодательством, во исполнение протеста </w:t>
      </w:r>
      <w:proofErr w:type="spellStart"/>
      <w:r w:rsidR="00BD119E">
        <w:rPr>
          <w:rFonts w:ascii="Times New Roman" w:hAnsi="Times New Roman"/>
          <w:bCs/>
          <w:sz w:val="28"/>
          <w:szCs w:val="28"/>
        </w:rPr>
        <w:t>Боровичской</w:t>
      </w:r>
      <w:proofErr w:type="spellEnd"/>
      <w:r w:rsidR="00BD119E">
        <w:rPr>
          <w:rFonts w:ascii="Times New Roman" w:hAnsi="Times New Roman"/>
          <w:bCs/>
          <w:sz w:val="28"/>
          <w:szCs w:val="28"/>
        </w:rPr>
        <w:t xml:space="preserve"> межрайонной прокуратуры  </w:t>
      </w:r>
      <w:r>
        <w:rPr>
          <w:rFonts w:ascii="Times New Roman" w:hAnsi="Times New Roman"/>
          <w:bCs/>
          <w:sz w:val="28"/>
          <w:szCs w:val="28"/>
        </w:rPr>
        <w:t xml:space="preserve"> </w:t>
      </w:r>
      <w:r>
        <w:rPr>
          <w:rFonts w:ascii="Times New Roman" w:hAnsi="Times New Roman"/>
          <w:sz w:val="28"/>
          <w:szCs w:val="28"/>
        </w:rPr>
        <w:t xml:space="preserve">Совет депутатов  </w:t>
      </w:r>
      <w:proofErr w:type="spellStart"/>
      <w:r>
        <w:rPr>
          <w:rFonts w:ascii="Times New Roman" w:hAnsi="Times New Roman"/>
          <w:sz w:val="28"/>
          <w:szCs w:val="28"/>
        </w:rPr>
        <w:t>Прогресского</w:t>
      </w:r>
      <w:proofErr w:type="spellEnd"/>
      <w:r>
        <w:rPr>
          <w:rFonts w:ascii="Times New Roman" w:hAnsi="Times New Roman"/>
          <w:sz w:val="28"/>
          <w:szCs w:val="28"/>
        </w:rPr>
        <w:t xml:space="preserve">  сельского поселения  </w:t>
      </w:r>
      <w:r>
        <w:rPr>
          <w:rFonts w:ascii="Times New Roman" w:hAnsi="Times New Roman"/>
          <w:sz w:val="28"/>
          <w:szCs w:val="28"/>
        </w:rPr>
        <w:tab/>
      </w:r>
      <w:r>
        <w:rPr>
          <w:rFonts w:ascii="Times New Roman" w:hAnsi="Times New Roman"/>
          <w:b/>
          <w:sz w:val="28"/>
          <w:szCs w:val="28"/>
        </w:rPr>
        <w:t>РЕШИЛ</w:t>
      </w:r>
      <w:r>
        <w:rPr>
          <w:rFonts w:ascii="Times New Roman" w:hAnsi="Times New Roman"/>
          <w:sz w:val="28"/>
          <w:szCs w:val="28"/>
        </w:rPr>
        <w:t>:</w:t>
      </w:r>
      <w:r w:rsidR="00BD119E" w:rsidRPr="00BD119E">
        <w:rPr>
          <w:rFonts w:ascii="Times New Roman" w:hAnsi="Times New Roman"/>
          <w:b/>
          <w:sz w:val="28"/>
          <w:szCs w:val="28"/>
        </w:rPr>
        <w:t xml:space="preserve"> </w:t>
      </w:r>
    </w:p>
    <w:p w:rsidR="00BD119E" w:rsidRDefault="00BD119E" w:rsidP="00BD119E">
      <w:pPr>
        <w:spacing w:after="0" w:line="240" w:lineRule="auto"/>
        <w:jc w:val="both"/>
        <w:outlineLvl w:val="0"/>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1.В</w:t>
      </w:r>
      <w:r w:rsidRPr="00BD119E">
        <w:rPr>
          <w:rFonts w:ascii="Times New Roman" w:hAnsi="Times New Roman"/>
          <w:sz w:val="28"/>
          <w:szCs w:val="28"/>
        </w:rPr>
        <w:t xml:space="preserve">нести изменения в </w:t>
      </w:r>
      <w:r w:rsidRPr="00BD119E">
        <w:rPr>
          <w:rFonts w:ascii="Times New Roman" w:hAnsi="Times New Roman"/>
          <w:sz w:val="28"/>
        </w:rPr>
        <w:t>Положение об отчуждении движимого и недвижимого имущества, находящегося в  муниципальной собственности и арендуемого субъектами малого и среднего предпринимательства</w:t>
      </w:r>
      <w:r>
        <w:rPr>
          <w:rFonts w:ascii="Times New Roman" w:hAnsi="Times New Roman"/>
          <w:sz w:val="28"/>
        </w:rPr>
        <w:t xml:space="preserve">, утвержденного решением Совета депутатов </w:t>
      </w:r>
      <w:proofErr w:type="spellStart"/>
      <w:r>
        <w:rPr>
          <w:rFonts w:ascii="Times New Roman" w:hAnsi="Times New Roman"/>
          <w:sz w:val="28"/>
          <w:szCs w:val="28"/>
        </w:rPr>
        <w:t>Прогресского</w:t>
      </w:r>
      <w:proofErr w:type="spellEnd"/>
      <w:r>
        <w:rPr>
          <w:rFonts w:ascii="Times New Roman" w:hAnsi="Times New Roman"/>
          <w:sz w:val="28"/>
          <w:szCs w:val="28"/>
        </w:rPr>
        <w:t xml:space="preserve">  сельского поселения  от 21.02.2024 №181:</w:t>
      </w:r>
    </w:p>
    <w:p w:rsidR="00BD119E" w:rsidRDefault="00BD119E" w:rsidP="00BD119E">
      <w:pPr>
        <w:spacing w:after="0" w:line="240" w:lineRule="auto"/>
        <w:jc w:val="both"/>
        <w:outlineLvl w:val="0"/>
        <w:rPr>
          <w:rFonts w:ascii="Times New Roman" w:hAnsi="Times New Roman"/>
          <w:sz w:val="28"/>
          <w:szCs w:val="28"/>
        </w:rPr>
      </w:pPr>
      <w:r>
        <w:rPr>
          <w:rFonts w:ascii="Times New Roman" w:hAnsi="Times New Roman"/>
          <w:sz w:val="28"/>
          <w:szCs w:val="28"/>
        </w:rPr>
        <w:tab/>
        <w:t>1.1.изложить пункт 2.2. в редакции:</w:t>
      </w:r>
    </w:p>
    <w:p w:rsidR="00BD119E" w:rsidRDefault="00BD119E" w:rsidP="00BD119E">
      <w:pPr>
        <w:spacing w:after="0" w:line="240" w:lineRule="auto"/>
        <w:jc w:val="both"/>
        <w:outlineLvl w:val="0"/>
        <w:rPr>
          <w:rFonts w:ascii="Times New Roman" w:hAnsi="Times New Roman"/>
          <w:sz w:val="28"/>
        </w:rPr>
      </w:pPr>
      <w:r>
        <w:rPr>
          <w:rFonts w:ascii="Times New Roman" w:hAnsi="Times New Roman"/>
          <w:sz w:val="28"/>
          <w:szCs w:val="28"/>
        </w:rPr>
        <w:tab/>
        <w:t xml:space="preserve">«2.2. </w:t>
      </w:r>
      <w:proofErr w:type="gramStart"/>
      <w:r>
        <w:rPr>
          <w:rFonts w:ascii="Times New Roman" w:hAnsi="Times New Roman"/>
          <w:sz w:val="28"/>
          <w:szCs w:val="28"/>
        </w:rPr>
        <w:t xml:space="preserve">Государственное или муниципальное унитарное предприятие вправе осуществить возмездное отчуждение движимого и недвижимого имущества, принадлежавшего ему на праве хозяйственного ведения или оперативного управления и арендуемого лицом, отвечающим установленным статьей 3 Федерального закона от </w:t>
      </w:r>
      <w:r w:rsidRPr="00DD580F">
        <w:rPr>
          <w:rFonts w:ascii="Times New Roman" w:hAnsi="Times New Roman"/>
          <w:sz w:val="28"/>
          <w:szCs w:val="28"/>
        </w:rPr>
        <w:t>22  июля</w:t>
      </w:r>
      <w:r w:rsidR="009D7FAD" w:rsidRPr="00DD580F">
        <w:rPr>
          <w:rFonts w:ascii="Times New Roman" w:hAnsi="Times New Roman"/>
          <w:sz w:val="28"/>
          <w:szCs w:val="28"/>
        </w:rPr>
        <w:t xml:space="preserve"> 2</w:t>
      </w:r>
      <w:r w:rsidR="00223A2D" w:rsidRPr="00DD580F">
        <w:rPr>
          <w:rFonts w:ascii="Times New Roman" w:hAnsi="Times New Roman"/>
          <w:sz w:val="28"/>
          <w:szCs w:val="28"/>
        </w:rPr>
        <w:t>00</w:t>
      </w:r>
      <w:r w:rsidR="00323A80" w:rsidRPr="00DD580F">
        <w:rPr>
          <w:rFonts w:ascii="Times New Roman" w:hAnsi="Times New Roman"/>
          <w:sz w:val="28"/>
          <w:szCs w:val="28"/>
        </w:rPr>
        <w:t>8</w:t>
      </w:r>
      <w:r w:rsidR="00223A2D" w:rsidRPr="00DD580F">
        <w:rPr>
          <w:rFonts w:ascii="Times New Roman" w:hAnsi="Times New Roman"/>
          <w:sz w:val="28"/>
          <w:szCs w:val="28"/>
        </w:rPr>
        <w:t xml:space="preserve"> года №</w:t>
      </w:r>
      <w:r w:rsidR="00323A80" w:rsidRPr="00DD580F">
        <w:rPr>
          <w:rFonts w:ascii="Times New Roman" w:hAnsi="Times New Roman"/>
          <w:sz w:val="28"/>
          <w:szCs w:val="28"/>
        </w:rPr>
        <w:t>1</w:t>
      </w:r>
      <w:r w:rsidR="00223A2D" w:rsidRPr="00DD580F">
        <w:rPr>
          <w:rFonts w:ascii="Times New Roman" w:hAnsi="Times New Roman"/>
          <w:sz w:val="28"/>
          <w:szCs w:val="28"/>
        </w:rPr>
        <w:t xml:space="preserve">59-ФЗ «Об </w:t>
      </w:r>
      <w:r w:rsidR="00223A2D">
        <w:rPr>
          <w:rFonts w:ascii="Times New Roman" w:hAnsi="Times New Roman"/>
          <w:sz w:val="28"/>
          <w:szCs w:val="28"/>
        </w:rPr>
        <w:t xml:space="preserve">особенностях отчуждения движимого и недвижимого имущества, </w:t>
      </w:r>
      <w:r w:rsidR="00223A2D" w:rsidRPr="00BD119E">
        <w:rPr>
          <w:rFonts w:ascii="Times New Roman" w:hAnsi="Times New Roman"/>
          <w:sz w:val="28"/>
        </w:rPr>
        <w:t xml:space="preserve">находящегося в  </w:t>
      </w:r>
      <w:r w:rsidR="00223A2D">
        <w:rPr>
          <w:rFonts w:ascii="Times New Roman" w:hAnsi="Times New Roman"/>
          <w:sz w:val="28"/>
        </w:rPr>
        <w:t xml:space="preserve">государственной или </w:t>
      </w:r>
      <w:r w:rsidR="00223A2D" w:rsidRPr="00BD119E">
        <w:rPr>
          <w:rFonts w:ascii="Times New Roman" w:hAnsi="Times New Roman"/>
          <w:sz w:val="28"/>
        </w:rPr>
        <w:t>муниципальной собственности</w:t>
      </w:r>
      <w:r w:rsidR="00223A2D" w:rsidRPr="00223A2D">
        <w:rPr>
          <w:rFonts w:ascii="Times New Roman" w:hAnsi="Times New Roman"/>
          <w:sz w:val="28"/>
        </w:rPr>
        <w:t xml:space="preserve"> </w:t>
      </w:r>
      <w:r w:rsidR="00223A2D" w:rsidRPr="00BD119E">
        <w:rPr>
          <w:rFonts w:ascii="Times New Roman" w:hAnsi="Times New Roman"/>
          <w:sz w:val="28"/>
        </w:rPr>
        <w:t>и арендуемого субъектами малого и среднего предпринимательства</w:t>
      </w:r>
      <w:r w:rsidR="00223A2D">
        <w:rPr>
          <w:rFonts w:ascii="Times New Roman" w:hAnsi="Times New Roman"/>
          <w:sz w:val="28"/>
        </w:rPr>
        <w:t>, и о внесении</w:t>
      </w:r>
      <w:proofErr w:type="gramEnd"/>
      <w:r w:rsidR="00223A2D">
        <w:rPr>
          <w:rFonts w:ascii="Times New Roman" w:hAnsi="Times New Roman"/>
          <w:sz w:val="28"/>
        </w:rPr>
        <w:t xml:space="preserve"> изменений в отдельные законодательные акты Российской Федерации»</w:t>
      </w:r>
      <w:r w:rsidR="00DD580F">
        <w:rPr>
          <w:rFonts w:ascii="Times New Roman" w:hAnsi="Times New Roman"/>
          <w:sz w:val="28"/>
        </w:rPr>
        <w:t xml:space="preserve"> (далее Федеральный закон №59-ФЗ)</w:t>
      </w:r>
      <w:r w:rsidR="00223A2D">
        <w:rPr>
          <w:rFonts w:ascii="Times New Roman" w:hAnsi="Times New Roman"/>
          <w:sz w:val="28"/>
        </w:rPr>
        <w:t xml:space="preserve"> требованиям, в порядке</w:t>
      </w:r>
      <w:r w:rsidR="00FB2E6E">
        <w:rPr>
          <w:rFonts w:ascii="Times New Roman" w:hAnsi="Times New Roman"/>
          <w:sz w:val="28"/>
        </w:rPr>
        <w:t>, обеспечивающе</w:t>
      </w:r>
      <w:r w:rsidR="00223A2D">
        <w:rPr>
          <w:rFonts w:ascii="Times New Roman" w:hAnsi="Times New Roman"/>
          <w:sz w:val="28"/>
        </w:rPr>
        <w:t xml:space="preserve">м </w:t>
      </w:r>
      <w:r w:rsidR="00FB2E6E">
        <w:rPr>
          <w:rFonts w:ascii="Times New Roman" w:hAnsi="Times New Roman"/>
          <w:sz w:val="28"/>
        </w:rPr>
        <w:t>реализацию преимущественного права арендатора на приобретение указанного имущества</w:t>
      </w:r>
      <w:proofErr w:type="gramStart"/>
      <w:r w:rsidR="00FB2E6E">
        <w:rPr>
          <w:rFonts w:ascii="Times New Roman" w:hAnsi="Times New Roman"/>
          <w:sz w:val="28"/>
        </w:rPr>
        <w:t>.»;</w:t>
      </w:r>
      <w:proofErr w:type="gramEnd"/>
    </w:p>
    <w:p w:rsidR="00FB2E6E" w:rsidRDefault="00FB2E6E" w:rsidP="00BD119E">
      <w:pPr>
        <w:spacing w:after="0" w:line="240" w:lineRule="auto"/>
        <w:jc w:val="both"/>
        <w:outlineLvl w:val="0"/>
        <w:rPr>
          <w:rFonts w:ascii="Times New Roman" w:hAnsi="Times New Roman"/>
          <w:sz w:val="28"/>
        </w:rPr>
      </w:pPr>
      <w:r>
        <w:rPr>
          <w:rFonts w:ascii="Times New Roman" w:hAnsi="Times New Roman"/>
          <w:sz w:val="28"/>
        </w:rPr>
        <w:tab/>
        <w:t>1.2. первый абзац пункта 3.1. изложить в редакции:</w:t>
      </w:r>
    </w:p>
    <w:p w:rsidR="00FB2E6E" w:rsidRDefault="00FB2E6E" w:rsidP="00BD119E">
      <w:pPr>
        <w:spacing w:after="0" w:line="240" w:lineRule="auto"/>
        <w:jc w:val="both"/>
        <w:outlineLvl w:val="0"/>
        <w:rPr>
          <w:rFonts w:ascii="Times New Roman" w:hAnsi="Times New Roman"/>
          <w:sz w:val="28"/>
        </w:rPr>
      </w:pPr>
      <w:r>
        <w:rPr>
          <w:rFonts w:ascii="Times New Roman" w:hAnsi="Times New Roman"/>
          <w:sz w:val="28"/>
        </w:rPr>
        <w:lastRenderedPageBreak/>
        <w:tab/>
        <w:t xml:space="preserve">«3.1. </w:t>
      </w:r>
      <w:proofErr w:type="gramStart"/>
      <w:r>
        <w:rPr>
          <w:rFonts w:ascii="Times New Roman" w:hAnsi="Times New Roman"/>
          <w:sz w:val="28"/>
        </w:rPr>
        <w:t xml:space="preserve">Субъекты малого и среднего предпринимательства при возмездном </w:t>
      </w:r>
      <w:r>
        <w:rPr>
          <w:rFonts w:ascii="Times New Roman" w:hAnsi="Times New Roman"/>
          <w:sz w:val="28"/>
          <w:szCs w:val="28"/>
        </w:rPr>
        <w:t xml:space="preserve">отчуждении арендуемого  имущества из </w:t>
      </w:r>
      <w:r w:rsidRPr="00BD119E">
        <w:rPr>
          <w:rFonts w:ascii="Times New Roman" w:hAnsi="Times New Roman"/>
          <w:sz w:val="28"/>
        </w:rPr>
        <w:t>муниципальной собственности</w:t>
      </w:r>
      <w:r>
        <w:rPr>
          <w:rFonts w:ascii="Times New Roman" w:hAnsi="Times New Roman"/>
          <w:sz w:val="28"/>
        </w:rPr>
        <w:t xml:space="preserve">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r>
        <w:rPr>
          <w:rFonts w:ascii="Times New Roman" w:hAnsi="Times New Roman"/>
          <w:sz w:val="28"/>
          <w:szCs w:val="28"/>
        </w:rPr>
        <w:t>Федеральном законом  от</w:t>
      </w:r>
      <w:r w:rsidR="00453A7D">
        <w:rPr>
          <w:rFonts w:ascii="Times New Roman" w:hAnsi="Times New Roman"/>
          <w:sz w:val="28"/>
          <w:szCs w:val="28"/>
        </w:rPr>
        <w:t xml:space="preserve"> </w:t>
      </w:r>
      <w:r>
        <w:rPr>
          <w:rFonts w:ascii="Times New Roman" w:hAnsi="Times New Roman"/>
          <w:sz w:val="28"/>
          <w:szCs w:val="28"/>
        </w:rPr>
        <w:t>29 июля 1998 года №135-ФЗ «Об оценочной деятельности в Российской Федерации» за исключением субъектов малого и среднего предпринимательства, указанных в части 3 статьи 14</w:t>
      </w:r>
      <w:proofErr w:type="gramEnd"/>
      <w:r>
        <w:rPr>
          <w:rFonts w:ascii="Times New Roman" w:hAnsi="Times New Roman"/>
          <w:sz w:val="28"/>
          <w:szCs w:val="28"/>
        </w:rPr>
        <w:t xml:space="preserve"> Фе</w:t>
      </w:r>
      <w:r w:rsidR="005316DB">
        <w:rPr>
          <w:rFonts w:ascii="Times New Roman" w:hAnsi="Times New Roman"/>
          <w:sz w:val="28"/>
          <w:szCs w:val="28"/>
        </w:rPr>
        <w:t xml:space="preserve">дерального закона «О развитии </w:t>
      </w:r>
      <w:bookmarkStart w:id="0" w:name="_GoBack"/>
      <w:bookmarkEnd w:id="0"/>
      <w:r>
        <w:rPr>
          <w:rFonts w:ascii="Times New Roman" w:hAnsi="Times New Roman"/>
          <w:sz w:val="28"/>
        </w:rPr>
        <w:t>малого и среднего предпринимательства</w:t>
      </w:r>
      <w:r w:rsidR="00DD580F">
        <w:rPr>
          <w:rFonts w:ascii="Times New Roman" w:hAnsi="Times New Roman"/>
          <w:sz w:val="28"/>
        </w:rPr>
        <w:t xml:space="preserve"> в Российской Федерации»</w:t>
      </w:r>
      <w:r>
        <w:rPr>
          <w:rFonts w:ascii="Times New Roman" w:hAnsi="Times New Roman"/>
          <w:sz w:val="28"/>
        </w:rPr>
        <w:t xml:space="preserve">, </w:t>
      </w:r>
      <w:r w:rsidR="00DD580F">
        <w:rPr>
          <w:rFonts w:ascii="Times New Roman" w:hAnsi="Times New Roman"/>
          <w:sz w:val="28"/>
        </w:rPr>
        <w:t xml:space="preserve">и субъектов малого и среднего предпринимательства, </w:t>
      </w:r>
      <w:r>
        <w:rPr>
          <w:rFonts w:ascii="Times New Roman" w:hAnsi="Times New Roman"/>
          <w:sz w:val="28"/>
        </w:rPr>
        <w:t>осуществляющих добычу и переработку полезных ископаемых (кроме общераспространенных  полезных ископаемых)</w:t>
      </w:r>
      <w:proofErr w:type="gramStart"/>
      <w:r>
        <w:rPr>
          <w:rFonts w:ascii="Times New Roman" w:hAnsi="Times New Roman"/>
          <w:sz w:val="28"/>
        </w:rPr>
        <w:t>.»</w:t>
      </w:r>
      <w:proofErr w:type="gramEnd"/>
      <w:r w:rsidR="009D7FAD">
        <w:rPr>
          <w:rFonts w:ascii="Times New Roman" w:hAnsi="Times New Roman"/>
          <w:sz w:val="28"/>
        </w:rPr>
        <w:t>;</w:t>
      </w:r>
    </w:p>
    <w:p w:rsidR="009D7FAD" w:rsidRDefault="009D7FAD" w:rsidP="00BD119E">
      <w:pPr>
        <w:spacing w:after="0" w:line="240" w:lineRule="auto"/>
        <w:jc w:val="both"/>
        <w:outlineLvl w:val="0"/>
        <w:rPr>
          <w:rFonts w:ascii="Times New Roman" w:hAnsi="Times New Roman"/>
          <w:sz w:val="28"/>
        </w:rPr>
      </w:pPr>
      <w:r>
        <w:rPr>
          <w:rFonts w:ascii="Times New Roman" w:hAnsi="Times New Roman"/>
          <w:sz w:val="28"/>
        </w:rPr>
        <w:tab/>
        <w:t>1.3. подпункт 1) пункта 3.1. изложить в редакции:</w:t>
      </w:r>
    </w:p>
    <w:p w:rsidR="009D7FAD" w:rsidRPr="00323A80" w:rsidRDefault="009D7FAD" w:rsidP="00BD119E">
      <w:pPr>
        <w:spacing w:after="0" w:line="240" w:lineRule="auto"/>
        <w:jc w:val="both"/>
        <w:outlineLvl w:val="0"/>
        <w:rPr>
          <w:rFonts w:ascii="Times New Roman" w:hAnsi="Times New Roman"/>
          <w:color w:val="FF0000"/>
          <w:sz w:val="28"/>
          <w:szCs w:val="28"/>
        </w:rPr>
      </w:pPr>
      <w:r>
        <w:rPr>
          <w:rFonts w:ascii="Times New Roman" w:hAnsi="Times New Roman"/>
          <w:sz w:val="28"/>
        </w:rPr>
        <w:tab/>
        <w:t>«1) арендуемое имущество надень подачи заявления находится в их временном владении 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w:t>
      </w:r>
      <w:r w:rsidR="00DD580F">
        <w:rPr>
          <w:rFonts w:ascii="Times New Roman" w:hAnsi="Times New Roman"/>
          <w:sz w:val="28"/>
        </w:rPr>
        <w:t>ьного закона  №159-ФЗ</w:t>
      </w:r>
      <w:proofErr w:type="gramStart"/>
      <w:r w:rsidRPr="00DD580F">
        <w:rPr>
          <w:rFonts w:ascii="Times New Roman" w:hAnsi="Times New Roman"/>
          <w:sz w:val="28"/>
          <w:szCs w:val="28"/>
        </w:rPr>
        <w:t>;»</w:t>
      </w:r>
      <w:proofErr w:type="gramEnd"/>
      <w:r w:rsidRPr="00DD580F">
        <w:rPr>
          <w:rFonts w:ascii="Times New Roman" w:hAnsi="Times New Roman"/>
          <w:sz w:val="28"/>
          <w:szCs w:val="28"/>
        </w:rPr>
        <w:t xml:space="preserve">; </w:t>
      </w:r>
    </w:p>
    <w:p w:rsidR="009D7FAD" w:rsidRDefault="009D7FAD" w:rsidP="00BD119E">
      <w:pPr>
        <w:spacing w:after="0" w:line="240" w:lineRule="auto"/>
        <w:jc w:val="both"/>
        <w:outlineLvl w:val="0"/>
        <w:rPr>
          <w:rFonts w:ascii="Times New Roman" w:hAnsi="Times New Roman"/>
          <w:sz w:val="28"/>
        </w:rPr>
      </w:pPr>
      <w:r>
        <w:rPr>
          <w:rFonts w:ascii="Times New Roman" w:hAnsi="Times New Roman"/>
          <w:sz w:val="28"/>
        </w:rPr>
        <w:tab/>
        <w:t>1.4. пункт 3.1. дополнить подпунктом 5)  в редакции:</w:t>
      </w:r>
    </w:p>
    <w:p w:rsidR="009D7FAD" w:rsidRDefault="009D7FAD" w:rsidP="00BD119E">
      <w:pPr>
        <w:spacing w:after="0" w:line="240" w:lineRule="auto"/>
        <w:jc w:val="both"/>
        <w:outlineLvl w:val="0"/>
        <w:rPr>
          <w:rFonts w:ascii="Times New Roman" w:hAnsi="Times New Roman"/>
          <w:sz w:val="28"/>
        </w:rPr>
      </w:pPr>
      <w:r>
        <w:rPr>
          <w:rFonts w:ascii="Times New Roman" w:hAnsi="Times New Roman"/>
          <w:sz w:val="28"/>
        </w:rPr>
        <w:tab/>
      </w:r>
      <w:proofErr w:type="gramStart"/>
      <w:r>
        <w:rPr>
          <w:rFonts w:ascii="Times New Roman" w:hAnsi="Times New Roman"/>
          <w:sz w:val="28"/>
        </w:rPr>
        <w:t xml:space="preserve">«5) в перечне муниципального имущества, предназначенного для передачи во владение и (или) в пользование субъектам </w:t>
      </w:r>
      <w:r>
        <w:rPr>
          <w:rFonts w:ascii="Times New Roman" w:hAnsi="Times New Roman"/>
          <w:sz w:val="28"/>
          <w:szCs w:val="28"/>
        </w:rPr>
        <w:t>малого и среднего предпринимательства</w:t>
      </w:r>
      <w:r w:rsidR="009F5055">
        <w:rPr>
          <w:rFonts w:ascii="Times New Roman" w:hAnsi="Times New Roman"/>
          <w:sz w:val="28"/>
          <w:szCs w:val="28"/>
        </w:rPr>
        <w:t xml:space="preserve">, </w:t>
      </w:r>
      <w:r>
        <w:rPr>
          <w:rFonts w:ascii="Times New Roman" w:hAnsi="Times New Roman"/>
          <w:sz w:val="28"/>
          <w:szCs w:val="28"/>
        </w:rPr>
        <w:t xml:space="preserve"> отсутствуют сведения об отнесении такого имущества к имуществу, указанному в части 4 статьи 2 Федерального закона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w:t>
      </w:r>
      <w:proofErr w:type="gramEnd"/>
      <w:r>
        <w:rPr>
          <w:rFonts w:ascii="Times New Roman" w:hAnsi="Times New Roman"/>
          <w:sz w:val="28"/>
          <w:szCs w:val="28"/>
        </w:rPr>
        <w:t xml:space="preserve"> в соответствии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rPr>
        <w:t>соответствии</w:t>
      </w:r>
      <w:proofErr w:type="gramEnd"/>
      <w:r>
        <w:rPr>
          <w:rFonts w:ascii="Times New Roman" w:hAnsi="Times New Roman"/>
          <w:sz w:val="28"/>
        </w:rPr>
        <w:t xml:space="preserve"> с договором или договорами аренды такого имущества</w:t>
      </w:r>
      <w:r w:rsidRPr="009D7FAD">
        <w:rPr>
          <w:rFonts w:ascii="Times New Roman" w:hAnsi="Times New Roman"/>
          <w:sz w:val="28"/>
        </w:rPr>
        <w:t xml:space="preserve"> </w:t>
      </w:r>
      <w:r>
        <w:rPr>
          <w:rFonts w:ascii="Times New Roman" w:hAnsi="Times New Roman"/>
          <w:sz w:val="28"/>
        </w:rPr>
        <w:t>за исключением случая, предусмотренного частью 2.1. статьи 9 Федерального закона №159-ФЗ</w:t>
      </w:r>
      <w:r w:rsidR="00323A80">
        <w:rPr>
          <w:rFonts w:ascii="Times New Roman" w:hAnsi="Times New Roman"/>
          <w:sz w:val="28"/>
        </w:rPr>
        <w:t>.»</w:t>
      </w:r>
      <w:r>
        <w:rPr>
          <w:rFonts w:ascii="Times New Roman" w:hAnsi="Times New Roman"/>
          <w:sz w:val="28"/>
        </w:rPr>
        <w:t>;</w:t>
      </w:r>
    </w:p>
    <w:p w:rsidR="00323A80" w:rsidRDefault="00FB2E6E" w:rsidP="00323A80">
      <w:pPr>
        <w:spacing w:after="0" w:line="240" w:lineRule="auto"/>
        <w:jc w:val="both"/>
        <w:outlineLvl w:val="0"/>
        <w:rPr>
          <w:rFonts w:ascii="Times New Roman" w:hAnsi="Times New Roman"/>
          <w:sz w:val="28"/>
        </w:rPr>
      </w:pPr>
      <w:r>
        <w:rPr>
          <w:rFonts w:ascii="Times New Roman" w:hAnsi="Times New Roman"/>
          <w:sz w:val="28"/>
        </w:rPr>
        <w:tab/>
      </w:r>
      <w:r w:rsidR="00323A80">
        <w:rPr>
          <w:rFonts w:ascii="Times New Roman" w:hAnsi="Times New Roman"/>
          <w:sz w:val="28"/>
        </w:rPr>
        <w:t>1.5. пункт 4.3. изложить в редакции:</w:t>
      </w:r>
    </w:p>
    <w:p w:rsidR="00323A80" w:rsidRDefault="00323A80" w:rsidP="00323A80">
      <w:pPr>
        <w:spacing w:after="0" w:line="240" w:lineRule="auto"/>
        <w:jc w:val="both"/>
        <w:outlineLvl w:val="0"/>
        <w:rPr>
          <w:rFonts w:ascii="Times New Roman" w:hAnsi="Times New Roman"/>
          <w:sz w:val="28"/>
          <w:szCs w:val="28"/>
        </w:rPr>
      </w:pPr>
      <w:r>
        <w:rPr>
          <w:rFonts w:ascii="Times New Roman" w:hAnsi="Times New Roman"/>
          <w:sz w:val="28"/>
        </w:rPr>
        <w:tab/>
        <w:t xml:space="preserve">«4.3. </w:t>
      </w:r>
      <w:proofErr w:type="gramStart"/>
      <w:r>
        <w:rPr>
          <w:rFonts w:ascii="Times New Roman" w:hAnsi="Times New Roman"/>
          <w:sz w:val="28"/>
          <w:szCs w:val="28"/>
        </w:rPr>
        <w:t xml:space="preserve">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принадлежавшего ему на праве хозяйственного ведения или оперативного управления и арендуемого, отвечающим установленным статьей 3 Федерального закона </w:t>
      </w:r>
      <w:r w:rsidRPr="00DD580F">
        <w:rPr>
          <w:rFonts w:ascii="Times New Roman" w:hAnsi="Times New Roman"/>
          <w:sz w:val="28"/>
          <w:szCs w:val="28"/>
        </w:rPr>
        <w:t xml:space="preserve">№159-ФЗ, </w:t>
      </w:r>
      <w:r w:rsidRPr="00323A80">
        <w:rPr>
          <w:rFonts w:ascii="Times New Roman" w:hAnsi="Times New Roman"/>
          <w:sz w:val="28"/>
          <w:szCs w:val="28"/>
        </w:rPr>
        <w:t xml:space="preserve">а также получило </w:t>
      </w:r>
      <w:r>
        <w:rPr>
          <w:rFonts w:ascii="Times New Roman" w:hAnsi="Times New Roman"/>
          <w:sz w:val="28"/>
          <w:szCs w:val="28"/>
        </w:rPr>
        <w:t>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w:t>
      </w:r>
      <w:proofErr w:type="gramEnd"/>
      <w:r>
        <w:rPr>
          <w:rFonts w:ascii="Times New Roman" w:hAnsi="Times New Roman"/>
          <w:sz w:val="28"/>
          <w:szCs w:val="28"/>
        </w:rPr>
        <w:t xml:space="preserve"> </w:t>
      </w:r>
      <w:proofErr w:type="gramStart"/>
      <w:r>
        <w:rPr>
          <w:rFonts w:ascii="Times New Roman" w:hAnsi="Times New Roman"/>
          <w:sz w:val="28"/>
          <w:szCs w:val="28"/>
        </w:rPr>
        <w:t>с указанием цены этого имущества, установленной с учетом его рыночной стоимости</w:t>
      </w:r>
      <w:r w:rsidR="00453A7D">
        <w:rPr>
          <w:rFonts w:ascii="Times New Roman" w:hAnsi="Times New Roman"/>
          <w:sz w:val="28"/>
          <w:szCs w:val="28"/>
        </w:rPr>
        <w:t xml:space="preserve">, определенной </w:t>
      </w:r>
      <w:r>
        <w:rPr>
          <w:rFonts w:ascii="Times New Roman" w:hAnsi="Times New Roman"/>
          <w:sz w:val="28"/>
          <w:szCs w:val="28"/>
        </w:rPr>
        <w:t xml:space="preserve"> </w:t>
      </w:r>
      <w:r w:rsidR="00453A7D">
        <w:rPr>
          <w:rFonts w:ascii="Times New Roman" w:hAnsi="Times New Roman"/>
          <w:sz w:val="28"/>
          <w:szCs w:val="28"/>
        </w:rPr>
        <w:t>в соответствии с Федеральном законом  от 29 июля 1998 года №135-ФЗ «Об оценочной деятельности в Российской Федерации», проект договора купли-продажи арендуемого имущества  и при наличии задолженности по арендной плане за имущество, неустойкам (штрафам, пеням) требования о погашении такой задолженности с указанием ее размера.»;</w:t>
      </w:r>
      <w:proofErr w:type="gramEnd"/>
    </w:p>
    <w:p w:rsidR="00453A7D" w:rsidRDefault="00453A7D" w:rsidP="00453A7D">
      <w:pPr>
        <w:spacing w:after="0" w:line="240" w:lineRule="auto"/>
        <w:jc w:val="both"/>
        <w:outlineLvl w:val="0"/>
        <w:rPr>
          <w:rFonts w:ascii="Times New Roman" w:hAnsi="Times New Roman"/>
          <w:sz w:val="28"/>
        </w:rPr>
      </w:pPr>
      <w:r>
        <w:rPr>
          <w:rFonts w:ascii="Times New Roman" w:hAnsi="Times New Roman"/>
          <w:sz w:val="28"/>
          <w:szCs w:val="28"/>
        </w:rPr>
        <w:tab/>
        <w:t>1.6.</w:t>
      </w:r>
      <w:r w:rsidRPr="00453A7D">
        <w:rPr>
          <w:rFonts w:ascii="Times New Roman" w:hAnsi="Times New Roman"/>
          <w:sz w:val="28"/>
        </w:rPr>
        <w:t xml:space="preserve"> </w:t>
      </w:r>
      <w:r>
        <w:rPr>
          <w:rFonts w:ascii="Times New Roman" w:hAnsi="Times New Roman"/>
          <w:sz w:val="28"/>
        </w:rPr>
        <w:t>пункт 6.1. изложить в редакции:</w:t>
      </w:r>
    </w:p>
    <w:p w:rsidR="00453A7D" w:rsidRDefault="00453A7D" w:rsidP="00453A7D">
      <w:pPr>
        <w:spacing w:after="0" w:line="240" w:lineRule="auto"/>
        <w:jc w:val="both"/>
        <w:outlineLvl w:val="0"/>
        <w:rPr>
          <w:rFonts w:ascii="Times New Roman" w:hAnsi="Times New Roman"/>
          <w:sz w:val="28"/>
          <w:szCs w:val="28"/>
        </w:rPr>
      </w:pPr>
      <w:r>
        <w:rPr>
          <w:rFonts w:ascii="Times New Roman" w:hAnsi="Times New Roman"/>
          <w:sz w:val="28"/>
        </w:rPr>
        <w:lastRenderedPageBreak/>
        <w:tab/>
        <w:t xml:space="preserve">«6.1. Оплата </w:t>
      </w:r>
      <w:r>
        <w:rPr>
          <w:rFonts w:ascii="Times New Roman" w:hAnsi="Times New Roman"/>
          <w:sz w:val="28"/>
          <w:szCs w:val="28"/>
        </w:rPr>
        <w:t xml:space="preserve">арендуемого имущества, находящегося в </w:t>
      </w:r>
      <w:r w:rsidRPr="00BD119E">
        <w:rPr>
          <w:rFonts w:ascii="Times New Roman" w:hAnsi="Times New Roman"/>
          <w:sz w:val="28"/>
        </w:rPr>
        <w:t>муниципальной собственности</w:t>
      </w:r>
      <w:r>
        <w:rPr>
          <w:rFonts w:ascii="Times New Roman" w:hAnsi="Times New Roman"/>
          <w:sz w:val="28"/>
        </w:rPr>
        <w:t xml:space="preserve"> и приобретаемого субъектами </w:t>
      </w:r>
      <w:r>
        <w:rPr>
          <w:rFonts w:ascii="Times New Roman" w:hAnsi="Times New Roman"/>
          <w:sz w:val="28"/>
          <w:szCs w:val="28"/>
        </w:rPr>
        <w:t xml:space="preserve">малого и среднего предпринимательства, при реализации преимущественного права на приобретение </w:t>
      </w:r>
      <w:r w:rsidR="001B5FC4">
        <w:rPr>
          <w:rFonts w:ascii="Times New Roman" w:hAnsi="Times New Roman"/>
          <w:sz w:val="28"/>
          <w:szCs w:val="28"/>
        </w:rPr>
        <w:t xml:space="preserve">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Срок рассрочки муниципального имущества не должен составлять менее пяти лет для недвижимого имущества и менее трех лет для движимого имущества</w:t>
      </w:r>
      <w:proofErr w:type="gramStart"/>
      <w:r w:rsidR="001B5FC4">
        <w:rPr>
          <w:rFonts w:ascii="Times New Roman" w:hAnsi="Times New Roman"/>
          <w:sz w:val="28"/>
          <w:szCs w:val="28"/>
        </w:rPr>
        <w:t>.»;</w:t>
      </w:r>
      <w:proofErr w:type="gramEnd"/>
    </w:p>
    <w:p w:rsidR="001B5FC4" w:rsidRDefault="001B5FC4" w:rsidP="001B5FC4">
      <w:pPr>
        <w:spacing w:after="0" w:line="240" w:lineRule="auto"/>
        <w:jc w:val="both"/>
        <w:outlineLvl w:val="0"/>
        <w:rPr>
          <w:rFonts w:ascii="Times New Roman" w:hAnsi="Times New Roman"/>
          <w:sz w:val="28"/>
        </w:rPr>
      </w:pPr>
      <w:r>
        <w:rPr>
          <w:rFonts w:ascii="Times New Roman" w:hAnsi="Times New Roman"/>
          <w:sz w:val="28"/>
          <w:szCs w:val="28"/>
        </w:rPr>
        <w:tab/>
        <w:t xml:space="preserve">1.7. </w:t>
      </w:r>
      <w:r>
        <w:rPr>
          <w:rFonts w:ascii="Times New Roman" w:hAnsi="Times New Roman"/>
          <w:sz w:val="28"/>
        </w:rPr>
        <w:t>пункт 6.1.</w:t>
      </w:r>
      <w:r w:rsidRPr="001B5FC4">
        <w:rPr>
          <w:rFonts w:ascii="Times New Roman" w:hAnsi="Times New Roman"/>
          <w:sz w:val="28"/>
        </w:rPr>
        <w:t xml:space="preserve"> </w:t>
      </w:r>
      <w:r>
        <w:rPr>
          <w:rFonts w:ascii="Times New Roman" w:hAnsi="Times New Roman"/>
          <w:sz w:val="28"/>
        </w:rPr>
        <w:t>дополнить подпунктом 5)  в редакции:</w:t>
      </w:r>
    </w:p>
    <w:p w:rsidR="00BD119E" w:rsidRPr="00DD580F" w:rsidRDefault="001B5FC4" w:rsidP="00DD580F">
      <w:pPr>
        <w:spacing w:after="0" w:line="240" w:lineRule="auto"/>
        <w:jc w:val="both"/>
        <w:outlineLvl w:val="0"/>
        <w:rPr>
          <w:rFonts w:ascii="Times New Roman" w:hAnsi="Times New Roman"/>
          <w:sz w:val="28"/>
        </w:rPr>
      </w:pPr>
      <w:r>
        <w:rPr>
          <w:rFonts w:ascii="Times New Roman" w:hAnsi="Times New Roman"/>
          <w:sz w:val="28"/>
        </w:rPr>
        <w:tab/>
      </w:r>
      <w:proofErr w:type="gramStart"/>
      <w:r>
        <w:rPr>
          <w:rFonts w:ascii="Times New Roman" w:hAnsi="Times New Roman"/>
          <w:sz w:val="28"/>
        </w:rPr>
        <w:t xml:space="preserve">«5) в отношении арендуемого имущества в соответствии с частью 4 статьи 18 Федерального закона «О развитии малого и среднего предпринимательства в Российской Федерации»   в перечне муниципального имущества, предназначенного для передачи во владение и (или) в пользование субъектам </w:t>
      </w:r>
      <w:r>
        <w:rPr>
          <w:rFonts w:ascii="Times New Roman" w:hAnsi="Times New Roman"/>
          <w:sz w:val="28"/>
          <w:szCs w:val="28"/>
        </w:rPr>
        <w:t>малого и среднего предпринимательства, отсутствуют сведения об отнесении такого имущества к имуществу, указанному в части  4 статьи 2 Федерального закона №159-ФЗ.»</w:t>
      </w:r>
      <w:proofErr w:type="gramEnd"/>
    </w:p>
    <w:p w:rsidR="007C78B3" w:rsidRDefault="007C78B3" w:rsidP="007C78B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Опубликовать настоящее решение  в бюллетене «Официальный вестник </w:t>
      </w:r>
      <w:proofErr w:type="spellStart"/>
      <w:r>
        <w:rPr>
          <w:rFonts w:ascii="Times New Roman" w:hAnsi="Times New Roman"/>
          <w:sz w:val="28"/>
          <w:szCs w:val="28"/>
        </w:rPr>
        <w:t>Прогресского</w:t>
      </w:r>
      <w:proofErr w:type="spellEnd"/>
      <w:r>
        <w:rPr>
          <w:rFonts w:ascii="Times New Roman" w:hAnsi="Times New Roman"/>
          <w:sz w:val="28"/>
          <w:szCs w:val="28"/>
        </w:rPr>
        <w:t xml:space="preserve"> сельского поселения», и разместить на официальном сайте Администрации </w:t>
      </w:r>
      <w:proofErr w:type="spellStart"/>
      <w:r>
        <w:rPr>
          <w:rFonts w:ascii="Times New Roman" w:hAnsi="Times New Roman"/>
          <w:sz w:val="28"/>
          <w:szCs w:val="28"/>
        </w:rPr>
        <w:t>Прогресского</w:t>
      </w:r>
      <w:proofErr w:type="spellEnd"/>
      <w:r>
        <w:rPr>
          <w:rFonts w:ascii="Times New Roman" w:hAnsi="Times New Roman"/>
          <w:sz w:val="28"/>
          <w:szCs w:val="28"/>
        </w:rPr>
        <w:t xml:space="preserve">  сельского поселения.</w:t>
      </w:r>
    </w:p>
    <w:p w:rsidR="007C78B3" w:rsidRDefault="007C78B3" w:rsidP="007C78B3">
      <w:pPr>
        <w:spacing w:after="0" w:line="240" w:lineRule="auto"/>
        <w:ind w:firstLine="720"/>
        <w:jc w:val="both"/>
        <w:rPr>
          <w:rFonts w:ascii="Times New Roman" w:hAnsi="Times New Roman"/>
          <w:sz w:val="28"/>
          <w:szCs w:val="20"/>
          <w:lang w:eastAsia="ru-RU"/>
        </w:rPr>
      </w:pPr>
    </w:p>
    <w:p w:rsidR="007C78B3" w:rsidRDefault="007C78B3" w:rsidP="007C78B3">
      <w:pPr>
        <w:spacing w:after="0" w:line="240" w:lineRule="auto"/>
        <w:jc w:val="both"/>
        <w:rPr>
          <w:rFonts w:ascii="Times New Roman" w:hAnsi="Times New Roman"/>
          <w:b/>
          <w:sz w:val="28"/>
        </w:rPr>
      </w:pPr>
    </w:p>
    <w:p w:rsidR="007C78B3" w:rsidRDefault="007C78B3" w:rsidP="007C78B3">
      <w:pPr>
        <w:spacing w:after="0" w:line="240" w:lineRule="auto"/>
        <w:jc w:val="both"/>
        <w:rPr>
          <w:rFonts w:ascii="Times New Roman" w:hAnsi="Times New Roman"/>
          <w:b/>
          <w:sz w:val="28"/>
        </w:rPr>
      </w:pPr>
    </w:p>
    <w:p w:rsidR="007C78B3" w:rsidRDefault="007C78B3" w:rsidP="007C78B3">
      <w:pPr>
        <w:spacing w:after="0" w:line="240" w:lineRule="auto"/>
        <w:jc w:val="both"/>
        <w:rPr>
          <w:rFonts w:ascii="Times New Roman" w:hAnsi="Times New Roman"/>
          <w:b/>
          <w:sz w:val="28"/>
        </w:rPr>
      </w:pPr>
      <w:r>
        <w:rPr>
          <w:rFonts w:ascii="Times New Roman" w:hAnsi="Times New Roman"/>
          <w:b/>
          <w:sz w:val="28"/>
        </w:rPr>
        <w:t xml:space="preserve">         Глава сельского  поселения                                В.В. Демьянова </w:t>
      </w:r>
    </w:p>
    <w:p w:rsidR="007C78B3" w:rsidRDefault="007C78B3" w:rsidP="007C78B3">
      <w:pPr>
        <w:spacing w:after="0" w:line="240" w:lineRule="auto"/>
        <w:jc w:val="both"/>
        <w:rPr>
          <w:rFonts w:ascii="Times New Roman" w:hAnsi="Times New Roman"/>
          <w:sz w:val="20"/>
          <w:szCs w:val="20"/>
        </w:rPr>
      </w:pPr>
    </w:p>
    <w:p w:rsidR="007C78B3" w:rsidRDefault="007C78B3" w:rsidP="007C78B3">
      <w:pPr>
        <w:spacing w:after="0" w:line="240" w:lineRule="auto"/>
        <w:jc w:val="both"/>
        <w:rPr>
          <w:rFonts w:ascii="Times New Roman" w:hAnsi="Times New Roman"/>
          <w:sz w:val="20"/>
          <w:szCs w:val="20"/>
        </w:rPr>
      </w:pPr>
    </w:p>
    <w:p w:rsidR="007C78B3" w:rsidRDefault="007C78B3" w:rsidP="007C78B3">
      <w:pPr>
        <w:spacing w:after="0" w:line="240" w:lineRule="auto"/>
        <w:jc w:val="both"/>
        <w:rPr>
          <w:rFonts w:ascii="Times New Roman" w:hAnsi="Times New Roman"/>
          <w:sz w:val="20"/>
          <w:szCs w:val="20"/>
        </w:rPr>
      </w:pPr>
    </w:p>
    <w:p w:rsidR="007C78B3" w:rsidRDefault="007C78B3" w:rsidP="007C78B3">
      <w:pPr>
        <w:spacing w:after="0" w:line="240" w:lineRule="auto"/>
        <w:ind w:left="5812"/>
        <w:jc w:val="right"/>
        <w:rPr>
          <w:rFonts w:ascii="Times New Roman" w:hAnsi="Times New Roman"/>
          <w:sz w:val="24"/>
          <w:szCs w:val="24"/>
        </w:rPr>
      </w:pPr>
    </w:p>
    <w:sectPr w:rsidR="007C7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6F"/>
    <w:rsid w:val="001B5FC4"/>
    <w:rsid w:val="00223A2D"/>
    <w:rsid w:val="00255825"/>
    <w:rsid w:val="00323A80"/>
    <w:rsid w:val="00386C66"/>
    <w:rsid w:val="00453A7D"/>
    <w:rsid w:val="005316DB"/>
    <w:rsid w:val="007C78B3"/>
    <w:rsid w:val="00826C08"/>
    <w:rsid w:val="009D7FAD"/>
    <w:rsid w:val="009F5055"/>
    <w:rsid w:val="00BD119E"/>
    <w:rsid w:val="00DD580F"/>
    <w:rsid w:val="00EE3A9C"/>
    <w:rsid w:val="00EF1E6F"/>
    <w:rsid w:val="00FB2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8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x">
    <w:name w:val="edx"/>
    <w:basedOn w:val="a0"/>
    <w:rsid w:val="007C78B3"/>
  </w:style>
  <w:style w:type="character" w:styleId="a3">
    <w:name w:val="Hyperlink"/>
    <w:basedOn w:val="a0"/>
    <w:uiPriority w:val="99"/>
    <w:semiHidden/>
    <w:unhideWhenUsed/>
    <w:rsid w:val="007C78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8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x">
    <w:name w:val="edx"/>
    <w:basedOn w:val="a0"/>
    <w:rsid w:val="007C78B3"/>
  </w:style>
  <w:style w:type="character" w:styleId="a3">
    <w:name w:val="Hyperlink"/>
    <w:basedOn w:val="a0"/>
    <w:uiPriority w:val="99"/>
    <w:semiHidden/>
    <w:unhideWhenUsed/>
    <w:rsid w:val="007C7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05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2025-06-26T07:37:00Z</dcterms:created>
  <dcterms:modified xsi:type="dcterms:W3CDTF">2025-07-10T09:35:00Z</dcterms:modified>
</cp:coreProperties>
</file>