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E4" w:rsidRPr="0059206F" w:rsidRDefault="005C45E4" w:rsidP="005C45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52717680"/>
    </w:p>
    <w:p w:rsidR="005C45E4" w:rsidRPr="0059206F" w:rsidRDefault="005C45E4" w:rsidP="005C45E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</w:t>
      </w:r>
      <w:bookmarkEnd w:id="0"/>
      <w:r w:rsidRPr="00592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</w:t>
      </w:r>
    </w:p>
    <w:p w:rsidR="005C45E4" w:rsidRPr="0059206F" w:rsidRDefault="00114018" w:rsidP="005C4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C4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лавного </w:t>
      </w:r>
      <w:r w:rsidR="005C45E4"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специалиста Администрации </w:t>
      </w:r>
      <w:proofErr w:type="spellStart"/>
      <w:r w:rsidR="005C45E4"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Прогресского</w:t>
      </w:r>
      <w:proofErr w:type="spellEnd"/>
      <w:r w:rsidR="005C45E4"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bookmarkStart w:id="1" w:name="Par182"/>
      <w:bookmarkEnd w:id="1"/>
    </w:p>
    <w:p w:rsidR="005C45E4" w:rsidRPr="0059206F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5E4" w:rsidRPr="0059206F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C45E4" w:rsidRPr="0059206F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5E4" w:rsidRPr="0059206F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1.1.Должность </w:t>
      </w:r>
      <w:r w:rsidR="00F52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является должностью муниципальной службы.</w:t>
      </w:r>
    </w:p>
    <w:p w:rsidR="005C45E4" w:rsidRPr="0059206F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1.2.Должность </w:t>
      </w:r>
      <w:r w:rsidR="00F52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 относится к  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группе должностей (подраздел 2 раздела 04 Реестра должностей муниципальных службы  в Новгородской области).</w:t>
      </w:r>
    </w:p>
    <w:p w:rsidR="005C45E4" w:rsidRDefault="005C45E4" w:rsidP="005C4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59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деятельности администрации сельского поселения. </w:t>
      </w:r>
    </w:p>
    <w:p w:rsidR="005C45E4" w:rsidRPr="006B3106" w:rsidRDefault="005C45E4" w:rsidP="005C45E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</w:t>
      </w:r>
      <w:r w:rsidR="00C56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служебной деятельности (далее  - область деятельности), в соответствии с которой  муниципальный служащий исполняет должностные обязанности: 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административно-хозяйственное и материально-техническое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поселения; подготовка и проведение мероприятий, работа с обращениями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5E4" w:rsidRPr="0059206F" w:rsidRDefault="00C566AF" w:rsidP="00C56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5E4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Цель исполнения должностных обязанностей муниципального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ужащего, замещающего должность  главного специалиста </w:t>
      </w:r>
      <w:r w:rsidR="005C45E4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поселения: 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движения, отсутствие нарушений действующего законодательства при осуществлении закупок товаров, работ, услуг для нужд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рассмотрения обращений граждан.</w:t>
      </w:r>
      <w:r w:rsidR="005C45E4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339" w:rsidRDefault="00C566AF" w:rsidP="00C56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задачи, на реализацию которых ориентировано исполнение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поселения: 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местного значения в надлежащем состоянии, обеспечение сохранности дорог, осуществление муниципального контроля за сохранностью автомобильных дорог местного значения в границах населенных пунктов сельского поселения, осуществление закупок товаров,</w:t>
      </w:r>
      <w:r w:rsidR="001E3339" w:rsidRP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 для нужд администрации  сельского поселения в соответствии с действующим законодательством, рассмотрение обращений граждан в сроки</w:t>
      </w:r>
      <w:proofErr w:type="gramEnd"/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</w:t>
      </w:r>
      <w:proofErr w:type="gramEnd"/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C566AF" w:rsidRDefault="00C566AF" w:rsidP="00C56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1.7. </w:t>
      </w:r>
      <w:r w:rsidR="00F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назначается на</w:t>
      </w:r>
      <w:r w:rsidR="001E3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и освобождается от должности Главой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85FAD" w:rsidRPr="006B3106" w:rsidRDefault="00F85FAD" w:rsidP="00F85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1.8. Главный 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непосредственно подчинен Главе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85FAD" w:rsidRPr="006B3106" w:rsidRDefault="00F85FAD" w:rsidP="00C566A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FC" w:rsidRDefault="00FA38FC" w:rsidP="00F85FA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FAD" w:rsidRDefault="00F85FAD" w:rsidP="00F85FA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Квалификационные требования</w:t>
      </w:r>
    </w:p>
    <w:p w:rsidR="00F85FAD" w:rsidRPr="006B3106" w:rsidRDefault="00F85FAD" w:rsidP="00F85FAD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Для замещения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сельского поселения устанавливаются квалификационные требования, включающие базовые и функциональные квалификационные требования.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Базовые квалификационные требования:</w:t>
      </w:r>
    </w:p>
    <w:p w:rsidR="00F52BEF" w:rsidRPr="006B3106" w:rsidRDefault="00F85FAD" w:rsidP="00F52BE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2BEF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Муниципальный служащий, замещающий должность </w:t>
      </w:r>
      <w:r w:rsidR="00F5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="00F52BEF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 сельского поселения, должен иметь </w:t>
      </w:r>
      <w:r w:rsidR="00F5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</w:t>
      </w:r>
      <w:r w:rsidR="00F52BEF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 по специальности, направлению подготовки  «Государственное и муниципальное управление», «</w:t>
      </w:r>
      <w:r w:rsidR="00F52B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F52BEF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2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«Юриспруденция», </w:t>
      </w:r>
      <w:r w:rsidR="00F52BEF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«Менеджмент», «</w:t>
      </w:r>
      <w:r w:rsidR="00F52B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и аэродромы</w:t>
      </w:r>
      <w:r w:rsidR="00F52BEF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2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исполнения обязанностей специалиста по закупкам должен иметь высшее профессиональное образование и дополнительное образование «специалист по закупкам»;</w:t>
      </w:r>
    </w:p>
    <w:p w:rsidR="00F85FAD" w:rsidRPr="006B3106" w:rsidRDefault="00F52BEF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FA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для замещения </w:t>
      </w:r>
      <w:proofErr w:type="gramStart"/>
      <w:r w:rsidR="00F85FA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</w:t>
      </w:r>
      <w:r w:rsidR="00F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="00F85FA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F8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требования</w:t>
      </w:r>
      <w:proofErr w:type="gramEnd"/>
      <w:r w:rsidR="00F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стажу </w:t>
      </w:r>
      <w:r w:rsidR="00F85FA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и</w:t>
      </w:r>
      <w:r w:rsidR="00F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F85FA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</w:t>
      </w:r>
      <w:r w:rsidR="00F85FA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специальности, направлению подготовки </w:t>
      </w:r>
      <w:r w:rsidR="00F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</w:t>
      </w:r>
      <w:r w:rsidR="00DD56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</w:t>
      </w:r>
      <w:r w:rsidR="00F85FA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 поселения должен обладать следующими базовыми знаниями: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знанием государственного языка Российской Федерации (русского языка);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правовыми знаниями основ: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Конституции Российской Федерации;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Федерального закона от 6 октября  2003 г. №131- ФЗ «Об общих принципах организации местного самоуправления в Российской Федерации»,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Федерального закона от 2 марта   2007 г. №25- ФЗ «О муниципальной службе в Российской Федерации»;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законодательство о противодействии коррупции.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должен обладать следующими </w:t>
      </w:r>
      <w:r w:rsidRPr="00F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базовыми умениями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работать на компьютере, в том числе в сети «Интернет»:</w:t>
      </w:r>
    </w:p>
    <w:p w:rsidR="00F85FAD" w:rsidRPr="006B3106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работать в информационно - правовых системах.</w:t>
      </w:r>
    </w:p>
    <w:p w:rsidR="00F85FAD" w:rsidRPr="006B3106" w:rsidRDefault="00F85FAD" w:rsidP="00F85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Муниципальный служащий, замещающий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сельского поселения, должен соответствовать  следующим </w:t>
      </w: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функциональным квалификационным требованиям: </w:t>
      </w:r>
    </w:p>
    <w:p w:rsidR="00F85FAD" w:rsidRPr="006B3106" w:rsidRDefault="00F85FAD" w:rsidP="00F8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сельского поселения должен иметь:</w:t>
      </w:r>
    </w:p>
    <w:p w:rsidR="00114018" w:rsidRDefault="00F85FAD" w:rsidP="00F85FAD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среднее </w:t>
      </w:r>
      <w:r w:rsidR="00114018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 по специальности, направлению подготовки  «Государственное и муниципальное управление», «</w:t>
      </w:r>
      <w:r w:rsidR="001140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  <w:r w:rsidR="00114018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14018" w:rsidRPr="00B44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«Юриспруденция», </w:t>
      </w:r>
      <w:r w:rsidR="00114018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«Менеджмент», ««</w:t>
      </w:r>
      <w:r w:rsidR="00114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 и аэродромы</w:t>
      </w:r>
      <w:r w:rsidR="00114018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4018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«Технология транспортных процессов», «Наземные транспортно-технологические комплексы», «Эксплуатация транспортно-технологических машин и комплексов», для исполнения обязанностей специалиста по закупкам должен иметь высшее профессиональное образование и дополнительное образование «специалист по закупкам»;</w:t>
      </w:r>
    </w:p>
    <w:p w:rsidR="00114018" w:rsidRPr="006B3106" w:rsidRDefault="00F85FAD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14018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 </w:t>
      </w:r>
      <w:r w:rsidR="00114018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1995</w:t>
      </w:r>
      <w:r w:rsidR="00114018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14018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="00114018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11401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безопасности дорожного движения »</w:t>
      </w:r>
      <w:r w:rsidR="00114018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4018" w:rsidRPr="00B73E7B" w:rsidRDefault="00B73E7B" w:rsidP="00B73E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B73E7B">
        <w:rPr>
          <w:rFonts w:ascii="Times New Roman" w:hAnsi="Times New Roman" w:cs="Times New Roman"/>
          <w:sz w:val="28"/>
          <w:szCs w:val="28"/>
          <w:lang w:eastAsia="ru-RU"/>
        </w:rPr>
        <w:t>Федеральный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73E7B">
        <w:rPr>
          <w:rFonts w:ascii="Times New Roman" w:hAnsi="Times New Roman" w:cs="Times New Roman"/>
          <w:sz w:val="28"/>
          <w:szCs w:val="28"/>
          <w:lang w:eastAsia="ru-RU"/>
        </w:rPr>
        <w:t xml:space="preserve"> закон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73E7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73E7B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73E7B">
        <w:rPr>
          <w:rFonts w:ascii="Times New Roman" w:hAnsi="Times New Roman" w:cs="Times New Roman"/>
          <w:sz w:val="28"/>
          <w:szCs w:val="28"/>
          <w:lang w:eastAsia="ru-RU"/>
        </w:rPr>
        <w:t xml:space="preserve"> мая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14018" w:rsidRPr="00B73E7B">
        <w:rPr>
          <w:rFonts w:ascii="Times New Roman" w:hAnsi="Times New Roman" w:cs="Times New Roman"/>
          <w:sz w:val="28"/>
          <w:szCs w:val="28"/>
          <w:lang w:eastAsia="ru-RU"/>
        </w:rPr>
        <w:t>2006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14018" w:rsidRPr="00B73E7B">
        <w:rPr>
          <w:rFonts w:ascii="Times New Roman" w:hAnsi="Times New Roman" w:cs="Times New Roman"/>
          <w:sz w:val="28"/>
          <w:szCs w:val="28"/>
          <w:lang w:eastAsia="ru-RU"/>
        </w:rPr>
        <w:t xml:space="preserve"> года №59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-ФЗ </w:t>
      </w:r>
      <w:r w:rsidRPr="00B73E7B">
        <w:rPr>
          <w:rFonts w:ascii="Times New Roman" w:hAnsi="Times New Roman" w:cs="Times New Roman"/>
          <w:sz w:val="28"/>
          <w:szCs w:val="28"/>
          <w:lang w:eastAsia="ru-RU"/>
        </w:rPr>
        <w:t xml:space="preserve">«О порядке </w:t>
      </w:r>
      <w:r w:rsidR="00114018" w:rsidRPr="00B73E7B">
        <w:rPr>
          <w:rFonts w:ascii="Times New Roman" w:hAnsi="Times New Roman" w:cs="Times New Roman"/>
          <w:sz w:val="28"/>
          <w:szCs w:val="28"/>
          <w:lang w:eastAsia="ru-RU"/>
        </w:rPr>
        <w:t>рассмотрения обращений граждан»;</w:t>
      </w:r>
    </w:p>
    <w:p w:rsidR="00114018" w:rsidRDefault="00114018" w:rsidP="00B73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2007  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257-ФЗ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автомобильных дорогах и дорожной деятельности в Российской Федерации и о внесении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июля  2010  года №210-ФЗ «Об организации предоставления государственных и муниципальных услуг»;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апреля   2013  года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№44-ФЗ « О контрактной системе в сфере закупок товаров, работ, услуг для обеспечения государственных и муниципальных нужд»;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02.07.2008 № 333 ОЗ « О полномочиях правительства Новгородской области в области дорожной деятельности»;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31.10.2011 №1087-ОЗ «О дорожном фонде Новгородской области»;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принципы, понятия и систему осуществления закупок для обеспечения государственных и муниципальных нужд;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антимонопольное законодательство;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процедуру осуществления закупок для государственных и муниципальных нужд;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планирование закупок;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нормирование в сфере закупок;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методы определения  начальной (максимальной) цены;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способы определения поставщиков (подрядчиков, исполнителей);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размещения извещений, документации о закупках, контрактов, разъяснений и иной информации, подлежащей размещению в единой информационной системе и на электронных площадках;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административные регламенты работы единой информационной системы и электронных площадок;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оценки заявок, окончательных предложений участников закупки и предельных величин значимости и критериев оценки;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полномочия, права, обязанности и порядок работы комиссии по осуществлению закупок;</w:t>
      </w:r>
    </w:p>
    <w:p w:rsidR="00114018" w:rsidRPr="006B3106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осуществления закупок способом конкурса (открытый конкурс, конкурс с ограниченным участием, двухэтапный конкурс, закрытый конкурс, закрытый конкурс</w:t>
      </w:r>
      <w:r w:rsidRPr="00C34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 участием, закрытый двухэтапный  конкурс), аукциона (аукцион в электронной форме (далее также электронный аукцион),</w:t>
      </w:r>
      <w:r w:rsidR="00B7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закрытый аукцион), запроса котировок, запроса предложений, заку</w:t>
      </w:r>
      <w:r w:rsidR="00186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пки у единственного поставщика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подрядчика, исполнителя);</w:t>
      </w:r>
      <w:proofErr w:type="gramEnd"/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заключения, исполнения и расторжения контракта;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структуру и особенности контрактов;</w:t>
      </w:r>
    </w:p>
    <w:p w:rsidR="00114018" w:rsidRPr="006B3106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особенности осуществления закупок товаров 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осуществления закупок услуг;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особенности осуществления закупок работ;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эффективность осуществления закупок для обеспечения государственных и муниципальных нужд;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Российской Федерации в сфере закупок для  обеспечения государственных и муниципальных нужд;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за нарушение законодательства Российской Федерации и иных нормативных правовых актов о контрактной системе в сфере закупок;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защиты прав и интересов участников закупок, процедуру обжалования;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информационное обеспечение закупок  для  государственных и муниципальных нужд;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 проектов нормативных правовых актов органов местного самоуправления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нормативные правовые акты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сфере закупок;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нормативные правовые акты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области дорожной деятельности;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принципы обеспечения безопасности дорожного движения  в Российской Федерации;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разработки мероприятий по повышению безопасности дорожного движения;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состояния дорог местного значения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сельского поселения;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виды обращений граждан и порядок подготовки ответов на обращения граждан;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сроки рассмотрения обращений граждан;</w:t>
      </w:r>
    </w:p>
    <w:p w:rsidR="00114018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обжалования решений, действий (бездействия)  органов местного самоуправления.</w:t>
      </w:r>
    </w:p>
    <w:p w:rsidR="00114018" w:rsidRPr="006B3106" w:rsidRDefault="00114018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FAD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следующими умениями, которые необходимы для исполнения служебных обязанностей в соответствующей области деятельности и по виду деятельности:</w:t>
      </w:r>
    </w:p>
    <w:p w:rsidR="00E44DB0" w:rsidRPr="006B3106" w:rsidRDefault="00E44DB0" w:rsidP="0011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FAD" w:rsidRPr="006B3106" w:rsidRDefault="00F85FAD" w:rsidP="00F85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B0" w:rsidRPr="006B3106" w:rsidRDefault="00E44DB0" w:rsidP="00E44D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 обязанности</w:t>
      </w:r>
    </w:p>
    <w:p w:rsidR="00E44DB0" w:rsidRPr="006B3106" w:rsidRDefault="00E44DB0" w:rsidP="00E44DB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59" w:rsidRPr="00114018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05459" w:rsidRPr="00A0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="00A0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следующими умениями, которые необходимы для исполнения должностных обязанностей в соответствующей области деятельности и по виду деятельности:</w:t>
      </w:r>
    </w:p>
    <w:p w:rsidR="00A05459" w:rsidRDefault="00A05459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-составлять план проверок;</w:t>
      </w:r>
    </w:p>
    <w:p w:rsidR="00A05459" w:rsidRDefault="00A05459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-составлять протоколы  об административном правонарушении;</w:t>
      </w:r>
    </w:p>
    <w:p w:rsidR="00A05459" w:rsidRPr="00A05459" w:rsidRDefault="00A05459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-проводить мероприятия с участием средств массовой информации.</w:t>
      </w:r>
    </w:p>
    <w:p w:rsidR="00A05459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задач, функций и полномочий, определённых Положением об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 на </w:t>
      </w:r>
      <w:r w:rsidR="00A05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следующие должностные обязанности: 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соблюдать ограничения,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исполнять основные обязанности, предусмотренные Федеральным законом от 2 марта 2007 г. №25-ФЗ «О муниципальной службе в Российской Федерации»;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Бюджетного кодекса Российской Федерации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Налогового кодекса</w:t>
      </w:r>
      <w:r w:rsidR="00891A66" w:rsidRP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точно и в срок выполнять поручения  своего руководителя;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соблюдать правила 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соблюдать установленный служебный распорядок, Кодекс этики и служебного поведения муниципальных служащих 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правила </w:t>
      </w:r>
      <w:r w:rsidR="00891A66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труда 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пожарной безопасности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3.8. сообщать представителю нанимателя (работодателю) о личной заинтересованности при исполнении должностных обязанностей, которая   может привести к конфликту интересов, принимать меры по предотвращению такого конфликта;</w:t>
      </w:r>
    </w:p>
    <w:p w:rsidR="00E44DB0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3.9. 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A05459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3.10. разрабатывать </w:t>
      </w:r>
      <w:r w:rsidR="00A0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план-график, подготавливать изменения для внесения в   план-график, размещать в единой информационной системе план-график и внесенные в него изменения;</w:t>
      </w:r>
    </w:p>
    <w:p w:rsidR="00A05459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3.11. </w:t>
      </w:r>
      <w:r w:rsidR="00A0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и размещать в единой информационной системе извещения об осуществлении закупок, документацию о закупках и проекты контрактов;</w:t>
      </w:r>
    </w:p>
    <w:p w:rsidR="00A05459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3.12. </w:t>
      </w:r>
      <w:r w:rsidR="00A05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осуществление закупок, в том числе  заключение контрактов;</w:t>
      </w:r>
    </w:p>
    <w:p w:rsidR="00891A66" w:rsidRPr="006B3106" w:rsidRDefault="00E44DB0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уровень квалификации, необходимой для исполнения своих должностных обязанностей</w:t>
      </w:r>
      <w:r w:rsidR="00891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4DB0" w:rsidRPr="006B3106" w:rsidRDefault="00891A66" w:rsidP="00E44D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3.14</w:t>
      </w:r>
      <w:r w:rsidR="00E44DB0"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4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 в случае необходимости консультации с</w:t>
      </w:r>
      <w:r w:rsidR="0016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поставщиками (подрядчиками, и ис</w:t>
      </w:r>
      <w:r w:rsidR="00A054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полнителями)</w:t>
      </w:r>
      <w:r w:rsidR="0016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4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участв</w:t>
      </w:r>
      <w:r w:rsidR="0016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 </w:t>
      </w:r>
    </w:p>
    <w:p w:rsidR="00AC1F66" w:rsidRDefault="00891A66" w:rsidP="00AC1F66">
      <w:pPr>
        <w:pStyle w:val="a3"/>
        <w:jc w:val="both"/>
        <w:rPr>
          <w:lang w:eastAsia="ru-RU"/>
        </w:rPr>
      </w:pPr>
      <w:r w:rsidRPr="001630E9">
        <w:rPr>
          <w:color w:val="FF0000"/>
          <w:lang w:eastAsia="ru-RU"/>
        </w:rPr>
        <w:tab/>
      </w:r>
      <w:r w:rsidR="00AC1F66">
        <w:rPr>
          <w:rFonts w:ascii="Times New Roman" w:hAnsi="Times New Roman" w:cs="Times New Roman"/>
          <w:sz w:val="28"/>
          <w:szCs w:val="28"/>
          <w:lang w:eastAsia="ru-RU"/>
        </w:rPr>
        <w:t>3.15</w:t>
      </w:r>
      <w:r w:rsidR="00AC1F66" w:rsidRPr="00AC1F66">
        <w:rPr>
          <w:rFonts w:ascii="Times New Roman" w:hAnsi="Times New Roman" w:cs="Times New Roman"/>
          <w:sz w:val="28"/>
          <w:szCs w:val="28"/>
          <w:lang w:eastAsia="ru-RU"/>
        </w:rPr>
        <w:t>.организовывать   обязательное  общественное обсуждение   закупки товара, работы или услуги в случаях, предусмотренных Законом</w:t>
      </w:r>
      <w:r w:rsidR="00AC1F66">
        <w:rPr>
          <w:lang w:eastAsia="ru-RU"/>
        </w:rPr>
        <w:t>;</w:t>
      </w:r>
    </w:p>
    <w:p w:rsidR="00AC1F66" w:rsidRPr="00AC1F66" w:rsidRDefault="00AC1F66" w:rsidP="00AC1F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18692B">
        <w:rPr>
          <w:rFonts w:ascii="Times New Roman" w:hAnsi="Times New Roman" w:cs="Times New Roman"/>
          <w:sz w:val="28"/>
          <w:szCs w:val="28"/>
          <w:lang w:eastAsia="ru-RU"/>
        </w:rPr>
        <w:t xml:space="preserve">3.16. по  </w:t>
      </w:r>
      <w:r w:rsidRPr="00AC1F66">
        <w:rPr>
          <w:rFonts w:ascii="Times New Roman" w:hAnsi="Times New Roman" w:cs="Times New Roman"/>
          <w:sz w:val="28"/>
          <w:szCs w:val="28"/>
          <w:lang w:eastAsia="ru-RU"/>
        </w:rPr>
        <w:t>результатам     обязательного     общественного     обсуждения закупки     товара, работы      или     услуги     в  случае необходимости вносит изменения в планы закупок, планы-графики, документацию   о   закупках или организует отмену закупки;</w:t>
      </w:r>
    </w:p>
    <w:p w:rsidR="0018692B" w:rsidRDefault="00AC1F66" w:rsidP="001869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</w:t>
      </w:r>
      <w:r w:rsidR="0018692B">
        <w:rPr>
          <w:lang w:eastAsia="ru-RU"/>
        </w:rPr>
        <w:tab/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186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="005B42CB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="0018692B" w:rsidRPr="0018692B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5B42C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8692B" w:rsidRPr="0018692B">
        <w:rPr>
          <w:rFonts w:ascii="Times New Roman" w:hAnsi="Times New Roman" w:cs="Times New Roman"/>
          <w:sz w:val="28"/>
          <w:szCs w:val="28"/>
          <w:lang w:eastAsia="ru-RU"/>
        </w:rPr>
        <w:t>определение</w:t>
      </w:r>
      <w:r w:rsidR="005B42C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692B" w:rsidRPr="0018692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B42CB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8692B" w:rsidRPr="0018692B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обоснование </w:t>
      </w:r>
      <w:r w:rsidR="005B42CB">
        <w:rPr>
          <w:rFonts w:ascii="Times New Roman" w:hAnsi="Times New Roman" w:cs="Times New Roman"/>
          <w:sz w:val="28"/>
          <w:szCs w:val="28"/>
          <w:lang w:eastAsia="ru-RU"/>
        </w:rPr>
        <w:t xml:space="preserve">      начальной 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 xml:space="preserve">(максимальной) </w:t>
      </w:r>
      <w:r w:rsidR="005B4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 xml:space="preserve">цены </w:t>
      </w:r>
      <w:r w:rsidR="005B42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>контракта;</w:t>
      </w:r>
      <w:r>
        <w:rPr>
          <w:lang w:eastAsia="ru-RU"/>
        </w:rPr>
        <w:br/>
      </w:r>
      <w:r w:rsidR="0018692B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>3.18. определять     способы    определения поставщиков</w:t>
      </w:r>
      <w:r w:rsidR="00186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 xml:space="preserve"> (подрядчиков, исполнителей) закупок.</w:t>
      </w:r>
    </w:p>
    <w:p w:rsidR="00AC1F66" w:rsidRPr="0018692B" w:rsidRDefault="00AC1F66" w:rsidP="0018692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8692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8692B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>3.19</w:t>
      </w:r>
      <w:r w:rsidR="005B42C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>на стадии определения поставщи</w:t>
      </w:r>
      <w:r w:rsidR="005B42CB">
        <w:rPr>
          <w:rFonts w:ascii="Times New Roman" w:hAnsi="Times New Roman" w:cs="Times New Roman"/>
          <w:sz w:val="28"/>
          <w:szCs w:val="28"/>
          <w:lang w:eastAsia="ru-RU"/>
        </w:rPr>
        <w:t>ков (исполнителей, подрядчиков);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ab/>
        <w:t>- осуществлять подготовку   и  размещение в единой  информационной системе извещений об осуществлении закупок;</w:t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8692B">
        <w:rPr>
          <w:rFonts w:ascii="Times New Roman" w:hAnsi="Times New Roman" w:cs="Times New Roman"/>
          <w:sz w:val="28"/>
          <w:szCs w:val="28"/>
          <w:lang w:eastAsia="ru-RU"/>
        </w:rPr>
        <w:tab/>
        <w:t>- осуществлять  подготовку   документации  о закупках  и изменений в документацию о закупках на основании технического задания;</w:t>
      </w:r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размещение в единой информационной системе документации о закупках, проектов контрактов, изменений в документацию о закупках, разъяснений,</w:t>
      </w:r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    подготовку   и направление  приглашений принять участие в определении поставщиков (подрядчиков, исполнителей) в случаях, предусмотренных законодательством;</w:t>
      </w:r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подготовку и направление уведомлений, писем, сообщений участникам закупок в случаях, предусмотренных законодательством;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 случае осуществления закупки у единственного поставщика (подрядчика, исполнителя);</w:t>
      </w:r>
    </w:p>
    <w:p w:rsidR="005B42CB" w:rsidRDefault="00AC1F66" w:rsidP="005B42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3.23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.осуществлять  подготовку  отчетов о невозможности   или  </w:t>
      </w:r>
      <w:proofErr w:type="spellStart"/>
      <w:proofErr w:type="gramStart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</w:t>
      </w:r>
      <w:proofErr w:type="spellEnd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-сообразности</w:t>
      </w:r>
      <w:proofErr w:type="gramEnd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иных способов  определения поставщика 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(под-рядчика, исполнителя)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 обоснованием    цены    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  и   указанием иных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условий контракта;</w:t>
      </w:r>
    </w:p>
    <w:p w:rsidR="005B42CB" w:rsidRDefault="005B42CB" w:rsidP="005B42C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3.24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стадии исполнения, изменения, расторжения контракта: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обеспечивать осуществление закупок, в том числе формирование проектов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контрактов, направление   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участникам    закупок, конт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сроков подписания и заключения контрактов;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 необходимости участвовать в рассмотрении дел об обжаловании результатов определения поставщиков (подрядчиков, исполнителей); 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осуществлять подготовку материалов для выполнения п</w:t>
      </w:r>
      <w:r w:rsid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ретензионной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работы;</w:t>
      </w:r>
      <w:r w:rsid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3.25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.обеспечивать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статистической </w:t>
      </w:r>
      <w:r w:rsidR="00AC1F66"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отчетности по закупкам для обеспечения государстве</w:t>
      </w:r>
      <w:r w:rsid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и муниципальных нужд.</w:t>
      </w:r>
    </w:p>
    <w:p w:rsidR="00AC1F66" w:rsidRPr="00AC1F66" w:rsidRDefault="00AC1F66" w:rsidP="00204D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3.26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42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расчет,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и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совокупного годового объема закупок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частью 1 статьи 30, частями 1 и 2 статьи 38, 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статьи 72, пунктами 4 и 5 части 1 статьи 93 Федерального закона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апреля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N 44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закупок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нужд».</w:t>
      </w:r>
      <w:proofErr w:type="gramEnd"/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3.27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F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 содержание  автомобильных дорог общего пользования в границах населенных пунктов поселения;</w:t>
      </w:r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3.28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F6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проводить мероприятия по обеспечению сохранности и развитию автомобильных дорог общего пользования местного значения, улучшению их технического состояния.</w:t>
      </w:r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3.29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 муниципальный </w:t>
      </w:r>
      <w:r w:rsidR="00204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 w:rsidRPr="00AC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поселения;</w:t>
      </w:r>
      <w:r w:rsidRPr="00AC1F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подготавливать     проекты     муниципальных     правовых    актов, договоров, соглашений, а также иных служебных документов   по   вопросам, относящимся к его компетенции;</w:t>
      </w:r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3.31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F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работе комиссий, в состав которых включен или направлен;</w:t>
      </w:r>
    </w:p>
    <w:p w:rsidR="00AC1F66" w:rsidRPr="00AC1F66" w:rsidRDefault="00AC1F66" w:rsidP="00AC1F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1F6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3.32</w:t>
      </w:r>
      <w:r w:rsidRPr="00AC1F66">
        <w:rPr>
          <w:rFonts w:ascii="Times New Roman" w:eastAsia="Calibri" w:hAnsi="Times New Roman" w:cs="Times New Roman"/>
          <w:sz w:val="28"/>
          <w:szCs w:val="28"/>
        </w:rPr>
        <w:t>.</w:t>
      </w:r>
      <w:r w:rsidRPr="00AC1F66">
        <w:rPr>
          <w:rFonts w:ascii="Calibri" w:eastAsia="Calibri" w:hAnsi="Calibri" w:cs="Times New Roman"/>
        </w:rPr>
        <w:t xml:space="preserve"> </w:t>
      </w:r>
      <w:r w:rsidRPr="00AC1F66">
        <w:rPr>
          <w:rFonts w:ascii="Times New Roman" w:eastAsia="Calibri" w:hAnsi="Times New Roman" w:cs="Times New Roman"/>
          <w:sz w:val="28"/>
          <w:szCs w:val="28"/>
        </w:rPr>
        <w:t xml:space="preserve">участвовать в совещаниях, заседаниях и иных мероприятиях;  </w:t>
      </w:r>
      <w:r w:rsidRPr="00AC1F66">
        <w:rPr>
          <w:rFonts w:ascii="Calibri" w:eastAsia="Calibri" w:hAnsi="Calibri" w:cs="Times New Roman"/>
          <w:sz w:val="28"/>
          <w:szCs w:val="28"/>
        </w:rPr>
        <w:tab/>
      </w:r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3.33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</w:t>
      </w:r>
      <w:r w:rsidRPr="00AC1F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честь и достоинство;</w:t>
      </w:r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3.34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поручения Главы </w:t>
      </w:r>
      <w:proofErr w:type="spellStart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ab/>
      </w: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Наряду 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правами, которые 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20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Федерального закона от 2 марта 2007 г. №25-ФЗ «О муниципальной службе в Российской Федерации» заместитель главы администрации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имеет право: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 для выполнения своих должностных обязанностей;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привлекать в установленном порядке для подготовки проектов  документов, разработки и осуществления  мероприятий, проводимых администрацией сельского поселения работников администрации сельского поселения;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4.3. принимать  в установленном порядке участие в мероприятиях  (совещаниях, конференциях, семинарах), содержание которых соответствует области деятельности и виду деятельности;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принимать участие  по  своей инициативе в конкурсе на замещение вакантной должности  муниципальной службы;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4.5. знакомиться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на обеспечение организационно-технических условий, необходимых для исполнения должностных обязанностей;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4.7. на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4.8.  на отдых, обеспечиваемый установлением продолжительности рабочего времени согласно трудовому законодательству, предоставлением выходных дней и нерабочих праздничных   дней, а также ежегодного оплачиваемого отпуска;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4.9. на повышение квалификации в соответствии с муниципальным правовым актом за счет средств местного бюджета;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4.10. на защиту своих персональных данных;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4.11. на ознакомление со всеми материалами своего личного дела, с отзывами о профессиональной деятельности и другими документами до внесения их в личное дело, а также на приобщение к личному делу его письменных объяснений;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4.12. на объединение, включая право создавать профессиональные союзы  для защиты своих прав, социально-экономических и профессиональных интересов;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4.13. на рассмотрение индивидуальных трудовых споров в соответствие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4.14. на пенсионное обеспечение в соответствии с законодательством Российской Федерации;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4.15. с предварительным уведомлением Главы </w:t>
      </w:r>
      <w:proofErr w:type="spell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выполнение  иной оплачиваемой работы, если данная работа не повлечет за собой конфликт интересов  и если иное не предусмотрено Федеральным законом от 02.03.2007 №25-ФЗ  «О муниципальной службе в Российской Федерации».</w:t>
      </w:r>
    </w:p>
    <w:p w:rsidR="00204D76" w:rsidRDefault="00204D76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5.Ответственность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установленную законодательством  ответственность: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службе;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5.3. за причинение материального  ущерба в пределах, определенных трудовым и гражданским законодательством Российской Федерации.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6.Перечень вопросов, по которым  муниципальный служащий  вправе 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 </w:t>
      </w:r>
      <w:proofErr w:type="gramStart"/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</w:t>
      </w:r>
      <w:proofErr w:type="gramEnd"/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самостоятельно принимать управленческие и иные решения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Самостоятельно решает все вопросы, относящиеся к его компетенции;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6.2. Принимает необходимые меры в пределах своей компетенции при рассмотрении обращений граждан, заявлений, жалоб.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Принимает самостоятельные решения по вопросам организации учёта и  хранения переданных ему на исполнение документов и материалов.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и процедуры подготовки, рассмотрения проектов управленческих  и иных решений,  порядок согласования и принятия данных решений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и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разработке нормативных правовых и иных актов в сфере </w:t>
      </w:r>
      <w:r w:rsid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деятельности и закупок для государственных и муниципальных нужд.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8.1. В соответствии со своими должностными обязанностями 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главный специалист </w:t>
      </w: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принимает решения в сроки, установленные законодательными и иными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нормативными правовыми актами </w:t>
      </w: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Российской Федерации.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Сроки подготовки и рассмотрения проектов, согласования и принятия решений могут определяться Главой </w:t>
      </w:r>
      <w:proofErr w:type="spellStart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если это не противоречит действующему законодательству.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8.2.Порядок подготовки, рассмотрения, согласования и принятия решений устанавливаются нормативными правовыми актами Администрации </w:t>
      </w:r>
      <w:proofErr w:type="spellStart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Прогресского</w:t>
      </w:r>
      <w:proofErr w:type="spellEnd"/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Новгородской области, Правительства Российской Федерации.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служебного взаимодействия муниципального служащего 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F66" w:rsidRPr="00AC1F66" w:rsidRDefault="00AC1F66" w:rsidP="00AC1F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процессе работы главный специалист  взаимодействует:</w:t>
      </w:r>
    </w:p>
    <w:p w:rsidR="00AC1F66" w:rsidRPr="00AC1F66" w:rsidRDefault="00AC1F66" w:rsidP="00AC1F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отделом экономики, отделом жилищно-коммунального, дорожного хозяйства, транспорта, связи и </w:t>
      </w:r>
      <w:r w:rsidR="00226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окружающей среды</w:t>
      </w: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proofErr w:type="spellStart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Боровичского</w:t>
      </w:r>
      <w:proofErr w:type="spellEnd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AC1F66" w:rsidRPr="00AC1F66" w:rsidRDefault="00AC1F66" w:rsidP="00AC1F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Советом депутатов </w:t>
      </w:r>
      <w:proofErr w:type="spellStart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AC1F66" w:rsidRPr="00AC1F66" w:rsidRDefault="00AC1F66" w:rsidP="00AC1F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государственными, в том числе, контролирующими органами;</w:t>
      </w:r>
    </w:p>
    <w:p w:rsidR="00AC1F66" w:rsidRPr="00AC1F66" w:rsidRDefault="00AC1F66" w:rsidP="00AC1F6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общественными объединениями, предприятиями, учреждениями и организациями.</w:t>
      </w:r>
    </w:p>
    <w:p w:rsidR="00AC1F66" w:rsidRPr="00AC1F66" w:rsidRDefault="00AC1F66" w:rsidP="00AC1F6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служебного взаимодействия  в связи с исполнением им должностных обязанностей с указанными субъектами осуществляется в соответствии с Положением Администрации </w:t>
      </w:r>
      <w:proofErr w:type="spellStart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Прогресского</w:t>
      </w:r>
      <w:proofErr w:type="spellEnd"/>
      <w:r w:rsidRPr="00AC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иными нормативными правовыми актами Российской Федерации и Новгородской области.</w:t>
      </w:r>
    </w:p>
    <w:p w:rsidR="0064479E" w:rsidRPr="006B3106" w:rsidRDefault="0064479E" w:rsidP="0064479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10. Перечень муниципальных услуг, оказываемых гражданам и организациям</w:t>
      </w:r>
    </w:p>
    <w:p w:rsidR="0064479E" w:rsidRPr="006B3106" w:rsidRDefault="0064479E" w:rsidP="0064479E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10.1.</w:t>
      </w:r>
      <w:r w:rsidR="00D3337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Муниципальные услуги не </w:t>
      </w:r>
      <w:r w:rsidR="00AC1F6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оказываются</w:t>
      </w:r>
      <w:r w:rsidR="00D3337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Показатели эффективности и результативности 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деятельности  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Эффективность и результативность профессиональной служебной деятельности </w:t>
      </w:r>
      <w:r w:rsidR="00D3337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главного специалиста </w:t>
      </w: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определяется в зависимости от уровня достижения следующих показателей: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11.1.доля разработанных проектов муниципальных правовых актов от общего количества проектов муниципальных правовых актов;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11.2.доля выполненных заместителем Главы администрации сельского поселения поручений в отчетный период без замечаний к качеству их выполнения от общего количества данных ему на исполнение поручений;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11.3.своевременность выполнения работ в соответствии с должностными обязанностями;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11.4. своевременная сдача статистической отчётности в установленные сроки;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 xml:space="preserve">11.5.отсутствие </w:t>
      </w:r>
      <w:r w:rsidR="00D3337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фактов нецелевого использования средств бюджета</w:t>
      </w: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</w:p>
    <w:p w:rsidR="0064479E" w:rsidRPr="006B3106" w:rsidRDefault="0064479E" w:rsidP="00644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ab/>
        <w:t>11.6. удовлетворенность населения деятельностью органов местного самоуправления сельского поселения (% от числа опрошенных).</w:t>
      </w: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 должностной инструкцией ознакомле</w:t>
      </w:r>
      <w:proofErr w:type="gramStart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а) _________  ________________</w:t>
      </w:r>
    </w:p>
    <w:p w:rsidR="0064479E" w:rsidRPr="006B3106" w:rsidRDefault="0064479E" w:rsidP="0064479E">
      <w:pPr>
        <w:tabs>
          <w:tab w:val="left" w:pos="73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(</w:t>
      </w:r>
      <w:r w:rsidRPr="006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(расшифровка подписи)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____________</w:t>
      </w:r>
    </w:p>
    <w:p w:rsidR="0064479E" w:rsidRPr="006B3106" w:rsidRDefault="0064479E" w:rsidP="00644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(дата)</w:t>
      </w:r>
    </w:p>
    <w:p w:rsidR="0064479E" w:rsidRPr="006B3106" w:rsidRDefault="0064479E" w:rsidP="00644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9E" w:rsidRPr="006B3106" w:rsidRDefault="0064479E" w:rsidP="0064479E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Второй экземпляр получил (а) на руки                                            </w:t>
      </w:r>
    </w:p>
    <w:p w:rsidR="0064479E" w:rsidRPr="006B3106" w:rsidRDefault="0064479E" w:rsidP="0064479E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                                                         ________________</w:t>
      </w:r>
    </w:p>
    <w:p w:rsidR="0064479E" w:rsidRPr="006B3106" w:rsidRDefault="0064479E" w:rsidP="0064479E">
      <w:pPr>
        <w:tabs>
          <w:tab w:val="left" w:pos="21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(подпись)                                                          </w:t>
      </w: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B3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6B31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B31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</w:t>
      </w:r>
    </w:p>
    <w:p w:rsidR="0064479E" w:rsidRDefault="0064479E" w:rsidP="0064479E"/>
    <w:p w:rsidR="008F1C2F" w:rsidRDefault="008F1C2F" w:rsidP="0064479E">
      <w:pPr>
        <w:tabs>
          <w:tab w:val="left" w:pos="2267"/>
        </w:tabs>
      </w:pPr>
    </w:p>
    <w:sectPr w:rsidR="008F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E3"/>
    <w:rsid w:val="0000116F"/>
    <w:rsid w:val="00114018"/>
    <w:rsid w:val="001630E9"/>
    <w:rsid w:val="0018692B"/>
    <w:rsid w:val="001E3339"/>
    <w:rsid w:val="00204D76"/>
    <w:rsid w:val="00226493"/>
    <w:rsid w:val="0037198E"/>
    <w:rsid w:val="004D207E"/>
    <w:rsid w:val="005B42CB"/>
    <w:rsid w:val="005C45E4"/>
    <w:rsid w:val="0064479E"/>
    <w:rsid w:val="00891A66"/>
    <w:rsid w:val="008F1C2F"/>
    <w:rsid w:val="00A05459"/>
    <w:rsid w:val="00AC1F66"/>
    <w:rsid w:val="00B73E7B"/>
    <w:rsid w:val="00C566AF"/>
    <w:rsid w:val="00D3337F"/>
    <w:rsid w:val="00D7254D"/>
    <w:rsid w:val="00DD5657"/>
    <w:rsid w:val="00E44DB0"/>
    <w:rsid w:val="00EE39E3"/>
    <w:rsid w:val="00F52BEF"/>
    <w:rsid w:val="00F85FAD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F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F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2023-03-13T13:20:00Z</dcterms:created>
  <dcterms:modified xsi:type="dcterms:W3CDTF">2023-03-14T06:47:00Z</dcterms:modified>
</cp:coreProperties>
</file>