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ook w:val="0000" w:firstRow="0" w:lastRow="0" w:firstColumn="0" w:lastColumn="0" w:noHBand="0" w:noVBand="0"/>
      </w:tblPr>
      <w:tblGrid>
        <w:gridCol w:w="4140"/>
        <w:gridCol w:w="1080"/>
        <w:gridCol w:w="4320"/>
      </w:tblGrid>
      <w:tr w:rsidR="00745639" w:rsidRPr="00745639" w:rsidTr="00FD1444">
        <w:trPr>
          <w:trHeight w:val="900"/>
        </w:trPr>
        <w:tc>
          <w:tcPr>
            <w:tcW w:w="4140" w:type="dxa"/>
          </w:tcPr>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p>
        </w:tc>
        <w:tc>
          <w:tcPr>
            <w:tcW w:w="1080" w:type="dxa"/>
          </w:tcPr>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179705</wp:posOffset>
                  </wp:positionH>
                  <wp:positionV relativeFrom="paragraph">
                    <wp:posOffset>0</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0" w:type="dxa"/>
          </w:tcPr>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p>
        </w:tc>
      </w:tr>
    </w:tbl>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sidRPr="00745639">
        <w:rPr>
          <w:rFonts w:ascii="Times New Roman" w:eastAsia="Times New Roman" w:hAnsi="Times New Roman" w:cs="Times New Roman"/>
          <w:b/>
          <w:sz w:val="28"/>
          <w:szCs w:val="28"/>
          <w:lang w:eastAsia="ru-RU"/>
        </w:rPr>
        <w:t>Новгородская область</w:t>
      </w: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roofErr w:type="spellStart"/>
      <w:r w:rsidRPr="00745639">
        <w:rPr>
          <w:rFonts w:ascii="Times New Roman" w:eastAsia="Times New Roman" w:hAnsi="Times New Roman" w:cs="Times New Roman"/>
          <w:b/>
          <w:sz w:val="28"/>
          <w:szCs w:val="28"/>
          <w:lang w:eastAsia="ru-RU"/>
        </w:rPr>
        <w:t>Боровичский</w:t>
      </w:r>
      <w:proofErr w:type="spellEnd"/>
      <w:r w:rsidRPr="00745639">
        <w:rPr>
          <w:rFonts w:ascii="Times New Roman" w:eastAsia="Times New Roman" w:hAnsi="Times New Roman" w:cs="Times New Roman"/>
          <w:b/>
          <w:sz w:val="28"/>
          <w:szCs w:val="28"/>
          <w:lang w:eastAsia="ru-RU"/>
        </w:rPr>
        <w:t xml:space="preserve"> район</w:t>
      </w: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ПРОГРЕС</w:t>
      </w:r>
      <w:r w:rsidRPr="00745639">
        <w:rPr>
          <w:rFonts w:ascii="Times New Roman" w:eastAsia="Times New Roman" w:hAnsi="Times New Roman" w:cs="Times New Roman"/>
          <w:b/>
          <w:sz w:val="28"/>
          <w:szCs w:val="28"/>
          <w:lang w:eastAsia="ru-RU"/>
        </w:rPr>
        <w:t>СКОГО СЕЛЬСКОГО ПОСЕЛЕНИЯ</w:t>
      </w: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Default="00745639" w:rsidP="00745639">
      <w:pPr>
        <w:suppressAutoHyphens/>
        <w:spacing w:after="0" w:line="240" w:lineRule="auto"/>
        <w:jc w:val="center"/>
        <w:rPr>
          <w:rFonts w:ascii="Times New Roman" w:eastAsia="Times New Roman" w:hAnsi="Times New Roman" w:cs="Times New Roman"/>
          <w:b/>
          <w:sz w:val="32"/>
          <w:szCs w:val="32"/>
          <w:lang w:eastAsia="ru-RU"/>
        </w:rPr>
      </w:pPr>
      <w:proofErr w:type="gramStart"/>
      <w:r w:rsidRPr="00686C8B">
        <w:rPr>
          <w:rFonts w:ascii="Times New Roman" w:eastAsia="Times New Roman" w:hAnsi="Times New Roman" w:cs="Times New Roman"/>
          <w:b/>
          <w:sz w:val="32"/>
          <w:szCs w:val="32"/>
          <w:lang w:eastAsia="ru-RU"/>
        </w:rPr>
        <w:t>Р</w:t>
      </w:r>
      <w:proofErr w:type="gramEnd"/>
      <w:r w:rsidRPr="00686C8B">
        <w:rPr>
          <w:rFonts w:ascii="Times New Roman" w:eastAsia="Times New Roman" w:hAnsi="Times New Roman" w:cs="Times New Roman"/>
          <w:b/>
          <w:sz w:val="32"/>
          <w:szCs w:val="32"/>
          <w:lang w:eastAsia="ru-RU"/>
        </w:rPr>
        <w:t xml:space="preserve"> Е Ш Е Н И Е</w:t>
      </w:r>
    </w:p>
    <w:p w:rsidR="00686C8B" w:rsidRDefault="00686C8B" w:rsidP="00745639">
      <w:pPr>
        <w:suppressAutoHyphens/>
        <w:spacing w:after="0" w:line="240" w:lineRule="auto"/>
        <w:jc w:val="center"/>
        <w:rPr>
          <w:rFonts w:ascii="Times New Roman" w:eastAsia="Times New Roman" w:hAnsi="Times New Roman" w:cs="Times New Roman"/>
          <w:b/>
          <w:sz w:val="28"/>
          <w:szCs w:val="28"/>
          <w:lang w:eastAsia="ru-RU"/>
        </w:rPr>
      </w:pPr>
    </w:p>
    <w:p w:rsidR="00686C8B" w:rsidRPr="00686C8B" w:rsidRDefault="00686C8B" w:rsidP="00745639">
      <w:pPr>
        <w:suppressAutoHyphens/>
        <w:spacing w:after="0" w:line="240" w:lineRule="auto"/>
        <w:jc w:val="center"/>
        <w:rPr>
          <w:rFonts w:ascii="Times New Roman" w:eastAsia="Times New Roman" w:hAnsi="Times New Roman" w:cs="Times New Roman"/>
          <w:b/>
          <w:sz w:val="28"/>
          <w:szCs w:val="28"/>
          <w:lang w:eastAsia="ru-RU"/>
        </w:rPr>
      </w:pPr>
      <w:r w:rsidRPr="00686C8B">
        <w:rPr>
          <w:rFonts w:ascii="Times New Roman" w:eastAsia="Times New Roman" w:hAnsi="Times New Roman" w:cs="Times New Roman"/>
          <w:b/>
          <w:sz w:val="28"/>
          <w:szCs w:val="28"/>
          <w:lang w:eastAsia="ru-RU"/>
        </w:rPr>
        <w:t>26.11.2021 №</w:t>
      </w:r>
      <w:r w:rsidR="00980DC4">
        <w:rPr>
          <w:rFonts w:ascii="Times New Roman" w:eastAsia="Times New Roman" w:hAnsi="Times New Roman" w:cs="Times New Roman"/>
          <w:b/>
          <w:sz w:val="28"/>
          <w:szCs w:val="28"/>
          <w:lang w:eastAsia="ru-RU"/>
        </w:rPr>
        <w:t xml:space="preserve"> </w:t>
      </w:r>
      <w:r w:rsidRPr="00686C8B">
        <w:rPr>
          <w:rFonts w:ascii="Times New Roman" w:eastAsia="Times New Roman" w:hAnsi="Times New Roman" w:cs="Times New Roman"/>
          <w:b/>
          <w:sz w:val="28"/>
          <w:szCs w:val="28"/>
          <w:lang w:eastAsia="ru-RU"/>
        </w:rPr>
        <w:t>69</w:t>
      </w:r>
    </w:p>
    <w:p w:rsidR="00686C8B" w:rsidRPr="00745639" w:rsidRDefault="00686C8B" w:rsidP="00686C8B">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745639" w:rsidRPr="00745639" w:rsidRDefault="00745639" w:rsidP="00745639">
      <w:pPr>
        <w:suppressAutoHyphens/>
        <w:spacing w:after="0" w:line="240" w:lineRule="auto"/>
        <w:rPr>
          <w:rFonts w:ascii="Times New Roman" w:eastAsia="Times New Roman" w:hAnsi="Times New Roman" w:cs="Times New Roman"/>
          <w:b/>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b/>
          <w:bCs/>
          <w:sz w:val="28"/>
          <w:szCs w:val="28"/>
          <w:lang w:eastAsia="ru-RU"/>
        </w:rPr>
      </w:pPr>
      <w:r w:rsidRPr="00745639">
        <w:rPr>
          <w:rFonts w:ascii="Times New Roman" w:eastAsia="Times New Roman" w:hAnsi="Times New Roman" w:cs="Times New Roman"/>
          <w:b/>
          <w:bCs/>
          <w:spacing w:val="1"/>
          <w:sz w:val="28"/>
          <w:szCs w:val="28"/>
          <w:lang w:eastAsia="ru-RU"/>
        </w:rPr>
        <w:t xml:space="preserve">Об утверждении Положения </w:t>
      </w:r>
      <w:r w:rsidRPr="00745639">
        <w:rPr>
          <w:rFonts w:ascii="Times New Roman" w:eastAsia="Times New Roman" w:hAnsi="Times New Roman" w:cs="Times New Roman"/>
          <w:b/>
          <w:bCs/>
          <w:sz w:val="28"/>
          <w:szCs w:val="28"/>
          <w:lang w:eastAsia="ru-RU"/>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Pr>
          <w:rFonts w:ascii="Times New Roman" w:eastAsia="Times New Roman" w:hAnsi="Times New Roman" w:cs="Times New Roman"/>
          <w:b/>
          <w:bCs/>
          <w:sz w:val="28"/>
          <w:szCs w:val="28"/>
          <w:lang w:eastAsia="ru-RU"/>
        </w:rPr>
        <w:t>Прогрес</w:t>
      </w:r>
      <w:r w:rsidRPr="00745639">
        <w:rPr>
          <w:rFonts w:ascii="Times New Roman" w:eastAsia="Times New Roman" w:hAnsi="Times New Roman" w:cs="Times New Roman"/>
          <w:b/>
          <w:bCs/>
          <w:sz w:val="28"/>
          <w:szCs w:val="28"/>
          <w:lang w:eastAsia="ru-RU"/>
        </w:rPr>
        <w:t>ского</w:t>
      </w:r>
      <w:proofErr w:type="spellEnd"/>
      <w:r w:rsidRPr="00745639">
        <w:rPr>
          <w:rFonts w:ascii="Times New Roman" w:eastAsia="Times New Roman" w:hAnsi="Times New Roman" w:cs="Times New Roman"/>
          <w:b/>
          <w:bCs/>
          <w:sz w:val="28"/>
          <w:szCs w:val="28"/>
          <w:lang w:eastAsia="ru-RU"/>
        </w:rPr>
        <w:t xml:space="preserve">  сельского поселения</w:t>
      </w:r>
    </w:p>
    <w:p w:rsidR="00745639" w:rsidRPr="00745639" w:rsidRDefault="00745639" w:rsidP="00745639">
      <w:pPr>
        <w:suppressAutoHyphens/>
        <w:spacing w:after="0" w:line="240" w:lineRule="auto"/>
        <w:jc w:val="center"/>
        <w:rPr>
          <w:rFonts w:ascii="Times New Roman" w:eastAsia="Times New Roman" w:hAnsi="Times New Roman" w:cs="Times New Roman"/>
          <w:b/>
          <w:bCs/>
          <w:sz w:val="28"/>
          <w:szCs w:val="28"/>
          <w:lang w:eastAsia="ru-RU"/>
        </w:rPr>
      </w:pPr>
    </w:p>
    <w:p w:rsidR="00745639" w:rsidRPr="00745639" w:rsidRDefault="00745639" w:rsidP="00745639">
      <w:pPr>
        <w:suppressAutoHyphens/>
        <w:spacing w:after="0" w:line="240" w:lineRule="auto"/>
        <w:ind w:firstLine="708"/>
        <w:jc w:val="both"/>
        <w:rPr>
          <w:rFonts w:ascii="Times New Roman" w:eastAsia="Times New Roman" w:hAnsi="Times New Roman" w:cs="Times New Roman"/>
          <w:sz w:val="28"/>
          <w:szCs w:val="28"/>
          <w:lang w:eastAsia="ru-RU"/>
        </w:rPr>
      </w:pPr>
      <w:r w:rsidRPr="00745639">
        <w:rPr>
          <w:rFonts w:ascii="Times New Roman" w:eastAsia="Times New Roman" w:hAnsi="Times New Roman" w:cs="Times New Roman"/>
          <w:sz w:val="28"/>
          <w:szCs w:val="28"/>
          <w:lang w:eastAsia="ru-RU"/>
        </w:rPr>
        <w:t xml:space="preserve">В соответствии со статьей 3.1 Федерального закона от 08.11.2007        № 259-ФЗ «Устав автомобильного транспорта и городского наземного </w:t>
      </w:r>
      <w:proofErr w:type="gramStart"/>
      <w:r w:rsidRPr="00745639">
        <w:rPr>
          <w:rFonts w:ascii="Times New Roman" w:eastAsia="Times New Roman" w:hAnsi="Times New Roman" w:cs="Times New Roman"/>
          <w:sz w:val="28"/>
          <w:szCs w:val="28"/>
          <w:lang w:eastAsia="ru-RU"/>
        </w:rPr>
        <w:t xml:space="preserve">электрического </w:t>
      </w:r>
      <w:r w:rsidRPr="00745639">
        <w:rPr>
          <w:rFonts w:ascii="Times New Roman" w:eastAsia="Times New Roman" w:hAnsi="Times New Roman" w:cs="Times New Roman"/>
          <w:spacing w:val="-2"/>
          <w:sz w:val="28"/>
          <w:szCs w:val="28"/>
          <w:lang w:eastAsia="ru-RU"/>
        </w:rPr>
        <w:t xml:space="preserve">транспорта», статьей 13 Федерального закона от </w:t>
      </w:r>
      <w:r w:rsidRPr="00745639">
        <w:rPr>
          <w:rFonts w:ascii="Times New Roman" w:eastAsia="Times New Roman" w:hAnsi="Times New Roman" w:cs="Times New Roman"/>
          <w:sz w:val="28"/>
          <w:szCs w:val="28"/>
          <w:lang w:eastAsia="ru-RU"/>
        </w:rPr>
        <w:t xml:space="preserve">08.11.2007    № 257-ФЗ </w:t>
      </w:r>
      <w:r w:rsidRPr="00745639">
        <w:rPr>
          <w:rFonts w:ascii="Times New Roman" w:eastAsia="Times New Roman" w:hAnsi="Times New Roman" w:cs="Times New Roman"/>
          <w:spacing w:val="-2"/>
          <w:sz w:val="28"/>
          <w:szCs w:val="28"/>
          <w:lang w:eastAsia="ru-RU"/>
        </w:rPr>
        <w:t xml:space="preserve">«Об автомобильных дорогах </w:t>
      </w:r>
      <w:r w:rsidRPr="00745639">
        <w:rPr>
          <w:rFonts w:ascii="Times New Roman" w:eastAsia="Times New Roman" w:hAnsi="Times New Roman" w:cs="Times New Roman"/>
          <w:sz w:val="28"/>
          <w:szCs w:val="28"/>
          <w:lang w:eastAsia="ru-RU"/>
        </w:rPr>
        <w:t xml:space="preserve">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31.07.2020 № 248-ФЗ «О государственном контроле (надзоре) и муниципальном контроле в Российской Федерации», Федеральным </w:t>
      </w:r>
      <w:hyperlink r:id="rId8" w:history="1">
        <w:r w:rsidRPr="00745639">
          <w:rPr>
            <w:rFonts w:ascii="Times New Roman" w:eastAsia="Times New Roman" w:hAnsi="Times New Roman" w:cs="Times New Roman"/>
            <w:sz w:val="28"/>
            <w:szCs w:val="28"/>
            <w:lang w:eastAsia="ru-RU"/>
          </w:rPr>
          <w:t>законом</w:t>
        </w:r>
      </w:hyperlink>
      <w:r w:rsidRPr="00745639">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Законом</w:t>
      </w:r>
      <w:proofErr w:type="gramEnd"/>
      <w:r w:rsidRPr="00745639">
        <w:rPr>
          <w:rFonts w:ascii="Times New Roman" w:eastAsia="Times New Roman" w:hAnsi="Times New Roman" w:cs="Times New Roman"/>
          <w:sz w:val="28"/>
          <w:szCs w:val="28"/>
          <w:lang w:eastAsia="ru-RU"/>
        </w:rPr>
        <w:t xml:space="preserve"> Новгородской области от 23.10.2014 № 637-ОЗ «О закреплении за сельскими поселениями Новгородской области вопросов местного значения», Уставом</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Прогрес</w:t>
      </w:r>
      <w:r w:rsidRPr="00745639">
        <w:rPr>
          <w:rFonts w:ascii="Times New Roman" w:eastAsia="Times New Roman" w:hAnsi="Times New Roman" w:cs="Times New Roman"/>
          <w:sz w:val="28"/>
          <w:szCs w:val="28"/>
          <w:lang w:eastAsia="ru-RU"/>
        </w:rPr>
        <w:t>ского</w:t>
      </w:r>
      <w:proofErr w:type="spellEnd"/>
      <w:r w:rsidRPr="00745639">
        <w:rPr>
          <w:rFonts w:ascii="Times New Roman" w:eastAsia="Times New Roman" w:hAnsi="Times New Roman" w:cs="Times New Roman"/>
          <w:sz w:val="28"/>
          <w:szCs w:val="28"/>
          <w:lang w:eastAsia="ru-RU"/>
        </w:rPr>
        <w:t xml:space="preserve">  сельского поселения Совет депутатов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Прогрес</w:t>
      </w:r>
      <w:r w:rsidRPr="00745639">
        <w:rPr>
          <w:rFonts w:ascii="Times New Roman" w:eastAsia="Times New Roman" w:hAnsi="Times New Roman" w:cs="Times New Roman"/>
          <w:sz w:val="28"/>
          <w:szCs w:val="28"/>
          <w:lang w:eastAsia="ru-RU"/>
        </w:rPr>
        <w:t>ского</w:t>
      </w:r>
      <w:proofErr w:type="spellEnd"/>
      <w:r w:rsidRPr="00745639">
        <w:rPr>
          <w:rFonts w:ascii="Times New Roman" w:eastAsia="Times New Roman" w:hAnsi="Times New Roman" w:cs="Times New Roman"/>
          <w:sz w:val="28"/>
          <w:szCs w:val="28"/>
          <w:lang w:eastAsia="ru-RU"/>
        </w:rPr>
        <w:t xml:space="preserve">  сельского поселения </w:t>
      </w:r>
    </w:p>
    <w:p w:rsidR="00745639" w:rsidRPr="00745639" w:rsidRDefault="00745639" w:rsidP="00745639">
      <w:pPr>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roofErr w:type="gramStart"/>
      <w:r w:rsidRPr="00745639">
        <w:rPr>
          <w:rFonts w:ascii="Times New Roman" w:eastAsia="Times New Roman" w:hAnsi="Times New Roman" w:cs="Times New Roman"/>
          <w:b/>
          <w:sz w:val="28"/>
          <w:szCs w:val="28"/>
          <w:lang w:eastAsia="ru-RU"/>
        </w:rPr>
        <w:t>Р</w:t>
      </w:r>
      <w:proofErr w:type="gramEnd"/>
      <w:r w:rsidRPr="00745639">
        <w:rPr>
          <w:rFonts w:ascii="Times New Roman" w:eastAsia="Times New Roman" w:hAnsi="Times New Roman" w:cs="Times New Roman"/>
          <w:b/>
          <w:sz w:val="28"/>
          <w:szCs w:val="28"/>
          <w:lang w:eastAsia="ru-RU"/>
        </w:rPr>
        <w:t xml:space="preserve"> Е Ш И Л:</w:t>
      </w:r>
    </w:p>
    <w:p w:rsidR="00745639" w:rsidRPr="00745639" w:rsidRDefault="00745639" w:rsidP="00745639">
      <w:pPr>
        <w:suppressAutoHyphens/>
        <w:spacing w:after="0" w:line="240" w:lineRule="auto"/>
        <w:ind w:firstLine="708"/>
        <w:jc w:val="both"/>
        <w:rPr>
          <w:rFonts w:ascii="Times New Roman" w:eastAsia="Times New Roman" w:hAnsi="Times New Roman" w:cs="Times New Roman"/>
          <w:bCs/>
          <w:spacing w:val="1"/>
          <w:sz w:val="28"/>
          <w:szCs w:val="28"/>
          <w:lang w:eastAsia="ru-RU"/>
        </w:rPr>
      </w:pPr>
      <w:r w:rsidRPr="00745639">
        <w:rPr>
          <w:rFonts w:ascii="Times New Roman" w:eastAsia="Times New Roman" w:hAnsi="Times New Roman" w:cs="Times New Roman"/>
          <w:bCs/>
          <w:spacing w:val="1"/>
          <w:sz w:val="28"/>
          <w:szCs w:val="28"/>
          <w:lang w:eastAsia="ru-RU"/>
        </w:rPr>
        <w:t xml:space="preserve">1. Утвердить прилагаемое Положение </w:t>
      </w:r>
      <w:r w:rsidRPr="00745639">
        <w:rPr>
          <w:rFonts w:ascii="Times New Roman" w:eastAsia="Times New Roman" w:hAnsi="Times New Roman" w:cs="Times New Roman"/>
          <w:bCs/>
          <w:sz w:val="28"/>
          <w:szCs w:val="28"/>
          <w:lang w:eastAsia="ru-RU"/>
        </w:rPr>
        <w:t>о муниципальном контроле на автомобильном транспорте, городском наземном электрическом транспорте и в дорожном хозяйстве на территории</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Прогрес</w:t>
      </w:r>
      <w:r w:rsidRPr="00745639">
        <w:rPr>
          <w:rFonts w:ascii="Times New Roman" w:eastAsia="Times New Roman" w:hAnsi="Times New Roman" w:cs="Times New Roman"/>
          <w:bCs/>
          <w:sz w:val="28"/>
          <w:szCs w:val="28"/>
          <w:lang w:eastAsia="ru-RU"/>
        </w:rPr>
        <w:t>ского</w:t>
      </w:r>
      <w:proofErr w:type="spellEnd"/>
      <w:r w:rsidRPr="00745639">
        <w:rPr>
          <w:rFonts w:ascii="Times New Roman" w:eastAsia="Times New Roman" w:hAnsi="Times New Roman" w:cs="Times New Roman"/>
          <w:bCs/>
          <w:sz w:val="28"/>
          <w:szCs w:val="28"/>
          <w:lang w:eastAsia="ru-RU"/>
        </w:rPr>
        <w:t xml:space="preserve"> </w:t>
      </w:r>
      <w:r w:rsidRPr="00745639">
        <w:rPr>
          <w:rFonts w:ascii="Times New Roman" w:eastAsia="Times New Roman" w:hAnsi="Times New Roman" w:cs="Times New Roman"/>
          <w:sz w:val="28"/>
          <w:szCs w:val="28"/>
          <w:lang w:eastAsia="ru-RU"/>
        </w:rPr>
        <w:t xml:space="preserve"> </w:t>
      </w:r>
      <w:r w:rsidRPr="00745639">
        <w:rPr>
          <w:rFonts w:ascii="Times New Roman" w:eastAsia="Times New Roman" w:hAnsi="Times New Roman" w:cs="Times New Roman"/>
          <w:bCs/>
          <w:sz w:val="28"/>
          <w:szCs w:val="28"/>
          <w:lang w:eastAsia="ru-RU"/>
        </w:rPr>
        <w:t>сельского поселения</w:t>
      </w:r>
      <w:r w:rsidRPr="00745639">
        <w:rPr>
          <w:rFonts w:ascii="Times New Roman" w:eastAsia="Times New Roman" w:hAnsi="Times New Roman" w:cs="Times New Roman"/>
          <w:bCs/>
          <w:spacing w:val="1"/>
          <w:sz w:val="28"/>
          <w:szCs w:val="28"/>
          <w:lang w:eastAsia="ru-RU"/>
        </w:rPr>
        <w:t>.</w:t>
      </w:r>
    </w:p>
    <w:p w:rsidR="00745639" w:rsidRPr="00745639" w:rsidRDefault="00745639" w:rsidP="00745639">
      <w:pPr>
        <w:suppressAutoHyphens/>
        <w:spacing w:after="0" w:line="240" w:lineRule="auto"/>
        <w:ind w:firstLine="708"/>
        <w:jc w:val="both"/>
        <w:rPr>
          <w:rFonts w:ascii="Times New Roman" w:eastAsia="Times New Roman" w:hAnsi="Times New Roman" w:cs="Times New Roman"/>
          <w:sz w:val="28"/>
          <w:szCs w:val="28"/>
          <w:lang w:eastAsia="ru-RU"/>
        </w:rPr>
      </w:pPr>
      <w:r w:rsidRPr="00745639">
        <w:rPr>
          <w:rFonts w:ascii="Times New Roman" w:eastAsia="Times New Roman" w:hAnsi="Times New Roman" w:cs="Times New Roman"/>
          <w:sz w:val="28"/>
          <w:szCs w:val="28"/>
          <w:lang w:eastAsia="ru-RU"/>
        </w:rPr>
        <w:t xml:space="preserve">2. Настоящее положение вступает в силу с 1 января 2022 года. </w:t>
      </w:r>
    </w:p>
    <w:p w:rsidR="00745639" w:rsidRPr="00272C01" w:rsidRDefault="00745639" w:rsidP="00745639">
      <w:pPr>
        <w:suppressAutoHyphens/>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45639">
        <w:rPr>
          <w:rFonts w:ascii="Times New Roman" w:eastAsia="Times New Roman" w:hAnsi="Times New Roman" w:cs="Times New Roman"/>
          <w:sz w:val="28"/>
          <w:szCs w:val="28"/>
          <w:shd w:val="clear" w:color="auto" w:fill="FFFFFF"/>
          <w:lang w:eastAsia="ru-RU"/>
        </w:rPr>
        <w:t>3</w:t>
      </w:r>
      <w:r w:rsidR="00272C01">
        <w:rPr>
          <w:rFonts w:ascii="Times New Roman" w:eastAsia="Times New Roman" w:hAnsi="Times New Roman" w:cs="Times New Roman"/>
          <w:sz w:val="28"/>
          <w:szCs w:val="28"/>
          <w:shd w:val="clear" w:color="auto" w:fill="FFFFFF"/>
          <w:lang w:eastAsia="ru-RU"/>
        </w:rPr>
        <w:t>.</w:t>
      </w:r>
      <w:r w:rsidRPr="00745639">
        <w:rPr>
          <w:rFonts w:ascii="Times New Roman" w:eastAsia="Times New Roman" w:hAnsi="Times New Roman" w:cs="Times New Roman"/>
          <w:sz w:val="28"/>
          <w:szCs w:val="28"/>
          <w:lang w:eastAsia="ru-RU"/>
        </w:rPr>
        <w:t>Опубликовать решение в бюлл</w:t>
      </w:r>
      <w:r>
        <w:rPr>
          <w:rFonts w:ascii="Times New Roman" w:eastAsia="Times New Roman" w:hAnsi="Times New Roman" w:cs="Times New Roman"/>
          <w:sz w:val="28"/>
          <w:szCs w:val="28"/>
          <w:lang w:eastAsia="ru-RU"/>
        </w:rPr>
        <w:t xml:space="preserve">етене «Официальный вестник </w:t>
      </w:r>
      <w:proofErr w:type="spellStart"/>
      <w:r>
        <w:rPr>
          <w:rFonts w:ascii="Times New Roman" w:eastAsia="Times New Roman" w:hAnsi="Times New Roman" w:cs="Times New Roman"/>
          <w:sz w:val="28"/>
          <w:szCs w:val="28"/>
          <w:lang w:eastAsia="ru-RU"/>
        </w:rPr>
        <w:t>Прогрес</w:t>
      </w:r>
      <w:r w:rsidRPr="00745639">
        <w:rPr>
          <w:rFonts w:ascii="Times New Roman" w:eastAsia="Times New Roman" w:hAnsi="Times New Roman" w:cs="Times New Roman"/>
          <w:sz w:val="28"/>
          <w:szCs w:val="28"/>
          <w:lang w:eastAsia="ru-RU"/>
        </w:rPr>
        <w:t>ского</w:t>
      </w:r>
      <w:proofErr w:type="spellEnd"/>
      <w:r w:rsidRPr="00745639">
        <w:rPr>
          <w:rFonts w:ascii="Times New Roman" w:eastAsia="Times New Roman" w:hAnsi="Times New Roman" w:cs="Times New Roman"/>
          <w:sz w:val="28"/>
          <w:szCs w:val="28"/>
          <w:lang w:eastAsia="ru-RU"/>
        </w:rPr>
        <w:t xml:space="preserve"> сельского поселения» и размес</w:t>
      </w:r>
      <w:r>
        <w:rPr>
          <w:rFonts w:ascii="Times New Roman" w:eastAsia="Times New Roman" w:hAnsi="Times New Roman" w:cs="Times New Roman"/>
          <w:sz w:val="28"/>
          <w:szCs w:val="28"/>
          <w:lang w:eastAsia="ru-RU"/>
        </w:rPr>
        <w:t>тить на официальном сайте а</w:t>
      </w:r>
      <w:r w:rsidRPr="00745639">
        <w:rPr>
          <w:rFonts w:ascii="Times New Roman" w:eastAsia="Times New Roman" w:hAnsi="Times New Roman" w:cs="Times New Roman"/>
          <w:sz w:val="28"/>
          <w:szCs w:val="28"/>
          <w:lang w:eastAsia="ru-RU"/>
        </w:rPr>
        <w:t>дминистрации сельского поселения.</w:t>
      </w:r>
    </w:p>
    <w:p w:rsidR="00745639" w:rsidRPr="00745639" w:rsidRDefault="00745639" w:rsidP="00745639">
      <w:pPr>
        <w:suppressAutoHyphens/>
        <w:spacing w:after="0" w:line="240" w:lineRule="auto"/>
        <w:jc w:val="both"/>
        <w:rPr>
          <w:rFonts w:ascii="Times New Roman" w:eastAsia="Times New Roman" w:hAnsi="Times New Roman" w:cs="Times New Roman"/>
          <w:sz w:val="28"/>
          <w:szCs w:val="28"/>
          <w:lang w:eastAsia="ru-RU"/>
        </w:rPr>
      </w:pPr>
    </w:p>
    <w:p w:rsidR="00745639" w:rsidRPr="00745639" w:rsidRDefault="00745639" w:rsidP="00745639">
      <w:pPr>
        <w:suppressAutoHyphens/>
        <w:spacing w:after="0" w:line="240" w:lineRule="auto"/>
        <w:rPr>
          <w:rFonts w:ascii="Times New Roman" w:eastAsia="Times New Roman" w:hAnsi="Times New Roman" w:cs="Times New Roman"/>
          <w:sz w:val="28"/>
          <w:szCs w:val="28"/>
          <w:lang w:eastAsia="ru-RU"/>
        </w:rPr>
      </w:pPr>
    </w:p>
    <w:p w:rsidR="00980DC4" w:rsidRDefault="00980DC4" w:rsidP="00745639">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Заместитель Председателя</w:t>
      </w:r>
    </w:p>
    <w:p w:rsidR="00745639" w:rsidRPr="00745639" w:rsidRDefault="00980DC4" w:rsidP="00745639">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Совета депутатов</w:t>
      </w:r>
      <w:r w:rsidR="00745639" w:rsidRPr="007456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Т.В. Ефимова</w:t>
      </w:r>
    </w:p>
    <w:p w:rsidR="005B7E54" w:rsidRDefault="005B7E54" w:rsidP="00745639">
      <w:pPr>
        <w:suppressAutoHyphens/>
        <w:spacing w:after="0" w:line="240" w:lineRule="auto"/>
        <w:jc w:val="right"/>
        <w:rPr>
          <w:rFonts w:ascii="Times New Roman" w:eastAsia="Times New Roman" w:hAnsi="Times New Roman" w:cs="Times New Roman"/>
          <w:sz w:val="28"/>
          <w:szCs w:val="28"/>
          <w:lang w:eastAsia="ru-RU"/>
        </w:rPr>
      </w:pPr>
    </w:p>
    <w:p w:rsidR="00DE3038" w:rsidRDefault="00DE3038" w:rsidP="00745639">
      <w:pPr>
        <w:suppressAutoHyphens/>
        <w:spacing w:after="0" w:line="240" w:lineRule="auto"/>
        <w:jc w:val="right"/>
        <w:rPr>
          <w:rFonts w:ascii="Times New Roman" w:eastAsia="Times New Roman" w:hAnsi="Times New Roman" w:cs="Times New Roman"/>
          <w:sz w:val="28"/>
          <w:szCs w:val="28"/>
          <w:lang w:eastAsia="ru-RU"/>
        </w:rPr>
      </w:pPr>
    </w:p>
    <w:p w:rsidR="00DE3038" w:rsidRDefault="00DE3038" w:rsidP="00745639">
      <w:pPr>
        <w:suppressAutoHyphens/>
        <w:spacing w:after="0" w:line="240" w:lineRule="auto"/>
        <w:jc w:val="right"/>
        <w:rPr>
          <w:rFonts w:ascii="Times New Roman" w:eastAsia="Times New Roman" w:hAnsi="Times New Roman" w:cs="Times New Roman"/>
          <w:sz w:val="28"/>
          <w:szCs w:val="28"/>
          <w:lang w:eastAsia="ru-RU"/>
        </w:rPr>
      </w:pPr>
    </w:p>
    <w:p w:rsidR="00272C01" w:rsidRPr="00980DC4" w:rsidRDefault="00272C01" w:rsidP="00745639">
      <w:pPr>
        <w:suppressAutoHyphens/>
        <w:spacing w:after="0" w:line="240" w:lineRule="auto"/>
        <w:jc w:val="right"/>
        <w:rPr>
          <w:rFonts w:ascii="Times New Roman" w:eastAsia="Times New Roman" w:hAnsi="Times New Roman" w:cs="Times New Roman"/>
          <w:sz w:val="24"/>
          <w:szCs w:val="24"/>
          <w:lang w:eastAsia="ru-RU"/>
        </w:rPr>
      </w:pPr>
    </w:p>
    <w:p w:rsidR="00745639" w:rsidRPr="00980DC4" w:rsidRDefault="00745639" w:rsidP="00745639">
      <w:pPr>
        <w:suppressAutoHyphens/>
        <w:spacing w:after="0" w:line="240" w:lineRule="auto"/>
        <w:jc w:val="right"/>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УТВЕРЖДЕНО</w:t>
      </w:r>
    </w:p>
    <w:p w:rsidR="00745639" w:rsidRPr="00980DC4" w:rsidRDefault="00745639" w:rsidP="00745639">
      <w:pPr>
        <w:suppressAutoHyphens/>
        <w:spacing w:after="0" w:line="240" w:lineRule="auto"/>
        <w:jc w:val="right"/>
        <w:rPr>
          <w:rFonts w:ascii="Times New Roman" w:eastAsia="Times New Roman" w:hAnsi="Times New Roman" w:cs="Times New Roman"/>
          <w:bCs/>
          <w:sz w:val="24"/>
          <w:szCs w:val="24"/>
          <w:lang w:eastAsia="ru-RU"/>
        </w:rPr>
      </w:pPr>
      <w:r w:rsidRPr="00980DC4">
        <w:rPr>
          <w:rFonts w:ascii="Times New Roman" w:eastAsia="Times New Roman" w:hAnsi="Times New Roman" w:cs="Times New Roman"/>
          <w:sz w:val="24"/>
          <w:szCs w:val="24"/>
          <w:lang w:eastAsia="ru-RU"/>
        </w:rPr>
        <w:t xml:space="preserve">решением </w:t>
      </w:r>
      <w:r w:rsidRPr="00980DC4">
        <w:rPr>
          <w:rFonts w:ascii="Times New Roman" w:eastAsia="Times New Roman" w:hAnsi="Times New Roman" w:cs="Times New Roman"/>
          <w:bCs/>
          <w:sz w:val="24"/>
          <w:szCs w:val="24"/>
          <w:lang w:eastAsia="ru-RU"/>
        </w:rPr>
        <w:t xml:space="preserve">Совета депутатов </w:t>
      </w:r>
    </w:p>
    <w:p w:rsidR="00745639" w:rsidRPr="00980DC4" w:rsidRDefault="00745639" w:rsidP="00745639">
      <w:pPr>
        <w:suppressAutoHyphens/>
        <w:spacing w:after="0" w:line="240" w:lineRule="auto"/>
        <w:jc w:val="right"/>
        <w:rPr>
          <w:rFonts w:ascii="Times New Roman" w:eastAsia="Times New Roman" w:hAnsi="Times New Roman" w:cs="Times New Roman"/>
          <w:i/>
          <w:iCs/>
          <w:sz w:val="24"/>
          <w:szCs w:val="24"/>
          <w:lang w:eastAsia="ru-RU"/>
        </w:rPr>
      </w:pPr>
      <w:proofErr w:type="spellStart"/>
      <w:r w:rsidRPr="00980DC4">
        <w:rPr>
          <w:rFonts w:ascii="Times New Roman" w:eastAsia="Times New Roman" w:hAnsi="Times New Roman" w:cs="Times New Roman"/>
          <w:bCs/>
          <w:sz w:val="24"/>
          <w:szCs w:val="24"/>
          <w:lang w:eastAsia="ru-RU"/>
        </w:rPr>
        <w:t>Прогресского</w:t>
      </w:r>
      <w:proofErr w:type="spellEnd"/>
      <w:r w:rsidRPr="00980DC4">
        <w:rPr>
          <w:rFonts w:ascii="Times New Roman" w:eastAsia="Times New Roman" w:hAnsi="Times New Roman" w:cs="Times New Roman"/>
          <w:bCs/>
          <w:sz w:val="24"/>
          <w:szCs w:val="24"/>
          <w:lang w:eastAsia="ru-RU"/>
        </w:rPr>
        <w:t xml:space="preserve"> сельского поселения</w:t>
      </w:r>
    </w:p>
    <w:p w:rsidR="00745639" w:rsidRPr="00980DC4" w:rsidRDefault="00745639" w:rsidP="00745639">
      <w:pPr>
        <w:suppressAutoHyphens/>
        <w:spacing w:after="0" w:line="240" w:lineRule="auto"/>
        <w:jc w:val="right"/>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от</w:t>
      </w:r>
      <w:r w:rsidR="00980DC4" w:rsidRPr="00980DC4">
        <w:rPr>
          <w:rFonts w:ascii="Times New Roman" w:eastAsia="Times New Roman" w:hAnsi="Times New Roman" w:cs="Times New Roman"/>
          <w:sz w:val="24"/>
          <w:szCs w:val="24"/>
          <w:lang w:eastAsia="ru-RU"/>
        </w:rPr>
        <w:t xml:space="preserve"> 26.11. 2021 № 69</w:t>
      </w:r>
    </w:p>
    <w:p w:rsidR="00745639" w:rsidRPr="00745639"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745639" w:rsidRPr="00980DC4" w:rsidRDefault="00745639" w:rsidP="00745639">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980DC4">
        <w:rPr>
          <w:rFonts w:ascii="Times New Roman" w:eastAsia="Times New Roman" w:hAnsi="Times New Roman" w:cs="Times New Roman"/>
          <w:b/>
          <w:sz w:val="24"/>
          <w:szCs w:val="24"/>
          <w:lang w:eastAsia="ru-RU"/>
        </w:rPr>
        <w:t>Положение</w:t>
      </w:r>
    </w:p>
    <w:p w:rsidR="00745639" w:rsidRPr="00980DC4" w:rsidRDefault="00745639" w:rsidP="00745639">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980DC4">
        <w:rPr>
          <w:rFonts w:ascii="Times New Roman" w:eastAsia="Times New Roman" w:hAnsi="Times New Roman" w:cs="Times New Roman"/>
          <w:b/>
          <w:sz w:val="24"/>
          <w:szCs w:val="24"/>
          <w:lang w:eastAsia="ru-RU"/>
        </w:rPr>
        <w:t xml:space="preserve">о муниципальном контроле на </w:t>
      </w:r>
      <w:r w:rsidRPr="00980DC4">
        <w:rPr>
          <w:rFonts w:ascii="Times New Roman" w:eastAsia="Arial Unicode MS" w:hAnsi="Times New Roman" w:cs="Times New Roman"/>
          <w:b/>
          <w:bCs/>
          <w:sz w:val="24"/>
          <w:szCs w:val="24"/>
          <w:u w:color="000000"/>
          <w:lang w:eastAsia="ru-RU"/>
        </w:rPr>
        <w:t xml:space="preserve">автомобильном транспорте, городском наземном электрическом транспорте и в дорожном хозяйстве на территории </w:t>
      </w:r>
      <w:proofErr w:type="spellStart"/>
      <w:r w:rsidRPr="00980DC4">
        <w:rPr>
          <w:rFonts w:ascii="Times New Roman" w:eastAsia="Arial Unicode MS" w:hAnsi="Times New Roman" w:cs="Times New Roman"/>
          <w:b/>
          <w:bCs/>
          <w:sz w:val="24"/>
          <w:szCs w:val="24"/>
          <w:u w:color="000000"/>
          <w:lang w:eastAsia="ru-RU"/>
        </w:rPr>
        <w:t>Прогресского</w:t>
      </w:r>
      <w:proofErr w:type="spellEnd"/>
      <w:r w:rsidRPr="00980DC4">
        <w:rPr>
          <w:rFonts w:ascii="Times New Roman" w:eastAsia="Arial Unicode MS" w:hAnsi="Times New Roman" w:cs="Times New Roman"/>
          <w:b/>
          <w:bCs/>
          <w:sz w:val="24"/>
          <w:szCs w:val="24"/>
          <w:u w:color="000000"/>
          <w:lang w:eastAsia="ru-RU"/>
        </w:rPr>
        <w:t xml:space="preserve">  сельского поселения </w:t>
      </w:r>
    </w:p>
    <w:p w:rsidR="00745639" w:rsidRPr="00980DC4" w:rsidRDefault="00745639" w:rsidP="00745639">
      <w:pPr>
        <w:suppressAutoHyphens/>
        <w:spacing w:after="0" w:line="240" w:lineRule="auto"/>
        <w:ind w:firstLine="709"/>
        <w:jc w:val="center"/>
        <w:rPr>
          <w:rFonts w:ascii="Times New Roman" w:eastAsia="Times New Roman" w:hAnsi="Times New Roman" w:cs="Times New Roman"/>
          <w:b/>
          <w:sz w:val="24"/>
          <w:szCs w:val="24"/>
          <w:lang w:eastAsia="ru-RU"/>
        </w:rPr>
      </w:pPr>
      <w:bookmarkStart w:id="0" w:name="start_1"/>
      <w:bookmarkEnd w:id="0"/>
    </w:p>
    <w:p w:rsidR="00745639" w:rsidRPr="00980DC4" w:rsidRDefault="00745639" w:rsidP="00745639">
      <w:pPr>
        <w:suppressAutoHyphens/>
        <w:spacing w:after="0" w:line="240" w:lineRule="auto"/>
        <w:ind w:firstLine="709"/>
        <w:rPr>
          <w:rFonts w:ascii="Times New Roman" w:eastAsia="Times New Roman" w:hAnsi="Times New Roman" w:cs="Times New Roman"/>
          <w:sz w:val="24"/>
          <w:szCs w:val="24"/>
          <w:lang w:eastAsia="ru-RU"/>
        </w:rPr>
      </w:pPr>
      <w:r w:rsidRPr="00980DC4">
        <w:rPr>
          <w:rFonts w:ascii="Times New Roman" w:eastAsia="Times New Roman" w:hAnsi="Times New Roman" w:cs="Times New Roman"/>
          <w:b/>
          <w:sz w:val="24"/>
          <w:szCs w:val="24"/>
          <w:lang w:eastAsia="ru-RU"/>
        </w:rPr>
        <w:t>Статья 1. Общие положения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80DC4">
        <w:rPr>
          <w:rFonts w:ascii="Times New Roman" w:eastAsia="Times New Roman" w:hAnsi="Times New Roman" w:cs="Times New Roman"/>
          <w:sz w:val="24"/>
          <w:szCs w:val="24"/>
          <w:lang w:eastAsia="ru-RU"/>
        </w:rPr>
        <w:t xml:space="preserve">1. </w:t>
      </w:r>
      <w:proofErr w:type="gramStart"/>
      <w:r w:rsidRPr="00980DC4">
        <w:rPr>
          <w:rFonts w:ascii="Times New Roman" w:eastAsia="Times New Roman" w:hAnsi="Times New Roman" w:cs="Times New Roman"/>
          <w:sz w:val="24"/>
          <w:szCs w:val="24"/>
          <w:lang w:eastAsia="ru-RU"/>
        </w:rPr>
        <w:t>Муниципальный контроль</w:t>
      </w:r>
      <w:r w:rsidRPr="00980DC4">
        <w:rPr>
          <w:rFonts w:ascii="Times New Roman" w:eastAsia="Times New Roman" w:hAnsi="Times New Roman" w:cs="Times New Roman"/>
          <w:bCs/>
          <w:sz w:val="24"/>
          <w:szCs w:val="24"/>
          <w:lang w:eastAsia="ru-RU"/>
        </w:rPr>
        <w:t xml:space="preserve"> </w:t>
      </w:r>
      <w:r w:rsidRPr="00980DC4">
        <w:rPr>
          <w:rFonts w:ascii="Times New Roman" w:eastAsia="Times New Roman" w:hAnsi="Times New Roman" w:cs="Times New Roman"/>
          <w:sz w:val="24"/>
          <w:szCs w:val="24"/>
          <w:shd w:val="clear" w:color="auto" w:fill="FFFFFF"/>
          <w:lang w:eastAsia="ru-RU"/>
        </w:rPr>
        <w:t xml:space="preserve">на автомобильном транспорте, городском наземном электрическом транспорте и в дорожном хозяйстве (далее - Муниципальный контроль) за соблюдением обязательных требований, установленных федеральными законами и иными нормативными правовыми актами Российской Федерации, муниципальными нормативными правовыми актами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осуществляется Администрацией </w:t>
      </w:r>
      <w:proofErr w:type="spellStart"/>
      <w:r w:rsidRPr="00980DC4">
        <w:rPr>
          <w:rFonts w:ascii="Times New Roman" w:eastAsia="Times New Roman" w:hAnsi="Times New Roman" w:cs="Times New Roman"/>
          <w:sz w:val="24"/>
          <w:szCs w:val="24"/>
          <w:shd w:val="clear" w:color="auto" w:fill="FFFFFF"/>
          <w:lang w:eastAsia="ru-RU"/>
        </w:rPr>
        <w:t>Прогресского</w:t>
      </w:r>
      <w:proofErr w:type="spellEnd"/>
      <w:r w:rsidRPr="00980DC4">
        <w:rPr>
          <w:rFonts w:ascii="Times New Roman" w:eastAsia="Times New Roman" w:hAnsi="Times New Roman" w:cs="Times New Roman"/>
          <w:sz w:val="24"/>
          <w:szCs w:val="24"/>
          <w:shd w:val="clear" w:color="auto" w:fill="FFFFFF"/>
          <w:lang w:eastAsia="ru-RU"/>
        </w:rPr>
        <w:t xml:space="preserve">  сельского</w:t>
      </w:r>
      <w:proofErr w:type="gramEnd"/>
      <w:r w:rsidRPr="00980DC4">
        <w:rPr>
          <w:rFonts w:ascii="Times New Roman" w:eastAsia="Times New Roman" w:hAnsi="Times New Roman" w:cs="Times New Roman"/>
          <w:sz w:val="24"/>
          <w:szCs w:val="24"/>
          <w:shd w:val="clear" w:color="auto" w:fill="FFFFFF"/>
          <w:lang w:eastAsia="ru-RU"/>
        </w:rPr>
        <w:t xml:space="preserve"> поселения (далее – Администрация, контрольный орган).</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2. </w:t>
      </w:r>
      <w:proofErr w:type="gramStart"/>
      <w:r w:rsidRPr="00980DC4">
        <w:rPr>
          <w:rFonts w:ascii="Times New Roman" w:eastAsia="Times New Roman" w:hAnsi="Times New Roman" w:cs="Times New Roman"/>
          <w:sz w:val="24"/>
          <w:szCs w:val="24"/>
          <w:lang w:eastAsia="ru-RU"/>
        </w:rPr>
        <w:t xml:space="preserve">Муниципальный контроль осуществляется в отношении автомобильных дорог общего пользования местного значения, расположенных в границах населенных пунктов сельского поселения,  находящихся в собственности </w:t>
      </w:r>
      <w:proofErr w:type="spellStart"/>
      <w:r w:rsidRPr="00980DC4">
        <w:rPr>
          <w:rFonts w:ascii="Times New Roman" w:eastAsia="Times New Roman" w:hAnsi="Times New Roman" w:cs="Times New Roman"/>
          <w:sz w:val="24"/>
          <w:szCs w:val="24"/>
          <w:lang w:eastAsia="ru-RU"/>
        </w:rPr>
        <w:t>Прогресского</w:t>
      </w:r>
      <w:proofErr w:type="spellEnd"/>
      <w:r w:rsidRPr="00980DC4">
        <w:rPr>
          <w:rFonts w:ascii="Times New Roman" w:eastAsia="Times New Roman" w:hAnsi="Times New Roman" w:cs="Times New Roman"/>
          <w:sz w:val="24"/>
          <w:szCs w:val="24"/>
          <w:lang w:eastAsia="ru-RU"/>
        </w:rPr>
        <w:t xml:space="preserve"> </w:t>
      </w:r>
      <w:r w:rsidRPr="00980DC4">
        <w:rPr>
          <w:rFonts w:ascii="Times New Roman" w:eastAsia="Times New Roman" w:hAnsi="Times New Roman" w:cs="Times New Roman"/>
          <w:sz w:val="24"/>
          <w:szCs w:val="24"/>
          <w:shd w:val="clear" w:color="auto" w:fill="FFFFFF"/>
          <w:lang w:eastAsia="ru-RU"/>
        </w:rPr>
        <w:t xml:space="preserve"> </w:t>
      </w:r>
      <w:r w:rsidRPr="00980DC4">
        <w:rPr>
          <w:rFonts w:ascii="Times New Roman" w:eastAsia="Times New Roman" w:hAnsi="Times New Roman" w:cs="Times New Roman"/>
          <w:sz w:val="24"/>
          <w:szCs w:val="24"/>
          <w:lang w:eastAsia="ru-RU"/>
        </w:rPr>
        <w:t>сельского поселения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об автомобильных дорогах и дорожной деятельности в части сохранности автомобильных дорог.</w:t>
      </w:r>
      <w:proofErr w:type="gramEnd"/>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3. Администрация при осуществлении Муниципального контроля взаимодействуют с органами государственного контроля (надзора).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4.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5. Информационное обеспечение муниципального контроля осуществляется в соответствии с требованиями главы 4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Документы, составляемые и используемые при осуществлении муниципального контроля,  информирование при осуществлении муниципального контроля должны соответствовать требованиям статьи 21 главы 4 Федерального закона «О государственном контроле (надзоре) и муниципальном контроле в Российской Федерации».</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6.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w:t>
      </w:r>
      <w:r w:rsidR="00DE3038" w:rsidRPr="00980DC4">
        <w:rPr>
          <w:rFonts w:ascii="Times New Roman" w:eastAsia="Times New Roman" w:hAnsi="Times New Roman" w:cs="Times New Roman"/>
          <w:sz w:val="24"/>
          <w:szCs w:val="24"/>
          <w:lang w:eastAsia="ru-RU"/>
        </w:rPr>
        <w:t xml:space="preserve">юридическими лицами, индивидуальными предпринимателями и физическими лицами (далее – контролируемые лица) </w:t>
      </w:r>
      <w:r w:rsidRPr="00980DC4">
        <w:rPr>
          <w:rFonts w:ascii="Times New Roman" w:eastAsia="Times New Roman" w:hAnsi="Times New Roman" w:cs="Times New Roman"/>
          <w:sz w:val="24"/>
          <w:szCs w:val="24"/>
          <w:lang w:eastAsia="ru-RU"/>
        </w:rPr>
        <w:t>обязательных требований:</w:t>
      </w:r>
    </w:p>
    <w:p w:rsidR="00745639" w:rsidRPr="00980DC4" w:rsidRDefault="00745639" w:rsidP="00745639">
      <w:pPr>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45639" w:rsidRPr="00980DC4" w:rsidRDefault="00745639" w:rsidP="00745639">
      <w:pPr>
        <w:spacing w:after="0" w:line="240" w:lineRule="auto"/>
        <w:ind w:firstLine="709"/>
        <w:jc w:val="both"/>
        <w:rPr>
          <w:rFonts w:ascii="Times New Roman" w:eastAsia="Times New Roman" w:hAnsi="Times New Roman" w:cs="Times New Roman"/>
          <w:sz w:val="24"/>
          <w:szCs w:val="24"/>
          <w:lang w:eastAsia="ru-RU"/>
        </w:rPr>
      </w:pPr>
      <w:proofErr w:type="gramStart"/>
      <w:r w:rsidRPr="00980DC4">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745639" w:rsidRPr="00980DC4" w:rsidRDefault="00745639" w:rsidP="00745639">
      <w:pPr>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980DC4">
        <w:rPr>
          <w:rFonts w:ascii="Times New Roman" w:eastAsia="Times New Roman" w:hAnsi="Times New Roman" w:cs="Times New Roman"/>
          <w:sz w:val="24"/>
          <w:szCs w:val="24"/>
          <w:lang w:eastAsia="ru-RU"/>
        </w:rPr>
        <w:lastRenderedPageBreak/>
        <w:t>(включая требования к дорожно-строительным материалам и изделиям) в части обеспечения сохранности автомобильных дорог;</w:t>
      </w:r>
    </w:p>
    <w:p w:rsidR="00745639" w:rsidRPr="00980DC4" w:rsidRDefault="00745639" w:rsidP="00745639">
      <w:pPr>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3038" w:rsidRPr="00980DC4" w:rsidRDefault="00DE3038" w:rsidP="00DE3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7. Должностными лицами, осуществляющими муниципальный контроль (далее – Инспекторы), от Администрации являются: </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1) Глава Администрации </w:t>
      </w:r>
      <w:proofErr w:type="spellStart"/>
      <w:r w:rsidRPr="00980DC4">
        <w:rPr>
          <w:rFonts w:ascii="Times New Roman" w:eastAsia="Times New Roman" w:hAnsi="Times New Roman" w:cs="Times New Roman"/>
          <w:sz w:val="24"/>
          <w:szCs w:val="24"/>
          <w:lang w:eastAsia="ru-RU"/>
        </w:rPr>
        <w:t>Прогресского</w:t>
      </w:r>
      <w:proofErr w:type="spellEnd"/>
      <w:r w:rsidRPr="00980DC4">
        <w:rPr>
          <w:rFonts w:ascii="Times New Roman" w:eastAsia="Times New Roman" w:hAnsi="Times New Roman" w:cs="Times New Roman"/>
          <w:sz w:val="24"/>
          <w:szCs w:val="24"/>
          <w:lang w:eastAsia="ru-RU"/>
        </w:rPr>
        <w:t xml:space="preserve"> сельского поселения;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2) заместитель Главы Администрации </w:t>
      </w:r>
      <w:proofErr w:type="spellStart"/>
      <w:r w:rsidRPr="00980DC4">
        <w:rPr>
          <w:rFonts w:ascii="Times New Roman" w:eastAsia="Times New Roman" w:hAnsi="Times New Roman" w:cs="Times New Roman"/>
          <w:sz w:val="24"/>
          <w:szCs w:val="24"/>
          <w:lang w:eastAsia="ru-RU"/>
        </w:rPr>
        <w:t>Прогресского</w:t>
      </w:r>
      <w:proofErr w:type="spellEnd"/>
      <w:r w:rsidRPr="00980DC4">
        <w:rPr>
          <w:rFonts w:ascii="Times New Roman" w:eastAsia="Times New Roman" w:hAnsi="Times New Roman" w:cs="Times New Roman"/>
          <w:sz w:val="24"/>
          <w:szCs w:val="24"/>
          <w:lang w:eastAsia="ru-RU"/>
        </w:rPr>
        <w:t xml:space="preserve"> сельского поселения;</w:t>
      </w:r>
    </w:p>
    <w:p w:rsidR="000E2814" w:rsidRPr="00980DC4" w:rsidRDefault="00745639" w:rsidP="000E2814">
      <w:pPr>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3) </w:t>
      </w:r>
      <w:r w:rsidR="000E2814" w:rsidRPr="00980DC4">
        <w:rPr>
          <w:rFonts w:ascii="Times New Roman" w:eastAsia="Times New Roman" w:hAnsi="Times New Roman" w:cs="Times New Roman"/>
          <w:sz w:val="24"/>
          <w:szCs w:val="24"/>
          <w:lang w:eastAsia="ru-RU"/>
        </w:rPr>
        <w:t>должностное лицо администрации сельского поселения,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8. </w:t>
      </w:r>
      <w:proofErr w:type="gramStart"/>
      <w:r w:rsidRPr="00980DC4">
        <w:rPr>
          <w:rFonts w:ascii="Times New Roman" w:eastAsia="Times New Roman" w:hAnsi="Times New Roman" w:cs="Times New Roman"/>
          <w:sz w:val="24"/>
          <w:szCs w:val="24"/>
          <w:lang w:eastAsia="ru-RU"/>
        </w:rPr>
        <w:t>Должностным лицом, уполномоченным на принятие решений о проведении контрольных мероприятий является</w:t>
      </w:r>
      <w:proofErr w:type="gramEnd"/>
      <w:r w:rsidRPr="00980DC4">
        <w:rPr>
          <w:rFonts w:ascii="Times New Roman" w:eastAsia="Times New Roman" w:hAnsi="Times New Roman" w:cs="Times New Roman"/>
          <w:sz w:val="24"/>
          <w:szCs w:val="24"/>
          <w:lang w:eastAsia="ru-RU"/>
        </w:rPr>
        <w:t xml:space="preserve"> Глава Администрации </w:t>
      </w:r>
      <w:proofErr w:type="spellStart"/>
      <w:r w:rsidRPr="00980DC4">
        <w:rPr>
          <w:rFonts w:ascii="Times New Roman" w:eastAsia="Times New Roman" w:hAnsi="Times New Roman" w:cs="Times New Roman"/>
          <w:sz w:val="24"/>
          <w:szCs w:val="24"/>
          <w:lang w:eastAsia="ru-RU"/>
        </w:rPr>
        <w:t>Прогресского</w:t>
      </w:r>
      <w:proofErr w:type="spellEnd"/>
      <w:r w:rsidRPr="00980DC4">
        <w:rPr>
          <w:rFonts w:ascii="Times New Roman" w:eastAsia="Times New Roman" w:hAnsi="Times New Roman" w:cs="Times New Roman"/>
          <w:sz w:val="24"/>
          <w:szCs w:val="24"/>
          <w:lang w:eastAsia="ru-RU"/>
        </w:rPr>
        <w:t xml:space="preserve"> </w:t>
      </w:r>
      <w:r w:rsidRPr="00980DC4">
        <w:rPr>
          <w:rFonts w:ascii="Times New Roman" w:eastAsia="Times New Roman" w:hAnsi="Times New Roman" w:cs="Times New Roman"/>
          <w:sz w:val="24"/>
          <w:szCs w:val="24"/>
          <w:shd w:val="clear" w:color="auto" w:fill="FFFFFF"/>
          <w:lang w:eastAsia="ru-RU"/>
        </w:rPr>
        <w:t xml:space="preserve"> </w:t>
      </w:r>
      <w:r w:rsidRPr="00980DC4">
        <w:rPr>
          <w:rFonts w:ascii="Times New Roman" w:eastAsia="Times New Roman" w:hAnsi="Times New Roman" w:cs="Times New Roman"/>
          <w:sz w:val="24"/>
          <w:szCs w:val="24"/>
          <w:lang w:eastAsia="ru-RU"/>
        </w:rPr>
        <w:t>сельского поселения.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9.  </w:t>
      </w:r>
      <w:proofErr w:type="gramStart"/>
      <w:r w:rsidRPr="00980DC4">
        <w:rPr>
          <w:rFonts w:ascii="Times New Roman" w:eastAsia="Times New Roman" w:hAnsi="Times New Roman" w:cs="Times New Roman"/>
          <w:sz w:val="24"/>
          <w:szCs w:val="24"/>
          <w:lang w:eastAsia="ru-RU"/>
        </w:rPr>
        <w:t>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 установленные статьей 29 Федерального закона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w:t>
      </w:r>
      <w:proofErr w:type="gramEnd"/>
      <w:r w:rsidRPr="00980DC4">
        <w:rPr>
          <w:rFonts w:ascii="Times New Roman" w:eastAsia="Times New Roman" w:hAnsi="Times New Roman" w:cs="Times New Roman"/>
          <w:sz w:val="24"/>
          <w:szCs w:val="24"/>
          <w:lang w:eastAsia="ru-RU"/>
        </w:rPr>
        <w:t xml:space="preserve"> и иной охраняемой законом тайне).</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10. К отношениям, связанным с осуществлением муниципального контроля, применяются положения Федерального закона «О государственном контроле (надзоре) и муниципальном контроле в Российской Федерации».</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11. 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p>
    <w:p w:rsidR="00745639" w:rsidRPr="00980DC4" w:rsidRDefault="00745639" w:rsidP="00745639">
      <w:pPr>
        <w:suppressAutoHyphens/>
        <w:spacing w:after="0" w:line="240" w:lineRule="auto"/>
        <w:ind w:firstLine="709"/>
        <w:rPr>
          <w:rFonts w:ascii="Times New Roman" w:eastAsia="Times New Roman" w:hAnsi="Times New Roman" w:cs="Times New Roman"/>
          <w:sz w:val="24"/>
          <w:szCs w:val="24"/>
          <w:lang w:eastAsia="ru-RU"/>
        </w:rPr>
      </w:pPr>
      <w:r w:rsidRPr="00980DC4">
        <w:rPr>
          <w:rFonts w:ascii="Times New Roman" w:eastAsia="Times New Roman" w:hAnsi="Times New Roman" w:cs="Times New Roman"/>
          <w:b/>
          <w:sz w:val="24"/>
          <w:szCs w:val="24"/>
          <w:lang w:eastAsia="ru-RU"/>
        </w:rPr>
        <w:t>Статья 2. Объекты контроля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 Объектами контроля в рамках муниципального контроля, являются:</w:t>
      </w:r>
    </w:p>
    <w:p w:rsidR="000E2814" w:rsidRPr="00980DC4" w:rsidRDefault="000E2814" w:rsidP="000E2814">
      <w:pPr>
        <w:widowControl w:val="0"/>
        <w:spacing w:after="0" w:line="240" w:lineRule="auto"/>
        <w:ind w:firstLine="709"/>
        <w:jc w:val="both"/>
        <w:rPr>
          <w:rFonts w:ascii="Times New Roman" w:eastAsia="Times New Roman" w:hAnsi="Times New Roman" w:cs="Times New Roman"/>
          <w:b/>
          <w:sz w:val="24"/>
          <w:szCs w:val="24"/>
          <w:lang w:eastAsia="ru-RU"/>
        </w:rPr>
      </w:pPr>
      <w:r w:rsidRPr="00980DC4">
        <w:rPr>
          <w:rFonts w:ascii="Times New Roman" w:eastAsia="Times New Roman" w:hAnsi="Times New Roman" w:cs="Times New Roman"/>
          <w:sz w:val="24"/>
          <w:szCs w:val="24"/>
          <w:lang w:eastAsia="ru-RU"/>
        </w:rPr>
        <w:t xml:space="preserve">1)деятельность, действия (бездействие) контролируемых лиц </w:t>
      </w:r>
      <w:r w:rsidRPr="00980DC4">
        <w:rPr>
          <w:rFonts w:ascii="Times New Roman" w:eastAsia="Times New Roman" w:hAnsi="Times New Roman" w:cs="Times New Roman"/>
          <w:spacing w:val="2"/>
          <w:sz w:val="24"/>
          <w:szCs w:val="24"/>
          <w:lang w:eastAsia="ru-RU"/>
        </w:rPr>
        <w:t>на автомобильном транспорте, городском наземном электрическом транспорте и в дорожном хозяйстве</w:t>
      </w:r>
      <w:r w:rsidRPr="00980DC4">
        <w:rPr>
          <w:rFonts w:ascii="Times New Roman" w:eastAsia="Times New Roman" w:hAnsi="Times New Roman" w:cs="Times New Roman"/>
          <w:sz w:val="24"/>
          <w:szCs w:val="24"/>
          <w:lang w:eastAsia="ru-RU"/>
        </w:rPr>
        <w:t>,</w:t>
      </w:r>
      <w:r w:rsidRPr="00980DC4">
        <w:rPr>
          <w:rFonts w:ascii="Times New Roman" w:eastAsia="Times New Roman" w:hAnsi="Times New Roman" w:cs="Times New Roman"/>
          <w:i/>
          <w:sz w:val="24"/>
          <w:szCs w:val="24"/>
          <w:lang w:eastAsia="ru-RU"/>
        </w:rPr>
        <w:t xml:space="preserve"> </w:t>
      </w:r>
      <w:r w:rsidRPr="00980DC4">
        <w:rPr>
          <w:rFonts w:ascii="Times New Roman" w:eastAsia="Times New Roman" w:hAnsi="Times New Roman" w:cs="Times New Roman"/>
          <w:sz w:val="24"/>
          <w:szCs w:val="24"/>
          <w:lang w:eastAsia="ru-RU"/>
        </w:rPr>
        <w:t xml:space="preserve">в </w:t>
      </w:r>
      <w:proofErr w:type="gramStart"/>
      <w:r w:rsidRPr="00980DC4">
        <w:rPr>
          <w:rFonts w:ascii="Times New Roman" w:eastAsia="Times New Roman" w:hAnsi="Times New Roman" w:cs="Times New Roman"/>
          <w:sz w:val="24"/>
          <w:szCs w:val="24"/>
          <w:lang w:eastAsia="ru-RU"/>
        </w:rPr>
        <w:t>рамках</w:t>
      </w:r>
      <w:proofErr w:type="gramEnd"/>
      <w:r w:rsidRPr="00980DC4">
        <w:rPr>
          <w:rFonts w:ascii="Times New Roman" w:eastAsia="Times New Roman" w:hAnsi="Times New Roman" w:cs="Times New Roman"/>
          <w:sz w:val="24"/>
          <w:szCs w:val="24"/>
          <w:lang w:eastAsia="ru-RU"/>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0E2814" w:rsidRPr="00980DC4" w:rsidRDefault="000E2814" w:rsidP="000E2814">
      <w:pPr>
        <w:widowControl w:val="0"/>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2) результаты деятельности контролируемых лиц, в том числе работы и услуги, к которым предъявляются обязательные требования;</w:t>
      </w:r>
    </w:p>
    <w:p w:rsidR="000E2814" w:rsidRPr="00980DC4" w:rsidRDefault="000E2814" w:rsidP="00DE3038">
      <w:pPr>
        <w:widowControl w:val="0"/>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2. Учет объектов контроля и связанных с ними контролируемых лиц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lastRenderedPageBreak/>
        <w:t>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p>
    <w:p w:rsidR="00745639" w:rsidRPr="00980DC4" w:rsidRDefault="00745639" w:rsidP="00745639">
      <w:pPr>
        <w:suppressAutoHyphens/>
        <w:spacing w:after="0" w:line="240" w:lineRule="auto"/>
        <w:ind w:firstLine="708"/>
        <w:rPr>
          <w:rFonts w:ascii="Times New Roman" w:eastAsia="Times New Roman" w:hAnsi="Times New Roman" w:cs="Times New Roman"/>
          <w:sz w:val="24"/>
          <w:szCs w:val="24"/>
          <w:lang w:eastAsia="ru-RU"/>
        </w:rPr>
      </w:pPr>
      <w:r w:rsidRPr="00980DC4">
        <w:rPr>
          <w:rFonts w:ascii="Times New Roman" w:eastAsia="Times New Roman" w:hAnsi="Times New Roman" w:cs="Times New Roman"/>
          <w:b/>
          <w:sz w:val="24"/>
          <w:szCs w:val="24"/>
          <w:lang w:eastAsia="ru-RU"/>
        </w:rPr>
        <w:t>Статья 3. Управление рисками причинения вреда (ущерба) охраняемым законом ценностям при осуществлении муниципального автодорожного контроля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80DC4">
        <w:rPr>
          <w:rFonts w:ascii="Times New Roman" w:eastAsia="Times New Roman" w:hAnsi="Times New Roman" w:cs="Times New Roman"/>
          <w:sz w:val="24"/>
          <w:szCs w:val="24"/>
          <w:lang w:eastAsia="ru-RU"/>
        </w:rPr>
        <w:t>1. Управление рисками при осуществлении муниципального автодорожного контроля не применяется</w:t>
      </w:r>
      <w:r w:rsidRPr="00980DC4">
        <w:rPr>
          <w:rFonts w:ascii="Times New Roman" w:eastAsia="Times New Roman" w:hAnsi="Times New Roman" w:cs="Times New Roman"/>
          <w:sz w:val="24"/>
          <w:szCs w:val="24"/>
          <w:shd w:val="clear" w:color="auto" w:fill="FFFFFF"/>
          <w:lang w:eastAsia="ru-RU"/>
        </w:rPr>
        <w:t>.</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b/>
          <w:sz w:val="24"/>
          <w:szCs w:val="24"/>
          <w:lang w:eastAsia="ru-RU"/>
        </w:rPr>
      </w:pPr>
    </w:p>
    <w:p w:rsidR="00745639" w:rsidRPr="00980DC4" w:rsidRDefault="00745639" w:rsidP="0074563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b/>
          <w:sz w:val="24"/>
          <w:szCs w:val="24"/>
          <w:lang w:eastAsia="ru-RU"/>
        </w:rPr>
        <w:t xml:space="preserve">Статья 4. Профилактика рисков причинения </w:t>
      </w:r>
      <w:r w:rsidRPr="00980DC4">
        <w:rPr>
          <w:rFonts w:ascii="Times New Roman" w:eastAsia="Times New Roman" w:hAnsi="Times New Roman" w:cs="Times New Roman"/>
          <w:b/>
          <w:color w:val="000000"/>
          <w:sz w:val="24"/>
          <w:szCs w:val="24"/>
          <w:lang w:eastAsia="ru-RU"/>
        </w:rPr>
        <w:t>вреда (ущерба) охраняемым законом ценностям</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 в соответствии с законодательством.</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 При осуществлении муниципального контроля Администрацией могут проводиться следующие виды профилактических мероприятий:</w:t>
      </w:r>
    </w:p>
    <w:p w:rsidR="00745639" w:rsidRPr="00980DC4" w:rsidRDefault="00745639" w:rsidP="00745639">
      <w:pPr>
        <w:tabs>
          <w:tab w:val="left" w:pos="284"/>
        </w:tabs>
        <w:suppressAutoHyphen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          - информирование;</w:t>
      </w:r>
    </w:p>
    <w:p w:rsidR="00745639" w:rsidRPr="00980DC4" w:rsidRDefault="00745639" w:rsidP="00745639">
      <w:pPr>
        <w:tabs>
          <w:tab w:val="left" w:pos="284"/>
        </w:tabs>
        <w:suppressAutoHyphen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          - консультирование;</w:t>
      </w:r>
      <w:bookmarkStart w:id="1" w:name="P636"/>
      <w:bookmarkEnd w:id="1"/>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обобщение правоприменительной практики;</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объявление предостережения;</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sz w:val="24"/>
          <w:szCs w:val="24"/>
          <w:lang w:eastAsia="ru-RU"/>
        </w:rPr>
        <w:t>- профилактический визит.</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4. </w:t>
      </w:r>
      <w:proofErr w:type="gramStart"/>
      <w:r w:rsidRPr="00980DC4">
        <w:rPr>
          <w:rFonts w:ascii="Times New Roman" w:eastAsia="Times New Roman" w:hAnsi="Times New Roman" w:cs="Times New Roman"/>
          <w:color w:val="000000"/>
          <w:sz w:val="24"/>
          <w:szCs w:val="24"/>
          <w:lang w:eastAsia="ru-RU"/>
        </w:rPr>
        <w:t xml:space="preserve">Информирование осуществляется посредством размещения сведений, предусмотренных </w:t>
      </w:r>
      <w:hyperlink r:id="rId9" w:history="1">
        <w:r w:rsidRPr="00980DC4">
          <w:rPr>
            <w:rFonts w:ascii="Times New Roman" w:eastAsia="Times New Roman" w:hAnsi="Times New Roman" w:cs="Times New Roman"/>
            <w:color w:val="000000"/>
            <w:sz w:val="24"/>
            <w:szCs w:val="24"/>
            <w:lang w:eastAsia="ru-RU"/>
          </w:rPr>
          <w:t>частью 3 статьи 46</w:t>
        </w:r>
      </w:hyperlink>
      <w:r w:rsidRPr="00980DC4">
        <w:rPr>
          <w:rFonts w:ascii="Times New Roman" w:eastAsia="Times New Roman" w:hAnsi="Times New Roman" w:cs="Times New Roman"/>
          <w:color w:val="000000"/>
          <w:sz w:val="24"/>
          <w:szCs w:val="24"/>
          <w:lang w:eastAsia="ru-RU"/>
        </w:rPr>
        <w:t xml:space="preserve"> Федерального закона «О государственном контроле (надзоре) и муниципальном контроле в Российской Федерации» на официальном сайте Администрации в сети «Интернет», в бюллетене «Официальный вестник </w:t>
      </w:r>
      <w:proofErr w:type="spellStart"/>
      <w:r w:rsidRPr="00980DC4">
        <w:rPr>
          <w:rFonts w:ascii="Times New Roman" w:eastAsia="Times New Roman" w:hAnsi="Times New Roman" w:cs="Times New Roman"/>
          <w:color w:val="000000"/>
          <w:sz w:val="24"/>
          <w:szCs w:val="24"/>
          <w:lang w:eastAsia="ru-RU"/>
        </w:rPr>
        <w:t>Прогресского</w:t>
      </w:r>
      <w:proofErr w:type="spellEnd"/>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color w:val="000000"/>
          <w:sz w:val="24"/>
          <w:szCs w:val="24"/>
          <w:shd w:val="clear" w:color="auto" w:fill="FFFFFF"/>
          <w:lang w:eastAsia="ru-RU"/>
        </w:rPr>
        <w:t xml:space="preserve"> сельского поселения</w:t>
      </w:r>
      <w:r w:rsidRPr="00980DC4">
        <w:rPr>
          <w:rFonts w:ascii="Times New Roman" w:eastAsia="Times New Roman" w:hAnsi="Times New Roman" w:cs="Times New Roman"/>
          <w:color w:val="000000"/>
          <w:sz w:val="24"/>
          <w:szCs w:val="24"/>
          <w:lang w:eastAsia="ru-RU"/>
        </w:rPr>
        <w:t>», через личные кабинеты контролируемых лиц в государственных информационных системах (при их наличии) и в иных формах.</w:t>
      </w:r>
      <w:proofErr w:type="gramEnd"/>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5.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6. Должностные лица, ответственные за размещение информации, предусмотренной настоящим Положением, определяются распоряжением администрации.</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7. </w:t>
      </w:r>
      <w:r w:rsidRPr="00980DC4">
        <w:rPr>
          <w:rFonts w:ascii="Times New Roman" w:eastAsia="Times New Roman" w:hAnsi="Times New Roman" w:cs="Times New Roman"/>
          <w:b/>
          <w:i/>
          <w:color w:val="000000"/>
          <w:sz w:val="24"/>
          <w:szCs w:val="24"/>
          <w:lang w:eastAsia="ru-RU"/>
        </w:rPr>
        <w:t>Консультирование</w:t>
      </w:r>
      <w:r w:rsidRPr="00980DC4">
        <w:rPr>
          <w:rFonts w:ascii="Times New Roman" w:eastAsia="Times New Roman" w:hAnsi="Times New Roman" w:cs="Times New Roman"/>
          <w:color w:val="000000"/>
          <w:sz w:val="24"/>
          <w:szCs w:val="24"/>
          <w:lang w:eastAsia="ru-RU"/>
        </w:rPr>
        <w:t xml:space="preserve">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745639" w:rsidRPr="00980DC4" w:rsidRDefault="00745639" w:rsidP="00745639">
      <w:pPr>
        <w:tabs>
          <w:tab w:val="left" w:pos="284"/>
        </w:tabs>
        <w:suppressAutoHyphens/>
        <w:spacing w:after="0" w:line="240" w:lineRule="auto"/>
        <w:ind w:left="360"/>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     - организация и осуществление муниципального контроля;</w:t>
      </w:r>
    </w:p>
    <w:p w:rsidR="00745639" w:rsidRPr="00980DC4" w:rsidRDefault="00745639" w:rsidP="00745639">
      <w:pPr>
        <w:tabs>
          <w:tab w:val="left" w:pos="284"/>
        </w:tabs>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          - порядок осуществления профилактических, контрольных (надзорных) мероприятий, установленных настоящим положением.</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Консультирование осуществляется без взимания платы.</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8.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Консультирование в письменной форме осуществляется инспектором в следующих случаях:</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за время консультирования предоставить ответ на поставленные вопросы невозможно;</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lastRenderedPageBreak/>
        <w:t>3) ответ на поставленные вопросы требует дополнительного запроса сведений от органов власти или иных лиц.</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Время консультирования не должно превышать 15 минут.</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9. Личный прием граждан проводится Главой администрации. Информация о месте приема, а также об установленных для приема днях и часах размещается на официальном сайте Администрации.</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10.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11. Администрация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12. </w:t>
      </w:r>
      <w:proofErr w:type="gramStart"/>
      <w:r w:rsidRPr="00980DC4">
        <w:rPr>
          <w:rFonts w:ascii="Times New Roman" w:eastAsia="Times New Roman" w:hAnsi="Times New Roman" w:cs="Times New Roman"/>
          <w:color w:val="000000"/>
          <w:sz w:val="24"/>
          <w:szCs w:val="24"/>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745639" w:rsidRPr="00980DC4" w:rsidRDefault="00745639" w:rsidP="00745639">
      <w:pPr>
        <w:tabs>
          <w:tab w:val="left" w:pos="1134"/>
        </w:tabs>
        <w:suppressAutoHyphens/>
        <w:spacing w:after="0" w:line="240" w:lineRule="auto"/>
        <w:ind w:firstLine="709"/>
        <w:jc w:val="both"/>
        <w:rPr>
          <w:rFonts w:ascii="Times New Roman" w:eastAsia="Arial Unicode MS" w:hAnsi="Times New Roman" w:cs="Times New Roman"/>
          <w:color w:val="000000"/>
          <w:sz w:val="24"/>
          <w:szCs w:val="24"/>
          <w:u w:color="000000"/>
          <w:lang w:eastAsia="ru-RU"/>
        </w:rPr>
      </w:pPr>
      <w:r w:rsidRPr="00980DC4">
        <w:rPr>
          <w:rFonts w:ascii="Times New Roman" w:eastAsia="Arial Unicode MS" w:hAnsi="Times New Roman" w:cs="Times New Roman"/>
          <w:color w:val="000000"/>
          <w:sz w:val="24"/>
          <w:szCs w:val="24"/>
          <w:u w:color="000000"/>
          <w:lang w:eastAsia="ru-RU"/>
        </w:rPr>
        <w:t>13. Обобщение правоприменительной практики организации и проведения муниципального контроля осуществляется ежегодно.</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Контрольный орган обеспечивает публичное обсуждение проекта доклада.</w:t>
      </w:r>
    </w:p>
    <w:p w:rsidR="00745639" w:rsidRPr="00980DC4" w:rsidRDefault="00745639" w:rsidP="00745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14. </w:t>
      </w:r>
      <w:r w:rsidRPr="00980DC4">
        <w:rPr>
          <w:rFonts w:ascii="Times New Roman" w:eastAsia="Times New Roman" w:hAnsi="Times New Roman" w:cs="Times New Roman"/>
          <w:b/>
          <w:i/>
          <w:sz w:val="24"/>
          <w:szCs w:val="24"/>
          <w:lang w:eastAsia="ru-RU"/>
        </w:rPr>
        <w:t>Предостережение</w:t>
      </w:r>
      <w:r w:rsidRPr="00980DC4">
        <w:rPr>
          <w:rFonts w:ascii="Times New Roman" w:eastAsia="Times New Roman" w:hAnsi="Times New Roman" w:cs="Times New Roman"/>
          <w:sz w:val="24"/>
          <w:szCs w:val="24"/>
          <w:lang w:eastAsia="ru-RU"/>
        </w:rPr>
        <w:t xml:space="preserve"> о недопустимости нарушения обязательных требований.</w:t>
      </w:r>
    </w:p>
    <w:p w:rsidR="00745639" w:rsidRPr="00980DC4" w:rsidRDefault="00745639" w:rsidP="00745639">
      <w:pPr>
        <w:tabs>
          <w:tab w:val="left" w:pos="1134"/>
        </w:tabs>
        <w:suppressAutoHyphens/>
        <w:spacing w:after="0" w:line="240" w:lineRule="auto"/>
        <w:ind w:firstLine="709"/>
        <w:jc w:val="both"/>
        <w:rPr>
          <w:rFonts w:ascii="Times New Roman" w:eastAsia="Arial Unicode MS" w:hAnsi="Times New Roman" w:cs="Times New Roman"/>
          <w:color w:val="000000"/>
          <w:sz w:val="24"/>
          <w:szCs w:val="24"/>
          <w:u w:color="000000"/>
          <w:lang w:eastAsia="ru-RU"/>
        </w:rPr>
      </w:pPr>
      <w:r w:rsidRPr="00980DC4">
        <w:rPr>
          <w:rFonts w:ascii="Times New Roman" w:eastAsia="Arial Unicode MS" w:hAnsi="Times New Roman" w:cs="Times New Roman"/>
          <w:color w:val="000000"/>
          <w:sz w:val="24"/>
          <w:szCs w:val="24"/>
          <w:u w:color="000000"/>
          <w:lang w:eastAsia="ru-RU"/>
        </w:rPr>
        <w:t xml:space="preserve">14.1. </w:t>
      </w:r>
      <w:proofErr w:type="gramStart"/>
      <w:r w:rsidRPr="00980DC4">
        <w:rPr>
          <w:rFonts w:ascii="Times New Roman" w:eastAsia="Arial Unicode MS" w:hAnsi="Times New Roman" w:cs="Times New Roman"/>
          <w:color w:val="000000"/>
          <w:sz w:val="24"/>
          <w:szCs w:val="24"/>
          <w:u w:color="000000"/>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80DC4">
        <w:rPr>
          <w:rFonts w:ascii="Times New Roman" w:eastAsia="Arial Unicode MS" w:hAnsi="Times New Roman" w:cs="Times New Roman"/>
          <w:color w:val="000000"/>
          <w:sz w:val="24"/>
          <w:szCs w:val="24"/>
          <w:u w:color="000000"/>
          <w:lang w:eastAsia="ru-RU"/>
        </w:rPr>
        <w:t xml:space="preserve"> соблюдения обязательных требований.</w:t>
      </w:r>
    </w:p>
    <w:p w:rsidR="00745639" w:rsidRPr="00980DC4" w:rsidRDefault="00745639" w:rsidP="00745639">
      <w:pPr>
        <w:tabs>
          <w:tab w:val="left" w:pos="1134"/>
        </w:tabs>
        <w:suppressAutoHyphens/>
        <w:spacing w:after="0" w:line="240" w:lineRule="auto"/>
        <w:ind w:firstLine="709"/>
        <w:jc w:val="both"/>
        <w:rPr>
          <w:rFonts w:ascii="Times New Roman" w:eastAsia="Arial Unicode MS" w:hAnsi="Times New Roman" w:cs="Times New Roman"/>
          <w:color w:val="000000"/>
          <w:sz w:val="24"/>
          <w:szCs w:val="24"/>
          <w:u w:color="000000"/>
          <w:lang w:eastAsia="ru-RU"/>
        </w:rPr>
      </w:pPr>
      <w:r w:rsidRPr="00980DC4">
        <w:rPr>
          <w:rFonts w:ascii="Times New Roman" w:eastAsia="Arial Unicode MS" w:hAnsi="Times New Roman" w:cs="Times New Roman"/>
          <w:color w:val="000000"/>
          <w:sz w:val="24"/>
          <w:szCs w:val="24"/>
          <w:u w:color="000000"/>
          <w:lang w:eastAsia="ru-RU"/>
        </w:rPr>
        <w:t>14.2.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14.4. Возражение должно содержать:</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980DC4">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roofErr w:type="gramEnd"/>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980DC4">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3) дату и номер предостережения;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980DC4">
        <w:rPr>
          <w:rFonts w:ascii="Times New Roman" w:eastAsia="Times New Roman" w:hAnsi="Times New Roman" w:cs="Times New Roman"/>
          <w:sz w:val="24"/>
          <w:szCs w:val="24"/>
          <w:lang w:eastAsia="ru-RU"/>
        </w:rPr>
        <w:t>не согласно</w:t>
      </w:r>
      <w:proofErr w:type="gramEnd"/>
      <w:r w:rsidRPr="00980DC4">
        <w:rPr>
          <w:rFonts w:ascii="Times New Roman" w:eastAsia="Times New Roman" w:hAnsi="Times New Roman" w:cs="Times New Roman"/>
          <w:sz w:val="24"/>
          <w:szCs w:val="24"/>
          <w:lang w:eastAsia="ru-RU"/>
        </w:rPr>
        <w:t xml:space="preserve"> с объявленным предостережением;</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5) дату получения предостережения контролируемым лицом;</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6) личную подпись и дату.</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lastRenderedPageBreak/>
        <w:t>14.5.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14.6. Контрольный орган рассматривает возражение в отношении предостережения в течение пятнадцати рабочих дней со дня его получения.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14.7. По результатам рассмотрения возражения Контрольный орган принимает одно из следующих решений:</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 удовлетворяет возражение в форме отмены предостережения;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2) отказывает в удовлетворении возражения с указанием причины отказа.</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14.8. Контрольный орган информирует контролируемое лицо о результатах рассмотрения возражения не позднее пяти</w:t>
      </w:r>
      <w:r w:rsidRPr="00980DC4">
        <w:rPr>
          <w:rFonts w:ascii="Times New Roman" w:eastAsia="Times New Roman" w:hAnsi="Times New Roman" w:cs="Times New Roman"/>
          <w:color w:val="FF0000"/>
          <w:sz w:val="24"/>
          <w:szCs w:val="24"/>
          <w:vertAlign w:val="superscript"/>
          <w:lang w:eastAsia="ru-RU"/>
        </w:rPr>
        <w:t xml:space="preserve"> </w:t>
      </w:r>
      <w:r w:rsidRPr="00980DC4">
        <w:rPr>
          <w:rFonts w:ascii="Times New Roman" w:eastAsia="Times New Roman" w:hAnsi="Times New Roman" w:cs="Times New Roman"/>
          <w:sz w:val="24"/>
          <w:szCs w:val="24"/>
          <w:lang w:eastAsia="ru-RU"/>
        </w:rPr>
        <w:t>рабочих дней со дня рассмотрения возражения в отношении предостережения.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14.9. Повторное направление возражения по тем же основаниям не допускается.</w:t>
      </w:r>
    </w:p>
    <w:p w:rsidR="00745639" w:rsidRPr="00980DC4" w:rsidRDefault="00745639" w:rsidP="00745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45639" w:rsidRPr="00980DC4" w:rsidRDefault="00745639" w:rsidP="00745639">
      <w:pPr>
        <w:widowControl w:val="0"/>
        <w:suppressAutoHyphens/>
        <w:spacing w:after="0" w:line="240" w:lineRule="auto"/>
        <w:ind w:firstLine="709"/>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15. </w:t>
      </w:r>
      <w:r w:rsidRPr="00980DC4">
        <w:rPr>
          <w:rFonts w:ascii="Times New Roman" w:eastAsia="Times New Roman" w:hAnsi="Times New Roman" w:cs="Times New Roman"/>
          <w:b/>
          <w:i/>
          <w:sz w:val="24"/>
          <w:szCs w:val="24"/>
          <w:lang w:eastAsia="ru-RU"/>
        </w:rPr>
        <w:t>Профилактический визит</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15.1. Профилактический визит проводится </w:t>
      </w:r>
      <w:r w:rsidRPr="00980DC4">
        <w:rPr>
          <w:rFonts w:ascii="Times New Roman" w:eastAsia="Times New Roman" w:hAnsi="Times New Roman" w:cs="Times New Roman"/>
          <w:iCs/>
          <w:sz w:val="24"/>
          <w:szCs w:val="24"/>
          <w:lang w:eastAsia="ru-RU"/>
        </w:rPr>
        <w:t>инспектором</w:t>
      </w:r>
      <w:r w:rsidRPr="00980DC4">
        <w:rPr>
          <w:rFonts w:ascii="Times New Roman" w:eastAsia="Times New Roman" w:hAnsi="Times New Roman" w:cs="Times New Roman"/>
          <w:sz w:val="24"/>
          <w:szCs w:val="24"/>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Продолжительность профилактического визита составляет не более двух часов в течение рабочего дня. </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15.2. Инспектор проводит обязательный профилактический визит в отношении:</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1) контролируемых лиц, приступающих к осуществлению деятельности в сфере </w:t>
      </w:r>
      <w:r w:rsidRPr="00980DC4">
        <w:rPr>
          <w:rFonts w:ascii="Times New Roman" w:eastAsia="Times New Roman" w:hAnsi="Times New Roman" w:cs="Times New Roman"/>
          <w:spacing w:val="2"/>
          <w:sz w:val="24"/>
          <w:szCs w:val="24"/>
          <w:lang w:eastAsia="ru-RU"/>
        </w:rPr>
        <w:t>автомобильного транспорта, городского наземного электрического транспорта и дорожного хозяйства</w:t>
      </w:r>
      <w:r w:rsidRPr="00980DC4">
        <w:rPr>
          <w:rFonts w:ascii="Times New Roman" w:eastAsia="Times New Roman" w:hAnsi="Times New Roman" w:cs="Times New Roman"/>
          <w:sz w:val="24"/>
          <w:szCs w:val="24"/>
          <w:lang w:eastAsia="ru-RU"/>
        </w:rPr>
        <w:t>, не позднее чем в течение одного года с момента начала такой деятельности (при наличии сведений о начале деятельности);</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15.3. Профилактические визиты проводятся по согласованию с контролируемыми лицами.</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15.4. Контрольный орган направляет контролируемому лицу уведомление о проведении профилактического визита не </w:t>
      </w:r>
      <w:proofErr w:type="gramStart"/>
      <w:r w:rsidRPr="00980DC4">
        <w:rPr>
          <w:rFonts w:ascii="Times New Roman" w:eastAsia="Times New Roman" w:hAnsi="Times New Roman" w:cs="Times New Roman"/>
          <w:sz w:val="24"/>
          <w:szCs w:val="24"/>
          <w:lang w:eastAsia="ru-RU"/>
        </w:rPr>
        <w:t>позднее</w:t>
      </w:r>
      <w:proofErr w:type="gramEnd"/>
      <w:r w:rsidRPr="00980DC4">
        <w:rPr>
          <w:rFonts w:ascii="Times New Roman" w:eastAsia="Times New Roman" w:hAnsi="Times New Roman" w:cs="Times New Roman"/>
          <w:sz w:val="24"/>
          <w:szCs w:val="24"/>
          <w:lang w:eastAsia="ru-RU"/>
        </w:rPr>
        <w:t xml:space="preserve"> чем за пять рабочих дней до даты его проведения.</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15.5.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745639" w:rsidRPr="00980DC4" w:rsidRDefault="00745639" w:rsidP="0074563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15.6. Контрольный орган осуществляет учет проведенных профилактических визитов.</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45639" w:rsidRPr="00980DC4" w:rsidRDefault="00745639" w:rsidP="00745639">
      <w:pPr>
        <w:suppressAutoHyphens/>
        <w:spacing w:after="0" w:line="240" w:lineRule="auto"/>
        <w:ind w:left="1" w:firstLine="708"/>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b/>
          <w:color w:val="000000"/>
          <w:sz w:val="24"/>
          <w:szCs w:val="24"/>
          <w:lang w:eastAsia="ru-RU"/>
        </w:rPr>
        <w:t>Статья 5. Осуществление Муниципального контроля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В случае, установленном части 1 статьи 3 настоящего Положения, плановые контрольные мероприятия при осуществлении муниципального контроля не проводятся.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2. Внеплановые контрольные мероприятия проводятся по основаниям, предусмотренным </w:t>
      </w:r>
      <w:hyperlink w:anchor="P784" w:history="1">
        <w:r w:rsidRPr="00980DC4">
          <w:rPr>
            <w:rFonts w:ascii="Times New Roman" w:eastAsia="Times New Roman" w:hAnsi="Times New Roman" w:cs="Times New Roman"/>
            <w:color w:val="000000"/>
            <w:sz w:val="24"/>
            <w:szCs w:val="24"/>
            <w:lang w:eastAsia="ru-RU"/>
          </w:rPr>
          <w:t>пунктами 1</w:t>
        </w:r>
      </w:hyperlink>
      <w:r w:rsidRPr="00980DC4">
        <w:rPr>
          <w:rFonts w:ascii="Times New Roman" w:eastAsia="Times New Roman" w:hAnsi="Times New Roman" w:cs="Times New Roman"/>
          <w:color w:val="000000"/>
          <w:sz w:val="24"/>
          <w:szCs w:val="24"/>
          <w:lang w:eastAsia="ru-RU"/>
        </w:rPr>
        <w:t xml:space="preserve">, </w:t>
      </w:r>
      <w:hyperlink w:anchor="P786" w:history="1">
        <w:r w:rsidRPr="00980DC4">
          <w:rPr>
            <w:rFonts w:ascii="Times New Roman" w:eastAsia="Times New Roman" w:hAnsi="Times New Roman" w:cs="Times New Roman"/>
            <w:color w:val="000000"/>
            <w:sz w:val="24"/>
            <w:szCs w:val="24"/>
            <w:lang w:eastAsia="ru-RU"/>
          </w:rPr>
          <w:t>3</w:t>
        </w:r>
      </w:hyperlink>
      <w:r w:rsidRPr="00980DC4">
        <w:rPr>
          <w:rFonts w:ascii="Times New Roman" w:eastAsia="Times New Roman" w:hAnsi="Times New Roman" w:cs="Times New Roman"/>
          <w:color w:val="000000"/>
          <w:sz w:val="24"/>
          <w:szCs w:val="24"/>
          <w:lang w:eastAsia="ru-RU"/>
        </w:rPr>
        <w:t xml:space="preserve"> – 6 части 1 статьи 57</w:t>
      </w:r>
      <w:r w:rsidRPr="00980DC4">
        <w:rPr>
          <w:rFonts w:ascii="Times New Roman" w:eastAsia="Times New Roman" w:hAnsi="Times New Roman" w:cs="Times New Roman"/>
          <w:bCs/>
          <w:color w:val="000000"/>
          <w:kern w:val="36"/>
          <w:sz w:val="24"/>
          <w:szCs w:val="24"/>
          <w:lang w:eastAsia="ru-RU"/>
        </w:rPr>
        <w:t xml:space="preserve"> </w:t>
      </w:r>
      <w:r w:rsidRPr="00980DC4">
        <w:rPr>
          <w:rFonts w:ascii="Times New Roman" w:eastAsia="Times New Roman" w:hAnsi="Times New Roman" w:cs="Times New Roman"/>
          <w:bCs/>
          <w:color w:val="000000"/>
          <w:sz w:val="24"/>
          <w:szCs w:val="24"/>
          <w:lang w:eastAsia="ru-RU"/>
        </w:rPr>
        <w:t>Федерального закона «О государственном контроле (надзоре) и муниципальном контроле в Российской Федерации» и только после</w:t>
      </w:r>
      <w:r w:rsidRPr="00980DC4">
        <w:rPr>
          <w:rFonts w:ascii="Times New Roman" w:eastAsia="Times New Roman" w:hAnsi="Times New Roman" w:cs="Times New Roman"/>
          <w:color w:val="000000"/>
          <w:sz w:val="24"/>
          <w:szCs w:val="24"/>
          <w:lang w:eastAsia="ru-RU"/>
        </w:rPr>
        <w:t xml:space="preserve"> согласования с органами прокуратуры в порядке, установленном статьей 66 указанного федерального закона.</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 При проведении внепланового контрольного мероприятия с взаимодействием с контролируемым лицом может проводиться:</w:t>
      </w:r>
    </w:p>
    <w:p w:rsidR="00745639" w:rsidRPr="00980DC4" w:rsidRDefault="00483AA2" w:rsidP="00745639">
      <w:pPr>
        <w:tabs>
          <w:tab w:val="left" w:pos="284"/>
        </w:tabs>
        <w:suppressAutoHyphens/>
        <w:spacing w:after="0" w:line="240" w:lineRule="auto"/>
        <w:ind w:left="360"/>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bCs/>
          <w:color w:val="000000"/>
          <w:sz w:val="24"/>
          <w:szCs w:val="24"/>
          <w:lang w:eastAsia="ru-RU"/>
        </w:rPr>
        <w:lastRenderedPageBreak/>
        <w:tab/>
      </w:r>
      <w:r w:rsidR="00745639" w:rsidRPr="00980DC4">
        <w:rPr>
          <w:rFonts w:ascii="Times New Roman" w:eastAsia="Times New Roman" w:hAnsi="Times New Roman" w:cs="Times New Roman"/>
          <w:bCs/>
          <w:color w:val="000000"/>
          <w:sz w:val="24"/>
          <w:szCs w:val="24"/>
          <w:lang w:eastAsia="ru-RU"/>
        </w:rPr>
        <w:t>1) инспекционный визит</w:t>
      </w:r>
    </w:p>
    <w:p w:rsidR="00745639" w:rsidRPr="00980DC4" w:rsidRDefault="00483AA2" w:rsidP="00745639">
      <w:pPr>
        <w:tabs>
          <w:tab w:val="left" w:pos="284"/>
        </w:tabs>
        <w:suppressAutoHyphens/>
        <w:spacing w:after="0" w:line="240" w:lineRule="auto"/>
        <w:ind w:left="360"/>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745639" w:rsidRPr="00980DC4">
        <w:rPr>
          <w:rFonts w:ascii="Times New Roman" w:eastAsia="Times New Roman" w:hAnsi="Times New Roman" w:cs="Times New Roman"/>
          <w:color w:val="000000"/>
          <w:sz w:val="24"/>
          <w:szCs w:val="24"/>
          <w:lang w:eastAsia="ru-RU"/>
        </w:rPr>
        <w:t>2) рейдовый осмотр;</w:t>
      </w:r>
    </w:p>
    <w:p w:rsidR="00745639" w:rsidRPr="00980DC4" w:rsidRDefault="00483AA2" w:rsidP="00745639">
      <w:pPr>
        <w:tabs>
          <w:tab w:val="left" w:pos="284"/>
        </w:tabs>
        <w:suppressAutoHyphens/>
        <w:spacing w:after="0" w:line="240" w:lineRule="auto"/>
        <w:ind w:left="360"/>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745639" w:rsidRPr="00980DC4">
        <w:rPr>
          <w:rFonts w:ascii="Times New Roman" w:eastAsia="Times New Roman" w:hAnsi="Times New Roman" w:cs="Times New Roman"/>
          <w:color w:val="000000"/>
          <w:sz w:val="24"/>
          <w:szCs w:val="24"/>
          <w:lang w:eastAsia="ru-RU"/>
        </w:rPr>
        <w:t>3) документарная проверка;</w:t>
      </w:r>
    </w:p>
    <w:p w:rsidR="00745639" w:rsidRPr="00980DC4" w:rsidRDefault="00483AA2" w:rsidP="00745639">
      <w:pPr>
        <w:tabs>
          <w:tab w:val="left" w:pos="284"/>
        </w:tabs>
        <w:suppressAutoHyphens/>
        <w:spacing w:after="0" w:line="240" w:lineRule="auto"/>
        <w:ind w:left="360"/>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745639" w:rsidRPr="00980DC4">
        <w:rPr>
          <w:rFonts w:ascii="Times New Roman" w:eastAsia="Times New Roman" w:hAnsi="Times New Roman" w:cs="Times New Roman"/>
          <w:color w:val="000000"/>
          <w:sz w:val="24"/>
          <w:szCs w:val="24"/>
          <w:lang w:eastAsia="ru-RU"/>
        </w:rPr>
        <w:t>4) выездная проверка.</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4. Без взаимодействия с контролируемым лицом проводятся следующие контрольные (надзорные) мероприятия: </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наблюдение за соблюдением обязательных требований;</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выездное обследование.</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5.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6. Контрольные (надзорные) мероприятия без взаимодействия проводятся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 </w:t>
      </w:r>
      <w:r w:rsidRPr="00980DC4">
        <w:rPr>
          <w:rFonts w:ascii="Times New Roman" w:eastAsia="Times New Roman" w:hAnsi="Times New Roman" w:cs="Times New Roman"/>
          <w:bCs/>
          <w:color w:val="000000"/>
          <w:sz w:val="24"/>
          <w:szCs w:val="24"/>
          <w:lang w:eastAsia="ru-RU"/>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7 настоящего Положения. </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7. В решении о проведении контрольного (надзорного) мероприятия, указываются сведения, установленные частью 1 статьи 64 Федерального закона «О государственном контроле (надзоре) и муниципальном контроле в Российской Федерации», а также </w:t>
      </w:r>
      <w:proofErr w:type="gramStart"/>
      <w:r w:rsidRPr="00980DC4">
        <w:rPr>
          <w:rFonts w:ascii="Times New Roman" w:eastAsia="Times New Roman" w:hAnsi="Times New Roman" w:cs="Times New Roman"/>
          <w:color w:val="000000"/>
          <w:sz w:val="24"/>
          <w:szCs w:val="24"/>
          <w:lang w:val="en-US" w:eastAsia="ru-RU"/>
        </w:rPr>
        <w:t>c</w:t>
      </w:r>
      <w:proofErr w:type="gramEnd"/>
      <w:r w:rsidRPr="00980DC4">
        <w:rPr>
          <w:rFonts w:ascii="Times New Roman" w:eastAsia="Times New Roman" w:hAnsi="Times New Roman" w:cs="Times New Roman"/>
          <w:color w:val="000000"/>
          <w:sz w:val="24"/>
          <w:szCs w:val="24"/>
          <w:lang w:eastAsia="ru-RU"/>
        </w:rPr>
        <w:t>рок составления акта по результатам контрольного мероприятия.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45639" w:rsidRPr="00980DC4" w:rsidRDefault="00745639" w:rsidP="00745639">
      <w:pPr>
        <w:suppressAutoHyphens/>
        <w:spacing w:after="0" w:line="240" w:lineRule="auto"/>
        <w:ind w:firstLine="708"/>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b/>
          <w:color w:val="000000"/>
          <w:sz w:val="24"/>
          <w:szCs w:val="24"/>
          <w:lang w:eastAsia="ru-RU"/>
        </w:rPr>
        <w:t>Статья 6. Контрольные (надзорные) мероприятия</w:t>
      </w:r>
    </w:p>
    <w:p w:rsidR="00745639" w:rsidRPr="00980DC4" w:rsidRDefault="00261257" w:rsidP="00745639">
      <w:pPr>
        <w:suppressAutoHyphens/>
        <w:spacing w:after="0" w:line="240" w:lineRule="auto"/>
        <w:ind w:firstLine="709"/>
        <w:rPr>
          <w:rFonts w:ascii="Times New Roman" w:eastAsia="Times New Roman" w:hAnsi="Times New Roman" w:cs="Times New Roman"/>
          <w:b/>
          <w:color w:val="000000"/>
          <w:sz w:val="24"/>
          <w:szCs w:val="24"/>
          <w:lang w:eastAsia="ru-RU"/>
        </w:rPr>
      </w:pPr>
      <w:r w:rsidRPr="00980DC4">
        <w:rPr>
          <w:rFonts w:ascii="Times New Roman" w:eastAsia="Times New Roman" w:hAnsi="Times New Roman" w:cs="Times New Roman"/>
          <w:b/>
          <w:color w:val="000000"/>
          <w:sz w:val="24"/>
          <w:szCs w:val="24"/>
          <w:lang w:eastAsia="ru-RU"/>
        </w:rPr>
        <w:t>1. Инспекционный визит</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bCs/>
          <w:color w:val="000000"/>
          <w:sz w:val="24"/>
          <w:szCs w:val="24"/>
          <w:lang w:eastAsia="ru-RU"/>
        </w:rPr>
        <w:t>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bCs/>
          <w:color w:val="000000"/>
          <w:sz w:val="24"/>
          <w:szCs w:val="24"/>
          <w:lang w:eastAsia="ru-RU"/>
        </w:rPr>
        <w:t>1.2. В ходе инспекционного визита могут совершаться следующие контрольные (надзорные) действия:</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bCs/>
          <w:color w:val="000000"/>
          <w:sz w:val="24"/>
          <w:szCs w:val="24"/>
          <w:lang w:eastAsia="ru-RU"/>
        </w:rPr>
        <w:t>1) осмотр;</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bCs/>
          <w:color w:val="000000"/>
          <w:sz w:val="24"/>
          <w:szCs w:val="24"/>
          <w:lang w:eastAsia="ru-RU"/>
        </w:rPr>
        <w:t>2) опрос;</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bCs/>
          <w:color w:val="000000"/>
          <w:sz w:val="24"/>
          <w:szCs w:val="24"/>
          <w:lang w:eastAsia="ru-RU"/>
        </w:rPr>
        <w:t>3) получение письменных объяснений;</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color w:val="000000"/>
          <w:sz w:val="24"/>
          <w:szCs w:val="24"/>
          <w:lang w:eastAsia="ru-RU"/>
        </w:rPr>
        <w:t>4) инструментальное обследование.</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bCs/>
          <w:color w:val="000000"/>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bCs/>
          <w:color w:val="000000"/>
          <w:sz w:val="24"/>
          <w:szCs w:val="24"/>
          <w:lang w:eastAsia="ru-RU"/>
        </w:rPr>
      </w:pPr>
      <w:r w:rsidRPr="00980DC4">
        <w:rPr>
          <w:rFonts w:ascii="Times New Roman" w:eastAsia="Times New Roman" w:hAnsi="Times New Roman" w:cs="Times New Roman"/>
          <w:bCs/>
          <w:color w:val="000000"/>
          <w:sz w:val="24"/>
          <w:szCs w:val="24"/>
          <w:lang w:eastAsia="ru-RU"/>
        </w:rPr>
        <w:t>1.3. Инспекционный визит проводится без предварительного уведомления контролируемого лица.</w:t>
      </w:r>
    </w:p>
    <w:p w:rsidR="00745639" w:rsidRPr="00980DC4" w:rsidRDefault="00FA32E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bCs/>
          <w:color w:val="000000"/>
          <w:sz w:val="24"/>
          <w:szCs w:val="24"/>
          <w:lang w:eastAsia="ru-RU"/>
        </w:rPr>
        <w:t>1.4.</w:t>
      </w:r>
      <w:r w:rsidR="00745639" w:rsidRPr="00980DC4">
        <w:rPr>
          <w:rFonts w:ascii="Times New Roman" w:eastAsia="Times New Roman" w:hAnsi="Times New Roman" w:cs="Times New Roman"/>
          <w:bCs/>
          <w:color w:val="000000"/>
          <w:sz w:val="24"/>
          <w:szCs w:val="24"/>
          <w:lang w:eastAsia="ru-RU"/>
        </w:rPr>
        <w:t xml:space="preserve"> </w:t>
      </w:r>
      <w:r w:rsidR="00745639" w:rsidRPr="00980DC4">
        <w:rPr>
          <w:rFonts w:ascii="Times New Roman" w:eastAsia="Times New Roman" w:hAnsi="Times New Roman" w:cs="Times New Roman"/>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1.5. Внеплановый инспекционный визит может проводиться только по согласованию с органами прокуратуры, за исключением случаев ее проведения в соответствии с </w:t>
      </w:r>
      <w:hyperlink w:anchor="P786" w:history="1">
        <w:r w:rsidRPr="00980DC4">
          <w:rPr>
            <w:rFonts w:ascii="Times New Roman" w:eastAsia="Times New Roman" w:hAnsi="Times New Roman" w:cs="Times New Roman"/>
            <w:color w:val="000000"/>
            <w:sz w:val="24"/>
            <w:szCs w:val="24"/>
            <w:lang w:eastAsia="ru-RU"/>
          </w:rPr>
          <w:t>пунктами 3</w:t>
        </w:r>
      </w:hyperlink>
      <w:r w:rsidRPr="00980DC4">
        <w:rPr>
          <w:rFonts w:ascii="Times New Roman" w:eastAsia="Times New Roman" w:hAnsi="Times New Roman" w:cs="Times New Roman"/>
          <w:color w:val="000000"/>
          <w:sz w:val="24"/>
          <w:szCs w:val="24"/>
          <w:lang w:eastAsia="ru-RU"/>
        </w:rPr>
        <w:t xml:space="preserve"> - </w:t>
      </w:r>
      <w:hyperlink w:anchor="P789" w:history="1">
        <w:r w:rsidRPr="00980DC4">
          <w:rPr>
            <w:rFonts w:ascii="Times New Roman" w:eastAsia="Times New Roman" w:hAnsi="Times New Roman" w:cs="Times New Roman"/>
            <w:color w:val="000000"/>
            <w:sz w:val="24"/>
            <w:szCs w:val="24"/>
            <w:lang w:eastAsia="ru-RU"/>
          </w:rPr>
          <w:t>6 части 1 статьи 57</w:t>
        </w:r>
      </w:hyperlink>
      <w:r w:rsidRPr="00980DC4">
        <w:rPr>
          <w:rFonts w:ascii="Times New Roman" w:eastAsia="Times New Roman" w:hAnsi="Times New Roman" w:cs="Times New Roman"/>
          <w:color w:val="000000"/>
          <w:sz w:val="24"/>
          <w:szCs w:val="24"/>
          <w:lang w:eastAsia="ru-RU"/>
        </w:rPr>
        <w:t xml:space="preserve"> и </w:t>
      </w:r>
      <w:hyperlink w:anchor="P916" w:history="1">
        <w:r w:rsidRPr="00980DC4">
          <w:rPr>
            <w:rFonts w:ascii="Times New Roman" w:eastAsia="Times New Roman" w:hAnsi="Times New Roman" w:cs="Times New Roman"/>
            <w:color w:val="000000"/>
            <w:sz w:val="24"/>
            <w:szCs w:val="24"/>
            <w:lang w:eastAsia="ru-RU"/>
          </w:rPr>
          <w:t>частью 12 статьи 66</w:t>
        </w:r>
      </w:hyperlink>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bCs/>
          <w:color w:val="000000"/>
          <w:sz w:val="24"/>
          <w:szCs w:val="24"/>
          <w:lang w:eastAsia="ru-RU"/>
        </w:rPr>
        <w:t>Федерального закона «О государственном контроле (надзоре) и муниципальном контроле в Российской Федерации»</w:t>
      </w:r>
      <w:r w:rsidRPr="00980DC4">
        <w:rPr>
          <w:rFonts w:ascii="Times New Roman" w:eastAsia="Times New Roman" w:hAnsi="Times New Roman" w:cs="Times New Roman"/>
          <w:color w:val="000000"/>
          <w:sz w:val="24"/>
          <w:szCs w:val="24"/>
          <w:lang w:eastAsia="ru-RU"/>
        </w:rPr>
        <w:t>.</w:t>
      </w:r>
    </w:p>
    <w:p w:rsidR="00745639" w:rsidRPr="00980DC4" w:rsidRDefault="00261257" w:rsidP="00745639">
      <w:pPr>
        <w:tabs>
          <w:tab w:val="left" w:pos="993"/>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980DC4">
        <w:rPr>
          <w:rFonts w:ascii="Times New Roman" w:eastAsia="Times New Roman" w:hAnsi="Times New Roman" w:cs="Times New Roman"/>
          <w:b/>
          <w:color w:val="000000"/>
          <w:sz w:val="24"/>
          <w:szCs w:val="24"/>
          <w:lang w:eastAsia="ru-RU"/>
        </w:rPr>
        <w:t>2. Рейдовый осмотр</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lastRenderedPageBreak/>
        <w:t>2.2. В ходе рейдового осмотра могут совершаться следующие контрольные (надзорные) действия:</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1) осмотр;</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2) досмотр;</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3) опрос;</w:t>
      </w:r>
    </w:p>
    <w:p w:rsidR="00745639" w:rsidRPr="00980DC4" w:rsidRDefault="00483AA2" w:rsidP="00745639">
      <w:pPr>
        <w:tabs>
          <w:tab w:val="left" w:pos="284"/>
          <w:tab w:val="left" w:pos="993"/>
          <w:tab w:val="left" w:pos="1134"/>
        </w:tabs>
        <w:spacing w:after="0" w:line="240" w:lineRule="auto"/>
        <w:ind w:firstLine="284"/>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745639" w:rsidRPr="00980DC4">
        <w:rPr>
          <w:rFonts w:ascii="Times New Roman" w:eastAsia="Times New Roman" w:hAnsi="Times New Roman" w:cs="Times New Roman"/>
          <w:color w:val="000000"/>
          <w:sz w:val="24"/>
          <w:szCs w:val="24"/>
          <w:lang w:eastAsia="ru-RU"/>
        </w:rPr>
        <w:t>4) получение письменных объяснений;</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5) истребование документов;</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6) отбор проб (образцов);</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7) инструментальное обследование;</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8) испытание;</w:t>
      </w:r>
    </w:p>
    <w:p w:rsidR="00745639" w:rsidRPr="00980DC4" w:rsidRDefault="00483AA2" w:rsidP="00745639">
      <w:pPr>
        <w:tabs>
          <w:tab w:val="left" w:pos="284"/>
          <w:tab w:val="left" w:pos="993"/>
          <w:tab w:val="left" w:pos="1134"/>
        </w:tabs>
        <w:spacing w:after="0" w:line="240" w:lineRule="auto"/>
        <w:ind w:firstLine="284"/>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745639" w:rsidRPr="00980DC4">
        <w:rPr>
          <w:rFonts w:ascii="Times New Roman" w:eastAsia="Times New Roman" w:hAnsi="Times New Roman" w:cs="Times New Roman"/>
          <w:color w:val="000000"/>
          <w:sz w:val="24"/>
          <w:szCs w:val="24"/>
          <w:lang w:eastAsia="ru-RU"/>
        </w:rPr>
        <w:t>9) экспертиза;</w:t>
      </w:r>
    </w:p>
    <w:p w:rsidR="00745639" w:rsidRPr="00980DC4" w:rsidRDefault="00745639" w:rsidP="00745639">
      <w:pPr>
        <w:tabs>
          <w:tab w:val="left" w:pos="284"/>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r>
      <w:r w:rsidR="00483AA2" w:rsidRPr="00980DC4">
        <w:rPr>
          <w:rFonts w:ascii="Times New Roman" w:eastAsia="Times New Roman" w:hAnsi="Times New Roman" w:cs="Times New Roman"/>
          <w:color w:val="000000"/>
          <w:sz w:val="24"/>
          <w:szCs w:val="24"/>
          <w:lang w:eastAsia="ru-RU"/>
        </w:rPr>
        <w:tab/>
      </w:r>
      <w:r w:rsidRPr="00980DC4">
        <w:rPr>
          <w:rFonts w:ascii="Times New Roman" w:eastAsia="Times New Roman" w:hAnsi="Times New Roman" w:cs="Times New Roman"/>
          <w:color w:val="000000"/>
          <w:sz w:val="24"/>
          <w:szCs w:val="24"/>
          <w:lang w:eastAsia="ru-RU"/>
        </w:rPr>
        <w:t>10) эксперимент.</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2.4. </w:t>
      </w:r>
      <w:r w:rsidRPr="00980DC4">
        <w:rPr>
          <w:rFonts w:ascii="Times New Roman" w:eastAsia="Times New Roman" w:hAnsi="Times New Roman" w:cs="Times New Roman"/>
          <w:color w:val="000000"/>
          <w:sz w:val="24"/>
          <w:szCs w:val="24"/>
          <w:shd w:val="clear" w:color="auto" w:fill="FFFFFF"/>
          <w:lang w:eastAsia="ru-RU"/>
        </w:rPr>
        <w:t>При проведении рейдового осмотра инспекторы вправе взаимодействовать с находящимися на производственных объектах лицами.</w:t>
      </w:r>
      <w:r w:rsidRPr="00980DC4">
        <w:rPr>
          <w:rFonts w:ascii="Times New Roman" w:eastAsia="Times New Roman" w:hAnsi="Times New Roman" w:cs="Times New Roman"/>
          <w:color w:val="000000"/>
          <w:sz w:val="24"/>
          <w:szCs w:val="24"/>
          <w:lang w:eastAsia="ru-RU"/>
        </w:rPr>
        <w:t xml:space="preserve"> </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2.5. Внеплановый рейдовый осмотр может проводиться только по согласованию с органами прокуратуры, за исключением случаев ее проведения в соответствии с </w:t>
      </w:r>
      <w:hyperlink w:anchor="P786" w:history="1">
        <w:r w:rsidRPr="00980DC4">
          <w:rPr>
            <w:rFonts w:ascii="Times New Roman" w:eastAsia="Times New Roman" w:hAnsi="Times New Roman" w:cs="Times New Roman"/>
            <w:color w:val="000000"/>
            <w:sz w:val="24"/>
            <w:szCs w:val="24"/>
            <w:lang w:eastAsia="ru-RU"/>
          </w:rPr>
          <w:t>пунктами 3</w:t>
        </w:r>
      </w:hyperlink>
      <w:r w:rsidRPr="00980DC4">
        <w:rPr>
          <w:rFonts w:ascii="Times New Roman" w:eastAsia="Times New Roman" w:hAnsi="Times New Roman" w:cs="Times New Roman"/>
          <w:color w:val="000000"/>
          <w:sz w:val="24"/>
          <w:szCs w:val="24"/>
          <w:lang w:eastAsia="ru-RU"/>
        </w:rPr>
        <w:t xml:space="preserve"> - </w:t>
      </w:r>
      <w:hyperlink w:anchor="P789" w:history="1">
        <w:r w:rsidRPr="00980DC4">
          <w:rPr>
            <w:rFonts w:ascii="Times New Roman" w:eastAsia="Times New Roman" w:hAnsi="Times New Roman" w:cs="Times New Roman"/>
            <w:color w:val="000000"/>
            <w:sz w:val="24"/>
            <w:szCs w:val="24"/>
            <w:lang w:eastAsia="ru-RU"/>
          </w:rPr>
          <w:t>6 части 1 статьи 57</w:t>
        </w:r>
      </w:hyperlink>
      <w:r w:rsidRPr="00980DC4">
        <w:rPr>
          <w:rFonts w:ascii="Times New Roman" w:eastAsia="Times New Roman" w:hAnsi="Times New Roman" w:cs="Times New Roman"/>
          <w:color w:val="000000"/>
          <w:sz w:val="24"/>
          <w:szCs w:val="24"/>
          <w:lang w:eastAsia="ru-RU"/>
        </w:rPr>
        <w:t xml:space="preserve"> и </w:t>
      </w:r>
      <w:hyperlink w:anchor="P916" w:history="1">
        <w:r w:rsidRPr="00980DC4">
          <w:rPr>
            <w:rFonts w:ascii="Times New Roman" w:eastAsia="Times New Roman" w:hAnsi="Times New Roman" w:cs="Times New Roman"/>
            <w:color w:val="000000"/>
            <w:sz w:val="24"/>
            <w:szCs w:val="24"/>
            <w:lang w:eastAsia="ru-RU"/>
          </w:rPr>
          <w:t>частью 12 статьи 66</w:t>
        </w:r>
      </w:hyperlink>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bCs/>
          <w:color w:val="000000"/>
          <w:sz w:val="24"/>
          <w:szCs w:val="24"/>
          <w:lang w:eastAsia="ru-RU"/>
        </w:rPr>
        <w:t>Федерального закона «О государственном контроле (надзоре) и муниципальном контроле в Российской Федерации»</w:t>
      </w:r>
      <w:r w:rsidRPr="00980DC4">
        <w:rPr>
          <w:rFonts w:ascii="Times New Roman" w:eastAsia="Times New Roman" w:hAnsi="Times New Roman" w:cs="Times New Roman"/>
          <w:color w:val="000000"/>
          <w:sz w:val="24"/>
          <w:szCs w:val="24"/>
          <w:lang w:eastAsia="ru-RU"/>
        </w:rPr>
        <w:t xml:space="preserve">. </w:t>
      </w:r>
    </w:p>
    <w:p w:rsidR="00745639" w:rsidRPr="00980DC4" w:rsidRDefault="00745639" w:rsidP="00745639">
      <w:pPr>
        <w:suppressAutoHyphens/>
        <w:spacing w:after="0" w:line="240" w:lineRule="auto"/>
        <w:ind w:firstLine="709"/>
        <w:rPr>
          <w:rFonts w:ascii="Times New Roman" w:eastAsia="Times New Roman" w:hAnsi="Times New Roman" w:cs="Times New Roman"/>
          <w:b/>
          <w:color w:val="000000"/>
          <w:sz w:val="24"/>
          <w:szCs w:val="24"/>
          <w:lang w:eastAsia="ru-RU"/>
        </w:rPr>
      </w:pPr>
      <w:r w:rsidRPr="00980DC4">
        <w:rPr>
          <w:rFonts w:ascii="Times New Roman" w:eastAsia="Times New Roman" w:hAnsi="Times New Roman" w:cs="Times New Roman"/>
          <w:b/>
          <w:color w:val="000000"/>
          <w:sz w:val="24"/>
          <w:szCs w:val="24"/>
          <w:lang w:eastAsia="ru-RU"/>
        </w:rPr>
        <w:t>3. Документарная проверка</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3.1. </w:t>
      </w:r>
      <w:proofErr w:type="gramStart"/>
      <w:r w:rsidRPr="00980DC4">
        <w:rPr>
          <w:rFonts w:ascii="Times New Roman" w:eastAsia="Times New Roman" w:hAnsi="Times New Roman" w:cs="Times New Roman"/>
          <w:color w:val="000000"/>
          <w:sz w:val="24"/>
          <w:szCs w:val="24"/>
          <w:lang w:eastAsia="ru-RU"/>
        </w:rPr>
        <w:t>В ходе документарной проверки рассматриваются документы контролируемых лиц, имеющиеся в распоряжении</w:t>
      </w:r>
      <w:r w:rsidRPr="00980DC4">
        <w:rPr>
          <w:rFonts w:ascii="Times New Roman" w:eastAsia="Times New Roman" w:hAnsi="Times New Roman" w:cs="Times New Roman"/>
          <w:bCs/>
          <w:color w:val="000000"/>
          <w:sz w:val="24"/>
          <w:szCs w:val="24"/>
          <w:lang w:eastAsia="ru-RU"/>
        </w:rPr>
        <w:t xml:space="preserve"> местной администрации</w:t>
      </w:r>
      <w:r w:rsidRPr="00980DC4">
        <w:rPr>
          <w:rFonts w:ascii="Times New Roman" w:eastAsia="Times New Roman" w:hAnsi="Times New Roman" w:cs="Times New Roman"/>
          <w:color w:val="000000"/>
          <w:sz w:val="24"/>
          <w:szCs w:val="24"/>
          <w:lang w:eastAsia="ru-RU"/>
        </w:rPr>
        <w:t xml:space="preserve">, результаты предыдущих контрольных (надзорных) мероприятий, материалы рассмотрения дел об </w:t>
      </w:r>
      <w:proofErr w:type="spellStart"/>
      <w:r w:rsidRPr="00980DC4">
        <w:rPr>
          <w:rFonts w:ascii="Times New Roman" w:eastAsia="Times New Roman" w:hAnsi="Times New Roman" w:cs="Times New Roman"/>
          <w:color w:val="000000"/>
          <w:sz w:val="24"/>
          <w:szCs w:val="24"/>
          <w:lang w:eastAsia="ru-RU"/>
        </w:rPr>
        <w:t>администра</w:t>
      </w:r>
      <w:r w:rsidR="00980DC4">
        <w:rPr>
          <w:rFonts w:ascii="Times New Roman" w:eastAsia="Times New Roman" w:hAnsi="Times New Roman" w:cs="Times New Roman"/>
          <w:color w:val="000000"/>
          <w:sz w:val="24"/>
          <w:szCs w:val="24"/>
          <w:lang w:eastAsia="ru-RU"/>
        </w:rPr>
        <w:t>-</w:t>
      </w:r>
      <w:r w:rsidRPr="00980DC4">
        <w:rPr>
          <w:rFonts w:ascii="Times New Roman" w:eastAsia="Times New Roman" w:hAnsi="Times New Roman" w:cs="Times New Roman"/>
          <w:color w:val="000000"/>
          <w:sz w:val="24"/>
          <w:szCs w:val="24"/>
          <w:lang w:eastAsia="ru-RU"/>
        </w:rPr>
        <w:t>тивных</w:t>
      </w:r>
      <w:proofErr w:type="spellEnd"/>
      <w:r w:rsidRPr="00980DC4">
        <w:rPr>
          <w:rFonts w:ascii="Times New Roman" w:eastAsia="Times New Roman" w:hAnsi="Times New Roman" w:cs="Times New Roman"/>
          <w:color w:val="000000"/>
          <w:sz w:val="24"/>
          <w:szCs w:val="24"/>
          <w:lang w:eastAsia="ru-RU"/>
        </w:rPr>
        <w:t xml:space="preserve"> правонарушениях и иные документы о результатах осуществления в отношении этого контролируемого лица муниципального контроля. </w:t>
      </w:r>
      <w:proofErr w:type="gramEnd"/>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3.2. В ходе документарной проверки могут совершаться следующие контрольные (надзорные) действия:</w:t>
      </w:r>
    </w:p>
    <w:p w:rsidR="00745639" w:rsidRPr="00980DC4" w:rsidRDefault="00745639" w:rsidP="00745639">
      <w:pPr>
        <w:tabs>
          <w:tab w:val="left" w:pos="0"/>
          <w:tab w:val="left" w:pos="28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 xml:space="preserve">      1) получение письменных объяснений; </w:t>
      </w:r>
    </w:p>
    <w:p w:rsidR="00745639" w:rsidRPr="00980DC4" w:rsidRDefault="00745639" w:rsidP="00745639">
      <w:pPr>
        <w:tabs>
          <w:tab w:val="left" w:pos="0"/>
          <w:tab w:val="left" w:pos="28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 xml:space="preserve">      2) истребование документов; </w:t>
      </w:r>
    </w:p>
    <w:p w:rsidR="00745639" w:rsidRPr="00980DC4" w:rsidRDefault="00745639" w:rsidP="00745639">
      <w:pPr>
        <w:tabs>
          <w:tab w:val="left" w:pos="0"/>
          <w:tab w:val="left" w:pos="28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 xml:space="preserve">      3) экспертиза.</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3.3. Срок проведения документарной проверки не может превышать десять рабочих дней. </w:t>
      </w:r>
      <w:proofErr w:type="gramStart"/>
      <w:r w:rsidRPr="00980DC4">
        <w:rPr>
          <w:rFonts w:ascii="Times New Roman" w:eastAsia="Times New Roman" w:hAnsi="Times New Roman" w:cs="Times New Roman"/>
          <w:color w:val="000000"/>
          <w:sz w:val="24"/>
          <w:szCs w:val="24"/>
          <w:lang w:eastAsia="ru-RU"/>
        </w:rPr>
        <w:t xml:space="preserve">В указанный срок не включается период с момента направления </w:t>
      </w:r>
      <w:r w:rsidRPr="00980DC4">
        <w:rPr>
          <w:rFonts w:ascii="Times New Roman" w:eastAsia="Times New Roman" w:hAnsi="Times New Roman" w:cs="Times New Roman"/>
          <w:bCs/>
          <w:color w:val="000000"/>
          <w:sz w:val="24"/>
          <w:szCs w:val="24"/>
          <w:lang w:eastAsia="ru-RU"/>
        </w:rPr>
        <w:t>местной администрацией</w:t>
      </w:r>
      <w:r w:rsidRPr="00980DC4">
        <w:rPr>
          <w:rFonts w:ascii="Times New Roman" w:eastAsia="Times New Roman" w:hAnsi="Times New Roman" w:cs="Times New Roman"/>
          <w:color w:val="000000"/>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80DC4">
        <w:rPr>
          <w:rFonts w:ascii="Times New Roman" w:eastAsia="Times New Roman" w:hAnsi="Times New Roman" w:cs="Times New Roman"/>
          <w:bCs/>
          <w:color w:val="000000"/>
          <w:sz w:val="24"/>
          <w:szCs w:val="24"/>
          <w:lang w:eastAsia="ru-RU"/>
        </w:rPr>
        <w:t>местную администрацию</w:t>
      </w:r>
      <w:r w:rsidRPr="00980DC4">
        <w:rPr>
          <w:rFonts w:ascii="Times New Roman" w:eastAsia="Times New Roman" w:hAnsi="Times New Roman" w:cs="Times New Roman"/>
          <w:color w:val="000000"/>
          <w:sz w:val="24"/>
          <w:szCs w:val="24"/>
          <w:lang w:eastAsia="ru-RU"/>
        </w:rPr>
        <w:t xml:space="preserve">, а также период с момента направления контролируемому лицу информации </w:t>
      </w:r>
      <w:r w:rsidRPr="00980DC4">
        <w:rPr>
          <w:rFonts w:ascii="Times New Roman" w:eastAsia="Times New Roman" w:hAnsi="Times New Roman" w:cs="Times New Roman"/>
          <w:bCs/>
          <w:color w:val="000000"/>
          <w:sz w:val="24"/>
          <w:szCs w:val="24"/>
          <w:lang w:eastAsia="ru-RU"/>
        </w:rPr>
        <w:t>местной администрации</w:t>
      </w:r>
      <w:r w:rsidRPr="00980DC4">
        <w:rPr>
          <w:rFonts w:ascii="Times New Roman" w:eastAsia="Times New Roman" w:hAnsi="Times New Roman" w:cs="Times New Roman"/>
          <w:color w:val="000000"/>
          <w:sz w:val="24"/>
          <w:szCs w:val="24"/>
          <w:lang w:eastAsia="ru-RU"/>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80DC4">
        <w:rPr>
          <w:rFonts w:ascii="Times New Roman" w:eastAsia="Times New Roman" w:hAnsi="Times New Roman" w:cs="Times New Roman"/>
          <w:color w:val="000000"/>
          <w:sz w:val="24"/>
          <w:szCs w:val="24"/>
          <w:lang w:eastAsia="ru-RU"/>
        </w:rPr>
        <w:t xml:space="preserve"> в этих документах, сведениям, содержащимся в имеющихся у </w:t>
      </w:r>
      <w:r w:rsidRPr="00980DC4">
        <w:rPr>
          <w:rFonts w:ascii="Times New Roman" w:eastAsia="Times New Roman" w:hAnsi="Times New Roman" w:cs="Times New Roman"/>
          <w:bCs/>
          <w:color w:val="000000"/>
          <w:sz w:val="24"/>
          <w:szCs w:val="24"/>
          <w:lang w:eastAsia="ru-RU"/>
        </w:rPr>
        <w:t>местной администрации</w:t>
      </w:r>
      <w:r w:rsidRPr="00980DC4">
        <w:rPr>
          <w:rFonts w:ascii="Times New Roman" w:eastAsia="Times New Roman" w:hAnsi="Times New Roman" w:cs="Times New Roman"/>
          <w:color w:val="000000"/>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980DC4">
        <w:rPr>
          <w:rFonts w:ascii="Times New Roman" w:eastAsia="Times New Roman" w:hAnsi="Times New Roman" w:cs="Times New Roman"/>
          <w:bCs/>
          <w:color w:val="000000"/>
          <w:sz w:val="24"/>
          <w:szCs w:val="24"/>
          <w:lang w:eastAsia="ru-RU"/>
        </w:rPr>
        <w:t>местную администрацию</w:t>
      </w:r>
      <w:r w:rsidRPr="00980DC4">
        <w:rPr>
          <w:rFonts w:ascii="Times New Roman" w:eastAsia="Times New Roman" w:hAnsi="Times New Roman" w:cs="Times New Roman"/>
          <w:color w:val="000000"/>
          <w:sz w:val="24"/>
          <w:szCs w:val="24"/>
          <w:lang w:eastAsia="ru-RU"/>
        </w:rPr>
        <w:t>.</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3.4. Внеплановая документарная проверка проводится без согласования с органами прокуратуры.</w:t>
      </w:r>
    </w:p>
    <w:p w:rsidR="00745639" w:rsidRPr="00980DC4" w:rsidRDefault="00261257" w:rsidP="00745639">
      <w:pPr>
        <w:suppressAutoHyphens/>
        <w:spacing w:after="0" w:line="240" w:lineRule="auto"/>
        <w:ind w:firstLine="709"/>
        <w:rPr>
          <w:rFonts w:ascii="Times New Roman" w:eastAsia="Times New Roman" w:hAnsi="Times New Roman" w:cs="Times New Roman"/>
          <w:b/>
          <w:color w:val="000000"/>
          <w:sz w:val="24"/>
          <w:szCs w:val="24"/>
          <w:lang w:eastAsia="ru-RU"/>
        </w:rPr>
      </w:pPr>
      <w:r w:rsidRPr="00980DC4">
        <w:rPr>
          <w:rFonts w:ascii="Times New Roman" w:eastAsia="Times New Roman" w:hAnsi="Times New Roman" w:cs="Times New Roman"/>
          <w:b/>
          <w:color w:val="000000"/>
          <w:sz w:val="24"/>
          <w:szCs w:val="24"/>
          <w:lang w:eastAsia="ru-RU"/>
        </w:rPr>
        <w:t>4. Выездная проверка</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4.1.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745639" w:rsidRPr="00980DC4" w:rsidRDefault="00745639" w:rsidP="00745639">
      <w:p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4.2. В ходе выездной проверки могут совершаться следующие контрольные (надзорные) действия:</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1) осмотр;</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2) досмотр;</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3) опрос;</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lastRenderedPageBreak/>
        <w:tab/>
        <w:t>4) получение письменных объяснений;</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5) истребование документов;</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6) отбор проб (образцов);</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7) инструментальное обследование;</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8) испытание;</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9) экспертиза;</w:t>
      </w:r>
    </w:p>
    <w:p w:rsidR="00745639" w:rsidRPr="00980DC4" w:rsidRDefault="00745639" w:rsidP="00745639">
      <w:pPr>
        <w:tabs>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ab/>
        <w:t>10) эксперимент.</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4.3. Срок проведения выездной проверки не может превышать десять рабочих дней. </w:t>
      </w:r>
      <w:proofErr w:type="gramStart"/>
      <w:r w:rsidRPr="00980DC4">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0DC4">
        <w:rPr>
          <w:rFonts w:ascii="Times New Roman" w:eastAsia="Times New Roman" w:hAnsi="Times New Roman" w:cs="Times New Roman"/>
          <w:color w:val="000000"/>
          <w:sz w:val="24"/>
          <w:szCs w:val="24"/>
          <w:lang w:eastAsia="ru-RU"/>
        </w:rPr>
        <w:t>микропредприятия</w:t>
      </w:r>
      <w:proofErr w:type="spellEnd"/>
      <w:r w:rsidRPr="00980DC4">
        <w:rPr>
          <w:rFonts w:ascii="Times New Roman" w:eastAsia="Times New Roman" w:hAnsi="Times New Roman" w:cs="Times New Roman"/>
          <w:color w:val="000000"/>
          <w:sz w:val="24"/>
          <w:szCs w:val="24"/>
          <w:lang w:eastAsia="ru-RU"/>
        </w:rPr>
        <w:t xml:space="preserve">, за исключением выездной проверки, основанием для проведения которой является </w:t>
      </w:r>
      <w:hyperlink r:id="rId10" w:history="1">
        <w:r w:rsidRPr="00980DC4">
          <w:rPr>
            <w:rFonts w:ascii="Times New Roman" w:eastAsia="Times New Roman" w:hAnsi="Times New Roman" w:cs="Times New Roman"/>
            <w:color w:val="000000"/>
            <w:sz w:val="24"/>
            <w:szCs w:val="24"/>
            <w:lang w:eastAsia="ru-RU"/>
          </w:rPr>
          <w:t>пункт 6 части 1 статьи 57</w:t>
        </w:r>
      </w:hyperlink>
      <w:r w:rsidRPr="00980DC4">
        <w:rPr>
          <w:rFonts w:ascii="Times New Roman" w:eastAsia="Times New Roman" w:hAnsi="Times New Roman" w:cs="Times New Roman"/>
          <w:color w:val="000000"/>
          <w:sz w:val="24"/>
          <w:szCs w:val="24"/>
          <w:lang w:eastAsia="ru-RU"/>
        </w:rPr>
        <w:t xml:space="preserve"> Федерального закона «О государственном контроле (надзоре) и муниципальном контроле в Российской Федерации» и которая для </w:t>
      </w:r>
      <w:proofErr w:type="spellStart"/>
      <w:r w:rsidRPr="00980DC4">
        <w:rPr>
          <w:rFonts w:ascii="Times New Roman" w:eastAsia="Times New Roman" w:hAnsi="Times New Roman" w:cs="Times New Roman"/>
          <w:color w:val="000000"/>
          <w:sz w:val="24"/>
          <w:szCs w:val="24"/>
          <w:lang w:eastAsia="ru-RU"/>
        </w:rPr>
        <w:t>микропредприятия</w:t>
      </w:r>
      <w:proofErr w:type="spellEnd"/>
      <w:r w:rsidRPr="00980DC4">
        <w:rPr>
          <w:rFonts w:ascii="Times New Roman" w:eastAsia="Times New Roman" w:hAnsi="Times New Roman" w:cs="Times New Roman"/>
          <w:color w:val="000000"/>
          <w:sz w:val="24"/>
          <w:szCs w:val="24"/>
          <w:lang w:eastAsia="ru-RU"/>
        </w:rPr>
        <w:t xml:space="preserve"> не может</w:t>
      </w:r>
      <w:proofErr w:type="gramEnd"/>
      <w:r w:rsidRPr="00980DC4">
        <w:rPr>
          <w:rFonts w:ascii="Times New Roman" w:eastAsia="Times New Roman" w:hAnsi="Times New Roman" w:cs="Times New Roman"/>
          <w:color w:val="000000"/>
          <w:sz w:val="24"/>
          <w:szCs w:val="24"/>
          <w:lang w:eastAsia="ru-RU"/>
        </w:rPr>
        <w:t xml:space="preserve"> продолжаться </w:t>
      </w:r>
      <w:proofErr w:type="gramStart"/>
      <w:r w:rsidRPr="00980DC4">
        <w:rPr>
          <w:rFonts w:ascii="Times New Roman" w:eastAsia="Times New Roman" w:hAnsi="Times New Roman" w:cs="Times New Roman"/>
          <w:color w:val="000000"/>
          <w:sz w:val="24"/>
          <w:szCs w:val="24"/>
          <w:lang w:eastAsia="ru-RU"/>
        </w:rPr>
        <w:t>более сорока часов</w:t>
      </w:r>
      <w:proofErr w:type="gramEnd"/>
      <w:r w:rsidRPr="00980DC4">
        <w:rPr>
          <w:rFonts w:ascii="Times New Roman" w:eastAsia="Times New Roman" w:hAnsi="Times New Roman" w:cs="Times New Roman"/>
          <w:color w:val="000000"/>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sidRPr="00980DC4">
          <w:rPr>
            <w:rFonts w:ascii="Times New Roman" w:eastAsia="Times New Roman" w:hAnsi="Times New Roman" w:cs="Times New Roman"/>
            <w:color w:val="000000"/>
            <w:sz w:val="24"/>
            <w:szCs w:val="24"/>
            <w:lang w:eastAsia="ru-RU"/>
          </w:rPr>
          <w:t>пунктами 3</w:t>
        </w:r>
      </w:hyperlink>
      <w:r w:rsidRPr="00980DC4">
        <w:rPr>
          <w:rFonts w:ascii="Times New Roman" w:eastAsia="Times New Roman" w:hAnsi="Times New Roman" w:cs="Times New Roman"/>
          <w:color w:val="000000"/>
          <w:sz w:val="24"/>
          <w:szCs w:val="24"/>
          <w:lang w:eastAsia="ru-RU"/>
        </w:rPr>
        <w:t xml:space="preserve"> - </w:t>
      </w:r>
      <w:hyperlink w:anchor="P789" w:history="1">
        <w:r w:rsidRPr="00980DC4">
          <w:rPr>
            <w:rFonts w:ascii="Times New Roman" w:eastAsia="Times New Roman" w:hAnsi="Times New Roman" w:cs="Times New Roman"/>
            <w:color w:val="000000"/>
            <w:sz w:val="24"/>
            <w:szCs w:val="24"/>
            <w:lang w:eastAsia="ru-RU"/>
          </w:rPr>
          <w:t>6 части 1 статьи 57</w:t>
        </w:r>
      </w:hyperlink>
      <w:r w:rsidRPr="00980DC4">
        <w:rPr>
          <w:rFonts w:ascii="Times New Roman" w:eastAsia="Times New Roman" w:hAnsi="Times New Roman" w:cs="Times New Roman"/>
          <w:color w:val="000000"/>
          <w:sz w:val="24"/>
          <w:szCs w:val="24"/>
          <w:lang w:eastAsia="ru-RU"/>
        </w:rPr>
        <w:t xml:space="preserve"> и </w:t>
      </w:r>
      <w:hyperlink w:anchor="P916" w:history="1">
        <w:r w:rsidRPr="00980DC4">
          <w:rPr>
            <w:rFonts w:ascii="Times New Roman" w:eastAsia="Times New Roman" w:hAnsi="Times New Roman" w:cs="Times New Roman"/>
            <w:color w:val="000000"/>
            <w:sz w:val="24"/>
            <w:szCs w:val="24"/>
            <w:lang w:eastAsia="ru-RU"/>
          </w:rPr>
          <w:t>частью 12 статьи 66</w:t>
        </w:r>
      </w:hyperlink>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bCs/>
          <w:color w:val="000000"/>
          <w:sz w:val="24"/>
          <w:szCs w:val="24"/>
          <w:lang w:eastAsia="ru-RU"/>
        </w:rPr>
        <w:t>Федерального закона «О государственном контроле (надзоре) и муниципальном контроле в Российской Федерации»</w:t>
      </w:r>
      <w:r w:rsidRPr="00980DC4">
        <w:rPr>
          <w:rFonts w:ascii="Times New Roman" w:eastAsia="Times New Roman" w:hAnsi="Times New Roman" w:cs="Times New Roman"/>
          <w:color w:val="000000"/>
          <w:sz w:val="24"/>
          <w:szCs w:val="24"/>
          <w:lang w:eastAsia="ru-RU"/>
        </w:rPr>
        <w:t>.</w:t>
      </w:r>
    </w:p>
    <w:p w:rsidR="00745639" w:rsidRPr="00980DC4" w:rsidRDefault="00745639" w:rsidP="00745639">
      <w:pPr>
        <w:spacing w:after="0" w:line="240" w:lineRule="auto"/>
        <w:ind w:firstLine="709"/>
        <w:jc w:val="both"/>
        <w:rPr>
          <w:rFonts w:ascii="Times New Roman" w:eastAsia="Times New Roman" w:hAnsi="Times New Roman" w:cs="Times New Roman"/>
          <w:b/>
          <w:color w:val="000000"/>
          <w:sz w:val="24"/>
          <w:szCs w:val="24"/>
          <w:lang w:eastAsia="ru-RU"/>
        </w:rPr>
      </w:pPr>
      <w:r w:rsidRPr="00980DC4">
        <w:rPr>
          <w:rFonts w:ascii="Times New Roman" w:eastAsia="Times New Roman" w:hAnsi="Times New Roman" w:cs="Times New Roman"/>
          <w:b/>
          <w:color w:val="000000"/>
          <w:sz w:val="24"/>
          <w:szCs w:val="24"/>
          <w:lang w:eastAsia="ru-RU"/>
        </w:rPr>
        <w:t>5. Наблюдение за соблюдением обязательных требова</w:t>
      </w:r>
      <w:r w:rsidR="00261257" w:rsidRPr="00980DC4">
        <w:rPr>
          <w:rFonts w:ascii="Times New Roman" w:eastAsia="Times New Roman" w:hAnsi="Times New Roman" w:cs="Times New Roman"/>
          <w:b/>
          <w:color w:val="000000"/>
          <w:sz w:val="24"/>
          <w:szCs w:val="24"/>
          <w:lang w:eastAsia="ru-RU"/>
        </w:rPr>
        <w:t>ний (мониторингом безопасности)</w:t>
      </w:r>
    </w:p>
    <w:p w:rsidR="00745639" w:rsidRPr="00980DC4" w:rsidRDefault="00483AA2" w:rsidP="0074563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80DC4">
        <w:rPr>
          <w:rFonts w:ascii="Times New Roman" w:eastAsia="Times New Roman" w:hAnsi="Times New Roman" w:cs="Times New Roman"/>
          <w:color w:val="000000"/>
          <w:sz w:val="24"/>
          <w:szCs w:val="24"/>
          <w:lang w:eastAsia="ru-RU"/>
        </w:rPr>
        <w:t>5.1.</w:t>
      </w:r>
      <w:r w:rsidR="00745639" w:rsidRPr="00980DC4">
        <w:rPr>
          <w:rFonts w:ascii="Times New Roman" w:eastAsia="Times New Roman" w:hAnsi="Times New Roman" w:cs="Times New Roman"/>
          <w:color w:val="000000"/>
          <w:sz w:val="24"/>
          <w:szCs w:val="24"/>
          <w:lang w:eastAsia="ru-RU"/>
        </w:rPr>
        <w:t>Наблюдение за соблюдением обязательных требований (мониторингом безопасности) осуществляется посредством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00745639" w:rsidRPr="00980DC4">
        <w:rPr>
          <w:rFonts w:ascii="Times New Roman" w:eastAsia="Times New Roman" w:hAnsi="Times New Roman" w:cs="Times New Roman"/>
          <w:color w:val="000000"/>
          <w:sz w:val="24"/>
          <w:szCs w:val="24"/>
          <w:lang w:eastAsia="ru-RU"/>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5.2.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5.3.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решение о проведении внепланового контрольного (надзорного) мероприятия в соответствии со статьей 60 настоящего Федерального закона;</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решение об объявлении предостережения;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45639" w:rsidRPr="00980DC4" w:rsidRDefault="00745639" w:rsidP="00745639">
      <w:pPr>
        <w:suppressAutoHyphens/>
        <w:spacing w:after="0" w:line="240" w:lineRule="auto"/>
        <w:ind w:firstLine="709"/>
        <w:rPr>
          <w:rFonts w:ascii="Times New Roman" w:eastAsia="Times New Roman" w:hAnsi="Times New Roman" w:cs="Times New Roman"/>
          <w:b/>
          <w:bCs/>
          <w:color w:val="000000"/>
          <w:sz w:val="24"/>
          <w:szCs w:val="24"/>
          <w:lang w:eastAsia="ru-RU"/>
        </w:rPr>
      </w:pPr>
    </w:p>
    <w:p w:rsidR="00980DC4" w:rsidRDefault="00980DC4" w:rsidP="00745639">
      <w:pPr>
        <w:suppressAutoHyphens/>
        <w:spacing w:after="0" w:line="240" w:lineRule="auto"/>
        <w:ind w:firstLine="709"/>
        <w:rPr>
          <w:rFonts w:ascii="Times New Roman" w:eastAsia="Times New Roman" w:hAnsi="Times New Roman" w:cs="Times New Roman"/>
          <w:b/>
          <w:bCs/>
          <w:color w:val="000000"/>
          <w:sz w:val="24"/>
          <w:szCs w:val="24"/>
          <w:lang w:eastAsia="ru-RU"/>
        </w:rPr>
      </w:pPr>
    </w:p>
    <w:p w:rsidR="00745639" w:rsidRPr="00980DC4" w:rsidRDefault="00261257" w:rsidP="00745639">
      <w:pPr>
        <w:suppressAutoHyphens/>
        <w:spacing w:after="0" w:line="240" w:lineRule="auto"/>
        <w:ind w:firstLine="709"/>
        <w:rPr>
          <w:rFonts w:ascii="Times New Roman" w:eastAsia="Times New Roman" w:hAnsi="Times New Roman" w:cs="Times New Roman"/>
          <w:b/>
          <w:bCs/>
          <w:color w:val="000000"/>
          <w:sz w:val="24"/>
          <w:szCs w:val="24"/>
          <w:lang w:eastAsia="ru-RU"/>
        </w:rPr>
      </w:pPr>
      <w:r w:rsidRPr="00980DC4">
        <w:rPr>
          <w:rFonts w:ascii="Times New Roman" w:eastAsia="Times New Roman" w:hAnsi="Times New Roman" w:cs="Times New Roman"/>
          <w:b/>
          <w:bCs/>
          <w:color w:val="000000"/>
          <w:sz w:val="24"/>
          <w:szCs w:val="24"/>
          <w:lang w:eastAsia="ru-RU"/>
        </w:rPr>
        <w:lastRenderedPageBreak/>
        <w:t>6. Выездное обследование</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45639" w:rsidRPr="00980DC4" w:rsidRDefault="00745639" w:rsidP="0074563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осмотр;</w:t>
      </w:r>
    </w:p>
    <w:p w:rsidR="00745639" w:rsidRPr="00980DC4" w:rsidRDefault="00745639" w:rsidP="0074563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2) отбор проб (образцов); </w:t>
      </w:r>
    </w:p>
    <w:p w:rsidR="00745639" w:rsidRPr="00980DC4" w:rsidRDefault="00745639" w:rsidP="0074563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 инструментальное обследование (с применением видеозаписи);</w:t>
      </w:r>
    </w:p>
    <w:p w:rsidR="00745639" w:rsidRPr="00980DC4" w:rsidRDefault="00745639" w:rsidP="0074563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4) испытание;</w:t>
      </w:r>
    </w:p>
    <w:p w:rsidR="00745639" w:rsidRPr="00980DC4" w:rsidRDefault="00745639" w:rsidP="00745639">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5) экспертиза.</w:t>
      </w:r>
    </w:p>
    <w:p w:rsidR="00745639" w:rsidRPr="00980DC4" w:rsidRDefault="00745639" w:rsidP="0074563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6.4. В составе выездного обследования осуществляется осмотр общедоступных (открытых для посещения неограниченным кругом лиц) объектов контроля, указанных в подпункте 8.3 пункта 8 настоящего Положения.</w:t>
      </w:r>
    </w:p>
    <w:p w:rsidR="00745639" w:rsidRPr="00980DC4" w:rsidRDefault="00745639" w:rsidP="0074563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6.5. По результатам проведения выездного обследования не могут быть приняты решения, предусмотренные пунктами 1 и 2 части 2 статьи 90 </w:t>
      </w:r>
      <w:hyperlink w:anchor="P916" w:history="1">
        <w:r w:rsidRPr="00980DC4">
          <w:rPr>
            <w:rFonts w:ascii="Times New Roman" w:eastAsia="Times New Roman" w:hAnsi="Times New Roman" w:cs="Times New Roman"/>
            <w:color w:val="000000"/>
            <w:sz w:val="24"/>
            <w:szCs w:val="24"/>
            <w:lang w:eastAsia="ru-RU"/>
          </w:rPr>
          <w:t>частью 12 статьи 66</w:t>
        </w:r>
      </w:hyperlink>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bCs/>
          <w:color w:val="000000"/>
          <w:sz w:val="24"/>
          <w:szCs w:val="24"/>
          <w:lang w:eastAsia="ru-RU"/>
        </w:rPr>
        <w:t>Федерального закона «О государственном контроле (надзоре) и муниципальном контроле в Российской Федерации»</w:t>
      </w:r>
      <w:r w:rsidRPr="00980DC4">
        <w:rPr>
          <w:rFonts w:ascii="Times New Roman" w:eastAsia="Times New Roman" w:hAnsi="Times New Roman" w:cs="Times New Roman"/>
          <w:color w:val="000000"/>
          <w:sz w:val="24"/>
          <w:szCs w:val="24"/>
          <w:lang w:eastAsia="ru-RU"/>
        </w:rPr>
        <w:t>.</w:t>
      </w:r>
    </w:p>
    <w:p w:rsidR="00745639" w:rsidRPr="00980DC4" w:rsidRDefault="00745639" w:rsidP="0074563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7. </w:t>
      </w:r>
      <w:proofErr w:type="gramStart"/>
      <w:r w:rsidRPr="00980DC4">
        <w:rPr>
          <w:rFonts w:ascii="Times New Roman" w:eastAsia="Times New Roman" w:hAnsi="Times New Roman" w:cs="Times New Roman"/>
          <w:color w:val="000000"/>
          <w:sz w:val="24"/>
          <w:szCs w:val="24"/>
          <w:lang w:eastAsia="ru-RU"/>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8. Случаями,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являются:</w:t>
      </w:r>
    </w:p>
    <w:p w:rsidR="00745639" w:rsidRPr="00980DC4" w:rsidRDefault="00745639" w:rsidP="00745639">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нахождение на стационарном лечении в медицинском учреждении;</w:t>
      </w:r>
    </w:p>
    <w:p w:rsidR="00745639" w:rsidRPr="00980DC4" w:rsidRDefault="00745639" w:rsidP="00745639">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нахождение за пределами Российской Федерации;</w:t>
      </w:r>
    </w:p>
    <w:p w:rsidR="00745639" w:rsidRPr="00980DC4" w:rsidRDefault="00745639" w:rsidP="00745639">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 административный арест;</w:t>
      </w:r>
    </w:p>
    <w:p w:rsidR="00745639" w:rsidRPr="00980DC4" w:rsidRDefault="00745639" w:rsidP="00745639">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45639" w:rsidRPr="00980DC4" w:rsidRDefault="00745639" w:rsidP="00745639">
      <w:pPr>
        <w:tabs>
          <w:tab w:val="left" w:pos="284"/>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5) при наступлении </w:t>
      </w:r>
      <w:r w:rsidRPr="00980DC4">
        <w:rPr>
          <w:rFonts w:ascii="Times New Roman" w:eastAsia="Times New Roman" w:hAnsi="Times New Roman" w:cs="Times New Roman"/>
          <w:iCs/>
          <w:color w:val="000000"/>
          <w:sz w:val="24"/>
          <w:szCs w:val="24"/>
          <w:lang w:eastAsia="ru-RU"/>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9. Информация лица должна содержать:</w:t>
      </w:r>
    </w:p>
    <w:p w:rsidR="00745639" w:rsidRPr="00980DC4" w:rsidRDefault="00745639" w:rsidP="00745639">
      <w:pPr>
        <w:tabs>
          <w:tab w:val="left" w:pos="284"/>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описание обстоятельств непреодолимой силы и их продолжительность;</w:t>
      </w:r>
    </w:p>
    <w:p w:rsidR="00745639" w:rsidRPr="00980DC4" w:rsidRDefault="00745639" w:rsidP="00745639">
      <w:pPr>
        <w:tabs>
          <w:tab w:val="left" w:pos="284"/>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45639" w:rsidRPr="00980DC4" w:rsidRDefault="00745639" w:rsidP="00745639">
      <w:pPr>
        <w:tabs>
          <w:tab w:val="left" w:pos="284"/>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10. При предоставлении указанной информации проведение контрольного (надзорного) мероприятия переносится Администрацией на срок, необходимый для </w:t>
      </w:r>
      <w:r w:rsidRPr="00980DC4">
        <w:rPr>
          <w:rFonts w:ascii="Times New Roman" w:eastAsia="Times New Roman" w:hAnsi="Times New Roman" w:cs="Times New Roman"/>
          <w:color w:val="000000"/>
          <w:sz w:val="24"/>
          <w:szCs w:val="24"/>
          <w:lang w:eastAsia="ru-RU"/>
        </w:rPr>
        <w:lastRenderedPageBreak/>
        <w:t>устранения обстоятельств, послуживших поводом для данного обращения индивидуального предпринимателя, гражданина.</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11.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45639" w:rsidRPr="00980DC4" w:rsidRDefault="00745639" w:rsidP="00745639">
      <w:pPr>
        <w:suppressAutoHyphens/>
        <w:spacing w:after="0" w:line="240" w:lineRule="auto"/>
        <w:ind w:firstLine="708"/>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сведений, отнесенных законодательством Российской Федерации к государственной тайне;</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объектов, территорий, которые законодательством Российской Федерации отнесены к режимным и особо важным объектам.</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12.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45639" w:rsidRPr="00980DC4" w:rsidRDefault="00745639" w:rsidP="00745639">
      <w:pPr>
        <w:suppressAutoHyphens/>
        <w:spacing w:after="0" w:line="240" w:lineRule="auto"/>
        <w:ind w:firstLine="708"/>
        <w:jc w:val="both"/>
        <w:rPr>
          <w:rFonts w:ascii="Times New Roman" w:eastAsia="Times New Roman" w:hAnsi="Times New Roman" w:cs="Times New Roman"/>
          <w:b/>
          <w:color w:val="000000"/>
          <w:sz w:val="24"/>
          <w:szCs w:val="24"/>
          <w:lang w:eastAsia="ru-RU"/>
        </w:rPr>
      </w:pPr>
      <w:r w:rsidRPr="00980DC4">
        <w:rPr>
          <w:rFonts w:ascii="Times New Roman" w:eastAsia="Times New Roman" w:hAnsi="Times New Roman" w:cs="Times New Roman"/>
          <w:b/>
          <w:color w:val="000000"/>
          <w:sz w:val="24"/>
          <w:szCs w:val="24"/>
          <w:shd w:val="clear" w:color="auto" w:fill="FFFFFF"/>
          <w:lang w:eastAsia="ru-RU"/>
        </w:rPr>
        <w:t>Статья 7. Результаты контрольного (надзорного) мероприятия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980DC4">
        <w:rPr>
          <w:rFonts w:ascii="Times New Roman" w:eastAsia="Times New Roman" w:hAnsi="Times New Roman" w:cs="Times New Roman"/>
          <w:b/>
          <w:color w:val="000000"/>
          <w:sz w:val="24"/>
          <w:szCs w:val="24"/>
          <w:lang w:eastAsia="ru-RU"/>
        </w:rPr>
        <w:t>1. Оформление результатов контрольного (надзорного) мероприятия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1.1. </w:t>
      </w:r>
      <w:proofErr w:type="gramStart"/>
      <w:r w:rsidRPr="00980DC4">
        <w:rPr>
          <w:rFonts w:ascii="Times New Roman" w:eastAsia="Times New Roman" w:hAnsi="Times New Roman" w:cs="Times New Roman"/>
          <w:color w:val="000000"/>
          <w:sz w:val="24"/>
          <w:szCs w:val="24"/>
          <w:shd w:val="clear" w:color="auto" w:fill="FFFFFF"/>
          <w:lang w:eastAsia="ru-RU"/>
        </w:rPr>
        <w:t>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1" w:anchor="/document/74449814/entry/900202" w:history="1">
        <w:r w:rsidRPr="00980DC4">
          <w:rPr>
            <w:rFonts w:ascii="Times New Roman" w:eastAsia="Arial Unicode MS" w:hAnsi="Times New Roman" w:cs="Times New Roman"/>
            <w:color w:val="000000"/>
            <w:sz w:val="24"/>
            <w:szCs w:val="24"/>
            <w:shd w:val="clear" w:color="auto" w:fill="FFFFFF"/>
            <w:lang w:eastAsia="ru-RU"/>
          </w:rPr>
          <w:t>пунктом 2 части 2 статьи 90</w:t>
        </w:r>
      </w:hyperlink>
      <w:r w:rsidRPr="00980DC4">
        <w:rPr>
          <w:rFonts w:ascii="Times New Roman" w:eastAsia="Times New Roman" w:hAnsi="Times New Roman" w:cs="Times New Roman"/>
          <w:color w:val="000000"/>
          <w:sz w:val="24"/>
          <w:szCs w:val="24"/>
          <w:shd w:val="clear" w:color="auto" w:fill="FFFFFF"/>
          <w:lang w:eastAsia="ru-RU"/>
        </w:rPr>
        <w:t> настоящего Федерального закона.</w:t>
      </w:r>
      <w:proofErr w:type="gramEnd"/>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1.2. Результаты контрольного (надзорного) мероприятия оформляются в порядке, установленном Федеральным законом «О государственном контроле (надзоре) и муниципальном контроле в Российской Федерации».</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1.3.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1.4.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1.5.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r w:rsidRPr="00980DC4">
        <w:rPr>
          <w:rFonts w:ascii="Times New Roman" w:eastAsia="Times New Roman" w:hAnsi="Times New Roman" w:cs="Times New Roman"/>
          <w:color w:val="000000"/>
          <w:sz w:val="24"/>
          <w:szCs w:val="24"/>
          <w:lang w:eastAsia="ru-RU"/>
        </w:rPr>
        <w:t>Федеральным законом «О государственном контроле (надзоре) и муниципальном контроле в Российской Федерации»</w:t>
      </w:r>
      <w:r w:rsidRPr="00980DC4">
        <w:rPr>
          <w:rFonts w:ascii="Times New Roman" w:eastAsia="Times New Roman" w:hAnsi="Times New Roman" w:cs="Times New Roman"/>
          <w:color w:val="000000"/>
          <w:sz w:val="24"/>
          <w:szCs w:val="24"/>
          <w:shd w:val="clear" w:color="auto" w:fill="FFFFFF"/>
          <w:lang w:eastAsia="ru-RU"/>
        </w:rPr>
        <w:t>.</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 xml:space="preserve">1.6.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1.7. </w:t>
      </w:r>
      <w:r w:rsidRPr="00980DC4">
        <w:rPr>
          <w:rFonts w:ascii="Times New Roman" w:eastAsia="Times New Roman" w:hAnsi="Times New Roman" w:cs="Times New Roman"/>
          <w:iCs/>
          <w:color w:val="000000"/>
          <w:sz w:val="24"/>
          <w:szCs w:val="24"/>
          <w:lang w:eastAsia="ru-RU"/>
        </w:rPr>
        <w:t>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DE3038" w:rsidRPr="00980DC4" w:rsidRDefault="00745639" w:rsidP="00DE3038">
      <w:pPr>
        <w:pStyle w:val="ConsPlusNormal"/>
        <w:ind w:firstLine="709"/>
        <w:jc w:val="both"/>
        <w:rPr>
          <w:szCs w:val="24"/>
        </w:rPr>
      </w:pPr>
      <w:r w:rsidRPr="00980DC4">
        <w:rPr>
          <w:iCs/>
          <w:color w:val="000000"/>
          <w:szCs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w:t>
      </w:r>
      <w:r w:rsidRPr="00980DC4">
        <w:rPr>
          <w:iCs/>
          <w:color w:val="000000"/>
          <w:szCs w:val="24"/>
        </w:rPr>
        <w:lastRenderedPageBreak/>
        <w:t>предусмотренных феде</w:t>
      </w:r>
      <w:r w:rsidR="00DE3038" w:rsidRPr="00980DC4">
        <w:rPr>
          <w:iCs/>
          <w:color w:val="000000"/>
          <w:szCs w:val="24"/>
        </w:rPr>
        <w:t>ральным законом о виде контроля.</w:t>
      </w:r>
      <w:r w:rsidR="00DE3038" w:rsidRPr="00980DC4">
        <w:rPr>
          <w:szCs w:val="24"/>
        </w:rPr>
        <w:t xml:space="preserve"> </w:t>
      </w:r>
    </w:p>
    <w:p w:rsidR="00745639" w:rsidRPr="00980DC4" w:rsidRDefault="00DE3038" w:rsidP="00DE3038">
      <w:pPr>
        <w:pStyle w:val="ConsPlusNormal"/>
        <w:ind w:firstLine="709"/>
        <w:jc w:val="both"/>
        <w:rPr>
          <w:szCs w:val="24"/>
        </w:rPr>
      </w:pPr>
      <w:r w:rsidRPr="00980DC4">
        <w:rPr>
          <w:szCs w:val="24"/>
        </w:rPr>
        <w:t>Предписание оформляется по форме согласно Приложению 1 к настоящему Положению;</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980DC4">
        <w:rPr>
          <w:rFonts w:ascii="Times New Roman" w:eastAsia="Times New Roman" w:hAnsi="Times New Roman" w:cs="Times New Roman"/>
          <w:iCs/>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980DC4">
        <w:rPr>
          <w:rFonts w:ascii="Times New Roman" w:eastAsia="Times New Roman" w:hAnsi="Times New Roman" w:cs="Times New Roman"/>
          <w:iCs/>
          <w:color w:val="000000"/>
          <w:sz w:val="24"/>
          <w:szCs w:val="24"/>
          <w:lang w:eastAsia="ru-RU"/>
        </w:rPr>
        <w:t xml:space="preserve"> </w:t>
      </w:r>
      <w:proofErr w:type="gramStart"/>
      <w:r w:rsidRPr="00980DC4">
        <w:rPr>
          <w:rFonts w:ascii="Times New Roman" w:eastAsia="Times New Roman" w:hAnsi="Times New Roman" w:cs="Times New Roman"/>
          <w:iCs/>
          <w:color w:val="000000"/>
          <w:sz w:val="24"/>
          <w:szCs w:val="24"/>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980DC4">
        <w:rPr>
          <w:rFonts w:ascii="Times New Roman" w:eastAsia="Times New Roman" w:hAnsi="Times New Roman" w:cs="Times New Roman"/>
          <w:iCs/>
          <w:color w:val="000000"/>
          <w:sz w:val="24"/>
          <w:szCs w:val="24"/>
          <w:lang w:eastAsia="ru-RU"/>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980DC4">
        <w:rPr>
          <w:rFonts w:ascii="Times New Roman" w:eastAsia="Times New Roman" w:hAnsi="Times New Roman" w:cs="Times New Roman"/>
          <w:iCs/>
          <w:color w:val="000000"/>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980DC4">
        <w:rPr>
          <w:rFonts w:ascii="Times New Roman" w:eastAsia="Times New Roman" w:hAnsi="Times New Roman" w:cs="Times New Roman"/>
          <w:iCs/>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980DC4">
        <w:rPr>
          <w:rFonts w:ascii="Times New Roman" w:eastAsia="Times New Roman" w:hAnsi="Times New Roman" w:cs="Times New Roman"/>
          <w:iCs/>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980DC4">
        <w:rPr>
          <w:rFonts w:ascii="Times New Roman" w:eastAsia="Times New Roman" w:hAnsi="Times New Roman" w:cs="Times New Roman"/>
          <w:color w:val="000000"/>
          <w:sz w:val="24"/>
          <w:szCs w:val="24"/>
          <w:shd w:val="clear" w:color="auto" w:fill="FFFFFF"/>
          <w:lang w:eastAsia="ru-RU"/>
        </w:rPr>
        <w:t>1.8.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Pr="00980DC4">
        <w:rPr>
          <w:rFonts w:ascii="Times New Roman" w:eastAsia="Arial Unicode MS" w:hAnsi="Times New Roman" w:cs="Times New Roman"/>
          <w:color w:val="000000"/>
          <w:sz w:val="24"/>
          <w:szCs w:val="24"/>
          <w:shd w:val="clear" w:color="auto" w:fill="FFFFFF"/>
          <w:lang w:eastAsia="ru-RU"/>
        </w:rPr>
        <w:t>статьями 39 - 43</w:t>
      </w:r>
      <w:r w:rsidRPr="00980DC4">
        <w:rPr>
          <w:rFonts w:ascii="Times New Roman" w:eastAsia="Times New Roman" w:hAnsi="Times New Roman" w:cs="Times New Roman"/>
          <w:color w:val="000000"/>
          <w:sz w:val="24"/>
          <w:szCs w:val="24"/>
          <w:shd w:val="clear" w:color="auto" w:fill="FFFFFF"/>
          <w:lang w:eastAsia="ru-RU"/>
        </w:rPr>
        <w:t> </w:t>
      </w:r>
      <w:r w:rsidRPr="00980DC4">
        <w:rPr>
          <w:rFonts w:ascii="Times New Roman" w:eastAsia="Times New Roman" w:hAnsi="Times New Roman" w:cs="Times New Roman"/>
          <w:color w:val="000000"/>
          <w:sz w:val="24"/>
          <w:szCs w:val="24"/>
          <w:lang w:eastAsia="ru-RU"/>
        </w:rPr>
        <w:t>Федерального закона «О государственном контроле (надзоре) и муниципальном контроле в Российской Федерации»</w:t>
      </w:r>
      <w:r w:rsidRPr="00980DC4">
        <w:rPr>
          <w:rFonts w:ascii="Times New Roman" w:eastAsia="Times New Roman" w:hAnsi="Times New Roman" w:cs="Times New Roman"/>
          <w:color w:val="000000"/>
          <w:sz w:val="24"/>
          <w:szCs w:val="24"/>
          <w:shd w:val="clear" w:color="auto" w:fill="FFFFFF"/>
          <w:lang w:eastAsia="ru-RU"/>
        </w:rPr>
        <w:t>, статьей 7 настоящего положения.</w:t>
      </w:r>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980DC4">
        <w:rPr>
          <w:rFonts w:ascii="Times New Roman" w:eastAsia="Times New Roman" w:hAnsi="Times New Roman" w:cs="Times New Roman"/>
          <w:iCs/>
          <w:color w:val="000000"/>
          <w:sz w:val="24"/>
          <w:szCs w:val="24"/>
          <w:lang w:eastAsia="ru-RU"/>
        </w:rPr>
        <w:t xml:space="preserve">1.9. </w:t>
      </w:r>
      <w:proofErr w:type="gramStart"/>
      <w:r w:rsidRPr="00980DC4">
        <w:rPr>
          <w:rFonts w:ascii="Times New Roman" w:eastAsia="Times New Roman" w:hAnsi="Times New Roman" w:cs="Times New Roman"/>
          <w:iCs/>
          <w:color w:val="000000"/>
          <w:sz w:val="24"/>
          <w:szCs w:val="24"/>
          <w:lang w:eastAsia="ru-RU"/>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предусмотренные подпунктом 3 пункта 1.7 настоящего Положения, не принимаются (в части административных правонарушений).</w:t>
      </w:r>
      <w:proofErr w:type="gramEnd"/>
    </w:p>
    <w:p w:rsidR="00745639" w:rsidRPr="00980DC4" w:rsidRDefault="00745639" w:rsidP="00745639">
      <w:pPr>
        <w:suppressAutoHyphen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lang w:eastAsia="ru-RU"/>
        </w:rPr>
      </w:pPr>
      <w:r w:rsidRPr="00980DC4">
        <w:rPr>
          <w:rFonts w:ascii="Times New Roman" w:eastAsia="Times New Roman" w:hAnsi="Times New Roman" w:cs="Times New Roman"/>
          <w:b/>
          <w:color w:val="000000"/>
          <w:sz w:val="24"/>
          <w:szCs w:val="24"/>
          <w:shd w:val="clear" w:color="auto" w:fill="FFFFFF"/>
          <w:lang w:eastAsia="ru-RU"/>
        </w:rPr>
        <w:t>2. Исполнение решений контрольных (надзорных) органов</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2.1. Администрация осуществляет </w:t>
      </w:r>
      <w:proofErr w:type="gramStart"/>
      <w:r w:rsidRPr="00980DC4">
        <w:rPr>
          <w:rFonts w:ascii="Times New Roman" w:eastAsia="Times New Roman" w:hAnsi="Times New Roman" w:cs="Times New Roman"/>
          <w:color w:val="000000"/>
          <w:sz w:val="24"/>
          <w:szCs w:val="24"/>
          <w:lang w:eastAsia="ru-RU"/>
        </w:rPr>
        <w:t>контроль за</w:t>
      </w:r>
      <w:proofErr w:type="gramEnd"/>
      <w:r w:rsidRPr="00980DC4">
        <w:rPr>
          <w:rFonts w:ascii="Times New Roman" w:eastAsia="Times New Roman" w:hAnsi="Times New Roman" w:cs="Times New Roman"/>
          <w:color w:val="000000"/>
          <w:sz w:val="24"/>
          <w:szCs w:val="24"/>
          <w:lang w:eastAsia="ru-RU"/>
        </w:rPr>
        <w:t xml:space="preserve"> исполнением предписаний, иных принятых решений в рамках вида муниципального контроля.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 xml:space="preserve">2.2. По истечении срока исполнения контролируемым лицом решения, принятого в соответствии с подпунктом 1 </w:t>
      </w:r>
      <w:r w:rsidRPr="00980DC4">
        <w:rPr>
          <w:rFonts w:ascii="Times New Roman" w:eastAsia="Arial Unicode MS" w:hAnsi="Times New Roman" w:cs="Times New Roman"/>
          <w:color w:val="000000"/>
          <w:sz w:val="24"/>
          <w:szCs w:val="24"/>
          <w:shd w:val="clear" w:color="auto" w:fill="FFFFFF"/>
          <w:lang w:eastAsia="ru-RU"/>
        </w:rPr>
        <w:t>пункта 1.7</w:t>
      </w:r>
      <w:r w:rsidRPr="00980DC4">
        <w:rPr>
          <w:rFonts w:ascii="Times New Roman" w:eastAsia="Times New Roman" w:hAnsi="Times New Roman" w:cs="Times New Roman"/>
          <w:color w:val="000000"/>
          <w:sz w:val="24"/>
          <w:szCs w:val="24"/>
          <w:shd w:val="clear" w:color="auto" w:fill="FFFFFF"/>
          <w:lang w:eastAsia="ru-RU"/>
        </w:rPr>
        <w:t>  части 1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80DC4">
        <w:rPr>
          <w:rFonts w:ascii="Times New Roman" w:eastAsia="Times New Roman" w:hAnsi="Times New Roman" w:cs="Times New Roman"/>
          <w:color w:val="000000"/>
          <w:sz w:val="24"/>
          <w:szCs w:val="24"/>
          <w:shd w:val="clear" w:color="auto" w:fill="FFFFFF"/>
          <w:lang w:eastAsia="ru-RU"/>
        </w:rPr>
        <w:t xml:space="preserve">надзорный) </w:t>
      </w:r>
      <w:proofErr w:type="gramEnd"/>
      <w:r w:rsidRPr="00980DC4">
        <w:rPr>
          <w:rFonts w:ascii="Times New Roman" w:eastAsia="Times New Roman" w:hAnsi="Times New Roman" w:cs="Times New Roman"/>
          <w:color w:val="000000"/>
          <w:sz w:val="24"/>
          <w:szCs w:val="24"/>
          <w:shd w:val="clear" w:color="auto" w:fill="FFFFFF"/>
          <w:lang w:eastAsia="ru-RU"/>
        </w:rPr>
        <w:t xml:space="preserve">орган оценивает исполнение решения на основании представленных документов и сведений, полученной информации. </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 xml:space="preserve">2.3.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w:t>
      </w:r>
      <w:r w:rsidRPr="00980DC4">
        <w:rPr>
          <w:rFonts w:ascii="Times New Roman" w:eastAsia="Times New Roman" w:hAnsi="Times New Roman" w:cs="Times New Roman"/>
          <w:color w:val="000000"/>
          <w:sz w:val="24"/>
          <w:szCs w:val="24"/>
          <w:shd w:val="clear" w:color="auto" w:fill="FFFFFF"/>
          <w:lang w:eastAsia="ru-RU"/>
        </w:rPr>
        <w:lastRenderedPageBreak/>
        <w:t>невозможно сделать вывод об исполнении решения, контрольный (</w:t>
      </w:r>
      <w:proofErr w:type="gramStart"/>
      <w:r w:rsidRPr="00980DC4">
        <w:rPr>
          <w:rFonts w:ascii="Times New Roman" w:eastAsia="Times New Roman" w:hAnsi="Times New Roman" w:cs="Times New Roman"/>
          <w:color w:val="000000"/>
          <w:sz w:val="24"/>
          <w:szCs w:val="24"/>
          <w:shd w:val="clear" w:color="auto" w:fill="FFFFFF"/>
          <w:lang w:eastAsia="ru-RU"/>
        </w:rPr>
        <w:t xml:space="preserve">надзорный) </w:t>
      </w:r>
      <w:proofErr w:type="gramEnd"/>
      <w:r w:rsidRPr="00980DC4">
        <w:rPr>
          <w:rFonts w:ascii="Times New Roman" w:eastAsia="Times New Roman" w:hAnsi="Times New Roman" w:cs="Times New Roman"/>
          <w:color w:val="000000"/>
          <w:sz w:val="24"/>
          <w:szCs w:val="24"/>
          <w:shd w:val="clear" w:color="auto" w:fill="FFFFFF"/>
          <w:lang w:eastAsia="ru-RU"/>
        </w:rPr>
        <w:t>орган оценивает исполнение указанного решения путем проведения одного из контрольных (надзорных) мероприятий, предусмотренных </w:t>
      </w:r>
      <w:r w:rsidR="00FB1B3F" w:rsidRPr="00980DC4">
        <w:rPr>
          <w:rFonts w:ascii="Times New Roman" w:eastAsia="Times New Roman" w:hAnsi="Times New Roman" w:cs="Times New Roman"/>
          <w:color w:val="000000"/>
          <w:sz w:val="24"/>
          <w:szCs w:val="24"/>
          <w:lang w:eastAsia="ru-RU"/>
        </w:rPr>
        <w:t xml:space="preserve">частями </w:t>
      </w:r>
      <w:r w:rsidR="00FA32E9" w:rsidRPr="00980DC4">
        <w:rPr>
          <w:rFonts w:ascii="Times New Roman" w:eastAsia="Times New Roman" w:hAnsi="Times New Roman" w:cs="Times New Roman"/>
          <w:color w:val="FF0000"/>
          <w:sz w:val="24"/>
          <w:szCs w:val="24"/>
          <w:lang w:eastAsia="ru-RU"/>
        </w:rPr>
        <w:t xml:space="preserve"> </w:t>
      </w:r>
      <w:r w:rsidRPr="00980DC4">
        <w:rPr>
          <w:rFonts w:ascii="Times New Roman" w:eastAsia="Times New Roman" w:hAnsi="Times New Roman" w:cs="Times New Roman"/>
          <w:color w:val="FF0000"/>
          <w:sz w:val="24"/>
          <w:szCs w:val="24"/>
          <w:lang w:eastAsia="ru-RU"/>
        </w:rPr>
        <w:t xml:space="preserve"> </w:t>
      </w:r>
      <w:r w:rsidRPr="00980DC4">
        <w:rPr>
          <w:rFonts w:ascii="Times New Roman" w:eastAsia="Times New Roman" w:hAnsi="Times New Roman" w:cs="Times New Roman"/>
          <w:sz w:val="24"/>
          <w:szCs w:val="24"/>
          <w:lang w:eastAsia="ru-RU"/>
        </w:rPr>
        <w:t xml:space="preserve">3-4 </w:t>
      </w:r>
      <w:r w:rsidR="00FA32E9" w:rsidRPr="00980DC4">
        <w:rPr>
          <w:rFonts w:ascii="Times New Roman" w:eastAsia="Times New Roman" w:hAnsi="Times New Roman" w:cs="Times New Roman"/>
          <w:sz w:val="24"/>
          <w:szCs w:val="24"/>
          <w:lang w:eastAsia="ru-RU"/>
        </w:rPr>
        <w:t xml:space="preserve"> </w:t>
      </w:r>
      <w:r w:rsidRPr="00980DC4">
        <w:rPr>
          <w:rFonts w:ascii="Times New Roman" w:eastAsia="Times New Roman" w:hAnsi="Times New Roman" w:cs="Times New Roman"/>
          <w:color w:val="000000"/>
          <w:sz w:val="24"/>
          <w:szCs w:val="24"/>
          <w:lang w:eastAsia="ru-RU"/>
        </w:rPr>
        <w:t xml:space="preserve">статьи 4 </w:t>
      </w:r>
      <w:r w:rsidRPr="00980DC4">
        <w:rPr>
          <w:rFonts w:ascii="Times New Roman" w:eastAsia="Times New Roman" w:hAnsi="Times New Roman" w:cs="Times New Roman"/>
          <w:color w:val="000000"/>
          <w:sz w:val="24"/>
          <w:szCs w:val="24"/>
          <w:shd w:val="clear" w:color="auto" w:fill="FFFFFF"/>
          <w:lang w:eastAsia="ru-RU"/>
        </w:rPr>
        <w:t xml:space="preserve">настоящего Положения. </w:t>
      </w:r>
    </w:p>
    <w:p w:rsidR="00745639" w:rsidRPr="00980DC4" w:rsidRDefault="005D0017"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2.4. В случае</w:t>
      </w:r>
      <w:r w:rsidR="00745639" w:rsidRPr="00980DC4">
        <w:rPr>
          <w:rFonts w:ascii="Times New Roman" w:eastAsia="Times New Roman" w:hAnsi="Times New Roman" w:cs="Times New Roman"/>
          <w:color w:val="000000"/>
          <w:sz w:val="24"/>
          <w:szCs w:val="24"/>
          <w:shd w:val="clear" w:color="auto" w:fill="FFFFFF"/>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 xml:space="preserve">2.5. </w:t>
      </w:r>
      <w:r w:rsidR="00483AA2" w:rsidRPr="00980DC4">
        <w:rPr>
          <w:rFonts w:ascii="Times New Roman" w:eastAsia="Times New Roman" w:hAnsi="Times New Roman" w:cs="Times New Roman"/>
          <w:color w:val="000000"/>
          <w:sz w:val="24"/>
          <w:szCs w:val="24"/>
          <w:shd w:val="clear" w:color="auto" w:fill="FFFFFF"/>
          <w:lang w:eastAsia="ru-RU"/>
        </w:rPr>
        <w:t>В случае</w:t>
      </w:r>
      <w:r w:rsidRPr="00980DC4">
        <w:rPr>
          <w:rFonts w:ascii="Times New Roman" w:eastAsia="Times New Roman" w:hAnsi="Times New Roman" w:cs="Times New Roman"/>
          <w:color w:val="000000"/>
          <w:sz w:val="24"/>
          <w:szCs w:val="24"/>
          <w:shd w:val="clear" w:color="auto" w:fill="FFFFFF"/>
          <w:lang w:eastAsia="ru-RU"/>
        </w:rPr>
        <w:t xml:space="preserve"> если по итогам проведения контрольного (надзорного) мероприятия, предусмотренного с подпунктом 1 </w:t>
      </w:r>
      <w:r w:rsidRPr="00980DC4">
        <w:rPr>
          <w:rFonts w:ascii="Times New Roman" w:eastAsia="Arial Unicode MS" w:hAnsi="Times New Roman" w:cs="Times New Roman"/>
          <w:color w:val="000000"/>
          <w:sz w:val="24"/>
          <w:szCs w:val="24"/>
          <w:shd w:val="clear" w:color="auto" w:fill="FFFFFF"/>
          <w:lang w:eastAsia="ru-RU"/>
        </w:rPr>
        <w:t>пункта 1.7</w:t>
      </w:r>
      <w:r w:rsidRPr="00980DC4">
        <w:rPr>
          <w:rFonts w:ascii="Times New Roman" w:eastAsia="Times New Roman" w:hAnsi="Times New Roman" w:cs="Times New Roman"/>
          <w:color w:val="000000"/>
          <w:sz w:val="24"/>
          <w:szCs w:val="24"/>
          <w:shd w:val="clear" w:color="auto" w:fill="FFFFFF"/>
          <w:lang w:eastAsia="ru-RU"/>
        </w:rPr>
        <w:t xml:space="preserve">  части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shd w:val="clear" w:color="auto" w:fill="FFFFFF"/>
          <w:lang w:eastAsia="ru-RU"/>
        </w:rPr>
        <w:t>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2.6. </w:t>
      </w:r>
      <w:r w:rsidRPr="00980DC4">
        <w:rPr>
          <w:rFonts w:ascii="Times New Roman" w:eastAsia="Times New Roman" w:hAnsi="Times New Roman" w:cs="Times New Roman"/>
          <w:color w:val="000000"/>
          <w:sz w:val="24"/>
          <w:szCs w:val="24"/>
          <w:shd w:val="clear" w:color="auto" w:fill="FFFFFF"/>
          <w:lang w:eastAsia="ru-RU"/>
        </w:rPr>
        <w:t>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 xml:space="preserve">2.7. </w:t>
      </w:r>
      <w:proofErr w:type="gramStart"/>
      <w:r w:rsidRPr="00980DC4">
        <w:rPr>
          <w:rFonts w:ascii="Times New Roman" w:eastAsia="Times New Roman" w:hAnsi="Times New Roman" w:cs="Times New Roman"/>
          <w:color w:val="000000"/>
          <w:sz w:val="24"/>
          <w:szCs w:val="24"/>
          <w:shd w:val="clear" w:color="auto" w:fill="FFFFFF"/>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контрольным (надзорным) органом, проводившим контрольное (надзорное) мероприятие или судом, в том числе по представлению (заявлению) прокурора.</w:t>
      </w:r>
      <w:proofErr w:type="gramEnd"/>
      <w:r w:rsidRPr="00980DC4">
        <w:rPr>
          <w:rFonts w:ascii="Times New Roman" w:eastAsia="Times New Roman" w:hAnsi="Times New Roman" w:cs="Times New Roman"/>
          <w:color w:val="000000"/>
          <w:sz w:val="24"/>
          <w:szCs w:val="24"/>
          <w:shd w:val="clear" w:color="auto" w:fill="FFFFFF"/>
          <w:lang w:eastAsia="ru-RU"/>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980DC4">
        <w:rPr>
          <w:rFonts w:ascii="Times New Roman" w:eastAsia="Times New Roman" w:hAnsi="Times New Roman" w:cs="Times New Roman"/>
          <w:color w:val="000000"/>
          <w:sz w:val="24"/>
          <w:szCs w:val="24"/>
          <w:shd w:val="clear" w:color="auto" w:fill="FFFFFF"/>
          <w:lang w:eastAsia="ru-RU"/>
        </w:rPr>
        <w:t>недействительными</w:t>
      </w:r>
      <w:proofErr w:type="gramEnd"/>
      <w:r w:rsidRPr="00980DC4">
        <w:rPr>
          <w:rFonts w:ascii="Times New Roman" w:eastAsia="Times New Roman" w:hAnsi="Times New Roman" w:cs="Times New Roman"/>
          <w:color w:val="000000"/>
          <w:sz w:val="24"/>
          <w:szCs w:val="24"/>
          <w:shd w:val="clear" w:color="auto" w:fill="FFFFFF"/>
          <w:lang w:eastAsia="ru-RU"/>
        </w:rPr>
        <w:t>.</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2.8.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2.9.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lang w:eastAsia="ru-RU"/>
        </w:rPr>
        <w:t>2.10. Должностным лицом контрольного (надзорного) органа, вынесшим решение, рассматриваются следующие вопросы, связанные с исполнением решения: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1) о разъяснении способа и порядка исполнения решения;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об отсрочке исполнения решения;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3) о приостановлении исполнения решения, возобновлении ранее приостановленного исполнения решения;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4) о прекращении исполнения решения.</w:t>
      </w:r>
    </w:p>
    <w:p w:rsidR="00745639" w:rsidRPr="00980DC4" w:rsidRDefault="00745639" w:rsidP="0074563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2.11. Контролируемое лицо информируется о месте и времени рассмотрения вопросов, указанных в </w:t>
      </w:r>
      <w:r w:rsidRPr="00980DC4">
        <w:rPr>
          <w:rFonts w:ascii="Times New Roman" w:eastAsia="Arial Unicode MS" w:hAnsi="Times New Roman" w:cs="Times New Roman"/>
          <w:color w:val="000000"/>
          <w:sz w:val="24"/>
          <w:szCs w:val="24"/>
          <w:shd w:val="clear" w:color="auto" w:fill="FFFFFF"/>
          <w:lang w:eastAsia="ru-RU"/>
        </w:rPr>
        <w:t>пункте 2.10.</w:t>
      </w:r>
      <w:r w:rsidRPr="00980DC4">
        <w:rPr>
          <w:rFonts w:ascii="Times New Roman" w:eastAsia="Times New Roman" w:hAnsi="Times New Roman" w:cs="Times New Roman"/>
          <w:color w:val="000000"/>
          <w:sz w:val="24"/>
          <w:szCs w:val="24"/>
          <w:shd w:val="clear" w:color="auto" w:fill="FFFFFF"/>
          <w:lang w:eastAsia="ru-RU"/>
        </w:rPr>
        <w:t> настоящей части статьи. Неявка контролируемого лица без уважительной причины не является препятствием для рассмотрения соответствующих вопросов.</w:t>
      </w:r>
    </w:p>
    <w:p w:rsidR="00261257" w:rsidRPr="00980DC4" w:rsidRDefault="00745639" w:rsidP="00980DC4">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80DC4">
        <w:rPr>
          <w:rFonts w:ascii="Times New Roman" w:eastAsia="Times New Roman" w:hAnsi="Times New Roman" w:cs="Times New Roman"/>
          <w:color w:val="000000"/>
          <w:sz w:val="24"/>
          <w:szCs w:val="24"/>
          <w:shd w:val="clear" w:color="auto" w:fill="FFFFFF"/>
          <w:lang w:eastAsia="ru-RU"/>
        </w:rPr>
        <w:t>2.12.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61257" w:rsidRDefault="00261257" w:rsidP="00745639">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8"/>
          <w:szCs w:val="28"/>
          <w:lang w:eastAsia="ru-RU"/>
        </w:rPr>
      </w:pPr>
    </w:p>
    <w:p w:rsidR="00745639" w:rsidRPr="00980DC4" w:rsidRDefault="00745639" w:rsidP="00745639">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980DC4">
        <w:rPr>
          <w:rFonts w:ascii="Times New Roman" w:eastAsia="Times New Roman" w:hAnsi="Times New Roman" w:cs="Times New Roman"/>
          <w:b/>
          <w:sz w:val="24"/>
          <w:szCs w:val="24"/>
          <w:lang w:eastAsia="ru-RU"/>
        </w:rPr>
        <w:t xml:space="preserve">Статья 8. </w:t>
      </w:r>
      <w:r w:rsidRPr="00980DC4">
        <w:rPr>
          <w:rFonts w:ascii="Times New Roman" w:eastAsia="Times New Roman" w:hAnsi="Times New Roman" w:cs="Times New Roman"/>
          <w:b/>
          <w:bCs/>
          <w:sz w:val="24"/>
          <w:szCs w:val="24"/>
          <w:lang w:eastAsia="ru-RU"/>
        </w:rPr>
        <w:t>Обжалование решений Администрации, действий (бездействия) её должностных лиц</w:t>
      </w:r>
    </w:p>
    <w:p w:rsidR="00ED607F" w:rsidRPr="00980DC4" w:rsidRDefault="00ED607F" w:rsidP="00ED60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8.1.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ED607F" w:rsidRPr="00980DC4" w:rsidRDefault="00ED607F" w:rsidP="00ED607F">
      <w:pPr>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lastRenderedPageBreak/>
        <w:t xml:space="preserve">8.2.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 </w:t>
      </w:r>
    </w:p>
    <w:p w:rsidR="00ED607F" w:rsidRPr="00980DC4" w:rsidRDefault="00ED607F" w:rsidP="00745639">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745639" w:rsidRPr="00980DC4" w:rsidRDefault="00745639" w:rsidP="00745639">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980DC4">
        <w:rPr>
          <w:rFonts w:ascii="Times New Roman" w:eastAsia="Times New Roman" w:hAnsi="Times New Roman" w:cs="Times New Roman"/>
          <w:b/>
          <w:sz w:val="24"/>
          <w:szCs w:val="24"/>
          <w:lang w:eastAsia="ru-RU"/>
        </w:rPr>
        <w:t xml:space="preserve">Статья 9. </w:t>
      </w:r>
      <w:r w:rsidRPr="00980DC4">
        <w:rPr>
          <w:rFonts w:ascii="Times New Roman" w:eastAsia="Times New Roman" w:hAnsi="Times New Roman" w:cs="Times New Roman"/>
          <w:b/>
          <w:bCs/>
          <w:sz w:val="24"/>
          <w:szCs w:val="24"/>
          <w:lang w:eastAsia="ru-RU"/>
        </w:rPr>
        <w:t>Оценка результативности и эффективности деятельности Администрации при осуществлении муниципального контроля</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1. Оценка результативности и эффективности осуществления вида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45639" w:rsidRPr="00980DC4" w:rsidRDefault="00745639" w:rsidP="000B31E8">
      <w:pPr>
        <w:pStyle w:val="a7"/>
        <w:widowControl/>
        <w:tabs>
          <w:tab w:val="left" w:pos="1134"/>
        </w:tabs>
        <w:ind w:left="0" w:firstLine="709"/>
        <w:jc w:val="both"/>
        <w:rPr>
          <w:rFonts w:ascii="Times New Roman" w:hAnsi="Times New Roman"/>
          <w:sz w:val="24"/>
          <w:szCs w:val="24"/>
        </w:rPr>
      </w:pPr>
      <w:r w:rsidRPr="00980DC4">
        <w:rPr>
          <w:rFonts w:ascii="Times New Roman" w:hAnsi="Times New Roman"/>
          <w:sz w:val="24"/>
          <w:szCs w:val="24"/>
        </w:rPr>
        <w:t xml:space="preserve">2. Ключевые показатели вида контроля и их целевые значения, индикативные показатели для вида муниципального контроля </w:t>
      </w:r>
      <w:r w:rsidR="00FB1B3F" w:rsidRPr="00980DC4">
        <w:rPr>
          <w:rFonts w:ascii="Times New Roman" w:hAnsi="Times New Roman"/>
          <w:sz w:val="24"/>
          <w:szCs w:val="24"/>
        </w:rPr>
        <w:t>установлены П</w:t>
      </w:r>
      <w:r w:rsidR="000B31E8" w:rsidRPr="00980DC4">
        <w:rPr>
          <w:rFonts w:ascii="Times New Roman" w:hAnsi="Times New Roman"/>
          <w:sz w:val="24"/>
          <w:szCs w:val="24"/>
        </w:rPr>
        <w:t>риложением 2 к настоящему Положению.</w:t>
      </w:r>
    </w:p>
    <w:p w:rsidR="00745639" w:rsidRPr="00980DC4" w:rsidRDefault="00745639" w:rsidP="00745639">
      <w:pPr>
        <w:suppressAutoHyphens/>
        <w:spacing w:after="0" w:line="240" w:lineRule="auto"/>
        <w:ind w:firstLine="709"/>
        <w:jc w:val="both"/>
        <w:rPr>
          <w:rFonts w:ascii="Times New Roman" w:eastAsia="Times New Roman" w:hAnsi="Times New Roman" w:cs="Times New Roman"/>
          <w:sz w:val="24"/>
          <w:szCs w:val="24"/>
          <w:lang w:eastAsia="ru-RU"/>
        </w:rPr>
      </w:pPr>
    </w:p>
    <w:p w:rsidR="00745639" w:rsidRPr="00980DC4" w:rsidRDefault="00745639" w:rsidP="00745639">
      <w:pPr>
        <w:suppressAutoHyphens/>
        <w:spacing w:after="0" w:line="240" w:lineRule="auto"/>
        <w:ind w:firstLine="709"/>
        <w:contextualSpacing/>
        <w:rPr>
          <w:rFonts w:ascii="Times New Roman" w:eastAsia="Times New Roman" w:hAnsi="Times New Roman" w:cs="Times New Roman"/>
          <w:b/>
          <w:sz w:val="24"/>
          <w:szCs w:val="24"/>
          <w:lang w:eastAsia="ru-RU"/>
        </w:rPr>
      </w:pPr>
      <w:r w:rsidRPr="00980DC4">
        <w:rPr>
          <w:rFonts w:ascii="Times New Roman" w:eastAsia="Times New Roman" w:hAnsi="Times New Roman" w:cs="Times New Roman"/>
          <w:b/>
          <w:sz w:val="24"/>
          <w:szCs w:val="24"/>
          <w:lang w:eastAsia="ru-RU"/>
        </w:rPr>
        <w:t>Статья 10. Заключительные положения</w:t>
      </w:r>
    </w:p>
    <w:p w:rsidR="00745639" w:rsidRPr="00980DC4" w:rsidRDefault="00745639" w:rsidP="00745639">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 xml:space="preserve"> </w:t>
      </w:r>
      <w:proofErr w:type="gramStart"/>
      <w:r w:rsidR="00B64E6B" w:rsidRPr="00980DC4">
        <w:rPr>
          <w:rFonts w:ascii="Times New Roman" w:eastAsia="Times New Roman" w:hAnsi="Times New Roman" w:cs="Times New Roman"/>
          <w:sz w:val="24"/>
          <w:szCs w:val="24"/>
          <w:lang w:eastAsia="ru-RU"/>
        </w:rPr>
        <w:t xml:space="preserve">До 31 декабря </w:t>
      </w:r>
      <w:r w:rsidR="00ED607F" w:rsidRPr="00980DC4">
        <w:rPr>
          <w:rFonts w:ascii="Times New Roman" w:eastAsia="Times New Roman" w:hAnsi="Times New Roman" w:cs="Times New Roman"/>
          <w:sz w:val="24"/>
          <w:szCs w:val="24"/>
          <w:lang w:eastAsia="ru-RU"/>
        </w:rPr>
        <w:t>2023</w:t>
      </w:r>
      <w:r w:rsidRPr="00980DC4">
        <w:rPr>
          <w:rFonts w:ascii="Times New Roman" w:eastAsia="Times New Roman" w:hAnsi="Times New Roman" w:cs="Times New Roman"/>
          <w:sz w:val="24"/>
          <w:szCs w:val="24"/>
          <w:lang w:eastAsia="ru-RU"/>
        </w:rPr>
        <w:t xml:space="preserve">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могут осуществляться на бумажном носителе.</w:t>
      </w:r>
      <w:proofErr w:type="gramEnd"/>
    </w:p>
    <w:p w:rsidR="000B31E8" w:rsidRDefault="000B31E8" w:rsidP="000B31E8">
      <w:pPr>
        <w:widowControl w:val="0"/>
        <w:spacing w:after="0" w:line="240" w:lineRule="auto"/>
        <w:jc w:val="right"/>
        <w:rPr>
          <w:rFonts w:ascii="Times New Roman" w:eastAsia="Times New Roman" w:hAnsi="Times New Roman" w:cs="Times New Roman"/>
          <w:b/>
          <w:sz w:val="28"/>
          <w:szCs w:val="28"/>
          <w:lang w:eastAsia="ru-RU"/>
        </w:rPr>
      </w:pPr>
    </w:p>
    <w:p w:rsidR="00F12168" w:rsidRDefault="00F12168" w:rsidP="000B31E8">
      <w:pPr>
        <w:spacing w:after="0" w:line="240" w:lineRule="auto"/>
        <w:ind w:left="4536"/>
        <w:jc w:val="right"/>
        <w:rPr>
          <w:rFonts w:ascii="Times New Roman" w:eastAsia="Times New Roman" w:hAnsi="Times New Roman" w:cs="Times New Roman"/>
          <w:color w:val="000000"/>
          <w:sz w:val="24"/>
          <w:szCs w:val="24"/>
          <w:lang w:eastAsia="ru-RU"/>
        </w:rPr>
      </w:pPr>
    </w:p>
    <w:p w:rsidR="00F12168" w:rsidRDefault="00F12168" w:rsidP="000B31E8">
      <w:pPr>
        <w:spacing w:after="0" w:line="240" w:lineRule="auto"/>
        <w:ind w:left="4536"/>
        <w:jc w:val="right"/>
        <w:rPr>
          <w:rFonts w:ascii="Times New Roman" w:eastAsia="Times New Roman" w:hAnsi="Times New Roman" w:cs="Times New Roman"/>
          <w:color w:val="000000"/>
          <w:sz w:val="24"/>
          <w:szCs w:val="24"/>
          <w:lang w:eastAsia="ru-RU"/>
        </w:rPr>
      </w:pPr>
    </w:p>
    <w:p w:rsidR="000B31E8" w:rsidRPr="000B31E8" w:rsidRDefault="000B31E8" w:rsidP="000B31E8">
      <w:pPr>
        <w:spacing w:after="0" w:line="240" w:lineRule="auto"/>
        <w:ind w:left="4536"/>
        <w:jc w:val="right"/>
        <w:rPr>
          <w:rFonts w:ascii="Times New Roman" w:eastAsia="Times New Roman" w:hAnsi="Times New Roman" w:cs="Times New Roman"/>
          <w:color w:val="000000"/>
          <w:sz w:val="24"/>
          <w:szCs w:val="24"/>
          <w:lang w:eastAsia="ru-RU"/>
        </w:rPr>
      </w:pPr>
      <w:r w:rsidRPr="000B31E8">
        <w:rPr>
          <w:rFonts w:ascii="Times New Roman" w:eastAsia="Times New Roman" w:hAnsi="Times New Roman" w:cs="Times New Roman"/>
          <w:color w:val="000000"/>
          <w:sz w:val="24"/>
          <w:szCs w:val="24"/>
          <w:lang w:eastAsia="ru-RU"/>
        </w:rPr>
        <w:t>Приложение 1</w:t>
      </w:r>
    </w:p>
    <w:p w:rsidR="000B31E8" w:rsidRPr="000B31E8" w:rsidRDefault="000B31E8" w:rsidP="000B31E8">
      <w:pPr>
        <w:spacing w:after="0" w:line="240" w:lineRule="auto"/>
        <w:ind w:left="4536"/>
        <w:jc w:val="right"/>
        <w:rPr>
          <w:rFonts w:ascii="Times New Roman" w:eastAsia="Times New Roman" w:hAnsi="Times New Roman" w:cs="Times New Roman"/>
          <w:color w:val="000000"/>
          <w:sz w:val="24"/>
          <w:szCs w:val="24"/>
          <w:lang w:eastAsia="ru-RU"/>
        </w:rPr>
      </w:pPr>
      <w:r w:rsidRPr="000B31E8">
        <w:rPr>
          <w:rFonts w:ascii="Times New Roman" w:eastAsia="Times New Roman" w:hAnsi="Times New Roman" w:cs="Times New Roman"/>
          <w:color w:val="000000"/>
          <w:sz w:val="24"/>
          <w:szCs w:val="24"/>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0B31E8" w:rsidRPr="000B31E8" w:rsidRDefault="000B31E8" w:rsidP="000B31E8">
      <w:pPr>
        <w:spacing w:after="0" w:line="240" w:lineRule="auto"/>
        <w:ind w:left="4536"/>
        <w:jc w:val="right"/>
        <w:rPr>
          <w:rFonts w:ascii="Times New Roman" w:eastAsia="Times New Roman" w:hAnsi="Times New Roman" w:cs="Times New Roman"/>
          <w:color w:val="000000"/>
          <w:sz w:val="24"/>
          <w:szCs w:val="24"/>
          <w:lang w:eastAsia="ru-RU"/>
        </w:rPr>
      </w:pPr>
      <w:r w:rsidRPr="000B31E8">
        <w:rPr>
          <w:rFonts w:ascii="Times New Roman" w:eastAsia="Times New Roman" w:hAnsi="Times New Roman" w:cs="Times New Roman"/>
          <w:color w:val="000000"/>
          <w:sz w:val="24"/>
          <w:szCs w:val="24"/>
          <w:lang w:eastAsia="ru-RU"/>
        </w:rPr>
        <w:t xml:space="preserve">на территории </w:t>
      </w:r>
      <w:proofErr w:type="spellStart"/>
      <w:r w:rsidRPr="000B31E8">
        <w:rPr>
          <w:rFonts w:ascii="Times New Roman" w:eastAsia="Times New Roman" w:hAnsi="Times New Roman" w:cs="Times New Roman"/>
          <w:color w:val="000000"/>
          <w:sz w:val="24"/>
          <w:szCs w:val="24"/>
          <w:lang w:eastAsia="ru-RU"/>
        </w:rPr>
        <w:t>Прогресского</w:t>
      </w:r>
      <w:proofErr w:type="spellEnd"/>
      <w:r w:rsidRPr="000B31E8">
        <w:rPr>
          <w:rFonts w:ascii="Times New Roman" w:eastAsia="Times New Roman" w:hAnsi="Times New Roman" w:cs="Times New Roman"/>
          <w:color w:val="000000"/>
          <w:sz w:val="24"/>
          <w:szCs w:val="24"/>
          <w:lang w:eastAsia="ru-RU"/>
        </w:rPr>
        <w:t xml:space="preserve">  </w:t>
      </w:r>
    </w:p>
    <w:p w:rsidR="000B31E8" w:rsidRPr="000B31E8" w:rsidRDefault="000B31E8" w:rsidP="000B31E8">
      <w:pPr>
        <w:spacing w:after="0" w:line="240" w:lineRule="auto"/>
        <w:ind w:left="4536"/>
        <w:jc w:val="right"/>
        <w:rPr>
          <w:rFonts w:ascii="Times New Roman" w:eastAsia="Times New Roman" w:hAnsi="Times New Roman" w:cs="Times New Roman"/>
          <w:b/>
          <w:sz w:val="24"/>
          <w:szCs w:val="24"/>
          <w:lang w:eastAsia="ru-RU"/>
        </w:rPr>
      </w:pPr>
      <w:r w:rsidRPr="000B31E8">
        <w:rPr>
          <w:rFonts w:ascii="Times New Roman" w:eastAsia="Times New Roman" w:hAnsi="Times New Roman" w:cs="Times New Roman"/>
          <w:color w:val="000000"/>
          <w:sz w:val="24"/>
          <w:szCs w:val="24"/>
          <w:lang w:eastAsia="ru-RU"/>
        </w:rPr>
        <w:t xml:space="preserve">сельского поселения </w:t>
      </w:r>
    </w:p>
    <w:p w:rsidR="000B31E8" w:rsidRPr="00980DC4" w:rsidRDefault="000B31E8" w:rsidP="000B31E8">
      <w:pPr>
        <w:widowControl w:val="0"/>
        <w:spacing w:after="0" w:line="240" w:lineRule="auto"/>
        <w:jc w:val="center"/>
        <w:rPr>
          <w:rFonts w:ascii="Times New Roman" w:eastAsia="Times New Roman" w:hAnsi="Times New Roman" w:cs="Times New Roman"/>
          <w:b/>
          <w:sz w:val="24"/>
          <w:szCs w:val="24"/>
          <w:lang w:eastAsia="ru-RU"/>
        </w:rPr>
      </w:pPr>
    </w:p>
    <w:p w:rsidR="000B31E8" w:rsidRPr="00980DC4" w:rsidRDefault="000B31E8" w:rsidP="000B31E8">
      <w:pPr>
        <w:widowControl w:val="0"/>
        <w:spacing w:after="0" w:line="240" w:lineRule="auto"/>
        <w:jc w:val="center"/>
        <w:rPr>
          <w:rFonts w:ascii="Times New Roman" w:eastAsia="Times New Roman" w:hAnsi="Times New Roman" w:cs="Times New Roman"/>
          <w:b/>
          <w:sz w:val="24"/>
          <w:szCs w:val="24"/>
          <w:lang w:eastAsia="ru-RU"/>
        </w:rPr>
      </w:pPr>
      <w:r w:rsidRPr="00980DC4">
        <w:rPr>
          <w:rFonts w:ascii="Times New Roman" w:eastAsia="Times New Roman" w:hAnsi="Times New Roman" w:cs="Times New Roman"/>
          <w:b/>
          <w:sz w:val="24"/>
          <w:szCs w:val="24"/>
          <w:lang w:eastAsia="ru-RU"/>
        </w:rPr>
        <w:t>Форма предписания Администрации</w:t>
      </w:r>
    </w:p>
    <w:p w:rsidR="000B31E8" w:rsidRPr="00980DC4" w:rsidRDefault="000B31E8" w:rsidP="000B31E8">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B31E8" w:rsidRPr="00980DC4" w:rsidTr="00DB5ADB">
        <w:tc>
          <w:tcPr>
            <w:tcW w:w="4252" w:type="dxa"/>
            <w:tcMar>
              <w:top w:w="102" w:type="dxa"/>
              <w:left w:w="62" w:type="dxa"/>
              <w:bottom w:w="102" w:type="dxa"/>
              <w:right w:w="62" w:type="dxa"/>
            </w:tcMar>
          </w:tcPr>
          <w:p w:rsidR="000B31E8" w:rsidRPr="00980DC4" w:rsidRDefault="000B31E8" w:rsidP="000B31E8">
            <w:pPr>
              <w:widowControl w:val="0"/>
              <w:spacing w:after="0" w:line="240" w:lineRule="auto"/>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Бланк Администрации</w:t>
            </w:r>
          </w:p>
        </w:tc>
        <w:tc>
          <w:tcPr>
            <w:tcW w:w="4819" w:type="dxa"/>
            <w:tcMar>
              <w:top w:w="102" w:type="dxa"/>
              <w:left w:w="62" w:type="dxa"/>
              <w:bottom w:w="102" w:type="dxa"/>
              <w:right w:w="62" w:type="dxa"/>
            </w:tcMar>
          </w:tcPr>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_________________________________</w:t>
            </w:r>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_________________________________</w:t>
            </w:r>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_________________________________</w:t>
            </w:r>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proofErr w:type="gramStart"/>
            <w:r w:rsidRPr="00980DC4">
              <w:rPr>
                <w:rFonts w:ascii="Times New Roman" w:eastAsia="Times New Roman" w:hAnsi="Times New Roman" w:cs="Times New Roman"/>
                <w:color w:val="000000"/>
                <w:sz w:val="24"/>
                <w:szCs w:val="24"/>
                <w:lang w:eastAsia="ru-RU"/>
              </w:rPr>
              <w:t>(указывается фамилия, имя, отчество</w:t>
            </w:r>
            <w:proofErr w:type="gramEnd"/>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(при наличии) руководителя контролируемого лица)</w:t>
            </w:r>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_________________________________</w:t>
            </w:r>
          </w:p>
          <w:p w:rsidR="000B31E8" w:rsidRPr="00980DC4" w:rsidRDefault="000B31E8" w:rsidP="000B31E8">
            <w:pPr>
              <w:widowControl w:val="0"/>
              <w:spacing w:after="0" w:line="240" w:lineRule="exact"/>
              <w:ind w:firstLine="5"/>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(указывается адрес места нахождения контролируемого лица)</w:t>
            </w:r>
          </w:p>
        </w:tc>
      </w:tr>
    </w:tbl>
    <w:p w:rsidR="000B31E8" w:rsidRPr="00980DC4" w:rsidRDefault="000B31E8" w:rsidP="000B31E8">
      <w:pPr>
        <w:widowControl w:val="0"/>
        <w:spacing w:after="0" w:line="240" w:lineRule="auto"/>
        <w:jc w:val="center"/>
        <w:rPr>
          <w:rFonts w:ascii="Times New Roman" w:eastAsia="Times New Roman" w:hAnsi="Times New Roman" w:cs="Times New Roman"/>
          <w:sz w:val="24"/>
          <w:szCs w:val="24"/>
          <w:lang w:eastAsia="ru-RU"/>
        </w:rPr>
      </w:pPr>
    </w:p>
    <w:p w:rsidR="00ED607F" w:rsidRPr="00980DC4" w:rsidRDefault="00ED607F" w:rsidP="000B31E8">
      <w:pPr>
        <w:widowControl w:val="0"/>
        <w:spacing w:after="0" w:line="240" w:lineRule="auto"/>
        <w:jc w:val="center"/>
        <w:rPr>
          <w:rFonts w:ascii="Times New Roman" w:eastAsia="Times New Roman" w:hAnsi="Times New Roman" w:cs="Times New Roman"/>
          <w:color w:val="000000"/>
          <w:sz w:val="24"/>
          <w:szCs w:val="24"/>
          <w:lang w:eastAsia="ru-RU"/>
        </w:rPr>
      </w:pPr>
      <w:bookmarkStart w:id="2" w:name="Par320"/>
      <w:bookmarkEnd w:id="2"/>
    </w:p>
    <w:p w:rsidR="000B31E8" w:rsidRPr="00980DC4" w:rsidRDefault="000B31E8" w:rsidP="000B31E8">
      <w:pPr>
        <w:widowControl w:val="0"/>
        <w:spacing w:after="0" w:line="240" w:lineRule="auto"/>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ПРЕДПИСАНИЕ</w:t>
      </w:r>
    </w:p>
    <w:p w:rsidR="000B31E8" w:rsidRPr="00980DC4" w:rsidRDefault="000B31E8" w:rsidP="000B31E8">
      <w:pPr>
        <w:widowControl w:val="0"/>
        <w:spacing w:after="0" w:line="240" w:lineRule="auto"/>
        <w:jc w:val="center"/>
        <w:rPr>
          <w:rFonts w:ascii="Times New Roman" w:eastAsia="Times New Roman" w:hAnsi="Times New Roman" w:cs="Times New Roman"/>
          <w:color w:val="000000"/>
          <w:sz w:val="24"/>
          <w:szCs w:val="24"/>
          <w:lang w:eastAsia="ru-RU"/>
        </w:rPr>
      </w:pPr>
    </w:p>
    <w:p w:rsidR="000B31E8" w:rsidRPr="00980DC4" w:rsidRDefault="000B31E8" w:rsidP="000B31E8">
      <w:pPr>
        <w:widowControl w:val="0"/>
        <w:spacing w:after="0" w:line="240" w:lineRule="auto"/>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_____________________________________________________________________</w:t>
      </w:r>
    </w:p>
    <w:p w:rsidR="000B31E8" w:rsidRPr="00980DC4" w:rsidRDefault="000B31E8" w:rsidP="000B31E8">
      <w:pPr>
        <w:widowControl w:val="0"/>
        <w:spacing w:after="0" w:line="240" w:lineRule="auto"/>
        <w:jc w:val="center"/>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i/>
          <w:color w:val="000000"/>
          <w:sz w:val="24"/>
          <w:szCs w:val="24"/>
          <w:lang w:eastAsia="ru-RU"/>
        </w:rPr>
        <w:t>(указывается полное наименование контролируемого лица в дательном падеже)</w:t>
      </w:r>
    </w:p>
    <w:p w:rsidR="000B31E8" w:rsidRPr="00980DC4" w:rsidRDefault="000B31E8" w:rsidP="000B31E8">
      <w:pPr>
        <w:widowControl w:val="0"/>
        <w:spacing w:after="0" w:line="240" w:lineRule="auto"/>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0B31E8" w:rsidRPr="00980DC4" w:rsidRDefault="000B31E8" w:rsidP="000B31E8">
      <w:pPr>
        <w:widowControl w:val="0"/>
        <w:spacing w:after="0" w:line="240" w:lineRule="auto"/>
        <w:jc w:val="center"/>
        <w:rPr>
          <w:rFonts w:ascii="Times New Roman" w:eastAsia="Times New Roman" w:hAnsi="Times New Roman" w:cs="Times New Roman"/>
          <w:color w:val="000000"/>
          <w:sz w:val="24"/>
          <w:szCs w:val="24"/>
          <w:lang w:eastAsia="ru-RU"/>
        </w:rPr>
      </w:pP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0B31E8" w:rsidRPr="00980DC4" w:rsidRDefault="000B31E8" w:rsidP="000B31E8">
      <w:pPr>
        <w:widowControl w:val="0"/>
        <w:spacing w:after="0" w:line="240" w:lineRule="auto"/>
        <w:jc w:val="center"/>
        <w:rPr>
          <w:rFonts w:ascii="Times New Roman" w:eastAsia="Times New Roman" w:hAnsi="Times New Roman" w:cs="Times New Roman"/>
          <w:i/>
          <w:color w:val="000000"/>
          <w:sz w:val="24"/>
          <w:szCs w:val="24"/>
          <w:lang w:eastAsia="ru-RU"/>
        </w:rPr>
      </w:pPr>
      <w:proofErr w:type="gramStart"/>
      <w:r w:rsidRPr="00980DC4">
        <w:rPr>
          <w:rFonts w:ascii="Times New Roman" w:eastAsia="Times New Roman" w:hAnsi="Times New Roman" w:cs="Times New Roman"/>
          <w:i/>
          <w:color w:val="000000"/>
          <w:sz w:val="24"/>
          <w:szCs w:val="24"/>
          <w:lang w:eastAsia="ru-RU"/>
        </w:rPr>
        <w:t xml:space="preserve">(указываются вид и форма контрольного мероприятия в соответствии </w:t>
      </w:r>
      <w:proofErr w:type="gramEnd"/>
    </w:p>
    <w:p w:rsidR="000B31E8" w:rsidRPr="00980DC4" w:rsidRDefault="000B31E8" w:rsidP="000B31E8">
      <w:pPr>
        <w:widowControl w:val="0"/>
        <w:spacing w:after="0" w:line="240" w:lineRule="auto"/>
        <w:jc w:val="center"/>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i/>
          <w:color w:val="000000"/>
          <w:sz w:val="24"/>
          <w:szCs w:val="24"/>
          <w:lang w:eastAsia="ru-RU"/>
        </w:rPr>
        <w:t>с решением Администрации)</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lastRenderedPageBreak/>
        <w:t>проведенной _______________________________________________________________</w:t>
      </w:r>
    </w:p>
    <w:p w:rsidR="000B31E8" w:rsidRPr="00980DC4" w:rsidRDefault="000B31E8" w:rsidP="000B31E8">
      <w:pPr>
        <w:widowControl w:val="0"/>
        <w:spacing w:after="0" w:line="240" w:lineRule="auto"/>
        <w:jc w:val="both"/>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i/>
          <w:color w:val="000000"/>
          <w:sz w:val="24"/>
          <w:szCs w:val="24"/>
          <w:lang w:eastAsia="ru-RU"/>
        </w:rPr>
        <w:t>(указывается полное наименование Администрации)</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в отношении _______________________________________________________________</w:t>
      </w:r>
    </w:p>
    <w:p w:rsidR="000B31E8" w:rsidRPr="00980DC4" w:rsidRDefault="000B31E8" w:rsidP="000B31E8">
      <w:pPr>
        <w:widowControl w:val="0"/>
        <w:spacing w:after="0" w:line="240" w:lineRule="auto"/>
        <w:jc w:val="both"/>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i/>
          <w:color w:val="000000"/>
          <w:sz w:val="24"/>
          <w:szCs w:val="24"/>
          <w:lang w:eastAsia="ru-RU"/>
        </w:rPr>
        <w:t>(указывается полное наименование контролируемого лица)</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в период с «__» _________________ 20__ г. по «__» _________________ 20__ г.</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на основании ______________________________________________________________</w:t>
      </w:r>
    </w:p>
    <w:p w:rsidR="000B31E8" w:rsidRPr="00980DC4" w:rsidRDefault="000B31E8" w:rsidP="000B31E8">
      <w:pPr>
        <w:widowControl w:val="0"/>
        <w:spacing w:after="0" w:line="240" w:lineRule="auto"/>
        <w:jc w:val="center"/>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i/>
          <w:color w:val="000000"/>
          <w:sz w:val="24"/>
          <w:szCs w:val="24"/>
          <w:lang w:eastAsia="ru-RU"/>
        </w:rPr>
        <w:t>(указываются наименование и реквизиты акта Администрации о проведении контрольного мероприятия)</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0B31E8" w:rsidRPr="00980DC4" w:rsidRDefault="000B31E8" w:rsidP="000B31E8">
      <w:pPr>
        <w:widowControl w:val="0"/>
        <w:spacing w:after="0" w:line="240" w:lineRule="auto"/>
        <w:jc w:val="center"/>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p>
    <w:p w:rsidR="000B31E8" w:rsidRPr="00980DC4" w:rsidRDefault="000B31E8" w:rsidP="00376E6A">
      <w:pPr>
        <w:widowControl w:val="0"/>
        <w:spacing w:after="0" w:line="240" w:lineRule="auto"/>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На основании изложенного, в соответст</w:t>
      </w:r>
      <w:r w:rsidRPr="00980DC4">
        <w:rPr>
          <w:rFonts w:ascii="Times New Roman" w:eastAsia="Times New Roman" w:hAnsi="Times New Roman" w:cs="Times New Roman"/>
          <w:sz w:val="24"/>
          <w:szCs w:val="24"/>
          <w:lang w:eastAsia="ru-RU"/>
        </w:rPr>
        <w:t xml:space="preserve">вии с пунктом 1 части 2 статьи 90 </w:t>
      </w:r>
      <w:r w:rsidRPr="00980DC4">
        <w:rPr>
          <w:rFonts w:ascii="Times New Roman" w:eastAsia="Times New Roman" w:hAnsi="Times New Roman" w:cs="Times New Roman"/>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B31E8" w:rsidRPr="00980DC4" w:rsidRDefault="000B31E8" w:rsidP="000B31E8">
      <w:pPr>
        <w:widowControl w:val="0"/>
        <w:spacing w:after="0" w:line="240" w:lineRule="auto"/>
        <w:jc w:val="both"/>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i/>
          <w:color w:val="000000"/>
          <w:sz w:val="24"/>
          <w:szCs w:val="24"/>
          <w:lang w:eastAsia="ru-RU"/>
        </w:rPr>
        <w:t xml:space="preserve">                          (указывается полное наименование Администрации)</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предписывает:</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1. Устранить выявленные нарушения обязательных требований в срок </w:t>
      </w:r>
      <w:proofErr w:type="gramStart"/>
      <w:r w:rsidRPr="00980DC4">
        <w:rPr>
          <w:rFonts w:ascii="Times New Roman" w:eastAsia="Times New Roman" w:hAnsi="Times New Roman" w:cs="Times New Roman"/>
          <w:color w:val="000000"/>
          <w:sz w:val="24"/>
          <w:szCs w:val="24"/>
          <w:lang w:eastAsia="ru-RU"/>
        </w:rPr>
        <w:t>до</w:t>
      </w:r>
      <w:proofErr w:type="gramEnd"/>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 ______________ 20_____ г. включительно.</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2. Уведомить _______________________________________________________________</w:t>
      </w:r>
    </w:p>
    <w:p w:rsidR="000B31E8" w:rsidRPr="00980DC4" w:rsidRDefault="000B31E8" w:rsidP="000B31E8">
      <w:pPr>
        <w:widowControl w:val="0"/>
        <w:spacing w:after="0" w:line="240" w:lineRule="auto"/>
        <w:jc w:val="both"/>
        <w:rPr>
          <w:rFonts w:ascii="Times New Roman" w:eastAsia="Times New Roman" w:hAnsi="Times New Roman" w:cs="Times New Roman"/>
          <w:i/>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                                   </w:t>
      </w:r>
      <w:r w:rsidRPr="00980DC4">
        <w:rPr>
          <w:rFonts w:ascii="Times New Roman" w:eastAsia="Times New Roman" w:hAnsi="Times New Roman" w:cs="Times New Roman"/>
          <w:i/>
          <w:color w:val="000000"/>
          <w:sz w:val="24"/>
          <w:szCs w:val="24"/>
          <w:lang w:eastAsia="ru-RU"/>
        </w:rPr>
        <w:t>(указывается полное наименование Администрации)</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до «__» _______________ 20_____ г. включительно.</w:t>
      </w: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p>
    <w:p w:rsidR="000B31E8" w:rsidRPr="00980DC4" w:rsidRDefault="000B31E8" w:rsidP="000B31E8">
      <w:pPr>
        <w:widowControl w:val="0"/>
        <w:spacing w:after="0" w:line="240" w:lineRule="auto"/>
        <w:jc w:val="both"/>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B31E8" w:rsidRPr="00980DC4" w:rsidRDefault="000B31E8" w:rsidP="000B31E8">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0B31E8" w:rsidRPr="00980DC4" w:rsidTr="00DB5ADB">
        <w:tc>
          <w:tcPr>
            <w:tcW w:w="3010" w:type="dxa"/>
            <w:tcMar>
              <w:top w:w="102" w:type="dxa"/>
              <w:left w:w="62" w:type="dxa"/>
              <w:bottom w:w="102" w:type="dxa"/>
              <w:right w:w="62" w:type="dxa"/>
            </w:tcMar>
          </w:tcPr>
          <w:p w:rsidR="000B31E8" w:rsidRPr="00980DC4" w:rsidRDefault="000B31E8" w:rsidP="000B31E8">
            <w:pPr>
              <w:widowControl w:val="0"/>
              <w:spacing w:after="0" w:line="240" w:lineRule="auto"/>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w:t>
            </w:r>
          </w:p>
        </w:tc>
        <w:tc>
          <w:tcPr>
            <w:tcW w:w="3010" w:type="dxa"/>
            <w:tcMar>
              <w:top w:w="102" w:type="dxa"/>
              <w:left w:w="62" w:type="dxa"/>
              <w:bottom w:w="102" w:type="dxa"/>
              <w:right w:w="62" w:type="dxa"/>
            </w:tcMar>
          </w:tcPr>
          <w:p w:rsidR="000B31E8" w:rsidRPr="00980DC4" w:rsidRDefault="000B31E8" w:rsidP="000B31E8">
            <w:pPr>
              <w:widowControl w:val="0"/>
              <w:spacing w:after="0" w:line="240" w:lineRule="auto"/>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_______________________</w:t>
            </w:r>
          </w:p>
        </w:tc>
        <w:tc>
          <w:tcPr>
            <w:tcW w:w="3011" w:type="dxa"/>
            <w:tcMar>
              <w:top w:w="102" w:type="dxa"/>
              <w:left w:w="62" w:type="dxa"/>
              <w:bottom w:w="102" w:type="dxa"/>
              <w:right w:w="62" w:type="dxa"/>
            </w:tcMar>
          </w:tcPr>
          <w:p w:rsidR="000B31E8" w:rsidRPr="00980DC4" w:rsidRDefault="000B31E8" w:rsidP="000B31E8">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980DC4">
              <w:rPr>
                <w:rFonts w:ascii="Times New Roman" w:eastAsia="Times New Roman" w:hAnsi="Times New Roman" w:cs="Times New Roman"/>
                <w:color w:val="000000"/>
                <w:sz w:val="24"/>
                <w:szCs w:val="24"/>
                <w:lang w:eastAsia="ru-RU"/>
              </w:rPr>
              <w:t>__________________</w:t>
            </w:r>
          </w:p>
        </w:tc>
      </w:tr>
      <w:tr w:rsidR="000B31E8" w:rsidRPr="00980DC4" w:rsidTr="00DB5ADB">
        <w:tc>
          <w:tcPr>
            <w:tcW w:w="3010" w:type="dxa"/>
            <w:tcMar>
              <w:top w:w="102" w:type="dxa"/>
              <w:left w:w="62" w:type="dxa"/>
              <w:bottom w:w="102" w:type="dxa"/>
              <w:right w:w="62" w:type="dxa"/>
            </w:tcMar>
          </w:tcPr>
          <w:p w:rsidR="000B31E8" w:rsidRPr="00980DC4" w:rsidRDefault="000B31E8" w:rsidP="000B31E8">
            <w:pPr>
              <w:widowControl w:val="0"/>
              <w:spacing w:after="0" w:line="240" w:lineRule="auto"/>
              <w:rPr>
                <w:rFonts w:ascii="Times New Roman" w:eastAsia="Times New Roman" w:hAnsi="Times New Roman" w:cs="Times New Roman"/>
                <w:color w:val="000000"/>
                <w:sz w:val="24"/>
                <w:szCs w:val="24"/>
                <w:vertAlign w:val="superscript"/>
                <w:lang w:eastAsia="ru-RU"/>
              </w:rPr>
            </w:pPr>
            <w:r w:rsidRPr="00980DC4">
              <w:rPr>
                <w:rFonts w:ascii="Times New Roman" w:eastAsia="Times New Roman" w:hAnsi="Times New Roman" w:cs="Times New Roman"/>
                <w:color w:val="000000"/>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0B31E8" w:rsidRPr="00980DC4" w:rsidRDefault="000B31E8" w:rsidP="000B31E8">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980DC4">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B31E8" w:rsidRPr="00980DC4" w:rsidRDefault="000B31E8" w:rsidP="000B31E8">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980DC4">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0B31E8" w:rsidRPr="00980DC4" w:rsidRDefault="000B31E8" w:rsidP="000B31E8">
      <w:pPr>
        <w:rPr>
          <w:rFonts w:ascii="Times New Roman" w:eastAsia="Times New Roman" w:hAnsi="Times New Roman" w:cs="Times New Roman"/>
          <w:color w:val="4F81BD"/>
          <w:sz w:val="24"/>
          <w:szCs w:val="24"/>
          <w:lang w:eastAsia="ru-RU"/>
        </w:rPr>
      </w:pPr>
    </w:p>
    <w:p w:rsidR="00ED607F" w:rsidRDefault="00ED607F" w:rsidP="000B31E8">
      <w:pPr>
        <w:spacing w:after="0" w:line="240" w:lineRule="auto"/>
        <w:ind w:left="4536"/>
        <w:jc w:val="right"/>
        <w:rPr>
          <w:rFonts w:ascii="Times New Roman" w:eastAsia="Times New Roman" w:hAnsi="Times New Roman" w:cs="Times New Roman"/>
          <w:color w:val="000000"/>
          <w:sz w:val="24"/>
          <w:szCs w:val="24"/>
          <w:lang w:eastAsia="ru-RU"/>
        </w:rPr>
      </w:pPr>
    </w:p>
    <w:p w:rsidR="00ED607F" w:rsidRDefault="00ED607F" w:rsidP="000B31E8">
      <w:pPr>
        <w:spacing w:after="0" w:line="240" w:lineRule="auto"/>
        <w:ind w:left="4536"/>
        <w:jc w:val="right"/>
        <w:rPr>
          <w:rFonts w:ascii="Times New Roman" w:eastAsia="Times New Roman" w:hAnsi="Times New Roman" w:cs="Times New Roman"/>
          <w:color w:val="000000"/>
          <w:sz w:val="24"/>
          <w:szCs w:val="24"/>
          <w:lang w:eastAsia="ru-RU"/>
        </w:rPr>
      </w:pPr>
    </w:p>
    <w:p w:rsidR="00ED607F" w:rsidRDefault="00ED607F" w:rsidP="000B31E8">
      <w:pPr>
        <w:spacing w:after="0" w:line="240" w:lineRule="auto"/>
        <w:ind w:left="4536"/>
        <w:jc w:val="right"/>
        <w:rPr>
          <w:rFonts w:ascii="Times New Roman" w:eastAsia="Times New Roman" w:hAnsi="Times New Roman" w:cs="Times New Roman"/>
          <w:color w:val="000000"/>
          <w:sz w:val="24"/>
          <w:szCs w:val="24"/>
          <w:lang w:eastAsia="ru-RU"/>
        </w:rPr>
      </w:pPr>
    </w:p>
    <w:p w:rsidR="00ED607F" w:rsidRDefault="00ED607F" w:rsidP="000B31E8">
      <w:pPr>
        <w:spacing w:after="0" w:line="240" w:lineRule="auto"/>
        <w:ind w:left="4536"/>
        <w:jc w:val="right"/>
        <w:rPr>
          <w:rFonts w:ascii="Times New Roman" w:eastAsia="Times New Roman" w:hAnsi="Times New Roman" w:cs="Times New Roman"/>
          <w:color w:val="000000"/>
          <w:sz w:val="24"/>
          <w:szCs w:val="24"/>
          <w:lang w:eastAsia="ru-RU"/>
        </w:rPr>
      </w:pPr>
    </w:p>
    <w:p w:rsidR="00ED607F" w:rsidRDefault="00ED607F"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980DC4" w:rsidRDefault="00980DC4" w:rsidP="000B31E8">
      <w:pPr>
        <w:spacing w:after="0" w:line="240" w:lineRule="auto"/>
        <w:ind w:left="4536"/>
        <w:jc w:val="right"/>
        <w:rPr>
          <w:rFonts w:ascii="Times New Roman" w:eastAsia="Times New Roman" w:hAnsi="Times New Roman" w:cs="Times New Roman"/>
          <w:color w:val="000000"/>
          <w:sz w:val="24"/>
          <w:szCs w:val="24"/>
          <w:lang w:eastAsia="ru-RU"/>
        </w:rPr>
      </w:pPr>
    </w:p>
    <w:p w:rsidR="00ED607F" w:rsidRDefault="00ED607F" w:rsidP="000B31E8">
      <w:pPr>
        <w:spacing w:after="0" w:line="240" w:lineRule="auto"/>
        <w:ind w:left="4536"/>
        <w:jc w:val="right"/>
        <w:rPr>
          <w:rFonts w:ascii="Times New Roman" w:eastAsia="Times New Roman" w:hAnsi="Times New Roman" w:cs="Times New Roman"/>
          <w:color w:val="000000"/>
          <w:sz w:val="24"/>
          <w:szCs w:val="24"/>
          <w:lang w:eastAsia="ru-RU"/>
        </w:rPr>
      </w:pPr>
    </w:p>
    <w:p w:rsidR="00ED607F" w:rsidRDefault="00ED607F" w:rsidP="00980DC4">
      <w:pPr>
        <w:spacing w:after="0" w:line="240" w:lineRule="auto"/>
        <w:ind w:left="4536"/>
        <w:jc w:val="right"/>
        <w:rPr>
          <w:rFonts w:ascii="Times New Roman" w:eastAsia="Times New Roman" w:hAnsi="Times New Roman" w:cs="Times New Roman"/>
          <w:color w:val="000000"/>
          <w:sz w:val="24"/>
          <w:szCs w:val="24"/>
          <w:lang w:eastAsia="ru-RU"/>
        </w:rPr>
      </w:pPr>
    </w:p>
    <w:p w:rsidR="000B31E8" w:rsidRPr="000B31E8" w:rsidRDefault="000B31E8" w:rsidP="00980DC4">
      <w:pPr>
        <w:spacing w:after="0" w:line="240" w:lineRule="auto"/>
        <w:ind w:left="4536"/>
        <w:jc w:val="right"/>
        <w:rPr>
          <w:rFonts w:ascii="Times New Roman" w:eastAsia="Times New Roman" w:hAnsi="Times New Roman" w:cs="Times New Roman"/>
          <w:color w:val="000000"/>
          <w:sz w:val="24"/>
          <w:szCs w:val="24"/>
          <w:lang w:eastAsia="ru-RU"/>
        </w:rPr>
      </w:pPr>
      <w:r w:rsidRPr="000B31E8">
        <w:rPr>
          <w:rFonts w:ascii="Times New Roman" w:eastAsia="Times New Roman" w:hAnsi="Times New Roman" w:cs="Times New Roman"/>
          <w:color w:val="000000"/>
          <w:sz w:val="24"/>
          <w:szCs w:val="24"/>
          <w:lang w:eastAsia="ru-RU"/>
        </w:rPr>
        <w:t>Приложение 2</w:t>
      </w:r>
    </w:p>
    <w:p w:rsidR="000B31E8" w:rsidRPr="000B31E8" w:rsidRDefault="000B31E8" w:rsidP="00980DC4">
      <w:pPr>
        <w:spacing w:after="0" w:line="240" w:lineRule="auto"/>
        <w:ind w:left="4536"/>
        <w:jc w:val="right"/>
        <w:rPr>
          <w:rFonts w:ascii="Times New Roman" w:eastAsia="Times New Roman" w:hAnsi="Times New Roman" w:cs="Times New Roman"/>
          <w:color w:val="000000"/>
          <w:sz w:val="24"/>
          <w:szCs w:val="24"/>
          <w:lang w:eastAsia="ru-RU"/>
        </w:rPr>
      </w:pPr>
      <w:r w:rsidRPr="000B31E8">
        <w:rPr>
          <w:rFonts w:ascii="Times New Roman" w:eastAsia="Times New Roman" w:hAnsi="Times New Roman" w:cs="Times New Roman"/>
          <w:color w:val="000000"/>
          <w:sz w:val="24"/>
          <w:szCs w:val="24"/>
          <w:lang w:eastAsia="ru-RU"/>
        </w:rPr>
        <w:t xml:space="preserve">к Положению о муниципальном контроле на автомобильном транспорте, городском наземном электрическом транспорте и в </w:t>
      </w:r>
      <w:bookmarkStart w:id="3" w:name="_GoBack"/>
      <w:bookmarkEnd w:id="3"/>
      <w:r w:rsidRPr="000B31E8">
        <w:rPr>
          <w:rFonts w:ascii="Times New Roman" w:eastAsia="Times New Roman" w:hAnsi="Times New Roman" w:cs="Times New Roman"/>
          <w:color w:val="000000"/>
          <w:sz w:val="24"/>
          <w:szCs w:val="24"/>
          <w:lang w:eastAsia="ru-RU"/>
        </w:rPr>
        <w:t>дорожном хозяйстве</w:t>
      </w:r>
    </w:p>
    <w:p w:rsidR="00980DC4" w:rsidRDefault="000B31E8" w:rsidP="00980DC4">
      <w:pPr>
        <w:spacing w:after="0" w:line="240" w:lineRule="auto"/>
        <w:ind w:left="4536"/>
        <w:jc w:val="right"/>
        <w:rPr>
          <w:rFonts w:ascii="Times New Roman" w:eastAsia="Times New Roman" w:hAnsi="Times New Roman" w:cs="Times New Roman"/>
          <w:color w:val="000000"/>
          <w:sz w:val="24"/>
          <w:szCs w:val="24"/>
          <w:lang w:eastAsia="ru-RU"/>
        </w:rPr>
      </w:pPr>
      <w:r w:rsidRPr="000B31E8">
        <w:rPr>
          <w:rFonts w:ascii="Times New Roman" w:eastAsia="Times New Roman" w:hAnsi="Times New Roman" w:cs="Times New Roman"/>
          <w:color w:val="000000"/>
          <w:sz w:val="24"/>
          <w:szCs w:val="24"/>
          <w:lang w:eastAsia="ru-RU"/>
        </w:rPr>
        <w:t xml:space="preserve">на территории  </w:t>
      </w:r>
      <w:proofErr w:type="spellStart"/>
      <w:r w:rsidRPr="000B31E8">
        <w:rPr>
          <w:rFonts w:ascii="Times New Roman" w:eastAsia="Times New Roman" w:hAnsi="Times New Roman" w:cs="Times New Roman"/>
          <w:color w:val="000000"/>
          <w:sz w:val="24"/>
          <w:szCs w:val="24"/>
          <w:lang w:eastAsia="ru-RU"/>
        </w:rPr>
        <w:t>Прогресского</w:t>
      </w:r>
      <w:proofErr w:type="spellEnd"/>
      <w:r w:rsidRPr="000B31E8">
        <w:rPr>
          <w:rFonts w:ascii="Times New Roman" w:eastAsia="Times New Roman" w:hAnsi="Times New Roman" w:cs="Times New Roman"/>
          <w:color w:val="000000"/>
          <w:sz w:val="24"/>
          <w:szCs w:val="24"/>
          <w:lang w:eastAsia="ru-RU"/>
        </w:rPr>
        <w:t xml:space="preserve"> </w:t>
      </w:r>
    </w:p>
    <w:p w:rsidR="000B31E8" w:rsidRPr="000B31E8" w:rsidRDefault="000B31E8" w:rsidP="00980DC4">
      <w:pPr>
        <w:spacing w:after="0" w:line="240" w:lineRule="auto"/>
        <w:ind w:left="4536"/>
        <w:jc w:val="right"/>
        <w:rPr>
          <w:rFonts w:ascii="Times New Roman" w:eastAsia="Times New Roman" w:hAnsi="Times New Roman" w:cs="Times New Roman"/>
          <w:color w:val="000000"/>
          <w:sz w:val="24"/>
          <w:szCs w:val="24"/>
          <w:lang w:eastAsia="ru-RU"/>
        </w:rPr>
      </w:pPr>
      <w:r w:rsidRPr="000B31E8">
        <w:rPr>
          <w:rFonts w:ascii="Times New Roman" w:eastAsia="Times New Roman" w:hAnsi="Times New Roman" w:cs="Times New Roman"/>
          <w:color w:val="000000"/>
          <w:sz w:val="24"/>
          <w:szCs w:val="24"/>
          <w:lang w:eastAsia="ru-RU"/>
        </w:rPr>
        <w:t>сельского поселения</w:t>
      </w:r>
    </w:p>
    <w:p w:rsidR="000B31E8" w:rsidRPr="000B31E8" w:rsidRDefault="000B31E8" w:rsidP="000B31E8">
      <w:pPr>
        <w:widowControl w:val="0"/>
        <w:spacing w:after="0" w:line="240" w:lineRule="auto"/>
        <w:jc w:val="right"/>
        <w:rPr>
          <w:rFonts w:ascii="Times New Roman" w:eastAsia="Times New Roman" w:hAnsi="Times New Roman" w:cs="Times New Roman"/>
          <w:color w:val="000000"/>
          <w:sz w:val="24"/>
          <w:szCs w:val="24"/>
          <w:lang w:eastAsia="ru-RU"/>
        </w:rPr>
      </w:pPr>
    </w:p>
    <w:p w:rsidR="000B31E8" w:rsidRPr="00ED607F" w:rsidRDefault="000B31E8" w:rsidP="000B31E8">
      <w:pPr>
        <w:widowControl w:val="0"/>
        <w:spacing w:after="0" w:line="240" w:lineRule="auto"/>
        <w:jc w:val="center"/>
        <w:rPr>
          <w:rFonts w:ascii="Times New Roman" w:eastAsia="Times New Roman" w:hAnsi="Times New Roman" w:cs="Times New Roman"/>
          <w:b/>
          <w:sz w:val="24"/>
          <w:szCs w:val="24"/>
          <w:lang w:eastAsia="ru-RU"/>
        </w:rPr>
      </w:pPr>
      <w:r w:rsidRPr="00ED607F">
        <w:rPr>
          <w:rFonts w:ascii="Times New Roman" w:eastAsia="Times New Roman" w:hAnsi="Times New Roman" w:cs="Times New Roman"/>
          <w:b/>
          <w:color w:val="000000"/>
          <w:sz w:val="24"/>
          <w:szCs w:val="24"/>
          <w:lang w:eastAsia="ru-RU"/>
        </w:rPr>
        <w:t xml:space="preserve">Ключевые показатели вида контроля и их целевые значения, индикативные показатели для муниципального контроля </w:t>
      </w:r>
      <w:r w:rsidRPr="00ED607F">
        <w:rPr>
          <w:rFonts w:ascii="Times New Roman" w:eastAsia="Times New Roman" w:hAnsi="Times New Roman" w:cs="Times New Roman"/>
          <w:b/>
          <w:sz w:val="24"/>
          <w:szCs w:val="24"/>
          <w:lang w:eastAsia="ru-RU"/>
        </w:rPr>
        <w:t xml:space="preserve">на автомобильном транспорте, городском наземном электрическом транспорте и в дорожном хозяйстве </w:t>
      </w:r>
      <w:r w:rsidRPr="00ED607F">
        <w:rPr>
          <w:rFonts w:ascii="Times New Roman" w:eastAsia="Times New Roman" w:hAnsi="Times New Roman" w:cs="Times New Roman"/>
          <w:b/>
          <w:color w:val="000000"/>
          <w:sz w:val="24"/>
          <w:szCs w:val="24"/>
          <w:lang w:eastAsia="ru-RU"/>
        </w:rPr>
        <w:t xml:space="preserve">на территории </w:t>
      </w:r>
      <w:proofErr w:type="spellStart"/>
      <w:r w:rsidRPr="00ED607F">
        <w:rPr>
          <w:rFonts w:ascii="Times New Roman" w:eastAsia="Times New Roman" w:hAnsi="Times New Roman" w:cs="Times New Roman"/>
          <w:b/>
          <w:color w:val="000000"/>
          <w:sz w:val="24"/>
          <w:szCs w:val="24"/>
          <w:lang w:eastAsia="ru-RU"/>
        </w:rPr>
        <w:t>Прогресского</w:t>
      </w:r>
      <w:proofErr w:type="spellEnd"/>
      <w:r w:rsidRPr="00ED607F">
        <w:rPr>
          <w:rFonts w:ascii="Times New Roman" w:eastAsia="Times New Roman" w:hAnsi="Times New Roman" w:cs="Times New Roman"/>
          <w:b/>
          <w:color w:val="000000"/>
          <w:sz w:val="24"/>
          <w:szCs w:val="24"/>
          <w:lang w:eastAsia="ru-RU"/>
        </w:rPr>
        <w:t xml:space="preserve"> сельского поселения </w:t>
      </w:r>
    </w:p>
    <w:p w:rsidR="00ED607F" w:rsidRPr="00ED607F" w:rsidRDefault="00ED607F" w:rsidP="00ED607F">
      <w:pPr>
        <w:spacing w:after="120" w:line="360" w:lineRule="atLeast"/>
        <w:ind w:firstLine="709"/>
        <w:jc w:val="both"/>
        <w:rPr>
          <w:rFonts w:ascii="Times New Roman" w:eastAsia="Calibri" w:hAnsi="Times New Roman" w:cs="Times New Roman"/>
          <w:sz w:val="24"/>
          <w:szCs w:val="24"/>
        </w:rPr>
      </w:pPr>
      <w:r w:rsidRPr="00ED607F">
        <w:rPr>
          <w:rFonts w:ascii="Times New Roman" w:eastAsia="Calibri" w:hAnsi="Times New Roman" w:cs="Times New Roman"/>
          <w:sz w:val="24"/>
          <w:szCs w:val="24"/>
        </w:rPr>
        <w:t>1.Ключевые показатели муниципального контроля и их целевые значения:</w:t>
      </w:r>
    </w:p>
    <w:tbl>
      <w:tblPr>
        <w:tblW w:w="9355" w:type="dxa"/>
        <w:tblInd w:w="113" w:type="dxa"/>
        <w:tblLayout w:type="fixed"/>
        <w:tblCellMar>
          <w:left w:w="113" w:type="dxa"/>
        </w:tblCellMar>
        <w:tblLook w:val="04A0" w:firstRow="1" w:lastRow="0" w:firstColumn="1" w:lastColumn="0" w:noHBand="0" w:noVBand="1"/>
      </w:tblPr>
      <w:tblGrid>
        <w:gridCol w:w="567"/>
        <w:gridCol w:w="7371"/>
        <w:gridCol w:w="1417"/>
      </w:tblGrid>
      <w:tr w:rsidR="00ED607F" w:rsidRPr="00ED607F" w:rsidTr="00AD0E88">
        <w:tc>
          <w:tcPr>
            <w:tcW w:w="567" w:type="dxa"/>
            <w:tcBorders>
              <w:top w:val="single" w:sz="4" w:space="0" w:color="000000"/>
              <w:left w:val="single" w:sz="4" w:space="0" w:color="000000"/>
              <w:bottom w:val="single" w:sz="4" w:space="0" w:color="000000"/>
              <w:right w:val="single" w:sz="4" w:space="0" w:color="000000"/>
            </w:tcBorders>
          </w:tcPr>
          <w:p w:rsidR="00ED607F" w:rsidRPr="00ED607F" w:rsidRDefault="00ED607F" w:rsidP="00ED607F">
            <w:pPr>
              <w:suppressAutoHyphens/>
              <w:spacing w:after="0" w:line="240" w:lineRule="exact"/>
              <w:ind w:left="-110" w:right="-107"/>
              <w:jc w:val="center"/>
              <w:rPr>
                <w:rFonts w:ascii="Times New Roman" w:eastAsia="Times New Roman" w:hAnsi="Times New Roman" w:cs="Times New Roman"/>
                <w:bCs/>
                <w:sz w:val="24"/>
                <w:szCs w:val="24"/>
                <w:lang w:eastAsia="ru-RU"/>
              </w:rPr>
            </w:pPr>
            <w:r w:rsidRPr="00ED607F">
              <w:rPr>
                <w:rFonts w:ascii="Times New Roman" w:eastAsia="Times New Roman" w:hAnsi="Times New Roman" w:cs="Times New Roman"/>
                <w:bCs/>
                <w:sz w:val="24"/>
                <w:szCs w:val="24"/>
                <w:lang w:eastAsia="ru-RU"/>
              </w:rPr>
              <w:t>№</w:t>
            </w:r>
          </w:p>
          <w:p w:rsidR="00ED607F" w:rsidRPr="00ED607F" w:rsidRDefault="00ED607F" w:rsidP="00ED607F">
            <w:pPr>
              <w:spacing w:after="0" w:line="240" w:lineRule="exact"/>
              <w:ind w:left="-110" w:right="-107"/>
              <w:jc w:val="center"/>
              <w:rPr>
                <w:rFonts w:ascii="Times New Roman" w:eastAsia="Times New Roman" w:hAnsi="Times New Roman" w:cs="Times New Roman"/>
                <w:sz w:val="24"/>
                <w:szCs w:val="24"/>
                <w:lang w:eastAsia="ru-RU"/>
              </w:rPr>
            </w:pPr>
            <w:proofErr w:type="gramStart"/>
            <w:r w:rsidRPr="00ED607F">
              <w:rPr>
                <w:rFonts w:ascii="Times New Roman" w:eastAsia="Times New Roman" w:hAnsi="Times New Roman" w:cs="Times New Roman"/>
                <w:sz w:val="24"/>
                <w:szCs w:val="24"/>
                <w:lang w:eastAsia="ru-RU"/>
              </w:rPr>
              <w:t>п</w:t>
            </w:r>
            <w:proofErr w:type="gramEnd"/>
            <w:r w:rsidRPr="00ED607F">
              <w:rPr>
                <w:rFonts w:ascii="Times New Roman" w:eastAsia="Times New Roman" w:hAnsi="Times New Roman" w:cs="Times New Roman"/>
                <w:sz w:val="24"/>
                <w:szCs w:val="24"/>
                <w:lang w:eastAsia="ru-RU"/>
              </w:rPr>
              <w:t>/п</w:t>
            </w:r>
          </w:p>
        </w:tc>
        <w:tc>
          <w:tcPr>
            <w:tcW w:w="7371"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after="0" w:line="240" w:lineRule="exact"/>
              <w:jc w:val="center"/>
              <w:rPr>
                <w:rFonts w:ascii="Times New Roman" w:eastAsia="SimSun" w:hAnsi="Times New Roman" w:cs="Times New Roman"/>
                <w:bCs/>
                <w:kern w:val="2"/>
                <w:sz w:val="24"/>
                <w:szCs w:val="24"/>
              </w:rPr>
            </w:pPr>
            <w:r w:rsidRPr="00ED607F">
              <w:rPr>
                <w:rFonts w:ascii="Times New Roman" w:eastAsia="Times New Roman" w:hAnsi="Times New Roman" w:cs="Times New Roman"/>
                <w:bCs/>
                <w:sz w:val="24"/>
                <w:szCs w:val="24"/>
                <w:lang w:eastAsia="ru-RU"/>
              </w:rPr>
              <w:t>Ключевые показатели</w:t>
            </w:r>
          </w:p>
        </w:tc>
        <w:tc>
          <w:tcPr>
            <w:tcW w:w="1417"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after="0" w:line="240" w:lineRule="exact"/>
              <w:jc w:val="center"/>
              <w:rPr>
                <w:rFonts w:ascii="Times New Roman" w:eastAsia="SimSun" w:hAnsi="Times New Roman" w:cs="Times New Roman"/>
                <w:kern w:val="2"/>
                <w:sz w:val="24"/>
                <w:szCs w:val="24"/>
              </w:rPr>
            </w:pPr>
            <w:r w:rsidRPr="00ED607F">
              <w:rPr>
                <w:rFonts w:ascii="Times New Roman" w:eastAsia="Times New Roman" w:hAnsi="Times New Roman" w:cs="Times New Roman"/>
                <w:bCs/>
                <w:sz w:val="24"/>
                <w:szCs w:val="24"/>
                <w:lang w:eastAsia="ru-RU"/>
              </w:rPr>
              <w:t>Целевые значения</w:t>
            </w:r>
          </w:p>
        </w:tc>
      </w:tr>
      <w:tr w:rsidR="00ED607F" w:rsidRPr="00ED607F" w:rsidTr="00AD0E88">
        <w:tc>
          <w:tcPr>
            <w:tcW w:w="567" w:type="dxa"/>
            <w:tcBorders>
              <w:top w:val="single" w:sz="4" w:space="0" w:color="000000"/>
              <w:left w:val="single" w:sz="4" w:space="0" w:color="000000"/>
              <w:bottom w:val="single" w:sz="4" w:space="0" w:color="000000"/>
              <w:right w:val="single" w:sz="4" w:space="0" w:color="000000"/>
            </w:tcBorders>
          </w:tcPr>
          <w:p w:rsidR="00ED607F" w:rsidRPr="00ED607F" w:rsidRDefault="00ED607F" w:rsidP="00ED607F">
            <w:pPr>
              <w:suppressAutoHyphens/>
              <w:spacing w:after="0" w:line="240" w:lineRule="exact"/>
              <w:ind w:left="-110" w:right="-107"/>
              <w:jc w:val="center"/>
              <w:rPr>
                <w:rFonts w:ascii="Times New Roman" w:eastAsia="Times New Roman" w:hAnsi="Times New Roman" w:cs="Times New Roman"/>
                <w:bCs/>
                <w:sz w:val="24"/>
                <w:szCs w:val="24"/>
                <w:lang w:eastAsia="ru-RU"/>
              </w:rPr>
            </w:pPr>
            <w:r w:rsidRPr="00ED607F">
              <w:rPr>
                <w:rFonts w:ascii="Times New Roman" w:eastAsia="Times New Roman" w:hAnsi="Times New Roman" w:cs="Times New Roman"/>
                <w:bCs/>
                <w:sz w:val="24"/>
                <w:szCs w:val="24"/>
                <w:lang w:eastAsia="ru-RU"/>
              </w:rPr>
              <w:t>1</w:t>
            </w:r>
          </w:p>
        </w:tc>
        <w:tc>
          <w:tcPr>
            <w:tcW w:w="7371" w:type="dxa"/>
            <w:tcBorders>
              <w:top w:val="single" w:sz="4" w:space="0" w:color="000000"/>
              <w:left w:val="single" w:sz="4" w:space="0" w:color="000000"/>
              <w:bottom w:val="single" w:sz="4" w:space="0" w:color="000000"/>
              <w:right w:val="single" w:sz="4" w:space="0" w:color="000000"/>
            </w:tcBorders>
          </w:tcPr>
          <w:p w:rsidR="00ED607F" w:rsidRPr="00ED607F" w:rsidRDefault="00ED607F" w:rsidP="00ED607F">
            <w:pPr>
              <w:suppressAutoHyphens/>
              <w:spacing w:after="0" w:line="240" w:lineRule="exact"/>
              <w:jc w:val="center"/>
              <w:rPr>
                <w:rFonts w:ascii="Times New Roman" w:eastAsia="Times New Roman" w:hAnsi="Times New Roman" w:cs="Times New Roman"/>
                <w:bCs/>
                <w:sz w:val="24"/>
                <w:szCs w:val="24"/>
                <w:lang w:eastAsia="ru-RU"/>
              </w:rPr>
            </w:pPr>
            <w:r w:rsidRPr="00ED607F">
              <w:rPr>
                <w:rFonts w:ascii="Times New Roman" w:eastAsia="Times New Roman" w:hAnsi="Times New Roman" w:cs="Times New Roman"/>
                <w:bCs/>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ED607F" w:rsidRPr="00ED607F" w:rsidRDefault="00ED607F" w:rsidP="00ED607F">
            <w:pPr>
              <w:suppressAutoHyphens/>
              <w:spacing w:after="0" w:line="240" w:lineRule="exact"/>
              <w:jc w:val="center"/>
              <w:rPr>
                <w:rFonts w:ascii="Times New Roman" w:eastAsia="Times New Roman" w:hAnsi="Times New Roman" w:cs="Times New Roman"/>
                <w:bCs/>
                <w:sz w:val="24"/>
                <w:szCs w:val="24"/>
                <w:lang w:eastAsia="ru-RU"/>
              </w:rPr>
            </w:pPr>
            <w:r w:rsidRPr="00ED607F">
              <w:rPr>
                <w:rFonts w:ascii="Times New Roman" w:eastAsia="Times New Roman" w:hAnsi="Times New Roman" w:cs="Times New Roman"/>
                <w:bCs/>
                <w:sz w:val="24"/>
                <w:szCs w:val="24"/>
                <w:lang w:eastAsia="ru-RU"/>
              </w:rPr>
              <w:t>3</w:t>
            </w:r>
          </w:p>
        </w:tc>
      </w:tr>
      <w:tr w:rsidR="00ED607F" w:rsidRPr="00ED607F" w:rsidTr="00AD0E88">
        <w:tc>
          <w:tcPr>
            <w:tcW w:w="567" w:type="dxa"/>
            <w:tcBorders>
              <w:top w:val="single" w:sz="4" w:space="0" w:color="000000"/>
              <w:left w:val="single" w:sz="4" w:space="0" w:color="000000"/>
              <w:bottom w:val="single" w:sz="4" w:space="0" w:color="000000"/>
              <w:right w:val="single" w:sz="4" w:space="0" w:color="000000"/>
            </w:tcBorders>
          </w:tcPr>
          <w:p w:rsidR="00ED607F" w:rsidRPr="00ED607F" w:rsidRDefault="00ED607F" w:rsidP="00ED607F">
            <w:pPr>
              <w:suppressAutoHyphens/>
              <w:spacing w:before="60" w:after="0" w:line="240" w:lineRule="exact"/>
              <w:jc w:val="center"/>
              <w:rPr>
                <w:rFonts w:ascii="Times New Roman" w:eastAsia="Times New Roman" w:hAnsi="Times New Roman" w:cs="Times New Roman"/>
                <w:bCs/>
                <w:sz w:val="24"/>
                <w:szCs w:val="24"/>
                <w:lang w:eastAsia="ru-RU"/>
              </w:rPr>
            </w:pPr>
            <w:r w:rsidRPr="00ED607F">
              <w:rPr>
                <w:rFonts w:ascii="Times New Roman" w:eastAsia="Times New Roman" w:hAnsi="Times New Roman" w:cs="Times New Roman"/>
                <w:bCs/>
                <w:sz w:val="24"/>
                <w:szCs w:val="24"/>
                <w:lang w:eastAsia="ru-RU"/>
              </w:rPr>
              <w:t>1.</w:t>
            </w:r>
          </w:p>
        </w:tc>
        <w:tc>
          <w:tcPr>
            <w:tcW w:w="7371"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before="60" w:after="0" w:line="240" w:lineRule="exact"/>
              <w:jc w:val="both"/>
              <w:rPr>
                <w:rFonts w:ascii="Times New Roman" w:eastAsia="SimSun" w:hAnsi="Times New Roman" w:cs="Times New Roman"/>
                <w:bCs/>
                <w:kern w:val="2"/>
                <w:sz w:val="24"/>
                <w:szCs w:val="24"/>
              </w:rPr>
            </w:pPr>
            <w:r w:rsidRPr="00ED607F">
              <w:rPr>
                <w:rFonts w:ascii="Times New Roman" w:eastAsia="Times New Roman" w:hAnsi="Times New Roman" w:cs="Times New Roman"/>
                <w:bCs/>
                <w:sz w:val="24"/>
                <w:szCs w:val="24"/>
                <w:lang w:eastAsia="ru-RU"/>
              </w:rPr>
              <w:t>Процент устраненных нарушений из числа выявленных нарушений обязательных требований</w:t>
            </w:r>
          </w:p>
        </w:tc>
        <w:tc>
          <w:tcPr>
            <w:tcW w:w="1417"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before="60" w:after="0" w:line="240" w:lineRule="exact"/>
              <w:jc w:val="center"/>
              <w:rPr>
                <w:rFonts w:ascii="Calibri" w:eastAsia="SimSun" w:hAnsi="Calibri" w:cs="Calibri"/>
                <w:kern w:val="2"/>
                <w:sz w:val="24"/>
                <w:szCs w:val="24"/>
              </w:rPr>
            </w:pPr>
            <w:r w:rsidRPr="00ED607F">
              <w:rPr>
                <w:rFonts w:ascii="Times New Roman" w:eastAsia="Times New Roman" w:hAnsi="Times New Roman" w:cs="Times New Roman"/>
                <w:bCs/>
                <w:sz w:val="24"/>
                <w:szCs w:val="24"/>
                <w:lang w:eastAsia="ru-RU"/>
              </w:rPr>
              <w:t>60%</w:t>
            </w:r>
          </w:p>
        </w:tc>
      </w:tr>
      <w:tr w:rsidR="00ED607F" w:rsidRPr="00ED607F" w:rsidTr="00AD0E88">
        <w:tc>
          <w:tcPr>
            <w:tcW w:w="567" w:type="dxa"/>
            <w:tcBorders>
              <w:top w:val="single" w:sz="4" w:space="0" w:color="000000"/>
              <w:left w:val="single" w:sz="4" w:space="0" w:color="000000"/>
              <w:bottom w:val="single" w:sz="4" w:space="0" w:color="000000"/>
              <w:right w:val="single" w:sz="4" w:space="0" w:color="000000"/>
            </w:tcBorders>
          </w:tcPr>
          <w:p w:rsidR="00ED607F" w:rsidRPr="00ED607F" w:rsidRDefault="00ED607F" w:rsidP="00ED607F">
            <w:pPr>
              <w:suppressAutoHyphens/>
              <w:spacing w:before="60" w:after="0" w:line="240" w:lineRule="exact"/>
              <w:jc w:val="center"/>
              <w:rPr>
                <w:rFonts w:ascii="Times New Roman" w:eastAsia="Times New Roman" w:hAnsi="Times New Roman" w:cs="Times New Roman"/>
                <w:bCs/>
                <w:sz w:val="24"/>
                <w:szCs w:val="24"/>
                <w:lang w:eastAsia="ru-RU"/>
              </w:rPr>
            </w:pPr>
            <w:r w:rsidRPr="00ED607F">
              <w:rPr>
                <w:rFonts w:ascii="Times New Roman" w:eastAsia="Times New Roman" w:hAnsi="Times New Roman" w:cs="Times New Roman"/>
                <w:bCs/>
                <w:sz w:val="24"/>
                <w:szCs w:val="24"/>
                <w:lang w:eastAsia="ru-RU"/>
              </w:rPr>
              <w:t>2.</w:t>
            </w:r>
          </w:p>
        </w:tc>
        <w:tc>
          <w:tcPr>
            <w:tcW w:w="7371"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before="60" w:after="0" w:line="240" w:lineRule="exact"/>
              <w:jc w:val="both"/>
              <w:rPr>
                <w:rFonts w:ascii="Times New Roman" w:eastAsia="SimSun" w:hAnsi="Times New Roman" w:cs="Times New Roman"/>
                <w:bCs/>
                <w:kern w:val="2"/>
                <w:sz w:val="24"/>
                <w:szCs w:val="24"/>
              </w:rPr>
            </w:pPr>
            <w:r w:rsidRPr="00ED607F">
              <w:rPr>
                <w:rFonts w:ascii="Times New Roman" w:eastAsia="Times New Roman" w:hAnsi="Times New Roman" w:cs="Times New Roman"/>
                <w:bCs/>
                <w:sz w:val="24"/>
                <w:szCs w:val="24"/>
                <w:lang w:eastAsia="ru-RU"/>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417"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before="60" w:after="0" w:line="240" w:lineRule="exact"/>
              <w:jc w:val="center"/>
              <w:rPr>
                <w:rFonts w:ascii="Calibri" w:eastAsia="SimSun" w:hAnsi="Calibri" w:cs="Calibri"/>
                <w:kern w:val="2"/>
                <w:sz w:val="24"/>
                <w:szCs w:val="24"/>
              </w:rPr>
            </w:pPr>
            <w:r w:rsidRPr="00ED607F">
              <w:rPr>
                <w:rFonts w:ascii="Times New Roman" w:eastAsia="Times New Roman" w:hAnsi="Times New Roman" w:cs="Times New Roman"/>
                <w:bCs/>
                <w:sz w:val="24"/>
                <w:szCs w:val="24"/>
                <w:lang w:eastAsia="ru-RU"/>
              </w:rPr>
              <w:t>0%</w:t>
            </w:r>
          </w:p>
        </w:tc>
      </w:tr>
      <w:tr w:rsidR="00ED607F" w:rsidRPr="00ED607F" w:rsidTr="00AD0E88">
        <w:tc>
          <w:tcPr>
            <w:tcW w:w="567" w:type="dxa"/>
            <w:tcBorders>
              <w:top w:val="single" w:sz="4" w:space="0" w:color="000000"/>
              <w:left w:val="single" w:sz="4" w:space="0" w:color="000000"/>
              <w:bottom w:val="single" w:sz="4" w:space="0" w:color="000000"/>
              <w:right w:val="single" w:sz="4" w:space="0" w:color="000000"/>
            </w:tcBorders>
          </w:tcPr>
          <w:p w:rsidR="00ED607F" w:rsidRPr="00ED607F" w:rsidRDefault="00ED607F" w:rsidP="00ED607F">
            <w:pPr>
              <w:suppressAutoHyphens/>
              <w:spacing w:before="60" w:after="0" w:line="240" w:lineRule="exact"/>
              <w:jc w:val="center"/>
              <w:rPr>
                <w:rFonts w:ascii="Times New Roman" w:eastAsia="Times New Roman" w:hAnsi="Times New Roman" w:cs="Times New Roman"/>
                <w:bCs/>
                <w:sz w:val="24"/>
                <w:szCs w:val="24"/>
                <w:lang w:eastAsia="ru-RU"/>
              </w:rPr>
            </w:pPr>
            <w:r w:rsidRPr="00ED607F">
              <w:rPr>
                <w:rFonts w:ascii="Times New Roman" w:eastAsia="Times New Roman" w:hAnsi="Times New Roman" w:cs="Times New Roman"/>
                <w:bCs/>
                <w:sz w:val="24"/>
                <w:szCs w:val="24"/>
                <w:lang w:eastAsia="ru-RU"/>
              </w:rPr>
              <w:t>3.</w:t>
            </w:r>
          </w:p>
        </w:tc>
        <w:tc>
          <w:tcPr>
            <w:tcW w:w="7371"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before="60" w:after="0" w:line="240" w:lineRule="exact"/>
              <w:jc w:val="both"/>
              <w:rPr>
                <w:rFonts w:ascii="Times New Roman" w:eastAsia="SimSun" w:hAnsi="Times New Roman" w:cs="Times New Roman"/>
                <w:bCs/>
                <w:kern w:val="2"/>
                <w:sz w:val="24"/>
                <w:szCs w:val="24"/>
              </w:rPr>
            </w:pPr>
            <w:r w:rsidRPr="00ED607F">
              <w:rPr>
                <w:rFonts w:ascii="Times New Roman" w:eastAsia="Times New Roman" w:hAnsi="Times New Roman" w:cs="Times New Roman"/>
                <w:bCs/>
                <w:sz w:val="24"/>
                <w:szCs w:val="24"/>
                <w:lang w:eastAsia="ru-RU"/>
              </w:rPr>
              <w:t>Процент отмененных результатов контрольных мероприятий</w:t>
            </w:r>
          </w:p>
        </w:tc>
        <w:tc>
          <w:tcPr>
            <w:tcW w:w="1417" w:type="dxa"/>
            <w:tcBorders>
              <w:top w:val="single" w:sz="4" w:space="0" w:color="000000"/>
              <w:left w:val="single" w:sz="4" w:space="0" w:color="000000"/>
              <w:bottom w:val="single" w:sz="4" w:space="0" w:color="000000"/>
              <w:right w:val="single" w:sz="4" w:space="0" w:color="000000"/>
            </w:tcBorders>
            <w:hideMark/>
          </w:tcPr>
          <w:p w:rsidR="00ED607F" w:rsidRPr="00ED607F" w:rsidRDefault="00ED607F" w:rsidP="00ED607F">
            <w:pPr>
              <w:suppressAutoHyphens/>
              <w:spacing w:before="60" w:after="0" w:line="240" w:lineRule="exact"/>
              <w:jc w:val="center"/>
              <w:rPr>
                <w:rFonts w:ascii="Calibri" w:eastAsia="SimSun" w:hAnsi="Calibri" w:cs="Calibri"/>
                <w:kern w:val="2"/>
                <w:sz w:val="24"/>
                <w:szCs w:val="24"/>
              </w:rPr>
            </w:pPr>
            <w:r w:rsidRPr="00ED607F">
              <w:rPr>
                <w:rFonts w:ascii="Times New Roman" w:eastAsia="Times New Roman" w:hAnsi="Times New Roman" w:cs="Times New Roman"/>
                <w:bCs/>
                <w:sz w:val="24"/>
                <w:szCs w:val="24"/>
                <w:lang w:eastAsia="ru-RU"/>
              </w:rPr>
              <w:t>5%</w:t>
            </w:r>
          </w:p>
        </w:tc>
      </w:tr>
    </w:tbl>
    <w:p w:rsidR="00ED607F" w:rsidRPr="00ED607F" w:rsidRDefault="00ED607F" w:rsidP="00ED607F">
      <w:pPr>
        <w:spacing w:before="120" w:after="120" w:line="360" w:lineRule="atLeast"/>
        <w:ind w:firstLine="709"/>
        <w:jc w:val="both"/>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2. Индикативные показатели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1559"/>
        <w:gridCol w:w="4253"/>
      </w:tblGrid>
      <w:tr w:rsidR="00ED607F" w:rsidRPr="00ED607F" w:rsidTr="00AD0E88">
        <w:tc>
          <w:tcPr>
            <w:tcW w:w="426"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w:t>
            </w:r>
            <w:r w:rsidRPr="00ED607F">
              <w:rPr>
                <w:rFonts w:ascii="Times New Roman" w:eastAsia="Times New Roman" w:hAnsi="Times New Roman" w:cs="Times New Roman"/>
                <w:sz w:val="24"/>
                <w:szCs w:val="24"/>
                <w:lang w:val="en-US" w:eastAsia="ru-RU"/>
              </w:rPr>
              <w:t xml:space="preserve"> </w:t>
            </w:r>
            <w:proofErr w:type="gramStart"/>
            <w:r w:rsidRPr="00ED607F">
              <w:rPr>
                <w:rFonts w:ascii="Times New Roman" w:eastAsia="Times New Roman" w:hAnsi="Times New Roman" w:cs="Times New Roman"/>
                <w:sz w:val="24"/>
                <w:szCs w:val="24"/>
                <w:lang w:eastAsia="ru-RU"/>
              </w:rPr>
              <w:t>п</w:t>
            </w:r>
            <w:proofErr w:type="gramEnd"/>
            <w:r w:rsidRPr="00ED607F">
              <w:rPr>
                <w:rFonts w:ascii="Times New Roman" w:eastAsia="Times New Roman" w:hAnsi="Times New Roman" w:cs="Times New Roman"/>
                <w:sz w:val="24"/>
                <w:szCs w:val="24"/>
                <w:lang w:eastAsia="ru-RU"/>
              </w:rPr>
              <w:t>/п</w:t>
            </w:r>
          </w:p>
        </w:tc>
        <w:tc>
          <w:tcPr>
            <w:tcW w:w="3118"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Наименование показателя</w:t>
            </w:r>
          </w:p>
        </w:tc>
        <w:tc>
          <w:tcPr>
            <w:tcW w:w="1559"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Расчет показателя</w:t>
            </w:r>
            <w:proofErr w:type="gramStart"/>
            <w:r w:rsidRPr="00ED607F">
              <w:rPr>
                <w:rFonts w:ascii="Times New Roman" w:eastAsia="Times New Roman" w:hAnsi="Times New Roman" w:cs="Times New Roman"/>
                <w:sz w:val="24"/>
                <w:szCs w:val="24"/>
                <w:lang w:eastAsia="ru-RU"/>
              </w:rPr>
              <w:t xml:space="preserve"> (%)</w:t>
            </w:r>
            <w:proofErr w:type="gramEnd"/>
          </w:p>
        </w:tc>
        <w:tc>
          <w:tcPr>
            <w:tcW w:w="4253"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Примечания</w:t>
            </w:r>
          </w:p>
        </w:tc>
      </w:tr>
      <w:tr w:rsidR="00ED607F" w:rsidRPr="00ED607F" w:rsidTr="00AD0E88">
        <w:tc>
          <w:tcPr>
            <w:tcW w:w="426"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1</w:t>
            </w:r>
          </w:p>
        </w:tc>
        <w:tc>
          <w:tcPr>
            <w:tcW w:w="3118"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2</w:t>
            </w:r>
          </w:p>
        </w:tc>
        <w:tc>
          <w:tcPr>
            <w:tcW w:w="1559"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3</w:t>
            </w:r>
          </w:p>
        </w:tc>
        <w:tc>
          <w:tcPr>
            <w:tcW w:w="4253" w:type="dxa"/>
            <w:shd w:val="clear" w:color="auto" w:fill="auto"/>
          </w:tcPr>
          <w:p w:rsidR="00ED607F" w:rsidRPr="00ED607F" w:rsidRDefault="00ED607F" w:rsidP="00ED607F">
            <w:pPr>
              <w:spacing w:after="0" w:line="240" w:lineRule="exact"/>
              <w:ind w:left="-110" w:right="-77"/>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4</w:t>
            </w:r>
          </w:p>
        </w:tc>
      </w:tr>
      <w:tr w:rsidR="00ED607F" w:rsidRPr="00ED607F" w:rsidTr="00AD0E88">
        <w:tc>
          <w:tcPr>
            <w:tcW w:w="426" w:type="dxa"/>
            <w:shd w:val="clear" w:color="auto" w:fill="auto"/>
          </w:tcPr>
          <w:p w:rsidR="00ED607F" w:rsidRPr="00ED607F" w:rsidRDefault="00ED607F" w:rsidP="00ED607F">
            <w:pPr>
              <w:spacing w:before="60" w:after="0" w:line="240" w:lineRule="exact"/>
              <w:jc w:val="both"/>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1.</w:t>
            </w:r>
          </w:p>
        </w:tc>
        <w:tc>
          <w:tcPr>
            <w:tcW w:w="3118" w:type="dxa"/>
            <w:shd w:val="clear" w:color="auto" w:fill="auto"/>
          </w:tcPr>
          <w:p w:rsidR="00ED607F" w:rsidRPr="00ED607F" w:rsidRDefault="00ED607F" w:rsidP="00ED607F">
            <w:pPr>
              <w:spacing w:before="60" w:after="0" w:line="240" w:lineRule="exact"/>
              <w:ind w:right="-104"/>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 xml:space="preserve">Доля устраненных </w:t>
            </w:r>
            <w:proofErr w:type="gramStart"/>
            <w:r w:rsidRPr="00ED607F">
              <w:rPr>
                <w:rFonts w:ascii="Times New Roman" w:eastAsia="Times New Roman" w:hAnsi="Times New Roman" w:cs="Times New Roman"/>
                <w:sz w:val="24"/>
                <w:szCs w:val="24"/>
                <w:lang w:eastAsia="ru-RU"/>
              </w:rPr>
              <w:t>нару-</w:t>
            </w:r>
            <w:proofErr w:type="spellStart"/>
            <w:r w:rsidRPr="00ED607F">
              <w:rPr>
                <w:rFonts w:ascii="Times New Roman" w:eastAsia="Times New Roman" w:hAnsi="Times New Roman" w:cs="Times New Roman"/>
                <w:sz w:val="24"/>
                <w:szCs w:val="24"/>
                <w:lang w:eastAsia="ru-RU"/>
              </w:rPr>
              <w:t>шений</w:t>
            </w:r>
            <w:proofErr w:type="spellEnd"/>
            <w:proofErr w:type="gramEnd"/>
            <w:r w:rsidRPr="00ED607F">
              <w:rPr>
                <w:rFonts w:ascii="Times New Roman" w:eastAsia="Times New Roman" w:hAnsi="Times New Roman" w:cs="Times New Roman"/>
                <w:sz w:val="24"/>
                <w:szCs w:val="24"/>
                <w:lang w:eastAsia="ru-RU"/>
              </w:rPr>
              <w:t xml:space="preserve"> по </w:t>
            </w:r>
            <w:r w:rsidR="00980DC4">
              <w:rPr>
                <w:rFonts w:ascii="Times New Roman" w:eastAsia="Times New Roman" w:hAnsi="Times New Roman" w:cs="Times New Roman"/>
                <w:sz w:val="24"/>
                <w:szCs w:val="24"/>
                <w:lang w:eastAsia="ru-RU"/>
              </w:rPr>
              <w:t>результатам проведения контроль</w:t>
            </w:r>
            <w:r w:rsidRPr="00ED607F">
              <w:rPr>
                <w:rFonts w:ascii="Times New Roman" w:eastAsia="Times New Roman" w:hAnsi="Times New Roman" w:cs="Times New Roman"/>
                <w:sz w:val="24"/>
                <w:szCs w:val="24"/>
                <w:lang w:eastAsia="ru-RU"/>
              </w:rPr>
              <w:t>ных мероприятий</w:t>
            </w:r>
          </w:p>
        </w:tc>
        <w:tc>
          <w:tcPr>
            <w:tcW w:w="1559" w:type="dxa"/>
            <w:shd w:val="clear" w:color="auto" w:fill="auto"/>
          </w:tcPr>
          <w:p w:rsidR="00ED607F" w:rsidRPr="00ED607F" w:rsidRDefault="00ED607F" w:rsidP="00ED607F">
            <w:pPr>
              <w:spacing w:before="60" w:after="0" w:line="240" w:lineRule="exact"/>
              <w:jc w:val="center"/>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НАРУСТ / НАРОБЩ   х 100</w:t>
            </w:r>
          </w:p>
        </w:tc>
        <w:tc>
          <w:tcPr>
            <w:tcW w:w="4253" w:type="dxa"/>
            <w:shd w:val="clear" w:color="auto" w:fill="auto"/>
          </w:tcPr>
          <w:p w:rsidR="00ED607F" w:rsidRPr="00ED607F" w:rsidRDefault="00980DC4" w:rsidP="00ED607F">
            <w:pPr>
              <w:spacing w:before="60"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НАРУСТ – количество устр</w:t>
            </w:r>
            <w:r w:rsidR="00ED607F" w:rsidRPr="00ED607F">
              <w:rPr>
                <w:rFonts w:ascii="Times New Roman" w:eastAsia="Times New Roman" w:hAnsi="Times New Roman" w:cs="Times New Roman"/>
                <w:sz w:val="24"/>
                <w:szCs w:val="24"/>
                <w:lang w:eastAsia="ru-RU"/>
              </w:rPr>
              <w:t>аненных нарушений, ед.;</w:t>
            </w:r>
          </w:p>
          <w:p w:rsidR="00ED607F" w:rsidRPr="00ED607F" w:rsidRDefault="00ED607F" w:rsidP="00ED607F">
            <w:pPr>
              <w:spacing w:before="60" w:after="0" w:line="240" w:lineRule="exact"/>
              <w:rPr>
                <w:rFonts w:ascii="Times New Roman" w:eastAsia="Times New Roman" w:hAnsi="Times New Roman" w:cs="Times New Roman"/>
                <w:sz w:val="24"/>
                <w:szCs w:val="24"/>
                <w:lang w:eastAsia="ru-RU"/>
              </w:rPr>
            </w:pPr>
            <w:r w:rsidRPr="00ED607F">
              <w:rPr>
                <w:rFonts w:ascii="Times New Roman" w:eastAsia="Times New Roman" w:hAnsi="Times New Roman" w:cs="Times New Roman"/>
                <w:sz w:val="24"/>
                <w:szCs w:val="24"/>
                <w:lang w:eastAsia="ru-RU"/>
              </w:rPr>
              <w:t>НАРОБЩ – общее количество выявленных нарушений, ед.</w:t>
            </w:r>
          </w:p>
        </w:tc>
      </w:tr>
      <w:tr w:rsidR="00980DC4" w:rsidRPr="00ED607F" w:rsidTr="00AD0E88">
        <w:tc>
          <w:tcPr>
            <w:tcW w:w="426" w:type="dxa"/>
            <w:shd w:val="clear" w:color="auto" w:fill="auto"/>
          </w:tcPr>
          <w:p w:rsidR="00980DC4" w:rsidRPr="00ED607F" w:rsidRDefault="00980DC4" w:rsidP="00ED607F">
            <w:pPr>
              <w:spacing w:before="60"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8" w:type="dxa"/>
            <w:shd w:val="clear" w:color="auto" w:fill="auto"/>
          </w:tcPr>
          <w:p w:rsidR="00980DC4" w:rsidRPr="00980DC4" w:rsidRDefault="00980DC4" w:rsidP="00BF14E1">
            <w:pPr>
              <w:spacing w:before="120" w:after="0" w:line="240" w:lineRule="exact"/>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Доля контрольных мероприятий, на результаты которых поданы жалобы от контролируемых лиц</w:t>
            </w:r>
          </w:p>
        </w:tc>
        <w:tc>
          <w:tcPr>
            <w:tcW w:w="1559" w:type="dxa"/>
            <w:shd w:val="clear" w:color="auto" w:fill="auto"/>
          </w:tcPr>
          <w:p w:rsidR="00980DC4" w:rsidRPr="00980DC4" w:rsidRDefault="00980DC4" w:rsidP="00BF14E1">
            <w:pPr>
              <w:spacing w:before="120" w:after="0" w:line="240" w:lineRule="exact"/>
              <w:jc w:val="center"/>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КМЖ/ КМОБЩ  х 100</w:t>
            </w:r>
          </w:p>
        </w:tc>
        <w:tc>
          <w:tcPr>
            <w:tcW w:w="4253" w:type="dxa"/>
            <w:shd w:val="clear" w:color="auto" w:fill="auto"/>
          </w:tcPr>
          <w:p w:rsidR="00980DC4" w:rsidRPr="00980DC4" w:rsidRDefault="00980DC4" w:rsidP="00BF14E1">
            <w:pPr>
              <w:spacing w:before="120" w:after="0" w:line="240" w:lineRule="exact"/>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КМЖ – количество контрольных мероприятий, на результаты которых поданы жалобы, ед.;</w:t>
            </w:r>
          </w:p>
          <w:p w:rsidR="00980DC4" w:rsidRPr="00980DC4" w:rsidRDefault="00980DC4" w:rsidP="00BF14E1">
            <w:pPr>
              <w:spacing w:before="120" w:after="0" w:line="240" w:lineRule="exact"/>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КМОБЩ – количество всех контрольных мероприятий, ед.</w:t>
            </w:r>
          </w:p>
        </w:tc>
      </w:tr>
      <w:tr w:rsidR="00980DC4" w:rsidRPr="00ED607F" w:rsidTr="00AD0E88">
        <w:tc>
          <w:tcPr>
            <w:tcW w:w="426" w:type="dxa"/>
            <w:shd w:val="clear" w:color="auto" w:fill="auto"/>
          </w:tcPr>
          <w:p w:rsidR="00980DC4" w:rsidRDefault="00980DC4" w:rsidP="00ED607F">
            <w:pPr>
              <w:spacing w:before="60"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8" w:type="dxa"/>
            <w:shd w:val="clear" w:color="auto" w:fill="auto"/>
          </w:tcPr>
          <w:p w:rsidR="00980DC4" w:rsidRPr="00980DC4" w:rsidRDefault="00980DC4" w:rsidP="00BF14E1">
            <w:pPr>
              <w:spacing w:before="120" w:after="0" w:line="240" w:lineRule="exact"/>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Доля контрольных мероприятий, результаты которых были признаны недействительными</w:t>
            </w:r>
          </w:p>
        </w:tc>
        <w:tc>
          <w:tcPr>
            <w:tcW w:w="1559" w:type="dxa"/>
            <w:shd w:val="clear" w:color="auto" w:fill="auto"/>
          </w:tcPr>
          <w:p w:rsidR="00980DC4" w:rsidRPr="00980DC4" w:rsidRDefault="00980DC4" w:rsidP="00BF14E1">
            <w:pPr>
              <w:spacing w:before="120" w:after="0" w:line="240" w:lineRule="exact"/>
              <w:jc w:val="center"/>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КМНЕД / КМПРОВ х 100</w:t>
            </w:r>
          </w:p>
        </w:tc>
        <w:tc>
          <w:tcPr>
            <w:tcW w:w="4253" w:type="dxa"/>
            <w:shd w:val="clear" w:color="auto" w:fill="auto"/>
          </w:tcPr>
          <w:p w:rsidR="00980DC4" w:rsidRPr="00980DC4" w:rsidRDefault="00980DC4" w:rsidP="00BF14E1">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КМНЕД – количество контроль</w:t>
            </w:r>
            <w:r w:rsidRPr="00980DC4">
              <w:rPr>
                <w:rFonts w:ascii="Times New Roman" w:eastAsia="Times New Roman" w:hAnsi="Times New Roman" w:cs="Times New Roman"/>
                <w:sz w:val="24"/>
                <w:szCs w:val="24"/>
                <w:lang w:eastAsia="ru-RU"/>
              </w:rPr>
              <w:t>ных мероприятий, признанных недействительными, ед.;</w:t>
            </w:r>
          </w:p>
          <w:p w:rsidR="00980DC4" w:rsidRPr="00980DC4" w:rsidRDefault="00980DC4" w:rsidP="00BF14E1">
            <w:pPr>
              <w:spacing w:before="120" w:after="0" w:line="240" w:lineRule="exact"/>
              <w:rPr>
                <w:rFonts w:ascii="Times New Roman" w:eastAsia="Times New Roman" w:hAnsi="Times New Roman" w:cs="Times New Roman"/>
                <w:sz w:val="24"/>
                <w:szCs w:val="24"/>
                <w:lang w:eastAsia="ru-RU"/>
              </w:rPr>
            </w:pPr>
            <w:r w:rsidRPr="00980DC4">
              <w:rPr>
                <w:rFonts w:ascii="Times New Roman" w:eastAsia="Times New Roman" w:hAnsi="Times New Roman" w:cs="Times New Roman"/>
                <w:sz w:val="24"/>
                <w:szCs w:val="24"/>
                <w:lang w:eastAsia="ru-RU"/>
              </w:rPr>
              <w:t>КМПРОВ – количество проведенных контрольных мероприятий, ед.</w:t>
            </w:r>
          </w:p>
        </w:tc>
      </w:tr>
    </w:tbl>
    <w:p w:rsidR="00ED607F" w:rsidRPr="00980DC4" w:rsidRDefault="00ED607F" w:rsidP="00980DC4">
      <w:pPr>
        <w:spacing w:after="0" w:line="360" w:lineRule="atLeast"/>
        <w:rPr>
          <w:rFonts w:ascii="Times New Roman" w:eastAsia="Times New Roman" w:hAnsi="Times New Roman" w:cs="Times New Roman"/>
          <w:sz w:val="28"/>
          <w:szCs w:val="28"/>
          <w:lang w:eastAsia="ru-RU"/>
        </w:rPr>
      </w:pPr>
    </w:p>
    <w:sectPr w:rsidR="00ED607F" w:rsidRPr="00980DC4" w:rsidSect="00C10341">
      <w:headerReference w:type="even" r:id="rId12"/>
      <w:headerReference w:type="first" r:id="rId13"/>
      <w:pgSz w:w="11906" w:h="16838"/>
      <w:pgMar w:top="567" w:right="567" w:bottom="567" w:left="1985" w:header="493"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4D" w:rsidRDefault="00E1044D">
      <w:pPr>
        <w:spacing w:after="0" w:line="240" w:lineRule="auto"/>
      </w:pPr>
      <w:r>
        <w:separator/>
      </w:r>
    </w:p>
  </w:endnote>
  <w:endnote w:type="continuationSeparator" w:id="0">
    <w:p w:rsidR="00E1044D" w:rsidRDefault="00E1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4D" w:rsidRDefault="00E1044D">
      <w:pPr>
        <w:spacing w:after="0" w:line="240" w:lineRule="auto"/>
      </w:pPr>
      <w:r>
        <w:separator/>
      </w:r>
    </w:p>
  </w:footnote>
  <w:footnote w:type="continuationSeparator" w:id="0">
    <w:p w:rsidR="00E1044D" w:rsidRDefault="00E10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03" w:rsidRDefault="00483AA2">
    <w:pPr>
      <w:pStyle w:val="a3"/>
      <w:jc w:val="center"/>
      <w:rPr>
        <w:rFonts w:ascii="Times New Roman" w:hAnsi="Times New Roman"/>
        <w:sz w:val="24"/>
        <w:szCs w:val="24"/>
      </w:rPr>
    </w:pPr>
    <w:r>
      <w:rPr>
        <w:rFonts w:ascii="Times New Roman" w:hAnsi="Times New Roman"/>
        <w:sz w:val="24"/>
        <w:szCs w:val="24"/>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03" w:rsidRPr="00A56AB4" w:rsidRDefault="00483AA2" w:rsidP="00610E55">
    <w:pPr>
      <w:pStyle w:val="a3"/>
      <w:jc w:val="right"/>
      <w:rPr>
        <w:rFonts w:ascii="Times New Roman" w:hAnsi="Times New Roman"/>
        <w:b/>
        <w:sz w:val="24"/>
        <w:szCs w:val="24"/>
      </w:rPr>
    </w:pPr>
    <w:r>
      <w:rPr>
        <w:rFonts w:ascii="Times New Roman" w:hAnsi="Times New Roman"/>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91"/>
    <w:rsid w:val="000B31E8"/>
    <w:rsid w:val="000E2814"/>
    <w:rsid w:val="00204491"/>
    <w:rsid w:val="00261257"/>
    <w:rsid w:val="00272C01"/>
    <w:rsid w:val="002927F3"/>
    <w:rsid w:val="00366700"/>
    <w:rsid w:val="00376E6A"/>
    <w:rsid w:val="00483AA2"/>
    <w:rsid w:val="004A394B"/>
    <w:rsid w:val="005B7E54"/>
    <w:rsid w:val="005D0017"/>
    <w:rsid w:val="00606C95"/>
    <w:rsid w:val="00686C8B"/>
    <w:rsid w:val="006F6A9F"/>
    <w:rsid w:val="00745639"/>
    <w:rsid w:val="00774E40"/>
    <w:rsid w:val="00980DC4"/>
    <w:rsid w:val="009B19D1"/>
    <w:rsid w:val="00B64E6B"/>
    <w:rsid w:val="00BD72B2"/>
    <w:rsid w:val="00CD14B6"/>
    <w:rsid w:val="00DE3038"/>
    <w:rsid w:val="00E04B85"/>
    <w:rsid w:val="00E1044D"/>
    <w:rsid w:val="00ED607F"/>
    <w:rsid w:val="00F12168"/>
    <w:rsid w:val="00F335FA"/>
    <w:rsid w:val="00F56209"/>
    <w:rsid w:val="00F63888"/>
    <w:rsid w:val="00F75540"/>
    <w:rsid w:val="00F75FAA"/>
    <w:rsid w:val="00FA0DCA"/>
    <w:rsid w:val="00FA32E9"/>
    <w:rsid w:val="00FB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63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5639"/>
  </w:style>
  <w:style w:type="paragraph" w:styleId="a5">
    <w:name w:val="Balloon Text"/>
    <w:basedOn w:val="a"/>
    <w:link w:val="a6"/>
    <w:uiPriority w:val="99"/>
    <w:semiHidden/>
    <w:unhideWhenUsed/>
    <w:rsid w:val="005B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E54"/>
    <w:rPr>
      <w:rFonts w:ascii="Tahoma" w:hAnsi="Tahoma" w:cs="Tahoma"/>
      <w:sz w:val="16"/>
      <w:szCs w:val="16"/>
    </w:rPr>
  </w:style>
  <w:style w:type="paragraph" w:styleId="a7">
    <w:name w:val="List Paragraph"/>
    <w:basedOn w:val="a"/>
    <w:link w:val="a8"/>
    <w:rsid w:val="000B31E8"/>
    <w:pPr>
      <w:widowControl w:val="0"/>
      <w:spacing w:after="0" w:line="240" w:lineRule="auto"/>
      <w:ind w:left="720"/>
      <w:contextualSpacing/>
    </w:pPr>
    <w:rPr>
      <w:rFonts w:ascii="Arial" w:eastAsia="Times New Roman" w:hAnsi="Arial" w:cs="Times New Roman"/>
      <w:sz w:val="20"/>
      <w:szCs w:val="20"/>
      <w:lang w:eastAsia="ru-RU"/>
    </w:rPr>
  </w:style>
  <w:style w:type="character" w:customStyle="1" w:styleId="a8">
    <w:name w:val="Абзац списка Знак"/>
    <w:link w:val="a7"/>
    <w:locked/>
    <w:rsid w:val="000B31E8"/>
    <w:rPr>
      <w:rFonts w:ascii="Arial" w:eastAsia="Times New Roman" w:hAnsi="Arial" w:cs="Times New Roman"/>
      <w:sz w:val="20"/>
      <w:szCs w:val="20"/>
      <w:lang w:eastAsia="ru-RU"/>
    </w:rPr>
  </w:style>
  <w:style w:type="paragraph" w:customStyle="1" w:styleId="ConsPlusNormal">
    <w:name w:val="ConsPlusNormal"/>
    <w:link w:val="ConsPlusNormal1"/>
    <w:qFormat/>
    <w:rsid w:val="00DE303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E3038"/>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63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5639"/>
  </w:style>
  <w:style w:type="paragraph" w:styleId="a5">
    <w:name w:val="Balloon Text"/>
    <w:basedOn w:val="a"/>
    <w:link w:val="a6"/>
    <w:uiPriority w:val="99"/>
    <w:semiHidden/>
    <w:unhideWhenUsed/>
    <w:rsid w:val="005B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E54"/>
    <w:rPr>
      <w:rFonts w:ascii="Tahoma" w:hAnsi="Tahoma" w:cs="Tahoma"/>
      <w:sz w:val="16"/>
      <w:szCs w:val="16"/>
    </w:rPr>
  </w:style>
  <w:style w:type="paragraph" w:styleId="a7">
    <w:name w:val="List Paragraph"/>
    <w:basedOn w:val="a"/>
    <w:link w:val="a8"/>
    <w:rsid w:val="000B31E8"/>
    <w:pPr>
      <w:widowControl w:val="0"/>
      <w:spacing w:after="0" w:line="240" w:lineRule="auto"/>
      <w:ind w:left="720"/>
      <w:contextualSpacing/>
    </w:pPr>
    <w:rPr>
      <w:rFonts w:ascii="Arial" w:eastAsia="Times New Roman" w:hAnsi="Arial" w:cs="Times New Roman"/>
      <w:sz w:val="20"/>
      <w:szCs w:val="20"/>
      <w:lang w:eastAsia="ru-RU"/>
    </w:rPr>
  </w:style>
  <w:style w:type="character" w:customStyle="1" w:styleId="a8">
    <w:name w:val="Абзац списка Знак"/>
    <w:link w:val="a7"/>
    <w:locked/>
    <w:rsid w:val="000B31E8"/>
    <w:rPr>
      <w:rFonts w:ascii="Arial" w:eastAsia="Times New Roman" w:hAnsi="Arial" w:cs="Times New Roman"/>
      <w:sz w:val="20"/>
      <w:szCs w:val="20"/>
      <w:lang w:eastAsia="ru-RU"/>
    </w:rPr>
  </w:style>
  <w:style w:type="paragraph" w:customStyle="1" w:styleId="ConsPlusNormal">
    <w:name w:val="ConsPlusNormal"/>
    <w:link w:val="ConsPlusNormal1"/>
    <w:qFormat/>
    <w:rsid w:val="00DE303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E3038"/>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FB15BD45A7C7867A45DF39069AC78C5F3DC02F855HB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16</Pages>
  <Words>7431</Words>
  <Characters>42357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Глава</cp:lastModifiedBy>
  <cp:revision>19</cp:revision>
  <cp:lastPrinted>2021-11-29T14:40:00Z</cp:lastPrinted>
  <dcterms:created xsi:type="dcterms:W3CDTF">2021-10-22T13:06:00Z</dcterms:created>
  <dcterms:modified xsi:type="dcterms:W3CDTF">2021-11-29T14:43:00Z</dcterms:modified>
</cp:coreProperties>
</file>