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7" w:rsidRDefault="00327D87" w:rsidP="00327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1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B0D2E0" wp14:editId="0896C135">
            <wp:simplePos x="0" y="0"/>
            <wp:positionH relativeFrom="column">
              <wp:posOffset>2623185</wp:posOffset>
            </wp:positionH>
            <wp:positionV relativeFrom="paragraph">
              <wp:posOffset>-107315</wp:posOffset>
            </wp:positionV>
            <wp:extent cx="742950" cy="8178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7D87" w:rsidRDefault="00327D87" w:rsidP="0032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87" w:rsidRDefault="00327D87" w:rsidP="0032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87" w:rsidRDefault="00327D87" w:rsidP="0032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87" w:rsidRPr="00D3313B" w:rsidRDefault="00327D87" w:rsidP="0032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7D87" w:rsidRPr="00D3313B" w:rsidRDefault="00327D87" w:rsidP="0032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327D87" w:rsidRPr="00D3313B" w:rsidRDefault="00327D87" w:rsidP="0032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27D87" w:rsidRPr="00D3313B" w:rsidRDefault="00327D87" w:rsidP="0032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27D87" w:rsidRPr="00D3313B" w:rsidRDefault="00327D87" w:rsidP="00327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327D87" w:rsidRPr="00D3313B" w:rsidRDefault="00327D87" w:rsidP="00327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7D87" w:rsidRPr="003B44E9" w:rsidRDefault="00327D87" w:rsidP="00327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327D87" w:rsidRPr="00D3313B" w:rsidRDefault="00327D87" w:rsidP="00327D8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327D87" w:rsidRPr="00D3313B" w:rsidRDefault="00327D87" w:rsidP="00327D8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327D87" w:rsidRPr="00D3313B" w:rsidRDefault="00327D87" w:rsidP="00327D8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327D87" w:rsidRDefault="00327D87" w:rsidP="00327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27D87" w:rsidRDefault="00327D87" w:rsidP="00327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 внесении изменений в Программу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327D87" w:rsidRPr="00327D87" w:rsidRDefault="00327D87" w:rsidP="00327D87">
      <w:pPr>
        <w:pStyle w:val="a3"/>
        <w:jc w:val="both"/>
      </w:pPr>
    </w:p>
    <w:p w:rsidR="00327D87" w:rsidRDefault="00327D87" w:rsidP="00327D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proofErr w:type="gramStart"/>
      <w:r w:rsidRPr="00327D87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</w:t>
      </w:r>
      <w:r w:rsidRPr="00327D87">
        <w:rPr>
          <w:rFonts w:ascii="Times New Roman" w:hAnsi="Times New Roman" w:cs="Times New Roman"/>
          <w:sz w:val="28"/>
          <w:szCs w:val="28"/>
        </w:rPr>
        <w:t>Федера</w:t>
      </w:r>
      <w:r w:rsidRPr="00327D87">
        <w:rPr>
          <w:rFonts w:ascii="Times New Roman" w:hAnsi="Times New Roman" w:cs="Times New Roman"/>
          <w:sz w:val="28"/>
          <w:szCs w:val="28"/>
        </w:rPr>
        <w:t xml:space="preserve">льного закона от 31 июля 2021 года </w:t>
      </w:r>
      <w:r w:rsidRPr="00327D87">
        <w:rPr>
          <w:rFonts w:ascii="Times New Roman" w:hAnsi="Times New Roman" w:cs="Times New Roman"/>
          <w:sz w:val="28"/>
          <w:szCs w:val="28"/>
        </w:rPr>
        <w:t xml:space="preserve"> №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>Российской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>Федерации»</w:t>
      </w:r>
      <w:r w:rsidRPr="00327D87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327D87">
        <w:rPr>
          <w:rFonts w:ascii="Times New Roman" w:hAnsi="Times New Roman" w:cs="Times New Roman"/>
          <w:sz w:val="28"/>
          <w:szCs w:val="28"/>
        </w:rPr>
        <w:t>Программу профилактики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  <w:r w:rsidRPr="00327D87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3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7D8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Прогресского</w:t>
      </w:r>
      <w:proofErr w:type="spellEnd"/>
      <w:r w:rsidRPr="0032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327D87">
        <w:rPr>
          <w:rFonts w:ascii="Times New Roman" w:hAnsi="Times New Roman" w:cs="Times New Roman"/>
          <w:sz w:val="28"/>
          <w:szCs w:val="28"/>
        </w:rPr>
        <w:t xml:space="preserve"> на 2023 год</w:t>
      </w:r>
      <w:proofErr w:type="gramEnd"/>
      <w:r w:rsidRPr="00327D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7D87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327D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327D8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327D8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327D87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</w:t>
      </w:r>
      <w:r w:rsidR="00B7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2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4A38" w:rsidRDefault="00B74A38" w:rsidP="00327D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Строку 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7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  <w:bookmarkStart w:id="0" w:name="_GoBack"/>
      <w:bookmarkEnd w:id="0"/>
    </w:p>
    <w:p w:rsidR="00B74A38" w:rsidRDefault="00B74A38" w:rsidP="00327D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842"/>
        <w:gridCol w:w="2694"/>
      </w:tblGrid>
      <w:tr w:rsidR="00327D87" w:rsidRPr="009A1706" w:rsidTr="00B74A38">
        <w:tc>
          <w:tcPr>
            <w:tcW w:w="2694" w:type="dxa"/>
            <w:shd w:val="clear" w:color="auto" w:fill="auto"/>
            <w:vAlign w:val="center"/>
          </w:tcPr>
          <w:p w:rsidR="00327D87" w:rsidRPr="009A1706" w:rsidRDefault="00327D87" w:rsidP="00327D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7D87" w:rsidRPr="009A1706" w:rsidRDefault="00327D87" w:rsidP="00327D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7D87" w:rsidRDefault="00327D87" w:rsidP="00327D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7D87" w:rsidRPr="009A1706" w:rsidRDefault="00327D87" w:rsidP="00327D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7D87" w:rsidRPr="009A1706" w:rsidRDefault="00327D87" w:rsidP="00327D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доклада о правоприменительной практике,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содержащего результаты обобщения правоприменительной практики</w:t>
            </w:r>
          </w:p>
        </w:tc>
      </w:tr>
    </w:tbl>
    <w:p w:rsidR="00327D87" w:rsidRPr="00327D87" w:rsidRDefault="00327D87" w:rsidP="00327D8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D87" w:rsidRPr="00327D87" w:rsidRDefault="00B74A38" w:rsidP="00B74A38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2.</w:t>
      </w:r>
      <w:r w:rsidRPr="009A1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 </w:t>
      </w:r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бюллетене «Официальный вестник </w:t>
      </w:r>
      <w:proofErr w:type="spellStart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 на официальном сайте Администрации </w:t>
      </w:r>
      <w:proofErr w:type="spellStart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27D87" w:rsidRPr="00327D87" w:rsidRDefault="00B74A38" w:rsidP="00B74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 момента подписания, и распространяется на правоотношения, возникшие с 01.01.2023.</w:t>
      </w:r>
    </w:p>
    <w:p w:rsidR="00B74A38" w:rsidRDefault="00B74A38" w:rsidP="00B74A38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A94BDA" w:rsidRPr="00327D87" w:rsidRDefault="00B74A38" w:rsidP="00B74A3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 поселения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В.В. Демьянова</w:t>
      </w:r>
    </w:p>
    <w:sectPr w:rsidR="00A94BDA" w:rsidRPr="0032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B8"/>
    <w:rsid w:val="00327D87"/>
    <w:rsid w:val="006903B8"/>
    <w:rsid w:val="00A94BDA"/>
    <w:rsid w:val="00B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D87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32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2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D87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32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2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2023-03-10T11:30:00Z</dcterms:created>
  <dcterms:modified xsi:type="dcterms:W3CDTF">2023-03-10T11:46:00Z</dcterms:modified>
</cp:coreProperties>
</file>