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AB" w:rsidRDefault="00B76FAB" w:rsidP="00B76FA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5042D8" wp14:editId="57211AC7">
            <wp:simplePos x="0" y="0"/>
            <wp:positionH relativeFrom="column">
              <wp:posOffset>2663189</wp:posOffset>
            </wp:positionH>
            <wp:positionV relativeFrom="paragraph">
              <wp:posOffset>-110490</wp:posOffset>
            </wp:positionV>
            <wp:extent cx="676275" cy="808990"/>
            <wp:effectExtent l="0" t="0" r="952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FAB" w:rsidRDefault="00B76FAB" w:rsidP="00B76FAB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B76FAB" w:rsidRDefault="00B76FAB" w:rsidP="00B76FAB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6FAB" w:rsidRDefault="00B76FAB" w:rsidP="00B76FAB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B76FAB" w:rsidRDefault="00B76FAB" w:rsidP="00B76FAB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B76FAB" w:rsidRDefault="00B76FAB" w:rsidP="00B76FAB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</w:t>
      </w:r>
      <w:r w:rsidR="00BB7F6D">
        <w:rPr>
          <w:b/>
          <w:kern w:val="2"/>
          <w:sz w:val="28"/>
          <w:szCs w:val="28"/>
        </w:rPr>
        <w:t xml:space="preserve"> 12.04</w:t>
      </w:r>
      <w:r>
        <w:rPr>
          <w:b/>
          <w:kern w:val="2"/>
          <w:sz w:val="28"/>
          <w:szCs w:val="28"/>
        </w:rPr>
        <w:t xml:space="preserve">.2023  </w:t>
      </w:r>
      <w:r>
        <w:rPr>
          <w:b/>
          <w:bCs/>
          <w:kern w:val="2"/>
          <w:sz w:val="28"/>
          <w:szCs w:val="28"/>
        </w:rPr>
        <w:t>№</w:t>
      </w:r>
      <w:r w:rsidR="00BB7F6D">
        <w:rPr>
          <w:b/>
          <w:bCs/>
          <w:kern w:val="2"/>
          <w:sz w:val="28"/>
          <w:szCs w:val="28"/>
        </w:rPr>
        <w:t xml:space="preserve"> 30</w:t>
      </w:r>
    </w:p>
    <w:p w:rsidR="00B76FAB" w:rsidRDefault="00B76FAB" w:rsidP="00B76FAB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B76FAB" w:rsidRDefault="00B76FAB" w:rsidP="00B76FAB">
      <w:pPr>
        <w:rPr>
          <w:sz w:val="28"/>
        </w:rPr>
      </w:pPr>
    </w:p>
    <w:p w:rsidR="00B76FAB" w:rsidRDefault="00B76FAB" w:rsidP="00B7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31.10.2022 №83</w:t>
      </w:r>
    </w:p>
    <w:p w:rsidR="00B76FAB" w:rsidRDefault="00B76FAB" w:rsidP="00B76FAB">
      <w:pPr>
        <w:ind w:firstLine="709"/>
        <w:jc w:val="both"/>
        <w:rPr>
          <w:sz w:val="28"/>
          <w:szCs w:val="28"/>
        </w:rPr>
      </w:pPr>
    </w:p>
    <w:p w:rsidR="00B76FAB" w:rsidRDefault="00B76FAB" w:rsidP="00B76FA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от </w:t>
      </w:r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28.03.2023 № 134 «О внесении изменений в решение Совета депутатов </w:t>
      </w:r>
      <w:proofErr w:type="spellStart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Прогресского</w:t>
      </w:r>
      <w:proofErr w:type="spellEnd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сельского поселения от 26.12.2022 №123 «Об утверждении бюджета </w:t>
      </w:r>
      <w:proofErr w:type="spellStart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>Прогресского</w:t>
      </w:r>
      <w:proofErr w:type="spellEnd"/>
      <w:r>
        <w:rPr>
          <w:rFonts w:ascii="Roboto Condensed" w:hAnsi="Roboto Condensed"/>
          <w:color w:val="000000"/>
          <w:sz w:val="30"/>
          <w:szCs w:val="30"/>
          <w:shd w:val="clear" w:color="auto" w:fill="FFFFFF"/>
        </w:rPr>
        <w:t xml:space="preserve"> сельского поселения на 2023 год и плановый период 2024-2025 годов»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76FAB" w:rsidRDefault="00B76FAB" w:rsidP="00B76FA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31.10.2022 №83 «Об утверждении муниципальной   программы «Благоустройство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2023-2025 годы»:</w:t>
      </w:r>
    </w:p>
    <w:p w:rsidR="00B76FAB" w:rsidRDefault="00365C6C" w:rsidP="00B76FAB">
      <w:pPr>
        <w:pStyle w:val="a4"/>
        <w:snapToGrid w:val="0"/>
        <w:ind w:firstLine="708"/>
        <w:jc w:val="both"/>
        <w:rPr>
          <w:szCs w:val="28"/>
        </w:rPr>
      </w:pPr>
      <w:r>
        <w:t>1.1.  Изложить строку 11</w:t>
      </w:r>
      <w:r w:rsidR="00B76FAB">
        <w:t xml:space="preserve"> «Объём и источники финансирования Программы» Паспорта  муниципальной  программы «</w:t>
      </w:r>
      <w:r w:rsidR="00B76FAB">
        <w:rPr>
          <w:szCs w:val="28"/>
        </w:rPr>
        <w:t xml:space="preserve">Благоустройство в </w:t>
      </w:r>
      <w:proofErr w:type="spellStart"/>
      <w:r w:rsidR="00B76FAB">
        <w:rPr>
          <w:szCs w:val="28"/>
        </w:rPr>
        <w:t>Прогресском</w:t>
      </w:r>
      <w:proofErr w:type="spellEnd"/>
      <w:r w:rsidR="00B76FAB">
        <w:rPr>
          <w:szCs w:val="28"/>
        </w:rPr>
        <w:t xml:space="preserve"> сельском поселении   на 2023-2025 годы</w:t>
      </w:r>
      <w:r w:rsidR="00B76FAB">
        <w:t>»  в  редакции:</w:t>
      </w:r>
    </w:p>
    <w:p w:rsidR="00B76FAB" w:rsidRDefault="00B76FAB" w:rsidP="00B76FA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B76FAB" w:rsidTr="00783F8A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6FAB" w:rsidRDefault="00B76FAB" w:rsidP="00783F8A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B76FAB" w:rsidRDefault="00B76FAB" w:rsidP="00783F8A">
            <w:pPr>
              <w:pStyle w:val="a4"/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6FAB" w:rsidRPr="00B53945" w:rsidRDefault="00B76FAB" w:rsidP="00783F8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446132">
              <w:rPr>
                <w:sz w:val="28"/>
                <w:szCs w:val="28"/>
              </w:rPr>
              <w:t>2695,455</w:t>
            </w:r>
            <w:r w:rsidRPr="00B53945">
              <w:rPr>
                <w:sz w:val="28"/>
                <w:szCs w:val="28"/>
              </w:rPr>
              <w:t xml:space="preserve"> тыс. руб.</w:t>
            </w:r>
          </w:p>
          <w:p w:rsidR="00B76FAB" w:rsidRDefault="00B76FAB" w:rsidP="00783F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B76FAB" w:rsidRDefault="00B76FAB" w:rsidP="00783F8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1695,455  тыс. рублей</w:t>
            </w:r>
          </w:p>
          <w:p w:rsidR="00B76FAB" w:rsidRDefault="00B76FAB" w:rsidP="00783F8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500,0 тыс. 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B76FAB" w:rsidRDefault="00B76FAB" w:rsidP="00783F8A">
            <w:pPr>
              <w:pStyle w:val="a4"/>
              <w:snapToGrid w:val="0"/>
              <w:spacing w:line="276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2025 год – 500</w:t>
            </w:r>
            <w:r w:rsidRPr="001E0FB4">
              <w:rPr>
                <w:szCs w:val="28"/>
              </w:rPr>
              <w:t>,</w:t>
            </w:r>
            <w:r>
              <w:rPr>
                <w:szCs w:val="28"/>
              </w:rPr>
              <w:t xml:space="preserve">0 </w:t>
            </w:r>
            <w:r>
              <w:rPr>
                <w:color w:val="000000"/>
                <w:szCs w:val="28"/>
              </w:rPr>
              <w:t>тыс.  рублей</w:t>
            </w:r>
          </w:p>
        </w:tc>
      </w:tr>
    </w:tbl>
    <w:p w:rsidR="00B76FAB" w:rsidRDefault="00B76FAB" w:rsidP="00B76FAB">
      <w:pPr>
        <w:tabs>
          <w:tab w:val="left" w:pos="2500"/>
        </w:tabs>
        <w:jc w:val="center"/>
      </w:pPr>
    </w:p>
    <w:p w:rsidR="00B76FAB" w:rsidRDefault="00B76FAB" w:rsidP="00B76FAB">
      <w:pPr>
        <w:tabs>
          <w:tab w:val="left" w:pos="2500"/>
        </w:tabs>
        <w:rPr>
          <w:sz w:val="28"/>
          <w:szCs w:val="28"/>
        </w:rPr>
      </w:pPr>
    </w:p>
    <w:p w:rsidR="00B76FAB" w:rsidRDefault="00B76FAB" w:rsidP="00B76FA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5C6C">
        <w:rPr>
          <w:sz w:val="28"/>
          <w:szCs w:val="28"/>
        </w:rPr>
        <w:t xml:space="preserve">          1.2. Абзац 2 раздела 2</w:t>
      </w:r>
      <w:r>
        <w:rPr>
          <w:sz w:val="28"/>
          <w:szCs w:val="28"/>
        </w:rPr>
        <w:t xml:space="preserve"> «</w:t>
      </w:r>
      <w:r w:rsidR="00365C6C">
        <w:rPr>
          <w:sz w:val="28"/>
          <w:szCs w:val="28"/>
        </w:rPr>
        <w:t>Ресурсное обеспечение</w:t>
      </w:r>
      <w:r>
        <w:rPr>
          <w:sz w:val="28"/>
          <w:szCs w:val="28"/>
        </w:rPr>
        <w:t xml:space="preserve"> Программы» изложить в редакции:</w:t>
      </w:r>
    </w:p>
    <w:p w:rsidR="00B76FAB" w:rsidRDefault="00B76FAB" w:rsidP="00B76FA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proofErr w:type="gramStart"/>
      <w:r>
        <w:rPr>
          <w:sz w:val="28"/>
          <w:szCs w:val="28"/>
        </w:rPr>
        <w:t xml:space="preserve">«Общий объем финансирования Программы составляет </w:t>
      </w:r>
      <w:r w:rsidR="00446132">
        <w:rPr>
          <w:sz w:val="28"/>
          <w:szCs w:val="28"/>
        </w:rPr>
        <w:t>2695,455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</w:t>
      </w:r>
      <w:r w:rsidR="00365C6C">
        <w:rPr>
          <w:sz w:val="28"/>
          <w:szCs w:val="28"/>
        </w:rPr>
        <w:t>, в том числе: 2023 год – 1695,455 тыс. руб., 2024 год – 500 тыс. руб., 2025 год – 500 тыс. руб.</w:t>
      </w:r>
      <w:r>
        <w:rPr>
          <w:sz w:val="28"/>
          <w:szCs w:val="28"/>
        </w:rPr>
        <w:t>»</w:t>
      </w:r>
      <w:proofErr w:type="gramEnd"/>
    </w:p>
    <w:p w:rsidR="00B76FAB" w:rsidRDefault="00B76FAB" w:rsidP="00B76FAB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1.3 Приложение № 1 к муниципальной программе «Благоустройство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2023-2025 годы»</w:t>
      </w:r>
      <w:r>
        <w:t xml:space="preserve">  </w:t>
      </w:r>
      <w:r>
        <w:rPr>
          <w:sz w:val="28"/>
          <w:szCs w:val="28"/>
        </w:rPr>
        <w:t>изложить в редакции:</w:t>
      </w:r>
    </w:p>
    <w:p w:rsidR="00B76FAB" w:rsidRDefault="00B76FAB" w:rsidP="00B76FAB">
      <w:pPr>
        <w:suppressAutoHyphens w:val="0"/>
        <w:rPr>
          <w:sz w:val="28"/>
          <w:szCs w:val="28"/>
        </w:rPr>
      </w:pPr>
    </w:p>
    <w:tbl>
      <w:tblPr>
        <w:tblW w:w="10036" w:type="dxa"/>
        <w:tblLook w:val="01E0" w:firstRow="1" w:lastRow="1" w:firstColumn="1" w:lastColumn="1" w:noHBand="0" w:noVBand="0"/>
      </w:tblPr>
      <w:tblGrid>
        <w:gridCol w:w="5936"/>
        <w:gridCol w:w="4100"/>
      </w:tblGrid>
      <w:tr w:rsidR="00B76FAB" w:rsidRPr="008C07F7" w:rsidTr="00783F8A">
        <w:trPr>
          <w:trHeight w:val="1514"/>
        </w:trPr>
        <w:tc>
          <w:tcPr>
            <w:tcW w:w="5936" w:type="dxa"/>
          </w:tcPr>
          <w:p w:rsidR="00B76FAB" w:rsidRPr="00825FBD" w:rsidRDefault="00B76FAB" w:rsidP="00783F8A">
            <w:pPr>
              <w:rPr>
                <w:sz w:val="28"/>
                <w:szCs w:val="28"/>
              </w:rPr>
            </w:pPr>
          </w:p>
          <w:p w:rsidR="00B76FAB" w:rsidRDefault="00B76FAB" w:rsidP="00783F8A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76FAB" w:rsidRDefault="00B76FAB" w:rsidP="00783F8A">
            <w:pPr>
              <w:tabs>
                <w:tab w:val="left" w:pos="10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65C6C" w:rsidRDefault="00365C6C" w:rsidP="00783F8A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 w:rsidR="00365C6C" w:rsidRDefault="00365C6C" w:rsidP="00783F8A">
            <w:pPr>
              <w:tabs>
                <w:tab w:val="left" w:pos="1095"/>
              </w:tabs>
              <w:rPr>
                <w:sz w:val="28"/>
                <w:szCs w:val="28"/>
              </w:rPr>
            </w:pPr>
          </w:p>
          <w:p w:rsidR="00B76FAB" w:rsidRPr="00825FBD" w:rsidRDefault="00513880" w:rsidP="00783F8A">
            <w:pPr>
              <w:tabs>
                <w:tab w:val="left" w:pos="10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B76FAB" w:rsidRPr="00825FBD">
              <w:rPr>
                <w:b/>
                <w:sz w:val="28"/>
                <w:szCs w:val="28"/>
              </w:rPr>
              <w:t>Мероприятия Программы</w:t>
            </w:r>
          </w:p>
        </w:tc>
        <w:tc>
          <w:tcPr>
            <w:tcW w:w="4100" w:type="dxa"/>
          </w:tcPr>
          <w:p w:rsidR="00B76FAB" w:rsidRPr="008C07F7" w:rsidRDefault="00B76FAB" w:rsidP="00783F8A">
            <w:r>
              <w:t xml:space="preserve">                                           </w:t>
            </w:r>
            <w:r w:rsidRPr="008C07F7">
              <w:t>Приложение  1</w:t>
            </w:r>
          </w:p>
          <w:p w:rsidR="00B76FAB" w:rsidRPr="008C07F7" w:rsidRDefault="00B76FAB" w:rsidP="00783F8A">
            <w:pPr>
              <w:jc w:val="right"/>
            </w:pPr>
            <w:r w:rsidRPr="008C07F7">
              <w:t xml:space="preserve">к муниципальной </w:t>
            </w:r>
          </w:p>
          <w:p w:rsidR="00B76FAB" w:rsidRPr="008C07F7" w:rsidRDefault="00B76FAB" w:rsidP="00783F8A">
            <w:pPr>
              <w:jc w:val="right"/>
            </w:pPr>
            <w:r w:rsidRPr="008C07F7">
              <w:t xml:space="preserve">программе «Благоустройство </w:t>
            </w:r>
          </w:p>
          <w:p w:rsidR="00B76FAB" w:rsidRPr="008C07F7" w:rsidRDefault="00B76FAB" w:rsidP="00783F8A">
            <w:pPr>
              <w:jc w:val="right"/>
            </w:pPr>
            <w:r w:rsidRPr="008C07F7">
              <w:t xml:space="preserve">сельского поселения </w:t>
            </w:r>
          </w:p>
          <w:p w:rsidR="00B76FAB" w:rsidRPr="008C07F7" w:rsidRDefault="00B76FAB" w:rsidP="00783F8A">
            <w:pPr>
              <w:jc w:val="right"/>
            </w:pPr>
            <w:r w:rsidRPr="008C07F7">
              <w:t>на  202</w:t>
            </w:r>
            <w:r>
              <w:t>3</w:t>
            </w:r>
            <w:r w:rsidRPr="008C07F7">
              <w:t>-202</w:t>
            </w:r>
            <w:r>
              <w:t>5</w:t>
            </w:r>
            <w:r w:rsidRPr="008C07F7">
              <w:t xml:space="preserve"> годы»</w:t>
            </w:r>
          </w:p>
          <w:p w:rsidR="00B76FAB" w:rsidRDefault="00B76FAB" w:rsidP="00783F8A">
            <w:pPr>
              <w:jc w:val="right"/>
              <w:rPr>
                <w:sz w:val="28"/>
                <w:szCs w:val="28"/>
              </w:rPr>
            </w:pPr>
          </w:p>
          <w:p w:rsidR="00B76FAB" w:rsidRPr="008C07F7" w:rsidRDefault="00B76FAB" w:rsidP="00783F8A">
            <w:pPr>
              <w:jc w:val="righ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493"/>
        <w:tblW w:w="1054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690"/>
        <w:gridCol w:w="1774"/>
        <w:gridCol w:w="1559"/>
        <w:gridCol w:w="917"/>
        <w:gridCol w:w="1417"/>
        <w:gridCol w:w="1134"/>
        <w:gridCol w:w="1134"/>
        <w:gridCol w:w="926"/>
        <w:gridCol w:w="992"/>
      </w:tblGrid>
      <w:tr w:rsidR="00B76FAB" w:rsidTr="00CD443A">
        <w:trPr>
          <w:trHeight w:val="994"/>
          <w:tblCellSpacing w:w="0" w:type="dxa"/>
        </w:trPr>
        <w:tc>
          <w:tcPr>
            <w:tcW w:w="69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7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91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CD443A">
              <w:rPr>
                <w:rFonts w:ascii="Times New Roman" w:hAnsi="Times New Roman"/>
                <w:sz w:val="24"/>
                <w:szCs w:val="24"/>
              </w:rPr>
              <w:t>-за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18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(тыс. руб.)</w:t>
            </w:r>
          </w:p>
        </w:tc>
      </w:tr>
      <w:tr w:rsidR="00B76FAB" w:rsidTr="00FA7331">
        <w:trPr>
          <w:trHeight w:val="879"/>
          <w:tblCellSpacing w:w="0" w:type="dxa"/>
        </w:trPr>
        <w:tc>
          <w:tcPr>
            <w:tcW w:w="69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</w:t>
            </w:r>
            <w:r w:rsidR="00FA73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proofErr w:type="spellEnd"/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 w:rsidR="00FA7331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End"/>
            <w:r w:rsidR="00FA7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7331">
              <w:rPr>
                <w:rFonts w:ascii="Times New Roman" w:hAnsi="Times New Roman"/>
                <w:sz w:val="24"/>
                <w:szCs w:val="24"/>
              </w:rPr>
              <w:t>финан</w:t>
            </w:r>
            <w:r>
              <w:rPr>
                <w:rFonts w:ascii="Times New Roman" w:hAnsi="Times New Roman"/>
                <w:sz w:val="24"/>
                <w:szCs w:val="24"/>
              </w:rPr>
              <w:t>сиро</w:t>
            </w:r>
            <w:r w:rsidR="00FA73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FA733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proofErr w:type="spellEnd"/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финан-сирования</w:t>
            </w:r>
            <w:proofErr w:type="spellEnd"/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76FAB" w:rsidTr="00FA7331">
        <w:trPr>
          <w:trHeight w:val="302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уличного освещения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</w:t>
            </w:r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FA7331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76FAB">
              <w:rPr>
                <w:rFonts w:ascii="Times New Roman" w:hAnsi="Times New Roman"/>
                <w:sz w:val="24"/>
                <w:szCs w:val="24"/>
              </w:rPr>
              <w:t>50,0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B76FAB" w:rsidTr="00FA7331">
        <w:trPr>
          <w:trHeight w:val="60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</w:t>
            </w:r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50,0</w:t>
            </w:r>
          </w:p>
        </w:tc>
      </w:tr>
      <w:tr w:rsidR="00B76FAB" w:rsidTr="00FA7331">
        <w:trPr>
          <w:trHeight w:val="691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443A" w:rsidRDefault="00365C6C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благо-</w:t>
            </w:r>
            <w:r w:rsidR="00B76FAB">
              <w:rPr>
                <w:rFonts w:ascii="Times New Roman" w:hAnsi="Times New Roman"/>
                <w:sz w:val="24"/>
                <w:szCs w:val="24"/>
              </w:rPr>
              <w:t>устройству</w:t>
            </w:r>
            <w:proofErr w:type="gramEnd"/>
            <w:r w:rsidR="00B76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FAB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="00CD44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6FAB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-организация накопления и транспортирования ТКО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-ликвидация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несанкциони</w:t>
            </w:r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свалок;</w:t>
            </w:r>
          </w:p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-приобретение контейнеров для накопления ТКО</w:t>
            </w:r>
            <w:r w:rsidR="00CD44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76FAB" w:rsidRPr="00CD443A" w:rsidRDefault="00CD443A" w:rsidP="00BB7F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443A">
              <w:rPr>
                <w:rFonts w:ascii="Times New Roman" w:hAnsi="Times New Roman"/>
                <w:sz w:val="24"/>
                <w:szCs w:val="24"/>
              </w:rPr>
              <w:t xml:space="preserve">- проведение мероприятий, направленных на </w:t>
            </w:r>
            <w:r w:rsidR="00BB7F6D">
              <w:rPr>
                <w:rFonts w:ascii="Times New Roman" w:hAnsi="Times New Roman"/>
                <w:sz w:val="24"/>
                <w:szCs w:val="24"/>
              </w:rPr>
              <w:t xml:space="preserve"> уничтожение борщевика Сосновского  методом химической обработки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2023-2025 годы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</w:t>
            </w:r>
            <w:r w:rsidR="00CD44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450,0</w:t>
            </w: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350,0</w:t>
            </w: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7331" w:rsidRDefault="00FA7331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443A" w:rsidRDefault="00BB7F6D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443A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CD443A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3880" w:rsidRDefault="00513880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46132" w:rsidTr="00FA7331">
        <w:trPr>
          <w:trHeight w:val="691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446132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446132" w:rsidP="0044613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уничтожение борщевика Сосновского  методом химической обработки</w:t>
            </w:r>
            <w:r w:rsidR="00BB7F6D">
              <w:rPr>
                <w:rFonts w:ascii="Times New Roman" w:hAnsi="Times New Roman"/>
                <w:sz w:val="24"/>
                <w:szCs w:val="24"/>
              </w:rPr>
              <w:t xml:space="preserve"> (за счет </w:t>
            </w:r>
            <w:proofErr w:type="spellStart"/>
            <w:proofErr w:type="gramStart"/>
            <w:r w:rsidR="00BB7F6D">
              <w:rPr>
                <w:rFonts w:ascii="Times New Roman" w:hAnsi="Times New Roman"/>
                <w:sz w:val="24"/>
                <w:szCs w:val="24"/>
              </w:rPr>
              <w:t>межбюджет-ных</w:t>
            </w:r>
            <w:proofErr w:type="spellEnd"/>
            <w:proofErr w:type="gramEnd"/>
            <w:r w:rsidR="00BB7F6D">
              <w:rPr>
                <w:rFonts w:ascii="Times New Roman" w:hAnsi="Times New Roman"/>
                <w:sz w:val="24"/>
                <w:szCs w:val="24"/>
              </w:rPr>
              <w:t xml:space="preserve"> трансфертов)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8E267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Прогрес-ского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годы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Прогрес</w:t>
            </w:r>
            <w:r w:rsidR="00FA73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95,455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CD44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46132" w:rsidRDefault="00CD443A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76FAB" w:rsidTr="00FA7331">
        <w:trPr>
          <w:trHeight w:val="332"/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6FAB" w:rsidRDefault="00B76FAB" w:rsidP="00783F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Pr="00FA7331" w:rsidRDefault="00B76FAB" w:rsidP="00FA7331">
            <w:pPr>
              <w:pStyle w:val="a3"/>
              <w:rPr>
                <w:rFonts w:ascii="Times New Roman" w:hAnsi="Times New Roman"/>
              </w:rPr>
            </w:pPr>
            <w:r w:rsidRPr="00FA7331">
              <w:rPr>
                <w:rFonts w:ascii="Times New Roman" w:hAnsi="Times New Roman"/>
              </w:rPr>
              <w:t>26</w:t>
            </w:r>
            <w:r w:rsidR="00CD443A" w:rsidRPr="00FA7331">
              <w:rPr>
                <w:rFonts w:ascii="Times New Roman" w:hAnsi="Times New Roman"/>
              </w:rPr>
              <w:t>95,455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Pr="00FA7331" w:rsidRDefault="00B76FAB" w:rsidP="00FA733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A7331">
              <w:rPr>
                <w:rFonts w:ascii="Times New Roman" w:hAnsi="Times New Roman"/>
              </w:rPr>
              <w:t>16</w:t>
            </w:r>
            <w:r w:rsidR="00FA7331" w:rsidRPr="00FA7331">
              <w:rPr>
                <w:rFonts w:ascii="Times New Roman" w:hAnsi="Times New Roman"/>
              </w:rPr>
              <w:t>95</w:t>
            </w:r>
            <w:r w:rsidRPr="00FA7331">
              <w:rPr>
                <w:rFonts w:ascii="Times New Roman" w:hAnsi="Times New Roman"/>
              </w:rPr>
              <w:t>,</w:t>
            </w:r>
            <w:r w:rsidR="00FA7331" w:rsidRPr="00FA7331">
              <w:rPr>
                <w:rFonts w:ascii="Times New Roman" w:hAnsi="Times New Roman"/>
              </w:rPr>
              <w:t>455</w:t>
            </w:r>
          </w:p>
        </w:tc>
        <w:tc>
          <w:tcPr>
            <w:tcW w:w="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Pr="00FA7331" w:rsidRDefault="00B76FAB" w:rsidP="00783F8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A7331">
              <w:rPr>
                <w:rFonts w:ascii="Times New Roman" w:hAnsi="Times New Roman"/>
              </w:rPr>
              <w:t>500,0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76FAB" w:rsidRPr="00FA7331" w:rsidRDefault="00B76FAB" w:rsidP="00783F8A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FA7331">
              <w:rPr>
                <w:rFonts w:ascii="Times New Roman" w:hAnsi="Times New Roman"/>
              </w:rPr>
              <w:t>500,0</w:t>
            </w:r>
          </w:p>
        </w:tc>
      </w:tr>
    </w:tbl>
    <w:p w:rsidR="00B76FAB" w:rsidRDefault="00B76FAB" w:rsidP="00B76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6FAB" w:rsidRDefault="00B76FAB" w:rsidP="00B76FAB">
      <w:pPr>
        <w:pStyle w:val="a3"/>
        <w:rPr>
          <w:rFonts w:ascii="Times New Roman" w:hAnsi="Times New Roman"/>
          <w:sz w:val="28"/>
          <w:szCs w:val="28"/>
        </w:rPr>
      </w:pPr>
    </w:p>
    <w:p w:rsidR="00B76FAB" w:rsidRDefault="00B76FAB" w:rsidP="00B76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76FAB" w:rsidRDefault="00B76FAB" w:rsidP="00B76FAB">
      <w:pPr>
        <w:rPr>
          <w:sz w:val="28"/>
          <w:szCs w:val="28"/>
        </w:rPr>
      </w:pPr>
    </w:p>
    <w:p w:rsidR="00B76FAB" w:rsidRDefault="00B76FAB" w:rsidP="00B76FAB">
      <w:pPr>
        <w:rPr>
          <w:sz w:val="28"/>
          <w:szCs w:val="28"/>
        </w:rPr>
      </w:pPr>
    </w:p>
    <w:p w:rsidR="00B76FAB" w:rsidRDefault="00B76FAB" w:rsidP="00B76FAB">
      <w:pPr>
        <w:rPr>
          <w:sz w:val="28"/>
          <w:szCs w:val="28"/>
        </w:rPr>
      </w:pPr>
    </w:p>
    <w:p w:rsidR="00B76FAB" w:rsidRDefault="00B76FAB" w:rsidP="00B76FAB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В.В. Демьянова</w:t>
      </w:r>
    </w:p>
    <w:p w:rsidR="00FA7331" w:rsidRDefault="00FA7331" w:rsidP="00B76FAB">
      <w:pPr>
        <w:ind w:firstLine="708"/>
        <w:rPr>
          <w:b/>
          <w:sz w:val="28"/>
          <w:szCs w:val="28"/>
        </w:rPr>
      </w:pPr>
    </w:p>
    <w:p w:rsidR="00FA7331" w:rsidRDefault="00FA7331" w:rsidP="00B76FAB">
      <w:pPr>
        <w:ind w:firstLine="708"/>
        <w:rPr>
          <w:b/>
          <w:sz w:val="28"/>
          <w:szCs w:val="28"/>
        </w:rPr>
      </w:pPr>
    </w:p>
    <w:p w:rsidR="00FA7331" w:rsidRDefault="00FA7331" w:rsidP="00B76FAB">
      <w:pPr>
        <w:ind w:firstLine="708"/>
        <w:rPr>
          <w:b/>
          <w:sz w:val="28"/>
          <w:szCs w:val="28"/>
        </w:rPr>
      </w:pPr>
    </w:p>
    <w:p w:rsidR="00FA7331" w:rsidRDefault="00FA7331" w:rsidP="00B76FAB">
      <w:pPr>
        <w:ind w:firstLine="708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3B75B9" w:rsidRDefault="003B75B9" w:rsidP="00FA7331">
      <w:pPr>
        <w:ind w:firstLine="708"/>
        <w:jc w:val="center"/>
        <w:rPr>
          <w:b/>
          <w:sz w:val="28"/>
          <w:szCs w:val="28"/>
        </w:rPr>
      </w:pPr>
    </w:p>
    <w:p w:rsidR="00690C48" w:rsidRPr="00661952" w:rsidRDefault="00690C4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90C48" w:rsidRPr="0066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05"/>
    <w:rsid w:val="002957FE"/>
    <w:rsid w:val="00365C6C"/>
    <w:rsid w:val="003B75B9"/>
    <w:rsid w:val="00446132"/>
    <w:rsid w:val="00513880"/>
    <w:rsid w:val="00661952"/>
    <w:rsid w:val="0066710B"/>
    <w:rsid w:val="00690C48"/>
    <w:rsid w:val="00722113"/>
    <w:rsid w:val="007B5E05"/>
    <w:rsid w:val="008E267A"/>
    <w:rsid w:val="00AD6B6C"/>
    <w:rsid w:val="00B76FAB"/>
    <w:rsid w:val="00BB7F6D"/>
    <w:rsid w:val="00CD443A"/>
    <w:rsid w:val="00F11181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F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76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76FAB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13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88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F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76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B76FAB"/>
    <w:pPr>
      <w:suppressLineNumbers/>
      <w:suppressAutoHyphens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13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88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F4426-F7C3-4C62-8FC5-5D9DD282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2023-04-14T08:58:00Z</cp:lastPrinted>
  <dcterms:created xsi:type="dcterms:W3CDTF">2023-04-07T06:41:00Z</dcterms:created>
  <dcterms:modified xsi:type="dcterms:W3CDTF">2023-04-28T11:53:00Z</dcterms:modified>
</cp:coreProperties>
</file>