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10655">
        <w:rPr>
          <w:rFonts w:ascii="Times New Roman CYR" w:eastAsia="Times New Roman" w:hAnsi="Times New Roman CYR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968991D" wp14:editId="2CC6A49C">
            <wp:simplePos x="0" y="0"/>
            <wp:positionH relativeFrom="column">
              <wp:posOffset>2873375</wp:posOffset>
            </wp:positionH>
            <wp:positionV relativeFrom="paragraph">
              <wp:posOffset>70485</wp:posOffset>
            </wp:positionV>
            <wp:extent cx="659130" cy="754380"/>
            <wp:effectExtent l="0" t="0" r="7620" b="762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Pr="00610655" w:rsidRDefault="00610655" w:rsidP="00610655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1065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610655" w:rsidRPr="00610655" w:rsidRDefault="00610655" w:rsidP="00610655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1065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610655" w:rsidRPr="00610655" w:rsidRDefault="00610655" w:rsidP="00610655">
      <w:pPr>
        <w:spacing w:after="0" w:line="28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61065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61065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610655" w:rsidRPr="00610655" w:rsidRDefault="00610655" w:rsidP="00610655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10655" w:rsidRPr="00610655" w:rsidRDefault="00610655" w:rsidP="00610655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61065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610655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610655" w:rsidRPr="00610655" w:rsidRDefault="00610655" w:rsidP="00610655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10655" w:rsidRPr="00610655" w:rsidRDefault="00610655" w:rsidP="00610655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proofErr w:type="gramStart"/>
      <w:r w:rsidRPr="00610655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П</w:t>
      </w:r>
      <w:proofErr w:type="gramEnd"/>
      <w:r w:rsidRPr="00610655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610655" w:rsidRDefault="00610655" w:rsidP="0061065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10655" w:rsidRPr="00610655" w:rsidRDefault="00610655" w:rsidP="0061065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01.11.2019</w:t>
      </w:r>
      <w:r w:rsidRPr="0061065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112</w:t>
      </w:r>
    </w:p>
    <w:p w:rsidR="00610655" w:rsidRPr="00610655" w:rsidRDefault="00610655" w:rsidP="0061065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spellStart"/>
      <w:r w:rsidRPr="0061065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</w:t>
      </w:r>
      <w:proofErr w:type="gramStart"/>
      <w:r w:rsidRPr="0061065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.П</w:t>
      </w:r>
      <w:proofErr w:type="gramEnd"/>
      <w:r w:rsidRPr="0061065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рогресс</w:t>
      </w:r>
      <w:proofErr w:type="spellEnd"/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Default="00610655" w:rsidP="00610655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</w:pPr>
      <w:r w:rsidRPr="00610655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:rsidR="00610655" w:rsidRPr="00610655" w:rsidRDefault="00610655" w:rsidP="00610655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10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Повышение безопасности дорожного движения</w:t>
      </w: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655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в  </w:t>
      </w:r>
      <w:proofErr w:type="spellStart"/>
      <w:r w:rsidRPr="00610655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Прогресском</w:t>
      </w:r>
      <w:proofErr w:type="spellEnd"/>
      <w:r w:rsidRPr="00610655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</w:t>
      </w:r>
      <w:r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 на</w:t>
      </w:r>
      <w:r w:rsidRPr="00610655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2020-2022</w:t>
      </w:r>
      <w:r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  <w:r w:rsidRPr="00610655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10655" w:rsidRPr="00610655" w:rsidRDefault="00610655" w:rsidP="00610655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610655" w:rsidRPr="00610655" w:rsidRDefault="00610655" w:rsidP="00610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65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</w:r>
      <w:proofErr w:type="gramStart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   с Федеральным    законом  от  6 октября 2003 года 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  Администрации </w:t>
      </w:r>
      <w:proofErr w:type="spellStart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27.09.2013№ 81 «О разработке и реализации муниципальных  программ </w:t>
      </w:r>
      <w:proofErr w:type="spellStart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о порядке проведения оценки их эффективности», Уставом </w:t>
      </w:r>
      <w:proofErr w:type="spellStart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поселении Администрация </w:t>
      </w:r>
      <w:proofErr w:type="spellStart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610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610655" w:rsidRPr="00610655" w:rsidRDefault="00610655" w:rsidP="00610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1.Утвердить муниципальную программу «Повышение безопасности дорожного движения в </w:t>
      </w:r>
      <w:proofErr w:type="spellStart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Прогресском</w:t>
      </w:r>
      <w:proofErr w:type="spellEnd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на 2020-2022 годы».</w:t>
      </w:r>
    </w:p>
    <w:p w:rsidR="00610655" w:rsidRPr="00610655" w:rsidRDefault="00610655" w:rsidP="00610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2.Установить, что в ходе реализации муниципальной программы «Повышение безопасности дорожного движения в </w:t>
      </w:r>
      <w:proofErr w:type="spellStart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Прогресском</w:t>
      </w:r>
      <w:proofErr w:type="spellEnd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на 2020-2022 годы» мероприятия и объемы их финансирования подлежат ежегодной корректировке с учетом возможностей средств бюджета </w:t>
      </w:r>
      <w:proofErr w:type="spellStart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10655" w:rsidRPr="00610655" w:rsidRDefault="00610655" w:rsidP="00610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</w:t>
      </w:r>
      <w:proofErr w:type="gramStart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10655" w:rsidRPr="00610655" w:rsidRDefault="00610655" w:rsidP="00610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4.Опубликовать постановление в бюллетене «Официальный вестник </w:t>
      </w:r>
      <w:proofErr w:type="spellStart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610655" w:rsidRPr="00610655" w:rsidRDefault="00610655" w:rsidP="0061065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0655">
        <w:rPr>
          <w:rFonts w:ascii="Times New Roman" w:hAnsi="Times New Roman" w:cs="Times New Roman"/>
          <w:sz w:val="28"/>
          <w:szCs w:val="28"/>
        </w:rPr>
        <w:t>5</w:t>
      </w: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постановление вступает в силу с 1 января 2020 года.</w:t>
      </w:r>
    </w:p>
    <w:p w:rsidR="00610655" w:rsidRDefault="00610655" w:rsidP="00610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610655" w:rsidRDefault="00610655" w:rsidP="00610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0655" w:rsidRDefault="00610655" w:rsidP="00610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0655" w:rsidRPr="00610655" w:rsidRDefault="00610655" w:rsidP="00610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сельского поселения                                                 А.В. Семенов</w:t>
      </w:r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P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10655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УТВЕРЖДЕНА</w:t>
      </w:r>
    </w:p>
    <w:p w:rsidR="00610655" w:rsidRPr="00610655" w:rsidRDefault="00610655" w:rsidP="00610655">
      <w:pPr>
        <w:suppressAutoHyphens/>
        <w:spacing w:after="0" w:line="240" w:lineRule="auto"/>
        <w:ind w:left="6372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106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постановлением Администрации </w:t>
      </w:r>
      <w:proofErr w:type="spellStart"/>
      <w:r w:rsidRPr="0061065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6106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610655" w:rsidRPr="00610655" w:rsidRDefault="00610655" w:rsidP="00610655">
      <w:pPr>
        <w:suppressAutoHyphens/>
        <w:spacing w:after="0" w:line="240" w:lineRule="auto"/>
        <w:ind w:left="6372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  01.11..2019  №112</w:t>
      </w:r>
    </w:p>
    <w:p w:rsidR="00610655" w:rsidRPr="00610655" w:rsidRDefault="00610655" w:rsidP="0061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Pr="00610655" w:rsidRDefault="00610655" w:rsidP="0061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Pr="00610655" w:rsidRDefault="00610655" w:rsidP="0061065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610655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ab/>
        <w:t>МУНИЦИПАЛЬНАЯ</w:t>
      </w:r>
      <w:r w:rsidRPr="00610655">
        <w:rPr>
          <w:rFonts w:ascii="Arial" w:eastAsia="Arial" w:hAnsi="Arial" w:cs="Arial"/>
          <w:b/>
          <w:bCs/>
          <w:sz w:val="20"/>
          <w:szCs w:val="20"/>
          <w:lang w:eastAsia="ru-RU" w:bidi="ru-RU"/>
        </w:rPr>
        <w:t xml:space="preserve"> </w:t>
      </w:r>
      <w:r w:rsidRPr="00610655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ПРОГРАММА</w:t>
      </w:r>
    </w:p>
    <w:p w:rsidR="00610655" w:rsidRPr="00610655" w:rsidRDefault="00610655" w:rsidP="0061065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610655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«</w:t>
      </w:r>
      <w:r w:rsidRPr="00610655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Повышение безопасности дорожного движения в  </w:t>
      </w:r>
      <w:proofErr w:type="spellStart"/>
      <w:r w:rsidRPr="00610655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Прогресском</w:t>
      </w:r>
      <w:proofErr w:type="spellEnd"/>
      <w:r w:rsidRPr="00610655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сельском поселении  на 2020-2022 годы</w:t>
      </w:r>
      <w:r w:rsidRPr="00610655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»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610655" w:rsidRPr="00610655" w:rsidRDefault="00610655" w:rsidP="0061065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610655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«</w:t>
      </w:r>
      <w:r w:rsidRPr="00610655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Повышение безопасности дорожного движения в  </w:t>
      </w:r>
      <w:proofErr w:type="spellStart"/>
      <w:r w:rsidRPr="00610655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Прогресском</w:t>
      </w:r>
      <w:proofErr w:type="spellEnd"/>
      <w:r w:rsidRPr="00610655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сельском поселении на 2020-2022 годы</w:t>
      </w:r>
      <w:r w:rsidRPr="00610655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»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00"/>
        <w:gridCol w:w="6240"/>
      </w:tblGrid>
      <w:tr w:rsidR="00610655" w:rsidRPr="00610655" w:rsidTr="00610655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655" w:rsidRPr="00610655" w:rsidRDefault="00610655" w:rsidP="00610655">
            <w:pPr>
              <w:suppressLineNumber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  <w:p w:rsidR="00610655" w:rsidRPr="00610655" w:rsidRDefault="00610655" w:rsidP="00610655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5" w:rsidRPr="00610655" w:rsidRDefault="00610655" w:rsidP="006106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610655" w:rsidRPr="00610655" w:rsidRDefault="00610655" w:rsidP="00610655">
            <w:pPr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bidi="ru-RU"/>
              </w:rPr>
            </w:pPr>
            <w:r w:rsidRPr="00610655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bidi="ru-RU"/>
              </w:rPr>
              <w:t xml:space="preserve"> </w:t>
            </w:r>
            <w:r w:rsidRPr="00610655">
              <w:rPr>
                <w:rFonts w:ascii="Times New Roman" w:eastAsia="Arial" w:hAnsi="Times New Roman" w:cs="Times New Roman"/>
                <w:bCs/>
                <w:sz w:val="28"/>
                <w:szCs w:val="28"/>
                <w:lang w:bidi="ru-RU"/>
              </w:rPr>
              <w:t xml:space="preserve">«Повышение безопасности дорожного движения в </w:t>
            </w:r>
            <w:proofErr w:type="spellStart"/>
            <w:r w:rsidRPr="00610655">
              <w:rPr>
                <w:rFonts w:ascii="Times New Roman" w:eastAsia="Arial" w:hAnsi="Times New Roman" w:cs="Times New Roman"/>
                <w:bCs/>
                <w:sz w:val="28"/>
                <w:szCs w:val="28"/>
                <w:lang w:bidi="ru-RU"/>
              </w:rPr>
              <w:t>Прогресском</w:t>
            </w:r>
            <w:proofErr w:type="spellEnd"/>
            <w:r w:rsidRPr="00610655">
              <w:rPr>
                <w:rFonts w:ascii="Times New Roman" w:eastAsia="Arial" w:hAnsi="Times New Roman" w:cs="Times New Roman"/>
                <w:bCs/>
                <w:sz w:val="28"/>
                <w:szCs w:val="28"/>
                <w:lang w:bidi="ru-RU"/>
              </w:rPr>
              <w:t xml:space="preserve"> сельском поселении на 2020-2022 годы "</w:t>
            </w:r>
          </w:p>
          <w:p w:rsidR="00610655" w:rsidRPr="00610655" w:rsidRDefault="00610655" w:rsidP="006106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610655" w:rsidRPr="00610655" w:rsidTr="00610655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655" w:rsidRPr="00610655" w:rsidRDefault="00610655" w:rsidP="00610655">
            <w:pPr>
              <w:suppressLineNumber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Основание для разработки  Программы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5" w:rsidRPr="00610655" w:rsidRDefault="00610655" w:rsidP="00610655">
            <w:pPr>
              <w:suppressAutoHyphens/>
              <w:spacing w:after="0"/>
              <w:ind w:left="115"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 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610655" w:rsidRPr="00610655" w:rsidRDefault="00610655" w:rsidP="00610655">
            <w:pPr>
              <w:suppressAutoHyphens/>
              <w:spacing w:after="0"/>
              <w:ind w:left="115"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Устав </w:t>
            </w:r>
            <w:proofErr w:type="spellStart"/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610655" w:rsidRPr="00610655" w:rsidRDefault="00610655" w:rsidP="00610655">
            <w:pPr>
              <w:suppressAutoHyphens/>
              <w:spacing w:after="0"/>
              <w:ind w:left="115"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 Администрации   сельского поселения от 27.09.2013 № 81 «</w:t>
            </w:r>
            <w:r w:rsidRPr="006106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 разработке и реализации целевых программ </w:t>
            </w:r>
            <w:proofErr w:type="spellStart"/>
            <w:r w:rsidRPr="006106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6106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сельского поселения и о порядке проведения оценки их эффективности</w:t>
            </w: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610655" w:rsidRPr="00610655" w:rsidTr="00610655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5" w:rsidRPr="00610655" w:rsidRDefault="00610655" w:rsidP="00610655">
            <w:pPr>
              <w:suppressLineNumber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6106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610655" w:rsidRPr="00610655" w:rsidTr="00610655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Разработчик Программы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5" w:rsidRPr="00610655" w:rsidRDefault="00610655" w:rsidP="00610655">
            <w:pPr>
              <w:suppressLineNumber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6106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Прогресского</w:t>
            </w:r>
            <w:proofErr w:type="spellEnd"/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610655" w:rsidRPr="00610655" w:rsidTr="00610655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Основная цель Программы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5" w:rsidRPr="00610655" w:rsidRDefault="00610655" w:rsidP="006106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в соответствие состояния улично-дорожной сети автомобильных дорог местного значения, сокращение дорожно-транспортных происшествий, сокращение количества дорожно-транспортных происшествий с пострадавшими.</w:t>
            </w:r>
          </w:p>
        </w:tc>
      </w:tr>
      <w:tr w:rsidR="00610655" w:rsidRPr="00610655" w:rsidTr="00610655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Основные задачи Программы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5" w:rsidRPr="00610655" w:rsidRDefault="00610655" w:rsidP="006106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Предупреждение опасного поведения участников дорожного движения и профилактика дорожно-транспортных происшествий; совершенствование организации движения транспорта и пешеходов в поселении, поддержание автомобильных дорог </w:t>
            </w: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общего пользования  местного значения, искусственных сооружений на них, тротуаров на уровне, соответствующем категории дороги, путем применения  эффективных способов содержания дорог и сооружений на них; сохранение  и увеличение протяженности соответствующих нормативным требованиям автомобильных дорог общего пользования местного значения за счет  ремонта автомобильных дорог.</w:t>
            </w:r>
          </w:p>
        </w:tc>
      </w:tr>
      <w:tr w:rsidR="00610655" w:rsidRPr="00610655" w:rsidTr="00610655">
        <w:trPr>
          <w:trHeight w:val="72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</w:t>
            </w:r>
          </w:p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Сроки реализации </w:t>
            </w:r>
          </w:p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2020-2022 годы</w:t>
            </w:r>
          </w:p>
        </w:tc>
      </w:tr>
      <w:tr w:rsidR="00610655" w:rsidRPr="00610655" w:rsidTr="00610655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Структура Программы, перечень подпрограмм, основные направления и мероприятия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5" w:rsidRPr="00610655" w:rsidRDefault="00610655" w:rsidP="00610655">
            <w:pPr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bidi="ru-RU"/>
              </w:rPr>
            </w:pPr>
            <w:r w:rsidRPr="00610655">
              <w:rPr>
                <w:rFonts w:ascii="Times New Roman" w:eastAsia="Arial" w:hAnsi="Times New Roman" w:cs="Times New Roman"/>
                <w:bCs/>
                <w:sz w:val="28"/>
                <w:szCs w:val="28"/>
                <w:lang w:bidi="ru-RU"/>
              </w:rPr>
              <w:t>- паспорт  Муниципальной программы</w:t>
            </w:r>
            <w:r w:rsidRPr="00610655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bidi="ru-RU"/>
              </w:rPr>
              <w:t xml:space="preserve">  </w:t>
            </w:r>
          </w:p>
          <w:p w:rsidR="00610655" w:rsidRPr="00610655" w:rsidRDefault="00610655" w:rsidP="00610655">
            <w:pPr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bidi="ru-RU"/>
              </w:rPr>
            </w:pPr>
            <w:r w:rsidRPr="00610655">
              <w:rPr>
                <w:rFonts w:ascii="Times New Roman" w:eastAsia="Arial" w:hAnsi="Times New Roman" w:cs="Times New Roman"/>
                <w:bCs/>
                <w:sz w:val="28"/>
                <w:szCs w:val="28"/>
                <w:lang w:bidi="ru-RU"/>
              </w:rPr>
              <w:t xml:space="preserve">«Повышение безопасности дорожного движения в  </w:t>
            </w:r>
            <w:proofErr w:type="spellStart"/>
            <w:r w:rsidRPr="00610655">
              <w:rPr>
                <w:rFonts w:ascii="Times New Roman" w:eastAsia="Arial" w:hAnsi="Times New Roman" w:cs="Times New Roman"/>
                <w:bCs/>
                <w:sz w:val="28"/>
                <w:szCs w:val="28"/>
                <w:lang w:bidi="ru-RU"/>
              </w:rPr>
              <w:t>Прогресском</w:t>
            </w:r>
            <w:proofErr w:type="spellEnd"/>
            <w:r w:rsidRPr="00610655">
              <w:rPr>
                <w:rFonts w:ascii="Times New Roman" w:eastAsia="Arial" w:hAnsi="Times New Roman" w:cs="Times New Roman"/>
                <w:bCs/>
                <w:sz w:val="28"/>
                <w:szCs w:val="28"/>
                <w:lang w:bidi="ru-RU"/>
              </w:rPr>
              <w:t xml:space="preserve"> сельском поселении на 2020-2022 годы "</w:t>
            </w:r>
          </w:p>
          <w:p w:rsidR="00610655" w:rsidRPr="00610655" w:rsidRDefault="00610655" w:rsidP="006106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Раздел 1. Содержание проблемы и обоснование ее решения программными методами.</w:t>
            </w:r>
          </w:p>
          <w:p w:rsidR="00610655" w:rsidRPr="00610655" w:rsidRDefault="00610655" w:rsidP="006106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Раздел 2. Основные цели и задачи программы, сроки и этапы реализации, целевые показатели.</w:t>
            </w:r>
          </w:p>
          <w:p w:rsidR="00610655" w:rsidRPr="00610655" w:rsidRDefault="00610655" w:rsidP="006106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Раздел 3. Система программных мероприятий, ресурсное обеспечение, перечень мероприятий, источники финансирования Программы.</w:t>
            </w:r>
          </w:p>
          <w:p w:rsidR="00610655" w:rsidRPr="00610655" w:rsidRDefault="00610655" w:rsidP="006106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-Раздел 4. Механизм реализации программы, организация управления и </w:t>
            </w:r>
            <w:proofErr w:type="gramStart"/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ходом реализации Программы.</w:t>
            </w:r>
          </w:p>
          <w:p w:rsidR="00610655" w:rsidRPr="00610655" w:rsidRDefault="00610655" w:rsidP="006106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Раздел 6. Оценка  эффективности программы.</w:t>
            </w:r>
          </w:p>
          <w:p w:rsidR="00610655" w:rsidRPr="00610655" w:rsidRDefault="00610655" w:rsidP="00610655">
            <w:pPr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bidi="ru-RU"/>
              </w:rPr>
            </w:pPr>
            <w:r w:rsidRPr="00610655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bidi="ru-RU"/>
              </w:rPr>
              <w:t xml:space="preserve">- </w:t>
            </w:r>
            <w:r w:rsidRPr="00610655">
              <w:rPr>
                <w:rFonts w:ascii="Times New Roman" w:eastAsia="Arial" w:hAnsi="Times New Roman" w:cs="Times New Roman"/>
                <w:bCs/>
                <w:sz w:val="28"/>
                <w:szCs w:val="28"/>
                <w:lang w:bidi="ru-RU"/>
              </w:rPr>
              <w:t>Приложение №1. Программные мероприятия к муниципальной программе</w:t>
            </w:r>
            <w:r w:rsidRPr="00610655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bidi="ru-RU"/>
              </w:rPr>
              <w:t xml:space="preserve"> </w:t>
            </w:r>
            <w:r w:rsidRPr="00610655">
              <w:rPr>
                <w:rFonts w:ascii="Times New Roman" w:eastAsia="Arial" w:hAnsi="Times New Roman" w:cs="Times New Roman"/>
                <w:bCs/>
                <w:sz w:val="28"/>
                <w:szCs w:val="28"/>
                <w:lang w:bidi="ru-RU"/>
              </w:rPr>
              <w:t xml:space="preserve">«Повышение безопасности дорожного движения в  </w:t>
            </w:r>
            <w:proofErr w:type="spellStart"/>
            <w:r w:rsidRPr="00610655">
              <w:rPr>
                <w:rFonts w:ascii="Times New Roman" w:eastAsia="Arial" w:hAnsi="Times New Roman" w:cs="Times New Roman"/>
                <w:bCs/>
                <w:sz w:val="28"/>
                <w:szCs w:val="28"/>
                <w:lang w:bidi="ru-RU"/>
              </w:rPr>
              <w:t>Прогресском</w:t>
            </w:r>
            <w:proofErr w:type="spellEnd"/>
            <w:r w:rsidRPr="00610655">
              <w:rPr>
                <w:rFonts w:ascii="Times New Roman" w:eastAsia="Arial" w:hAnsi="Times New Roman" w:cs="Times New Roman"/>
                <w:bCs/>
                <w:sz w:val="28"/>
                <w:szCs w:val="28"/>
                <w:lang w:bidi="ru-RU"/>
              </w:rPr>
              <w:t xml:space="preserve"> сельском поселении на 2020-2022 годы "</w:t>
            </w:r>
          </w:p>
        </w:tc>
      </w:tr>
      <w:tr w:rsidR="00610655" w:rsidRPr="00610655" w:rsidTr="00610655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Исполнитель Программы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</w:t>
            </w:r>
            <w:r w:rsidRPr="006106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ского</w:t>
            </w:r>
            <w:proofErr w:type="spellEnd"/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610655" w:rsidRPr="00610655" w:rsidTr="00610655">
        <w:trPr>
          <w:trHeight w:val="2036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Объём и источники</w:t>
            </w:r>
          </w:p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финансирования Программы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5" w:rsidRPr="00610655" w:rsidRDefault="00610655" w:rsidP="0061065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Всего: 5978,0 тыс. рублей:</w:t>
            </w:r>
          </w:p>
          <w:p w:rsidR="00610655" w:rsidRPr="00610655" w:rsidRDefault="00610655" w:rsidP="0061065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средства областного бюджета – 3705,0 тыс. рублей;</w:t>
            </w:r>
          </w:p>
          <w:p w:rsidR="00610655" w:rsidRPr="00610655" w:rsidRDefault="00610655" w:rsidP="0061065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средства местного бюджета – 2273,0 тыс. рублей.</w:t>
            </w:r>
          </w:p>
          <w:p w:rsidR="00610655" w:rsidRPr="00610655" w:rsidRDefault="00610655" w:rsidP="0061065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 местный бюджет:</w:t>
            </w:r>
          </w:p>
          <w:p w:rsidR="00610655" w:rsidRPr="00610655" w:rsidRDefault="00610655" w:rsidP="0061065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 732,4 тыс. рублей;</w:t>
            </w:r>
          </w:p>
          <w:p w:rsidR="00610655" w:rsidRPr="00610655" w:rsidRDefault="00610655" w:rsidP="0061065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2021 год – 750,4 тыс. рублей </w:t>
            </w:r>
          </w:p>
          <w:p w:rsidR="00610655" w:rsidRPr="00610655" w:rsidRDefault="00610655" w:rsidP="0061065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2022 год –  790,2 тыс. рублей;</w:t>
            </w:r>
          </w:p>
          <w:p w:rsidR="00610655" w:rsidRPr="00610655" w:rsidRDefault="00610655" w:rsidP="006106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(указанные объемы финансирования подлежат уточнению при формировании бюджетов на соответствующий финансовый год и при внесении изменений в бюджет текущего года.)</w:t>
            </w:r>
          </w:p>
        </w:tc>
      </w:tr>
      <w:tr w:rsidR="00610655" w:rsidRPr="00610655" w:rsidTr="00610655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Ожидаемый конечный результат реализации Программы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5" w:rsidRPr="00610655" w:rsidRDefault="00610655" w:rsidP="006106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>-улучшение состояния дорог;</w:t>
            </w:r>
          </w:p>
          <w:p w:rsidR="00610655" w:rsidRPr="00610655" w:rsidRDefault="00610655" w:rsidP="006106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 безопасности дорожного движения;</w:t>
            </w:r>
          </w:p>
          <w:p w:rsidR="00610655" w:rsidRPr="00610655" w:rsidRDefault="00610655" w:rsidP="006106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>-снижение к 2022 году количества дорожно-транспортных происшествий, в том числе с пострадавшими.</w:t>
            </w:r>
          </w:p>
        </w:tc>
      </w:tr>
      <w:tr w:rsidR="00610655" w:rsidRPr="00610655" w:rsidTr="00610655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Система организации </w:t>
            </w:r>
            <w:proofErr w:type="gramStart"/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</w:t>
            </w:r>
          </w:p>
          <w:p w:rsidR="00610655" w:rsidRPr="00610655" w:rsidRDefault="00610655" w:rsidP="00610655">
            <w:pPr>
              <w:suppressLineNumber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5" w:rsidRPr="00610655" w:rsidRDefault="00610655" w:rsidP="006106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ходом реализации Программы осуществляется Администрацией </w:t>
            </w:r>
            <w:proofErr w:type="spellStart"/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Прогрес</w:t>
            </w:r>
            <w:r w:rsidRPr="006106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ского</w:t>
            </w:r>
            <w:proofErr w:type="spellEnd"/>
            <w:r w:rsidRPr="00610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в соответствии с ее полномочиями, установленными федеральным и областным законодательством, местными нормативными документами.</w:t>
            </w:r>
          </w:p>
        </w:tc>
      </w:tr>
    </w:tbl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СОДЕРЖАНИЕ ПРОБЛЕМЫ И ОБОСНОВАНИЕ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НЕОБХОДИМОСТИ ЕЕ РЕШЕНИЯ ПРОГРАММНЫМИ МЕТОДАМИ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безопасности дорожного движения в </w:t>
      </w:r>
      <w:proofErr w:type="spell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крайне низкой дисциплиной участников дорожного движения.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находящиеся в состоянии опьянения, не имеющие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-постоянно возрастающая мобильность населения;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-уменьшение перевозок общественным транспортом и увеличение перевозок  личным транспортом;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 разработки и реализации Программы обусловлена следующими причинами: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1.Социально-экономическая острота проблемы.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Межотраслевой и межведомственный характер проблемы.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программного метода позволит осуществить: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основ и приоритетных направлений профилактики ДТП и снижения тяжести их последствий;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предусматриваются: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выполнения Программы, регулярный анализ и при необходимости ежегодная корректировка мероприятий Программы;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610655" w:rsidRPr="00610655" w:rsidRDefault="00610655" w:rsidP="00610655">
      <w:pPr>
        <w:spacing w:after="0" w:line="240" w:lineRule="auto"/>
        <w:ind w:firstLine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655" w:rsidRPr="00610655" w:rsidRDefault="00610655" w:rsidP="00610655">
      <w:pPr>
        <w:spacing w:after="0" w:line="240" w:lineRule="auto"/>
        <w:ind w:firstLine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Автомобильные дороги являются важнейшей составной часть транспортной сети </w:t>
      </w:r>
      <w:proofErr w:type="spellStart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От уровня развития сети автомобильных дорог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населения.</w:t>
      </w:r>
    </w:p>
    <w:p w:rsidR="00610655" w:rsidRPr="00610655" w:rsidRDefault="00610655" w:rsidP="00610655">
      <w:pPr>
        <w:spacing w:after="0" w:line="240" w:lineRule="auto"/>
        <w:ind w:firstLine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гражданам, водителям и пассажирам транспортных средств и пешеходам.</w:t>
      </w:r>
    </w:p>
    <w:p w:rsidR="00610655" w:rsidRPr="00610655" w:rsidRDefault="00610655" w:rsidP="00610655">
      <w:pPr>
        <w:spacing w:after="0" w:line="240" w:lineRule="auto"/>
        <w:ind w:firstLine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Как и любой товар, автомобильная дорога обладает определёнными потребительскими свойствами, а именно: удобство и комфортность передвижения, скорость передвижения, пропускная способность, безопасность движения, экономичность движения, долговечность, стоимость содержания, экологическая безопасность.</w:t>
      </w:r>
    </w:p>
    <w:p w:rsidR="00610655" w:rsidRPr="00610655" w:rsidRDefault="00610655" w:rsidP="00610655">
      <w:pPr>
        <w:spacing w:after="0" w:line="240" w:lineRule="auto"/>
        <w:ind w:firstLine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Одним из направлений деятельности органов местного самоуправления </w:t>
      </w:r>
      <w:proofErr w:type="spellStart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финансированию дорожного хозяйства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ограниченных финансовых ресурсах.</w:t>
      </w:r>
    </w:p>
    <w:p w:rsidR="00610655" w:rsidRPr="00610655" w:rsidRDefault="00610655" w:rsidP="0061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Показателями улучшения состояния дорожной сети являются:</w:t>
      </w:r>
    </w:p>
    <w:p w:rsidR="00610655" w:rsidRPr="00610655" w:rsidRDefault="00610655" w:rsidP="0061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-снижение текущих издержек, в первую очередь для пользователей автомобильных дорог;</w:t>
      </w:r>
    </w:p>
    <w:p w:rsidR="00610655" w:rsidRPr="00610655" w:rsidRDefault="00610655" w:rsidP="0061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-снижение числа дорожно-транспортных происшествий и нанесённого материального ущерба;</w:t>
      </w:r>
    </w:p>
    <w:p w:rsidR="00610655" w:rsidRPr="00610655" w:rsidRDefault="00610655" w:rsidP="0061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повышение комфорта и удобства поездок.</w:t>
      </w:r>
    </w:p>
    <w:p w:rsidR="00610655" w:rsidRPr="00610655" w:rsidRDefault="00610655" w:rsidP="0061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целом улучшение «дорожных условий» приводит:</w:t>
      </w:r>
    </w:p>
    <w:p w:rsidR="00610655" w:rsidRPr="00610655" w:rsidRDefault="00610655" w:rsidP="0061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 сокращению времени на перевозки груза и пассажиров,</w:t>
      </w:r>
    </w:p>
    <w:p w:rsidR="00610655" w:rsidRPr="00610655" w:rsidRDefault="00610655" w:rsidP="0061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-к снижению стоимости перевозок, (за счёт сокращения расхода на ГСМ, снижению износа транспортных средств),</w:t>
      </w:r>
    </w:p>
    <w:p w:rsidR="00610655" w:rsidRPr="00610655" w:rsidRDefault="00610655" w:rsidP="0061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повышению транспортной доступности,</w:t>
      </w:r>
    </w:p>
    <w:p w:rsidR="00610655" w:rsidRPr="00610655" w:rsidRDefault="00610655" w:rsidP="0061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сокращению дорожно-транспортных происшествий, </w:t>
      </w:r>
    </w:p>
    <w:p w:rsidR="00610655" w:rsidRPr="00610655" w:rsidRDefault="00610655" w:rsidP="0061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улучшению экологической ситуации.                </w:t>
      </w:r>
    </w:p>
    <w:p w:rsidR="00610655" w:rsidRPr="00610655" w:rsidRDefault="00610655" w:rsidP="0061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  Транспортно-эксплуатационное состояние сети дорог общего пользования из-за хронического недофинансирования находится в неудовлетворительном состоянии. Техническое состояние части дорог поселения по своим параметрам (радиусы кривых в плане, ширина земляного полотна и проезжей части, тип покрытия и т.д.) не соответствуют возрастающим транспортным потокам.</w:t>
      </w:r>
    </w:p>
    <w:p w:rsidR="00610655" w:rsidRPr="00610655" w:rsidRDefault="00610655" w:rsidP="00610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610655" w:rsidRPr="00610655" w:rsidRDefault="00610655" w:rsidP="00610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их соответствия нормативным требованиям необходимо выполнение различных видов дорожных работ по содержанию, ремонту, капитальному ремонту, реконструкции и строительству.   </w:t>
      </w:r>
    </w:p>
    <w:p w:rsidR="00610655" w:rsidRPr="00610655" w:rsidRDefault="00610655" w:rsidP="00610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сети дорог определяется своевременностью, полнотой и качеством выполнения   работ   по содержанию,   ремонту и реконструкции дорог и зависит напрямую от объёмов финансирования и стратегии распределения финансовых ресурсов в условиях их ограниченных объёмов.</w:t>
      </w:r>
    </w:p>
    <w:p w:rsidR="00610655" w:rsidRPr="00610655" w:rsidRDefault="00610655" w:rsidP="00610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Достижение целей и задач эффективно только в рамках программы, чётко определяющей приоритеты развития и основные направления финансирования. Применение программно-целевого метода позволяет обеспечить оптимальное решение проблемы с координацией усилий подрядных организаций и органов местного самоуправления.</w:t>
      </w:r>
    </w:p>
    <w:p w:rsidR="00610655" w:rsidRPr="00610655" w:rsidRDefault="00610655" w:rsidP="00610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Организация дорожной деятельности без целенаправленного объединения мероприятий в программу, без единого комплекса мероприятий, направленных на достижение конкретных целей, не позволит выполнить задачи по развитию дорожного хозяйства и повышению его технического уровня.</w:t>
      </w:r>
    </w:p>
    <w:p w:rsidR="00610655" w:rsidRPr="00610655" w:rsidRDefault="00610655" w:rsidP="0061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   Долгосрочное планирование основано на формировании комплексной программы развития дорожного хозяйства. Данный вариант позволяет использовать с наибольшей эффективностью финансовые ресурсы при чётко определённых приоритетах развития дорожного хозяйства.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ОСНОВНЫЕ ЦЕЛИ И ЗАДАЧИ, СРОКИ И ЭТАПЫ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РЕАЛИЗАЦИИ, ЦЕЛЕВЫЕ ИНДИКАТОРЫ И ПОКАЗАТЕЛИ ПРОГРАММЫ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является сокращение количества лиц, погибших в результате ДТП, и количества ДТП с пострадавшими к 2022 году, развитие современной и эффективной автомобильно-дорожной  инфраструктуры. Это позволит снизить показатели аварийности и, следовательно, уменьшить социальную остроту проблемы.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достижения целей Программы является решение следующих задач: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-предупреждение опасного поведения участников дорожного движения и профилактика ДТП;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-совершенствование организации движения транспорта и пешеходов в поселении.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Предусматривается реализация таких мероприятий, как: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круглогодичная очистка дорожного полотна; 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содержание придорожной полосы (вырубка и формовочная обрезка деревьев и кустарников, очистка кюветов и водоотводных канав); 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текущий ремонт автомобильных дорог общего пользования местного значения и тротуаров, в </w:t>
      </w:r>
      <w:proofErr w:type="spellStart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ямочный ремонт; 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оформление паспорта безопасности дорожного движения в населённых пунктах </w:t>
      </w:r>
      <w:proofErr w:type="spell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дорожных знаков и дорожной разметки согласно рекомендациям в паспорте БДД;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работы по профилактике и сокращению детского дорожно-транспортного травматизма.</w:t>
      </w:r>
      <w:r w:rsidRPr="00610655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перечень работ по содержанию дорог общего пользования местного значения входят: 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автомобильных  дорог общего пользования местного значения и  искусственных сооружений на них на уровне, соответствующем категории дороги, путем содержания дороги и сооружений на них;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увеличение протяженности дорог, соответствующих нормативным требованиям автомобильных дорог общего пользования  местного значения за счет ремонта автомобильных дорог;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- 2020-2022 годы.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мероприятия Программы, связаны с содержанием и ремонтом автомобильных     дорог,      носят      постоянный,    непрерывный     характер        и имеют длительный   производственный цикл, а финансирование мероприятий Программы зависит от  возможностей областного и местного бюджета, то в пределах срока действия Программы этап реализации соответствует одному году. 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Задачей каждого этапа является 100-процентное содержание всей сети дорог и </w:t>
      </w:r>
      <w:proofErr w:type="gram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увеличение</w:t>
      </w:r>
      <w:proofErr w:type="gram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СИСТЕМА ПРОГРАММНЫХ МЕРОПРИЯТИЙ, </w:t>
      </w:r>
      <w:proofErr w:type="gramStart"/>
      <w:r w:rsidRPr="0061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</w:t>
      </w:r>
      <w:proofErr w:type="gramEnd"/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ОБЕСПЕЧЕНИЕ, ПЕРЕЧЕНЬ МЕРОПРИЯТИЙ С РАЗБИВКОЙ ПО ГОДАМ,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ИСТОЧНИКАМ ФИНАНСИРОВАНИЯ ПРОГРАММЫ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655" w:rsidRPr="00610655" w:rsidRDefault="00610655" w:rsidP="006106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программе решаются задачи  ремонта  и  </w:t>
      </w:r>
      <w:proofErr w:type="gramStart"/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содержания</w:t>
      </w:r>
      <w:proofErr w:type="gramEnd"/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автомобильных дорог, а также обеспечения их безопасной эксплуатации, повышение безопасности дорожного движения в целом.</w:t>
      </w:r>
    </w:p>
    <w:p w:rsidR="00610655" w:rsidRPr="00610655" w:rsidRDefault="00610655" w:rsidP="0061065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Система программных мероприятий направлена на  совершенствование сети автомобильных дорог поселения на основе своевременного и достаточного финансирования работ по содержанию и ремонту, повышение качества производства дорожных работ, обеспечение мероприятий по безопасности дорожного движения, на повышение правового сознания и предупреждение </w:t>
      </w:r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опасного поведения участников дорожного движения. Данные мероприятия позволят выстроить комплексную систему профилактики детского дорожно-транспортного травматизма в поселении и повысить уровень безопасности дорожного движения и правового сознания всех участников дорожного движения. 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ресурсного обеспечения Программы учитывалась реальная ситуация в финансово-бюджетной сфере Муниципального образования «</w:t>
      </w:r>
      <w:proofErr w:type="spell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Прогресское</w:t>
      </w:r>
      <w:proofErr w:type="spell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в 2020 - 2022 годах составляет 5978,0</w:t>
      </w:r>
      <w:r w:rsidRPr="0061065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будет корректироваться ежегодно при уточнении бюджета.</w:t>
      </w:r>
    </w:p>
    <w:p w:rsidR="00610655" w:rsidRPr="00610655" w:rsidRDefault="00610655" w:rsidP="006106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655" w:rsidRPr="00610655" w:rsidRDefault="00610655" w:rsidP="0061065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мероприятия по содержанию автомобильных дорог входят:</w:t>
      </w:r>
    </w:p>
    <w:p w:rsidR="00610655" w:rsidRPr="00610655" w:rsidRDefault="00610655" w:rsidP="006106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обеспечение транспортно-эксплуатационного состояния автодорог в соответствии с нормативными требованиями;</w:t>
      </w:r>
    </w:p>
    <w:p w:rsidR="00610655" w:rsidRPr="00610655" w:rsidRDefault="00610655" w:rsidP="006106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обеспечение безопасной эксплуатации автомобильных дорог;</w:t>
      </w:r>
    </w:p>
    <w:p w:rsidR="00610655" w:rsidRPr="00610655" w:rsidRDefault="00610655" w:rsidP="006106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обеспечение надлежащего летнего и зимнего содержания автодорог;</w:t>
      </w:r>
    </w:p>
    <w:p w:rsidR="00610655" w:rsidRPr="00610655" w:rsidRDefault="00610655" w:rsidP="0061065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реализацией Программы предусматривает следующие мероприятия:</w:t>
      </w:r>
    </w:p>
    <w:p w:rsidR="00610655" w:rsidRPr="00610655" w:rsidRDefault="00610655" w:rsidP="006106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координацию деятельности  подрядчиков, выполняющих дорожные работы;</w:t>
      </w:r>
    </w:p>
    <w:p w:rsidR="00610655" w:rsidRPr="00610655" w:rsidRDefault="00610655" w:rsidP="006106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нормативно-правовое и методическое обеспечение Программы;</w:t>
      </w:r>
    </w:p>
    <w:p w:rsidR="00610655" w:rsidRPr="00610655" w:rsidRDefault="00610655" w:rsidP="006106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заключение государственных контрактов с физическими и юридическими лицами, определяемыми в соответствии с </w:t>
      </w:r>
      <w:r w:rsidRPr="006106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ar-SA"/>
        </w:rPr>
        <w:t>Федеральным законом "О контрактной системе в сфере закупок товаров, работ, услуг для обеспечения государственных и муниципальных нужд" от 05.04.2013 N 44-ФЗ</w:t>
      </w:r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10655" w:rsidRPr="00610655" w:rsidRDefault="00610655" w:rsidP="006106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контроль за целевым и эффективным использованием средств;</w:t>
      </w:r>
    </w:p>
    <w:p w:rsidR="00610655" w:rsidRPr="00610655" w:rsidRDefault="00610655" w:rsidP="006106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обеспечение согласованности действий по подготовке и реализации программных мероприятий, целевому и эффективному использованию бюджетных средств.</w:t>
      </w:r>
    </w:p>
    <w:p w:rsidR="00610655" w:rsidRPr="00610655" w:rsidRDefault="00610655" w:rsidP="00610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выполнения и качество работ по ремонту и содержанию автомобильных дорог общего пользования местного значения в границах населенных пунктов поселения контролируются Администрацией </w:t>
      </w:r>
      <w:proofErr w:type="spellStart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Мероприятия по содержанию автомобильных дорог общего пользования местного значения и искусственных сооружений на них.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Мероприятия по ремонту автомобильных дорог общего пользования местного значения искусственных сооружений на них, за счет средств дорожного фонда </w:t>
      </w:r>
      <w:proofErr w:type="spell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ремонт автомобильных дорог общего пользования местного значения и тротуаров. Порядок расчета долевого участия в </w:t>
      </w:r>
      <w:proofErr w:type="spell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ремонта автомобильных дорог общего пользования местного значения и тротуаров приведен в приложении №1 к настоящей Программе.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период действия программы планируется произвести ремонт следующих автомобильных дорог общего пользования местного значения: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– п. Прогресс ул. Гагарина, ул. Зелёная, пер. Новый, ул. Шоссейная;</w:t>
      </w:r>
      <w:proofErr w:type="gramEnd"/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– д. Березник, д. </w:t>
      </w:r>
      <w:proofErr w:type="spell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Мощеник</w:t>
      </w:r>
      <w:proofErr w:type="spell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gram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Спасское</w:t>
      </w:r>
      <w:proofErr w:type="gram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Жаворонково</w:t>
      </w:r>
      <w:proofErr w:type="spell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– п. Прогресс ул. Дружбы, д. </w:t>
      </w:r>
      <w:proofErr w:type="spell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Тини</w:t>
      </w:r>
      <w:proofErr w:type="spell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инская</w:t>
      </w:r>
      <w:proofErr w:type="spell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Мельница и пер. Совхозный.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МЕХАНИЗМ РЕАЛИЗАЦИИ, ОРГАНИЗАЦИЯ УПРАВЛЕНИЯ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61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61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РЕАЛИЗАЦИИ ПРОГРАММЫ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администрация </w:t>
      </w:r>
      <w:proofErr w:type="spell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Реализация и </w:t>
      </w:r>
      <w:proofErr w:type="gram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осуществляются в соответствии с действующим законодательством.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Финансирование программных мероприятий предусматривается осуществлять за счет средств местного бюджета и субсидий из дорожного фонда бюджета области. Объемы финансирования мероприятий Программы приведены в приложении к Программе. 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Программы выполняются следующие основные задачи: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анализ эффективности программных проектов и мероприятий Программы;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составлению плана текущих расходов на очередной период;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представления отчетов о ходе реализации Программы.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 осуществляется Администрацией сельского поселения.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proofErr w:type="spell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5. ОЦЕНКА ЭФФЕКТИВНОСТИ </w:t>
      </w:r>
      <w:proofErr w:type="gramStart"/>
      <w:r w:rsidRPr="0061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СОЦИАЛЬНО-ЭКОНОМИЧЕСКИХ</w:t>
      </w:r>
      <w:proofErr w:type="gramEnd"/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ЭКОЛОГИЧЕСКИХ ПОСЛЕДСТВИЙ ОТ РЕАЛИЗАЦИИ ПРОГРАММЫ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дорожным движением.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</w:t>
      </w: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proofErr w:type="spell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обеспечить безопасные условия движения на местных автомобильных дорогах.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Программы зависит от результатов, полученных в сфере деятельности транспорта и вне </w:t>
      </w:r>
      <w:proofErr w:type="gramStart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proofErr w:type="gramEnd"/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655" w:rsidRPr="00610655" w:rsidRDefault="00610655" w:rsidP="00610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эффективность Программы связана с учетом последствий реализации Программы, как для участников дорожного движения, так и для населения и хозяйственного комплекса  поселения в целом.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дорогах, будет способствовать повышению скорости, удобства и безопасности движения на автомобильных дорогах общего пользования. </w:t>
      </w:r>
    </w:p>
    <w:p w:rsidR="00610655" w:rsidRPr="00610655" w:rsidRDefault="00610655" w:rsidP="00610655">
      <w:pPr>
        <w:tabs>
          <w:tab w:val="left" w:pos="2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655" w:rsidRPr="00610655" w:rsidRDefault="00610655" w:rsidP="00610655">
      <w:pPr>
        <w:tabs>
          <w:tab w:val="left" w:pos="2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655" w:rsidRPr="00610655" w:rsidRDefault="00610655" w:rsidP="006106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610655" w:rsidRPr="00610655" w:rsidSect="00610655">
          <w:pgSz w:w="11906" w:h="16838"/>
          <w:pgMar w:top="567" w:right="720" w:bottom="288" w:left="1134" w:header="709" w:footer="709" w:gutter="0"/>
          <w:cols w:space="720"/>
          <w:docGrid w:linePitch="299"/>
        </w:sectPr>
      </w:pPr>
    </w:p>
    <w:p w:rsidR="00610655" w:rsidRPr="00610655" w:rsidRDefault="00610655" w:rsidP="00610655">
      <w:pPr>
        <w:suppressAutoHyphens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106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</w:t>
      </w:r>
      <w:r w:rsidRPr="0061065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 к Программе</w:t>
      </w:r>
    </w:p>
    <w:p w:rsidR="00610655" w:rsidRPr="00610655" w:rsidRDefault="00610655" w:rsidP="00610655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655" w:rsidRPr="00610655" w:rsidRDefault="00610655" w:rsidP="00610655">
      <w:pPr>
        <w:suppressAutoHyphens/>
        <w:spacing w:after="0" w:line="240" w:lineRule="auto"/>
        <w:ind w:left="9498" w:right="6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6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«Повышение безопасности дорожного движения </w:t>
      </w:r>
    </w:p>
    <w:p w:rsidR="00610655" w:rsidRPr="00610655" w:rsidRDefault="00610655" w:rsidP="00610655">
      <w:pPr>
        <w:suppressAutoHyphens/>
        <w:spacing w:after="0" w:line="240" w:lineRule="auto"/>
        <w:ind w:left="9498" w:right="60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106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61065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Прогресском</w:t>
      </w:r>
      <w:proofErr w:type="spellEnd"/>
      <w:r w:rsidRPr="006106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сельском поселении на 2020-2022 годы "</w:t>
      </w:r>
    </w:p>
    <w:p w:rsidR="00610655" w:rsidRPr="00610655" w:rsidRDefault="00610655" w:rsidP="0061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1065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МЕРОПРИЯТИЯ</w:t>
      </w:r>
    </w:p>
    <w:p w:rsidR="00610655" w:rsidRPr="00610655" w:rsidRDefault="00610655" w:rsidP="0061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1065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МУНИЦИПАЛЬНОЙ ПРОГРАММЫ "ПОВЫШЕНИЕ БЕЗОПАСНОСТИ ДОРОЖНОГО ДВИЖЕНИЯ  </w:t>
      </w:r>
    </w:p>
    <w:p w:rsidR="00610655" w:rsidRPr="00610655" w:rsidRDefault="00610655" w:rsidP="0061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1065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ПРОГР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ЕССКОМ СЕЛЬСКОМ ПОСЕЛЕНИИ В 2020 – 2022 </w:t>
      </w:r>
      <w:r w:rsidRPr="0061065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ГОДАХ"</w:t>
      </w:r>
    </w:p>
    <w:tbl>
      <w:tblPr>
        <w:tblpPr w:leftFromText="180" w:rightFromText="180" w:bottomFromText="200" w:vertAnchor="text" w:horzAnchor="page" w:tblpX="2454" w:tblpY="58"/>
        <w:tblW w:w="12900" w:type="dxa"/>
        <w:tblCellSpacing w:w="0" w:type="dxa"/>
        <w:tblLook w:val="04A0" w:firstRow="1" w:lastRow="0" w:firstColumn="1" w:lastColumn="0" w:noHBand="0" w:noVBand="1"/>
      </w:tblPr>
      <w:tblGrid>
        <w:gridCol w:w="594"/>
        <w:gridCol w:w="2082"/>
        <w:gridCol w:w="1980"/>
        <w:gridCol w:w="1822"/>
        <w:gridCol w:w="1456"/>
        <w:gridCol w:w="910"/>
        <w:gridCol w:w="910"/>
        <w:gridCol w:w="910"/>
        <w:gridCol w:w="910"/>
        <w:gridCol w:w="1326"/>
      </w:tblGrid>
      <w:tr w:rsidR="00610655" w:rsidRPr="00610655" w:rsidTr="00610655">
        <w:trPr>
          <w:tblCellSpacing w:w="0" w:type="dxa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2" w:type="dxa"/>
            <w:vMerge w:val="restart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1822" w:type="dxa"/>
            <w:vMerge w:val="restart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 и</w:t>
            </w:r>
          </w:p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56" w:type="dxa"/>
            <w:vMerge w:val="restart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40" w:type="dxa"/>
            <w:gridSpan w:val="4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(тыс. рублей)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</w:tr>
      <w:tr w:rsidR="00610655" w:rsidRPr="00610655" w:rsidTr="00610655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0655" w:rsidRPr="00610655" w:rsidRDefault="00610655" w:rsidP="0061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0655" w:rsidRPr="00610655" w:rsidRDefault="00610655" w:rsidP="0061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0655" w:rsidRPr="00610655" w:rsidRDefault="00610655" w:rsidP="0061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0655" w:rsidRPr="00610655" w:rsidRDefault="00610655" w:rsidP="0061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0655" w:rsidRPr="00610655" w:rsidRDefault="00610655" w:rsidP="0061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годы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10655" w:rsidRPr="00610655" w:rsidTr="00610655">
        <w:trPr>
          <w:tblCellSpacing w:w="0" w:type="dxa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10655" w:rsidRPr="00610655" w:rsidTr="00610655">
        <w:trPr>
          <w:trHeight w:val="456"/>
          <w:tblCellSpacing w:w="0" w:type="dxa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годы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0655" w:rsidRPr="00610655" w:rsidTr="00610655">
        <w:trPr>
          <w:trHeight w:val="456"/>
          <w:tblCellSpacing w:w="0" w:type="dxa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</w:t>
            </w:r>
            <w:proofErr w:type="gramStart"/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сохранностью дорог местного значения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годы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0655" w:rsidRPr="00610655" w:rsidTr="00610655">
        <w:trPr>
          <w:trHeight w:val="1248"/>
          <w:tblCellSpacing w:w="0" w:type="dxa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Замена (установка отсутствующих) дорожных знаков на территории </w:t>
            </w:r>
            <w:proofErr w:type="spellStart"/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</w:t>
            </w:r>
            <w:proofErr w:type="gramEnd"/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поселения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Специалист, курирующий вопросы дорожной деятельности,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годы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10655" w:rsidRPr="00610655" w:rsidTr="00610655">
        <w:trPr>
          <w:trHeight w:val="456"/>
          <w:tblCellSpacing w:w="0" w:type="dxa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годы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655" w:rsidRPr="00610655" w:rsidRDefault="00610655" w:rsidP="006106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655" w:rsidRPr="00610655" w:rsidRDefault="00610655" w:rsidP="006106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655" w:rsidRPr="00610655" w:rsidRDefault="00610655" w:rsidP="006106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655" w:rsidRPr="00610655" w:rsidRDefault="00610655" w:rsidP="006106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655" w:rsidRPr="00610655" w:rsidRDefault="00610655" w:rsidP="006106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0 </w:t>
            </w:r>
          </w:p>
        </w:tc>
      </w:tr>
      <w:tr w:rsidR="00610655" w:rsidRPr="00610655" w:rsidTr="00610655">
        <w:trPr>
          <w:trHeight w:val="456"/>
          <w:tblCellSpacing w:w="0" w:type="dxa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655" w:rsidRPr="00610655" w:rsidRDefault="00610655" w:rsidP="0061065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информационных  плакатов и листовок о безопасности дорожного движения на информационных стендах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655" w:rsidRPr="00610655" w:rsidRDefault="00610655" w:rsidP="006106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655" w:rsidRPr="00610655" w:rsidRDefault="00610655" w:rsidP="006106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Специалист, курирующий вопросы дорожной деятельности 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655" w:rsidRPr="00610655" w:rsidRDefault="00610655" w:rsidP="006106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годы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655" w:rsidRPr="00610655" w:rsidRDefault="00610655" w:rsidP="006106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655" w:rsidRPr="00610655" w:rsidRDefault="00610655" w:rsidP="006106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655" w:rsidRPr="00610655" w:rsidRDefault="00610655" w:rsidP="006106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655" w:rsidRPr="00610655" w:rsidRDefault="00610655" w:rsidP="006106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655" w:rsidRPr="00610655" w:rsidRDefault="00610655" w:rsidP="0061065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0 </w:t>
            </w:r>
          </w:p>
        </w:tc>
      </w:tr>
      <w:tr w:rsidR="00610655" w:rsidRPr="00610655" w:rsidTr="00610655">
        <w:trPr>
          <w:tblCellSpacing w:w="0" w:type="dxa"/>
        </w:trPr>
        <w:tc>
          <w:tcPr>
            <w:tcW w:w="59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годы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1718,0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547,4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565,4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1718,0</w:t>
            </w:r>
          </w:p>
        </w:tc>
      </w:tr>
      <w:tr w:rsidR="00610655" w:rsidRPr="00610655" w:rsidTr="00610655">
        <w:trPr>
          <w:trHeight w:val="396"/>
          <w:tblCellSpacing w:w="0" w:type="dxa"/>
        </w:trPr>
        <w:tc>
          <w:tcPr>
            <w:tcW w:w="59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дорог общего </w:t>
            </w: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2020-2022 годы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610655" w:rsidRPr="00610655" w:rsidTr="00610655">
        <w:trPr>
          <w:trHeight w:val="374"/>
          <w:tblCellSpacing w:w="0" w:type="dxa"/>
        </w:trPr>
        <w:tc>
          <w:tcPr>
            <w:tcW w:w="59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5978,0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1967,4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1985,4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2025,2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655" w:rsidRPr="00610655" w:rsidRDefault="00610655" w:rsidP="006106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2273,0</w:t>
            </w:r>
          </w:p>
        </w:tc>
      </w:tr>
    </w:tbl>
    <w:p w:rsidR="00610655" w:rsidRPr="00610655" w:rsidRDefault="00610655" w:rsidP="00610655">
      <w:pPr>
        <w:spacing w:before="100" w:beforeAutospacing="1" w:after="240" w:line="240" w:lineRule="auto"/>
        <w:ind w:left="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55" w:rsidRPr="00610655" w:rsidRDefault="00610655" w:rsidP="00610655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655" w:rsidRPr="00610655" w:rsidRDefault="00610655" w:rsidP="00610655">
      <w:pPr>
        <w:suppressAutoHyphens/>
        <w:spacing w:after="0" w:line="240" w:lineRule="auto"/>
        <w:ind w:left="9498" w:right="607" w:hanging="10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</w:t>
      </w:r>
    </w:p>
    <w:p w:rsidR="00610655" w:rsidRPr="00610655" w:rsidRDefault="00610655" w:rsidP="00610655">
      <w:pPr>
        <w:suppressAutoHyphens/>
        <w:autoSpaceDE w:val="0"/>
        <w:spacing w:after="0" w:line="260" w:lineRule="exact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</w:p>
    <w:p w:rsidR="00610655" w:rsidRPr="00610655" w:rsidRDefault="00610655" w:rsidP="00610655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655" w:rsidRPr="00610655" w:rsidRDefault="00610655" w:rsidP="00610655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655" w:rsidRP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655" w:rsidRPr="00610655" w:rsidRDefault="00610655" w:rsidP="00610655">
      <w:pPr>
        <w:suppressAutoHyphens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0655" w:rsidRPr="00610655" w:rsidRDefault="00610655" w:rsidP="006106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610655" w:rsidRPr="00610655">
          <w:pgSz w:w="16838" w:h="11906" w:orient="landscape"/>
          <w:pgMar w:top="1134" w:right="288" w:bottom="720" w:left="288" w:header="709" w:footer="709" w:gutter="0"/>
          <w:cols w:space="720"/>
        </w:sectPr>
      </w:pPr>
    </w:p>
    <w:p w:rsidR="00610655" w:rsidRPr="00610655" w:rsidRDefault="00610655" w:rsidP="0061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F0139" w:rsidRDefault="001F0139"/>
    <w:sectPr w:rsidR="001F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E9"/>
    <w:rsid w:val="001F0139"/>
    <w:rsid w:val="00610655"/>
    <w:rsid w:val="006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3540</Words>
  <Characters>20182</Characters>
  <Application>Microsoft Office Word</Application>
  <DocSecurity>0</DocSecurity>
  <Lines>168</Lines>
  <Paragraphs>47</Paragraphs>
  <ScaleCrop>false</ScaleCrop>
  <Company/>
  <LinksUpToDate>false</LinksUpToDate>
  <CharactersWithSpaces>23675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2019-11-18T10:43:00Z</dcterms:created>
  <dcterms:modified xsi:type="dcterms:W3CDTF">2019-11-18T10:53:00Z</dcterms:modified>
</cp:coreProperties>
</file>