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B7" w:rsidRPr="00FE4EB7" w:rsidRDefault="00D545C8" w:rsidP="00FE4EB7">
      <w:pPr>
        <w:jc w:val="right"/>
        <w:outlineLvl w:val="0"/>
        <w:rPr>
          <w:rFonts w:ascii="Times New Roman" w:eastAsia="Calibri" w:hAnsi="Times New Roman" w:cs="Times New Roman"/>
        </w:rPr>
      </w:pPr>
      <w:r w:rsidRPr="00FE4EB7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D2C4831" wp14:editId="06DA554C">
            <wp:simplePos x="0" y="0"/>
            <wp:positionH relativeFrom="column">
              <wp:posOffset>2794635</wp:posOffset>
            </wp:positionH>
            <wp:positionV relativeFrom="paragraph">
              <wp:posOffset>-186690</wp:posOffset>
            </wp:positionV>
            <wp:extent cx="704850" cy="88523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55" cy="89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EB7" w:rsidRPr="00FE4EB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FE4EB7" w:rsidRPr="00FE4EB7" w:rsidRDefault="00FE4EB7" w:rsidP="00FE4EB7">
      <w:pPr>
        <w:rPr>
          <w:rFonts w:ascii="Calibri" w:eastAsia="Calibri" w:hAnsi="Calibri" w:cs="Times New Roman"/>
        </w:rPr>
      </w:pPr>
    </w:p>
    <w:p w:rsidR="00FE4EB7" w:rsidRPr="00FE4EB7" w:rsidRDefault="00FE4EB7" w:rsidP="00FE4E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EB7" w:rsidRPr="00FE4EB7" w:rsidRDefault="00FE4EB7" w:rsidP="00FE4E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Российская Федерация                  </w:t>
      </w:r>
    </w:p>
    <w:p w:rsidR="00FE4EB7" w:rsidRPr="00FE4EB7" w:rsidRDefault="00FE4EB7" w:rsidP="00FE4E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4EB7">
        <w:rPr>
          <w:rFonts w:ascii="Times New Roman" w:eastAsia="Calibri" w:hAnsi="Times New Roman" w:cs="Times New Roman"/>
          <w:b/>
          <w:sz w:val="28"/>
          <w:szCs w:val="28"/>
        </w:rPr>
        <w:t>Новгородская область</w:t>
      </w:r>
    </w:p>
    <w:p w:rsidR="00FE4EB7" w:rsidRPr="00FE4EB7" w:rsidRDefault="00FE4EB7" w:rsidP="00FE4E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E4EB7">
        <w:rPr>
          <w:rFonts w:ascii="Times New Roman" w:eastAsia="Calibri" w:hAnsi="Times New Roman" w:cs="Times New Roman"/>
          <w:b/>
          <w:sz w:val="28"/>
          <w:szCs w:val="28"/>
        </w:rPr>
        <w:t>Боровичский</w:t>
      </w:r>
      <w:proofErr w:type="spellEnd"/>
      <w:r w:rsidRPr="00FE4EB7"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</w:p>
    <w:p w:rsidR="00FE4EB7" w:rsidRPr="00FE4EB7" w:rsidRDefault="00FE4EB7" w:rsidP="00FE4EB7">
      <w:pPr>
        <w:spacing w:after="0" w:line="240" w:lineRule="auto"/>
        <w:jc w:val="center"/>
        <w:rPr>
          <w:rFonts w:ascii="Times New Roman" w:eastAsia="Calibri" w:hAnsi="Times New Roman" w:cs="Times New Roman"/>
          <w:spacing w:val="-20"/>
          <w:sz w:val="28"/>
          <w:szCs w:val="28"/>
        </w:rPr>
      </w:pPr>
    </w:p>
    <w:p w:rsidR="00FE4EB7" w:rsidRPr="00FE4EB7" w:rsidRDefault="00FE4EB7" w:rsidP="00FE4E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4EB7">
        <w:rPr>
          <w:rFonts w:ascii="Times New Roman" w:eastAsia="Calibri" w:hAnsi="Times New Roman" w:cs="Times New Roman"/>
          <w:b/>
          <w:sz w:val="28"/>
          <w:szCs w:val="28"/>
        </w:rPr>
        <w:t>АДМИНИСТРАЦИЯ ПРОГРЕССКОГО СЕЛЬСКОГО ПОСЕЛЕНИЯ</w:t>
      </w:r>
    </w:p>
    <w:p w:rsidR="00FE4EB7" w:rsidRPr="00FE4EB7" w:rsidRDefault="00FE4EB7" w:rsidP="00FE4E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EB7" w:rsidRPr="00FE4EB7" w:rsidRDefault="00FE4EB7" w:rsidP="00FE4E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E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E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FE4EB7" w:rsidRPr="00FE4EB7" w:rsidRDefault="00FE4EB7" w:rsidP="00FE4E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4EB7" w:rsidRPr="00FE4EB7" w:rsidRDefault="00D545C8" w:rsidP="00FE4E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24.12.2024 № 165</w:t>
      </w:r>
    </w:p>
    <w:p w:rsidR="00FE4EB7" w:rsidRPr="00FE4EB7" w:rsidRDefault="00FE4EB7" w:rsidP="00FE4E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4EB7">
        <w:rPr>
          <w:rFonts w:ascii="Times New Roman" w:eastAsia="Calibri" w:hAnsi="Times New Roman" w:cs="Times New Roman"/>
          <w:sz w:val="28"/>
          <w:szCs w:val="28"/>
        </w:rPr>
        <w:t>п. Прогресс</w:t>
      </w:r>
    </w:p>
    <w:p w:rsidR="00FE4EB7" w:rsidRPr="00FE4EB7" w:rsidRDefault="00FE4EB7" w:rsidP="00FE4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EB7" w:rsidRPr="00FE4EB7" w:rsidRDefault="00FE4EB7" w:rsidP="00FE4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 муниципальную программу </w:t>
      </w:r>
    </w:p>
    <w:p w:rsidR="00FE4EB7" w:rsidRPr="00FE4EB7" w:rsidRDefault="00FE4EB7" w:rsidP="00FE4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«Использование и охрана земель на территории </w:t>
      </w:r>
      <w:proofErr w:type="spellStart"/>
      <w:r w:rsidRPr="00FE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Pr="00FE4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на 2023 – 2025 годы»</w:t>
      </w:r>
    </w:p>
    <w:p w:rsidR="00FE4EB7" w:rsidRPr="00FE4EB7" w:rsidRDefault="00FE4EB7" w:rsidP="00FE4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EB7" w:rsidRPr="00FE4EB7" w:rsidRDefault="00FE4EB7" w:rsidP="00FE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E4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FE4E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</w:t>
      </w:r>
      <w:r w:rsidRPr="00FE4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 </w:t>
      </w:r>
      <w:proofErr w:type="spellStart"/>
      <w:r w:rsidRPr="00FE4E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Прогресского</w:t>
      </w:r>
      <w:proofErr w:type="spellEnd"/>
      <w:r w:rsidRPr="00FE4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24.12.2024 № 210 «О внесении изменений в решение Совета депутатов </w:t>
      </w:r>
      <w:proofErr w:type="spellStart"/>
      <w:r w:rsidRPr="00FE4E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Прогресского</w:t>
      </w:r>
      <w:proofErr w:type="spellEnd"/>
      <w:r w:rsidRPr="00FE4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19.12.2023 № 169 «Об утверждении бюджета </w:t>
      </w:r>
      <w:proofErr w:type="spellStart"/>
      <w:r w:rsidRPr="00FE4E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Прогресского</w:t>
      </w:r>
      <w:proofErr w:type="spellEnd"/>
      <w:r w:rsidRPr="00FE4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на 2024 год и плановый период 2025-2026 годов» </w:t>
      </w:r>
      <w:r w:rsidRPr="00FE4E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Pr="00FE4E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Прогресского</w:t>
      </w:r>
      <w:proofErr w:type="spellEnd"/>
      <w:r w:rsidRPr="00FE4E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  <w:r w:rsidRPr="00FE4E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FE4EB7" w:rsidRPr="00FE4EB7" w:rsidRDefault="00FE4EB7" w:rsidP="00FE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E4E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Pr="00FE4E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ПОСТАНОВЛЯЕТ:</w:t>
      </w:r>
    </w:p>
    <w:p w:rsidR="00FE4EB7" w:rsidRPr="00FE4EB7" w:rsidRDefault="00FE4EB7" w:rsidP="00FE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4E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1.Внести изменения в муниципальную программу «Использование и охрана земель на территории </w:t>
      </w:r>
      <w:proofErr w:type="spellStart"/>
      <w:r w:rsidRPr="00FE4E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Прогресского</w:t>
      </w:r>
      <w:proofErr w:type="spellEnd"/>
      <w:r w:rsidRPr="00FE4E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на 2023-2025 годы» (далее Программа), утвержденную постановлением Администрации </w:t>
      </w:r>
      <w:proofErr w:type="spellStart"/>
      <w:r w:rsidRPr="00FE4E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Прогресского</w:t>
      </w:r>
      <w:proofErr w:type="spellEnd"/>
      <w:r w:rsidRPr="00FE4E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от 31.10.2022 № 79 (в редакции от 21.06.2023 № 43, от 27.12.2023 № 127):</w:t>
      </w:r>
    </w:p>
    <w:p w:rsidR="00FE4EB7" w:rsidRPr="00FE4EB7" w:rsidRDefault="00FE4EB7" w:rsidP="00FE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E4EB7" w:rsidRPr="00FE4EB7" w:rsidRDefault="00FE4EB7" w:rsidP="00FE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4E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1.2.Изложить  строку 11 Паспорта Программы в  редакции:</w:t>
      </w:r>
    </w:p>
    <w:p w:rsidR="00FE4EB7" w:rsidRPr="00FE4EB7" w:rsidRDefault="00FE4EB7" w:rsidP="00FE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7333"/>
      </w:tblGrid>
      <w:tr w:rsidR="00FE4EB7" w:rsidRPr="00FE4EB7" w:rsidTr="001C3E94">
        <w:tc>
          <w:tcPr>
            <w:tcW w:w="2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B7" w:rsidRPr="00FE4EB7" w:rsidRDefault="00FE4EB7" w:rsidP="00FE4E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E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Объем и источ</w:t>
            </w:r>
            <w:r w:rsidRPr="00FE4E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softHyphen/>
              <w:t>ники финанси</w:t>
            </w:r>
            <w:r w:rsidRPr="00FE4E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softHyphen/>
              <w:t>рования Программы по годам</w:t>
            </w:r>
          </w:p>
        </w:tc>
        <w:tc>
          <w:tcPr>
            <w:tcW w:w="73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B7" w:rsidRPr="00FE4EB7" w:rsidRDefault="00FE4EB7" w:rsidP="00FE4EB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4EB7">
              <w:rPr>
                <w:rFonts w:ascii="Times New Roman" w:eastAsia="Calibri" w:hAnsi="Times New Roman" w:cs="Times New Roman"/>
                <w:sz w:val="26"/>
                <w:szCs w:val="26"/>
              </w:rPr>
              <w:t>2023 год – 3405,5076 тыс.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FE4EB7">
              <w:rPr>
                <w:rFonts w:ascii="Times New Roman" w:eastAsia="Calibri" w:hAnsi="Times New Roman" w:cs="Times New Roman"/>
                <w:sz w:val="26"/>
                <w:szCs w:val="26"/>
              </w:rPr>
              <w:t>руб.</w:t>
            </w:r>
          </w:p>
          <w:p w:rsidR="00FE4EB7" w:rsidRPr="00FE4EB7" w:rsidRDefault="00FE4EB7" w:rsidP="00FE4EB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4EB7">
              <w:rPr>
                <w:rFonts w:ascii="Times New Roman" w:eastAsia="Calibri" w:hAnsi="Times New Roman" w:cs="Times New Roman"/>
                <w:sz w:val="26"/>
                <w:szCs w:val="26"/>
              </w:rPr>
              <w:t>2024 год – 0,0 тыс. руб.</w:t>
            </w:r>
          </w:p>
          <w:p w:rsidR="00FE4EB7" w:rsidRPr="00FE4EB7" w:rsidRDefault="00FE4EB7" w:rsidP="00FE4EB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4EB7">
              <w:rPr>
                <w:rFonts w:ascii="Times New Roman" w:eastAsia="Calibri" w:hAnsi="Times New Roman" w:cs="Times New Roman"/>
                <w:sz w:val="26"/>
                <w:szCs w:val="26"/>
              </w:rPr>
              <w:t>2025 год – 3,0 тыс.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FE4EB7">
              <w:rPr>
                <w:rFonts w:ascii="Times New Roman" w:eastAsia="Calibri" w:hAnsi="Times New Roman" w:cs="Times New Roman"/>
                <w:sz w:val="26"/>
                <w:szCs w:val="26"/>
              </w:rPr>
              <w:t>руб.</w:t>
            </w:r>
          </w:p>
          <w:p w:rsidR="00FE4EB7" w:rsidRPr="00FE4EB7" w:rsidRDefault="00FE4EB7" w:rsidP="00FE4E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EB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Объем финансирования определяется ежегодно с учетом средств, заложенных в бюджете </w:t>
            </w:r>
            <w:proofErr w:type="spellStart"/>
            <w:r w:rsidRPr="00FE4EB7">
              <w:rPr>
                <w:rFonts w:ascii="Times New Roman" w:eastAsia="Calibri" w:hAnsi="Times New Roman" w:cs="Times New Roman"/>
                <w:sz w:val="26"/>
                <w:szCs w:val="26"/>
              </w:rPr>
              <w:t>Прогресского</w:t>
            </w:r>
            <w:proofErr w:type="spellEnd"/>
            <w:r w:rsidRPr="00FE4EB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FE4EB7" w:rsidRPr="00FE4EB7" w:rsidTr="001C3E94">
        <w:tc>
          <w:tcPr>
            <w:tcW w:w="2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B7" w:rsidRPr="00FE4EB7" w:rsidRDefault="00FE4EB7" w:rsidP="00FE4E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B7" w:rsidRPr="00FE4EB7" w:rsidRDefault="00FE4EB7" w:rsidP="00FE4E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4EB7" w:rsidRPr="00FE4EB7" w:rsidTr="001C3E94"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B7" w:rsidRPr="00FE4EB7" w:rsidRDefault="00FE4EB7" w:rsidP="00FE4E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B7" w:rsidRPr="00FE4EB7" w:rsidRDefault="00FE4EB7" w:rsidP="00FE4E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E4EB7" w:rsidRPr="00FE4EB7" w:rsidRDefault="00FE4EB7" w:rsidP="00FE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EB7" w:rsidRPr="00FE4EB7" w:rsidRDefault="00FE4EB7" w:rsidP="00FE4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E4EB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1.3</w:t>
      </w:r>
      <w:proofErr w:type="gramStart"/>
      <w:r w:rsidRPr="00FE4EB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</w:t>
      </w:r>
      <w:proofErr w:type="gramEnd"/>
      <w:r w:rsidRPr="00FE4EB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зложить абзац второй   раздела </w:t>
      </w:r>
      <w:r w:rsidRPr="00FE4EB7">
        <w:rPr>
          <w:rFonts w:ascii="Times New Roman" w:eastAsia="Calibri" w:hAnsi="Times New Roman" w:cs="Times New Roman"/>
          <w:b/>
          <w:sz w:val="26"/>
          <w:szCs w:val="26"/>
        </w:rPr>
        <w:t xml:space="preserve">2 «Ресурсное обеспечение программы» </w:t>
      </w:r>
      <w:r w:rsidRPr="00FE4EB7">
        <w:rPr>
          <w:rFonts w:ascii="Times New Roman" w:eastAsia="Calibri" w:hAnsi="Times New Roman" w:cs="Times New Roman"/>
          <w:sz w:val="26"/>
          <w:szCs w:val="26"/>
        </w:rPr>
        <w:t>в редакции:</w:t>
      </w:r>
    </w:p>
    <w:p w:rsidR="00FE4EB7" w:rsidRPr="00FE4EB7" w:rsidRDefault="00FE4EB7" w:rsidP="00FE4EB7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4EB7">
        <w:rPr>
          <w:rFonts w:ascii="Times New Roman" w:eastAsia="Calibri" w:hAnsi="Times New Roman" w:cs="Times New Roman"/>
          <w:sz w:val="26"/>
          <w:szCs w:val="26"/>
        </w:rPr>
        <w:t xml:space="preserve">«Общий объём финансирования программы составляет 3408,5076 тыс. рублей, в том числе по годам: 2023 год- 3405,5076 </w:t>
      </w:r>
      <w:proofErr w:type="spellStart"/>
      <w:r w:rsidRPr="00FE4EB7">
        <w:rPr>
          <w:rFonts w:ascii="Times New Roman" w:eastAsia="Calibri" w:hAnsi="Times New Roman" w:cs="Times New Roman"/>
          <w:sz w:val="26"/>
          <w:szCs w:val="26"/>
        </w:rPr>
        <w:t>тыс</w:t>
      </w:r>
      <w:proofErr w:type="gramStart"/>
      <w:r w:rsidRPr="00FE4EB7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Pr="00FE4EB7">
        <w:rPr>
          <w:rFonts w:ascii="Times New Roman" w:eastAsia="Calibri" w:hAnsi="Times New Roman" w:cs="Times New Roman"/>
          <w:sz w:val="26"/>
          <w:szCs w:val="26"/>
        </w:rPr>
        <w:t>уб</w:t>
      </w:r>
      <w:proofErr w:type="spellEnd"/>
      <w:r w:rsidRPr="00FE4EB7">
        <w:rPr>
          <w:rFonts w:ascii="Times New Roman" w:eastAsia="Calibri" w:hAnsi="Times New Roman" w:cs="Times New Roman"/>
          <w:sz w:val="26"/>
          <w:szCs w:val="26"/>
        </w:rPr>
        <w:t xml:space="preserve">., 2024 год- 0,0 тыс. руб., 2025 год- 3,0 </w:t>
      </w:r>
      <w:proofErr w:type="spellStart"/>
      <w:r w:rsidRPr="00FE4EB7">
        <w:rPr>
          <w:rFonts w:ascii="Times New Roman" w:eastAsia="Calibri" w:hAnsi="Times New Roman" w:cs="Times New Roman"/>
          <w:sz w:val="26"/>
          <w:szCs w:val="26"/>
        </w:rPr>
        <w:t>тыс.руб</w:t>
      </w:r>
      <w:proofErr w:type="spellEnd"/>
      <w:r w:rsidRPr="00FE4EB7">
        <w:rPr>
          <w:rFonts w:ascii="Times New Roman" w:eastAsia="Calibri" w:hAnsi="Times New Roman" w:cs="Times New Roman"/>
          <w:sz w:val="26"/>
          <w:szCs w:val="26"/>
        </w:rPr>
        <w:t>.»</w:t>
      </w:r>
    </w:p>
    <w:p w:rsidR="00FE4EB7" w:rsidRPr="00FE4EB7" w:rsidRDefault="00FE4EB7" w:rsidP="00FE4EB7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E4EB7" w:rsidRPr="00FE4EB7" w:rsidRDefault="00FE4EB7" w:rsidP="00FE4EB7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E4EB7">
        <w:rPr>
          <w:rFonts w:ascii="Times New Roman" w:eastAsia="Calibri" w:hAnsi="Times New Roman" w:cs="Times New Roman"/>
          <w:sz w:val="26"/>
          <w:szCs w:val="26"/>
        </w:rPr>
        <w:lastRenderedPageBreak/>
        <w:t>1.4.</w:t>
      </w:r>
      <w:r w:rsidRPr="00FE4EB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Изложить пункт 5 Приложения к Программе </w:t>
      </w:r>
      <w:r w:rsidRPr="00FE4EB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«Мероприятия программы</w:t>
      </w:r>
      <w:r w:rsidRPr="00FE4EB7">
        <w:rPr>
          <w:rFonts w:ascii="Times New Roman" w:eastAsia="Calibri" w:hAnsi="Times New Roman" w:cs="Times New Roman"/>
          <w:color w:val="000000"/>
          <w:sz w:val="26"/>
          <w:szCs w:val="26"/>
        </w:rPr>
        <w:t>»  в редакции:</w:t>
      </w:r>
    </w:p>
    <w:p w:rsidR="00FE4EB7" w:rsidRPr="00FE4EB7" w:rsidRDefault="00FE4EB7" w:rsidP="00FE4EB7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105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938"/>
        <w:gridCol w:w="1134"/>
        <w:gridCol w:w="850"/>
        <w:gridCol w:w="1134"/>
        <w:gridCol w:w="1418"/>
        <w:gridCol w:w="1417"/>
        <w:gridCol w:w="567"/>
        <w:gridCol w:w="570"/>
      </w:tblGrid>
      <w:tr w:rsidR="00FE4EB7" w:rsidRPr="00FE4EB7" w:rsidTr="001C3E94">
        <w:trPr>
          <w:trHeight w:val="149"/>
        </w:trPr>
        <w:tc>
          <w:tcPr>
            <w:tcW w:w="541" w:type="dxa"/>
            <w:shd w:val="clear" w:color="auto" w:fill="auto"/>
          </w:tcPr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E4E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38" w:type="dxa"/>
            <w:shd w:val="clear" w:color="auto" w:fill="auto"/>
          </w:tcPr>
          <w:p w:rsidR="00FE4EB7" w:rsidRPr="00FE4EB7" w:rsidRDefault="00FE4EB7" w:rsidP="00FE4EB7">
            <w:pPr>
              <w:spacing w:line="26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кадастровых работ в отношении земельных участков, находящихся в муниципальной собственности, для передачи заявителям в безвозмездное пользование              </w:t>
            </w:r>
            <w:r w:rsidRPr="00FE4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в том числе:</w:t>
            </w:r>
          </w:p>
          <w:p w:rsidR="00FE4EB7" w:rsidRPr="00FE4EB7" w:rsidRDefault="00FE4EB7" w:rsidP="00FE4EB7">
            <w:pPr>
              <w:spacing w:line="260" w:lineRule="exac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-подготовка проектов межевания земельных участков и проведение кадастровых работ на земельных участках, в соответствии с Порядком    </w:t>
            </w:r>
            <w:r w:rsidRPr="00FE4EB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и распределения субсидий  бюджетам муниципальных районов, муниципальных округов, городских и сельских поселений Новгородской области</w:t>
            </w:r>
          </w:p>
          <w:p w:rsidR="00FE4EB7" w:rsidRPr="00FE4EB7" w:rsidRDefault="00FE4EB7" w:rsidP="00FE4EB7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EB7">
              <w:rPr>
                <w:rFonts w:ascii="Times New Roman" w:eastAsia="Calibri" w:hAnsi="Times New Roman" w:cs="Times New Roman"/>
                <w:sz w:val="24"/>
                <w:szCs w:val="24"/>
              </w:rPr>
              <w:t>-кадастровые работы по межеванию  земельного участка  с кадастровым номером 53:02:0082201:94</w:t>
            </w:r>
          </w:p>
          <w:p w:rsidR="00FE4EB7" w:rsidRPr="00FE4EB7" w:rsidRDefault="00FE4EB7" w:rsidP="00FE4EB7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прочие кадастровые работы на 2023-2025 гг.</w:t>
            </w:r>
          </w:p>
          <w:p w:rsidR="00FE4EB7" w:rsidRPr="00FE4EB7" w:rsidRDefault="00FE4EB7" w:rsidP="00FE4EB7">
            <w:pPr>
              <w:spacing w:line="26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E4EB7" w:rsidRPr="00FE4EB7" w:rsidRDefault="00FE4EB7" w:rsidP="00FE4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EB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</w:t>
            </w:r>
          </w:p>
          <w:p w:rsidR="00FE4EB7" w:rsidRPr="00FE4EB7" w:rsidRDefault="00FE4EB7" w:rsidP="00FE4EB7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EB7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</w:t>
            </w:r>
          </w:p>
          <w:p w:rsidR="00FE4EB7" w:rsidRPr="00FE4EB7" w:rsidRDefault="00FE4EB7" w:rsidP="00FE4EB7">
            <w:pPr>
              <w:spacing w:line="26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FE4EB7" w:rsidRPr="00FE4EB7" w:rsidRDefault="00FE4EB7" w:rsidP="00FE4EB7">
            <w:pPr>
              <w:spacing w:line="26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FE4EB7" w:rsidRPr="00FE4EB7" w:rsidRDefault="00FE4EB7" w:rsidP="00FE4EB7">
            <w:pPr>
              <w:spacing w:line="26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FE4EB7" w:rsidRPr="00FE4EB7" w:rsidRDefault="00FE4EB7" w:rsidP="00FE4EB7">
            <w:pPr>
              <w:spacing w:line="26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FE4EB7" w:rsidRPr="00FE4EB7" w:rsidRDefault="00FE4EB7" w:rsidP="00FE4EB7">
            <w:pPr>
              <w:spacing w:line="26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FE4EB7" w:rsidRPr="00FE4EB7" w:rsidRDefault="00FE4EB7" w:rsidP="00FE4EB7">
            <w:pPr>
              <w:spacing w:line="26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FE4EB7" w:rsidRPr="00FE4EB7" w:rsidRDefault="00FE4EB7" w:rsidP="00FE4EB7">
            <w:pPr>
              <w:spacing w:line="26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FE4EB7" w:rsidRPr="00FE4EB7" w:rsidRDefault="00FE4EB7" w:rsidP="00FE4EB7">
            <w:pPr>
              <w:spacing w:line="26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FE4EB7" w:rsidRPr="00FE4EB7" w:rsidRDefault="00FE4EB7" w:rsidP="00FE4EB7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E4EB7">
              <w:rPr>
                <w:rFonts w:ascii="Times New Roman" w:eastAsia="Calibri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134" w:type="dxa"/>
            <w:shd w:val="clear" w:color="auto" w:fill="auto"/>
          </w:tcPr>
          <w:p w:rsidR="00FE4EB7" w:rsidRPr="00FE4EB7" w:rsidRDefault="00FE4EB7" w:rsidP="00FE4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EB7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</w:p>
          <w:p w:rsidR="00FE4EB7" w:rsidRPr="00FE4EB7" w:rsidRDefault="00FE4EB7" w:rsidP="00FE4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E4EB7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FE4EB7" w:rsidRPr="00FE4EB7" w:rsidRDefault="00346B4C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3408</w:t>
            </w:r>
            <w:r w:rsidR="00FE4EB7" w:rsidRPr="00FE4EB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,5076 </w:t>
            </w: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E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3390,008</w:t>
            </w: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E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11,0</w:t>
            </w: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4EB7" w:rsidRPr="00FE4EB7" w:rsidRDefault="00346B4C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bookmarkStart w:id="0" w:name="_GoBack"/>
            <w:bookmarkEnd w:id="0"/>
            <w:r w:rsidR="00FE4EB7" w:rsidRPr="00FE4E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,4996</w:t>
            </w:r>
          </w:p>
        </w:tc>
        <w:tc>
          <w:tcPr>
            <w:tcW w:w="1417" w:type="dxa"/>
            <w:shd w:val="clear" w:color="auto" w:fill="auto"/>
          </w:tcPr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EB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3405,5076 </w:t>
            </w: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E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3390,008</w:t>
            </w: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E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11,0</w:t>
            </w: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E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4,4996</w:t>
            </w:r>
          </w:p>
        </w:tc>
        <w:tc>
          <w:tcPr>
            <w:tcW w:w="567" w:type="dxa"/>
            <w:shd w:val="clear" w:color="auto" w:fill="auto"/>
          </w:tcPr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E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E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E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E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0" w:type="dxa"/>
            <w:shd w:val="clear" w:color="auto" w:fill="auto"/>
          </w:tcPr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E4E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E4E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E4E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E4EB7" w:rsidRPr="00FE4EB7" w:rsidRDefault="00FE4EB7" w:rsidP="00FE4EB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E4E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</w:tr>
    </w:tbl>
    <w:p w:rsidR="00FE4EB7" w:rsidRPr="00FE4EB7" w:rsidRDefault="00FE4EB7" w:rsidP="00FE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E4EB7" w:rsidRPr="00FE4EB7" w:rsidRDefault="00FE4EB7" w:rsidP="00FE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4E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2.Опубликовать постановление в бюллетене «Официальный вестник </w:t>
      </w:r>
      <w:proofErr w:type="spellStart"/>
      <w:r w:rsidRPr="00FE4E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Прогресского</w:t>
      </w:r>
      <w:proofErr w:type="spellEnd"/>
      <w:r w:rsidRPr="00FE4E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поселения» и  разместить на официальном сайте Администрации </w:t>
      </w:r>
      <w:proofErr w:type="spellStart"/>
      <w:r w:rsidRPr="00FE4E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Прогресского</w:t>
      </w:r>
      <w:proofErr w:type="spellEnd"/>
      <w:r w:rsidRPr="00FE4E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поселения.</w:t>
      </w:r>
    </w:p>
    <w:p w:rsidR="00FE4EB7" w:rsidRPr="00FE4EB7" w:rsidRDefault="00FE4EB7" w:rsidP="00FE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4EB7" w:rsidRPr="00FE4EB7" w:rsidRDefault="00FE4EB7" w:rsidP="00FE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4EB7" w:rsidRPr="00FE4EB7" w:rsidRDefault="00FE4EB7" w:rsidP="00FE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4E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D545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FE4E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сельского поселения                                           В. В. Демьянова</w:t>
      </w:r>
    </w:p>
    <w:p w:rsidR="00FE4EB7" w:rsidRPr="00FE4EB7" w:rsidRDefault="00FE4EB7" w:rsidP="00FE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4EB7" w:rsidRPr="00FE4EB7" w:rsidRDefault="00FE4EB7" w:rsidP="00FE4EB7">
      <w:pPr>
        <w:spacing w:after="0" w:line="0" w:lineRule="atLeast"/>
        <w:ind w:firstLine="680"/>
        <w:rPr>
          <w:rFonts w:ascii="Times New Roman" w:eastAsia="Calibri" w:hAnsi="Times New Roman" w:cs="Times New Roman"/>
          <w:bCs/>
          <w:color w:val="000000"/>
          <w:sz w:val="14"/>
          <w:szCs w:val="14"/>
        </w:rPr>
      </w:pPr>
    </w:p>
    <w:p w:rsidR="00FE4EB7" w:rsidRPr="00FE4EB7" w:rsidRDefault="00FE4EB7" w:rsidP="00FE4EB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FE4EB7" w:rsidRPr="00FE4EB7" w:rsidRDefault="00FE4EB7" w:rsidP="00FE4EB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FE4EB7" w:rsidRPr="00FE4EB7" w:rsidSect="00C97DD4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BD"/>
    <w:rsid w:val="00346B4C"/>
    <w:rsid w:val="004D329C"/>
    <w:rsid w:val="009349BD"/>
    <w:rsid w:val="00D545C8"/>
    <w:rsid w:val="00F0635C"/>
    <w:rsid w:val="00FE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2024-12-26T09:59:00Z</cp:lastPrinted>
  <dcterms:created xsi:type="dcterms:W3CDTF">2024-12-25T10:29:00Z</dcterms:created>
  <dcterms:modified xsi:type="dcterms:W3CDTF">2024-12-26T10:04:00Z</dcterms:modified>
</cp:coreProperties>
</file>