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79" w:rsidRDefault="00B52779" w:rsidP="00B52779">
      <w:pPr>
        <w:spacing w:after="0" w:line="240" w:lineRule="auto"/>
        <w:rPr>
          <w:rFonts w:ascii="Times New Roman" w:eastAsia="Times New Roman" w:hAnsi="Times New Roman"/>
          <w:sz w:val="24"/>
          <w:szCs w:val="24"/>
          <w:lang w:eastAsia="ru-RU"/>
        </w:rPr>
      </w:pPr>
      <w:r>
        <w:rPr>
          <w:noProof/>
          <w:lang w:eastAsia="ru-RU"/>
        </w:rPr>
        <w:drawing>
          <wp:anchor distT="0" distB="0" distL="114300" distR="114300" simplePos="0" relativeHeight="251659264" behindDoc="0" locked="0" layoutInCell="1" allowOverlap="1" wp14:anchorId="163C89F8" wp14:editId="2B85B202">
            <wp:simplePos x="0" y="0"/>
            <wp:positionH relativeFrom="column">
              <wp:posOffset>2738120</wp:posOffset>
            </wp:positionH>
            <wp:positionV relativeFrom="paragraph">
              <wp:posOffset>88265</wp:posOffset>
            </wp:positionV>
            <wp:extent cx="704850" cy="856615"/>
            <wp:effectExtent l="0" t="0" r="0" b="635"/>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704850" cy="856615"/>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tblInd w:w="-72" w:type="dxa"/>
        <w:tblLook w:val="04A0" w:firstRow="1" w:lastRow="0" w:firstColumn="1" w:lastColumn="0" w:noHBand="0" w:noVBand="1"/>
      </w:tblPr>
      <w:tblGrid>
        <w:gridCol w:w="4140"/>
        <w:gridCol w:w="1080"/>
      </w:tblGrid>
      <w:tr w:rsidR="00B52779" w:rsidTr="002619E0">
        <w:trPr>
          <w:trHeight w:val="900"/>
        </w:trPr>
        <w:tc>
          <w:tcPr>
            <w:tcW w:w="4140" w:type="dxa"/>
          </w:tcPr>
          <w:p w:rsidR="00B52779" w:rsidRDefault="00B52779" w:rsidP="002619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52779" w:rsidRDefault="00B52779" w:rsidP="002619E0">
            <w:pPr>
              <w:tabs>
                <w:tab w:val="left" w:pos="3060"/>
                <w:tab w:val="left" w:pos="7140"/>
              </w:tabs>
              <w:spacing w:before="120" w:after="0" w:line="240" w:lineRule="atLeast"/>
              <w:jc w:val="center"/>
              <w:rPr>
                <w:rFonts w:ascii="Times New Roman" w:eastAsia="Times New Roman" w:hAnsi="Times New Roman"/>
                <w:b/>
                <w:sz w:val="30"/>
                <w:szCs w:val="24"/>
                <w:lang w:eastAsia="ru-RU"/>
              </w:rPr>
            </w:pPr>
          </w:p>
          <w:p w:rsidR="00B52779" w:rsidRDefault="00B52779" w:rsidP="002619E0">
            <w:pPr>
              <w:spacing w:after="0" w:line="240" w:lineRule="auto"/>
              <w:jc w:val="center"/>
              <w:rPr>
                <w:rFonts w:ascii="Times New Roman" w:eastAsia="Times New Roman" w:hAnsi="Times New Roman"/>
                <w:sz w:val="24"/>
                <w:szCs w:val="24"/>
                <w:lang w:eastAsia="ru-RU"/>
              </w:rPr>
            </w:pPr>
          </w:p>
        </w:tc>
        <w:tc>
          <w:tcPr>
            <w:tcW w:w="1080" w:type="dxa"/>
          </w:tcPr>
          <w:p w:rsidR="00B52779" w:rsidRDefault="00B52779" w:rsidP="002619E0">
            <w:pPr>
              <w:spacing w:after="0" w:line="240" w:lineRule="auto"/>
              <w:jc w:val="center"/>
              <w:rPr>
                <w:rFonts w:ascii="Times New Roman" w:eastAsia="Times New Roman" w:hAnsi="Times New Roman"/>
                <w:sz w:val="24"/>
                <w:szCs w:val="24"/>
                <w:lang w:eastAsia="ru-RU"/>
              </w:rPr>
            </w:pPr>
          </w:p>
        </w:tc>
      </w:tr>
    </w:tbl>
    <w:p w:rsidR="00B52779" w:rsidRDefault="00B52779" w:rsidP="00B52779">
      <w:pPr>
        <w:spacing w:after="0" w:line="240" w:lineRule="auto"/>
        <w:jc w:val="center"/>
        <w:rPr>
          <w:rFonts w:ascii="Times New Roman" w:eastAsia="Times New Roman" w:hAnsi="Times New Roman"/>
          <w:b/>
          <w:sz w:val="28"/>
          <w:szCs w:val="28"/>
          <w:lang w:eastAsia="ru-RU"/>
        </w:rPr>
      </w:pPr>
    </w:p>
    <w:p w:rsidR="00B52779" w:rsidRDefault="00B52779" w:rsidP="00B5277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Российская Федерация</w:t>
      </w:r>
    </w:p>
    <w:p w:rsidR="00B52779" w:rsidRDefault="00B52779" w:rsidP="00B5277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Новгородская область</w:t>
      </w:r>
    </w:p>
    <w:p w:rsidR="00B52779" w:rsidRDefault="00B52779" w:rsidP="00B5277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Боровичский район</w:t>
      </w:r>
    </w:p>
    <w:p w:rsidR="00B52779" w:rsidRDefault="00B52779" w:rsidP="00B52779">
      <w:pPr>
        <w:spacing w:after="0" w:line="480" w:lineRule="exact"/>
        <w:jc w:val="center"/>
        <w:rPr>
          <w:rFonts w:ascii="Times New Roman" w:eastAsia="Times New Roman" w:hAnsi="Times New Roman"/>
          <w:b/>
          <w:sz w:val="28"/>
          <w:szCs w:val="28"/>
          <w:lang w:eastAsia="ru-RU"/>
        </w:rPr>
      </w:pPr>
    </w:p>
    <w:p w:rsidR="00B52779" w:rsidRDefault="00B52779" w:rsidP="00B52779">
      <w:pPr>
        <w:spacing w:after="0" w:line="4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СОВЕТ ДЕПУТАТОВ ПРОГРЕССКОГО СЕЛЬСКОГО ПОСЕЛЕНИЯ</w:t>
      </w:r>
    </w:p>
    <w:p w:rsidR="00B52779" w:rsidRDefault="00B52779" w:rsidP="00B52779">
      <w:pPr>
        <w:tabs>
          <w:tab w:val="left" w:pos="6943"/>
        </w:tabs>
        <w:spacing w:after="0" w:line="480" w:lineRule="exact"/>
        <w:jc w:val="center"/>
        <w:rPr>
          <w:rFonts w:ascii="Times New Roman" w:eastAsia="Times New Roman" w:hAnsi="Times New Roman"/>
          <w:b/>
          <w:sz w:val="32"/>
          <w:szCs w:val="32"/>
          <w:lang w:eastAsia="ru-RU"/>
        </w:rPr>
      </w:pPr>
    </w:p>
    <w:p w:rsidR="00B52779" w:rsidRDefault="00B52779" w:rsidP="00B52779">
      <w:pPr>
        <w:tabs>
          <w:tab w:val="left" w:pos="6943"/>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 Е Ш Е Н И Е</w:t>
      </w:r>
    </w:p>
    <w:p w:rsidR="00B52779" w:rsidRDefault="00B52779" w:rsidP="00B52779">
      <w:pPr>
        <w:tabs>
          <w:tab w:val="left" w:pos="6943"/>
        </w:tabs>
        <w:spacing w:after="0" w:line="240" w:lineRule="auto"/>
        <w:jc w:val="center"/>
        <w:rPr>
          <w:rFonts w:ascii="Times New Roman" w:eastAsia="Times New Roman" w:hAnsi="Times New Roman"/>
          <w:b/>
          <w:sz w:val="28"/>
          <w:szCs w:val="28"/>
          <w:lang w:eastAsia="ru-RU"/>
        </w:rPr>
      </w:pPr>
    </w:p>
    <w:p w:rsidR="00B52779" w:rsidRDefault="00B52779" w:rsidP="00B52779">
      <w:pPr>
        <w:tabs>
          <w:tab w:val="left" w:pos="6943"/>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21.03.2024 № 185</w:t>
      </w:r>
    </w:p>
    <w:p w:rsidR="00B52779" w:rsidRDefault="00B52779" w:rsidP="00B52779">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п. Прогресс</w:t>
      </w:r>
    </w:p>
    <w:p w:rsidR="00B52779" w:rsidRDefault="00B52779" w:rsidP="00B52779">
      <w:pPr>
        <w:tabs>
          <w:tab w:val="left" w:pos="6943"/>
        </w:tabs>
        <w:spacing w:after="0" w:line="240" w:lineRule="auto"/>
        <w:jc w:val="center"/>
        <w:rPr>
          <w:rFonts w:ascii="Times New Roman" w:eastAsia="Times New Roman" w:hAnsi="Times New Roman"/>
          <w:b/>
          <w:sz w:val="32"/>
          <w:szCs w:val="32"/>
          <w:lang w:eastAsia="ru-RU"/>
        </w:rPr>
      </w:pPr>
    </w:p>
    <w:p w:rsidR="00B52779" w:rsidRDefault="00B52779" w:rsidP="00B52779">
      <w:pPr>
        <w:keepNext/>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утверждении изменений в Правила землепользования и застройки Прогресского сельского поселения</w:t>
      </w:r>
    </w:p>
    <w:p w:rsidR="00B52779" w:rsidRDefault="00B52779" w:rsidP="00B52779">
      <w:pPr>
        <w:spacing w:after="0" w:line="240" w:lineRule="auto"/>
        <w:rPr>
          <w:rFonts w:ascii="Times New Roman" w:eastAsia="Times New Roman" w:hAnsi="Times New Roman"/>
          <w:b/>
          <w:sz w:val="28"/>
          <w:szCs w:val="24"/>
          <w:lang w:eastAsia="ru-RU"/>
        </w:rPr>
      </w:pPr>
    </w:p>
    <w:p w:rsidR="00B52779" w:rsidRDefault="00B52779" w:rsidP="00B52779">
      <w:pPr>
        <w:autoSpaceDE w:val="0"/>
        <w:autoSpaceDN w:val="0"/>
        <w:adjustRightInd w:val="0"/>
        <w:spacing w:after="0" w:line="240" w:lineRule="auto"/>
        <w:ind w:firstLine="708"/>
        <w:jc w:val="both"/>
        <w:outlineLvl w:val="0"/>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Во исполнение Федерального закона от 6 октября 2003 года № 131-ФЗ «Об общих принципах организации местного самоуправления в Российской Федерации», в соответствии с Градостроительным Кодексом Российской Федерации, с учетом заключения о результатах публичных слушаний по рассмотрению проекта внесения изменений в Правила землепользования и застройки Прогресского сельского поселения от 29 августа 2017 года </w:t>
      </w:r>
      <w:r>
        <w:rPr>
          <w:rFonts w:ascii="Times New Roman" w:eastAsia="Times New Roman" w:hAnsi="Times New Roman"/>
          <w:sz w:val="28"/>
          <w:szCs w:val="24"/>
          <w:lang w:eastAsia="ru-RU"/>
        </w:rPr>
        <w:t>Совет депутатов Прогресского сельского поселения</w:t>
      </w:r>
      <w:r>
        <w:rPr>
          <w:rFonts w:ascii="Times New Roman" w:eastAsia="Times New Roman" w:hAnsi="Times New Roman"/>
          <w:b/>
          <w:sz w:val="28"/>
          <w:szCs w:val="24"/>
          <w:lang w:eastAsia="ru-RU"/>
        </w:rPr>
        <w:t xml:space="preserve">  РЕШИЛ:</w:t>
      </w:r>
    </w:p>
    <w:p w:rsidR="00B52779" w:rsidRDefault="00B52779" w:rsidP="00B52779">
      <w:pPr>
        <w:autoSpaceDE w:val="0"/>
        <w:autoSpaceDN w:val="0"/>
        <w:adjustRightInd w:val="0"/>
        <w:spacing w:after="0" w:line="240" w:lineRule="auto"/>
        <w:ind w:firstLine="708"/>
        <w:jc w:val="both"/>
        <w:outlineLvl w:val="0"/>
        <w:rPr>
          <w:rFonts w:ascii="Times New Roman" w:eastAsia="Times New Roman" w:hAnsi="Times New Roman"/>
          <w:sz w:val="28"/>
          <w:szCs w:val="20"/>
          <w:lang w:eastAsia="ru-RU"/>
        </w:rPr>
      </w:pPr>
      <w:r>
        <w:rPr>
          <w:rFonts w:ascii="Times New Roman" w:eastAsia="Times New Roman" w:hAnsi="Times New Roman"/>
          <w:sz w:val="28"/>
          <w:szCs w:val="20"/>
          <w:lang w:eastAsia="ru-RU"/>
        </w:rPr>
        <w:t>1.Утвердить   изменения   в   Правила  землепользования  и  застройки</w:t>
      </w:r>
    </w:p>
    <w:p w:rsidR="00B52779" w:rsidRDefault="00B52779" w:rsidP="00B52779">
      <w:pPr>
        <w:autoSpaceDE w:val="0"/>
        <w:autoSpaceDN w:val="0"/>
        <w:adjustRightInd w:val="0"/>
        <w:spacing w:after="0" w:line="240" w:lineRule="auto"/>
        <w:jc w:val="both"/>
        <w:outlineLvl w:val="0"/>
        <w:rPr>
          <w:rFonts w:ascii="Times New Roman" w:eastAsia="Times New Roman" w:hAnsi="Times New Roman"/>
          <w:sz w:val="28"/>
          <w:szCs w:val="20"/>
          <w:lang w:eastAsia="ru-RU"/>
        </w:rPr>
      </w:pPr>
      <w:r>
        <w:rPr>
          <w:rFonts w:ascii="Times New Roman" w:eastAsia="Times New Roman" w:hAnsi="Times New Roman"/>
          <w:sz w:val="28"/>
          <w:szCs w:val="20"/>
          <w:lang w:eastAsia="ru-RU"/>
        </w:rPr>
        <w:t>Прогресского сельского поселения, утвержденные решением Совета депутатов Прогресского сельского поселения от 12.10.2009  № 152 (в ред. от 04.10.2012 №92,  от 28.11.2017 №91).</w:t>
      </w:r>
    </w:p>
    <w:p w:rsidR="00B52779" w:rsidRDefault="00B52779" w:rsidP="00B5277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2.Опубликовать настоящее решение в бюллетене «Официальный вестник Прогресского сельского поселения» и разместить на официальном сайте администрации сельского поселения.</w:t>
      </w:r>
    </w:p>
    <w:p w:rsidR="00B52779" w:rsidRDefault="00B52779" w:rsidP="00B52779">
      <w:pPr>
        <w:spacing w:after="0" w:line="240" w:lineRule="auto"/>
        <w:rPr>
          <w:rFonts w:ascii="Times New Roman" w:eastAsia="Times New Roman" w:hAnsi="Times New Roman"/>
          <w:sz w:val="24"/>
          <w:szCs w:val="24"/>
          <w:lang w:eastAsia="ru-RU"/>
        </w:rPr>
      </w:pPr>
    </w:p>
    <w:p w:rsidR="00B52779" w:rsidRDefault="00B52779" w:rsidP="00B52779">
      <w:pPr>
        <w:shd w:val="clear" w:color="auto" w:fill="FFFFFF"/>
        <w:spacing w:after="0" w:line="240" w:lineRule="auto"/>
        <w:jc w:val="both"/>
        <w:rPr>
          <w:rFonts w:ascii="Times New Roman" w:eastAsia="Times New Roman" w:hAnsi="Times New Roman"/>
          <w:sz w:val="28"/>
          <w:szCs w:val="28"/>
          <w:lang w:eastAsia="ru-RU"/>
        </w:rPr>
      </w:pPr>
    </w:p>
    <w:p w:rsidR="00B52779" w:rsidRDefault="00B52779" w:rsidP="00B52779">
      <w:pPr>
        <w:shd w:val="clear" w:color="auto" w:fill="FFFFFF"/>
        <w:spacing w:after="0" w:line="240" w:lineRule="auto"/>
        <w:jc w:val="both"/>
        <w:rPr>
          <w:rFonts w:ascii="Times New Roman" w:eastAsia="Times New Roman" w:hAnsi="Times New Roman"/>
          <w:sz w:val="28"/>
          <w:szCs w:val="28"/>
          <w:lang w:eastAsia="ru-RU"/>
        </w:rPr>
      </w:pPr>
    </w:p>
    <w:p w:rsidR="00B52779" w:rsidRDefault="00B52779" w:rsidP="00B52779">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Глава  сельского поселения                                         В.В. Демьянова </w:t>
      </w:r>
    </w:p>
    <w:p w:rsidR="00B52779" w:rsidRDefault="00B52779" w:rsidP="00B52779">
      <w:pPr>
        <w:spacing w:after="0" w:line="240" w:lineRule="auto"/>
        <w:rPr>
          <w:rFonts w:ascii="Times New Roman" w:eastAsia="Times New Roman" w:hAnsi="Times New Roman"/>
          <w:sz w:val="24"/>
          <w:szCs w:val="24"/>
          <w:lang w:eastAsia="ru-RU"/>
        </w:rPr>
      </w:pPr>
    </w:p>
    <w:p w:rsidR="00B52779" w:rsidRDefault="00B52779" w:rsidP="00B52779">
      <w:pPr>
        <w:autoSpaceDE w:val="0"/>
        <w:autoSpaceDN w:val="0"/>
        <w:adjustRightInd w:val="0"/>
        <w:spacing w:after="0" w:line="240" w:lineRule="auto"/>
        <w:jc w:val="both"/>
        <w:outlineLvl w:val="0"/>
        <w:rPr>
          <w:rFonts w:ascii="Times New Roman" w:eastAsia="Times New Roman" w:hAnsi="Times New Roman"/>
          <w:sz w:val="28"/>
          <w:szCs w:val="20"/>
          <w:lang w:eastAsia="ru-RU"/>
        </w:rPr>
      </w:pPr>
    </w:p>
    <w:p w:rsidR="00B52779" w:rsidRDefault="00B52779" w:rsidP="00B52779"/>
    <w:p w:rsidR="00E021DA" w:rsidRDefault="00E021DA"/>
    <w:p w:rsidR="00B52779" w:rsidRDefault="00B52779"/>
    <w:p w:rsidR="00B52779" w:rsidRDefault="00B52779"/>
    <w:p w:rsidR="00B52779" w:rsidRPr="00B52779" w:rsidRDefault="00B52779" w:rsidP="00B52779">
      <w:pPr>
        <w:widowControl w:val="0"/>
        <w:suppressAutoHyphens/>
        <w:autoSpaceDE w:val="0"/>
        <w:snapToGrid w:val="0"/>
        <w:spacing w:after="0" w:line="360" w:lineRule="auto"/>
        <w:ind w:firstLine="160"/>
        <w:jc w:val="right"/>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lastRenderedPageBreak/>
        <w:t xml:space="preserve">Внесение изменений утверждено </w:t>
      </w:r>
    </w:p>
    <w:p w:rsidR="00B52779" w:rsidRPr="00B52779" w:rsidRDefault="00B52779" w:rsidP="00B52779">
      <w:pPr>
        <w:widowControl w:val="0"/>
        <w:suppressAutoHyphens/>
        <w:autoSpaceDE w:val="0"/>
        <w:snapToGrid w:val="0"/>
        <w:spacing w:after="0" w:line="360" w:lineRule="auto"/>
        <w:ind w:firstLine="160"/>
        <w:jc w:val="right"/>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решением Совета депутатов Прогресского сельского поселения  </w:t>
      </w:r>
    </w:p>
    <w:p w:rsidR="00B52779" w:rsidRDefault="00B52779" w:rsidP="00B52779">
      <w:r w:rsidRPr="00B52779">
        <w:rPr>
          <w:rFonts w:ascii="Times New Roman" w:eastAsia="Times New Roman" w:hAnsi="Times New Roman"/>
          <w:sz w:val="24"/>
          <w:szCs w:val="24"/>
          <w:lang w:eastAsia="ar-SA"/>
        </w:rPr>
        <w:t xml:space="preserve">                                                                                                                      от 21.03.2024 №185</w:t>
      </w:r>
    </w:p>
    <w:p w:rsidR="00B52779" w:rsidRDefault="00B52779" w:rsidP="00B52779"/>
    <w:p w:rsidR="00B52779" w:rsidRPr="00B52779" w:rsidRDefault="00B52779" w:rsidP="00B52779">
      <w:pPr>
        <w:snapToGrid w:val="0"/>
        <w:spacing w:line="240" w:lineRule="auto"/>
        <w:ind w:firstLine="159"/>
        <w:jc w:val="center"/>
        <w:rPr>
          <w:rFonts w:ascii="Times New Roman" w:eastAsia="Times New Roman" w:hAnsi="Times New Roman"/>
          <w:b/>
          <w:sz w:val="28"/>
          <w:szCs w:val="28"/>
          <w:lang w:eastAsia="ar-SA"/>
        </w:rPr>
      </w:pPr>
      <w:r>
        <w:tab/>
      </w:r>
      <w:r w:rsidRPr="00B52779">
        <w:rPr>
          <w:rFonts w:ascii="Times New Roman" w:eastAsia="Times New Roman" w:hAnsi="Times New Roman"/>
          <w:b/>
          <w:sz w:val="28"/>
          <w:szCs w:val="28"/>
          <w:lang w:eastAsia="ar-SA"/>
        </w:rPr>
        <w:t>О внесении изменений в Правила землепользования и застройки</w:t>
      </w:r>
    </w:p>
    <w:p w:rsidR="00B52779" w:rsidRPr="00B52779" w:rsidRDefault="00B52779" w:rsidP="00B52779">
      <w:pPr>
        <w:widowControl w:val="0"/>
        <w:suppressAutoHyphens/>
        <w:autoSpaceDE w:val="0"/>
        <w:spacing w:after="0" w:line="240" w:lineRule="auto"/>
        <w:ind w:firstLine="612"/>
        <w:jc w:val="center"/>
        <w:rPr>
          <w:rFonts w:ascii="Times New Roman" w:eastAsia="Times New Roman" w:hAnsi="Times New Roman"/>
          <w:sz w:val="28"/>
          <w:szCs w:val="28"/>
          <w:lang w:eastAsia="ar-SA"/>
        </w:rPr>
      </w:pPr>
      <w:r w:rsidRPr="00B52779">
        <w:rPr>
          <w:rFonts w:ascii="Times New Roman" w:eastAsia="Times New Roman" w:hAnsi="Times New Roman"/>
          <w:b/>
          <w:sz w:val="28"/>
          <w:szCs w:val="28"/>
          <w:lang w:eastAsia="ar-SA"/>
        </w:rPr>
        <w:t xml:space="preserve">Прогресского сельского поселения, </w:t>
      </w:r>
      <w:r w:rsidRPr="00B52779">
        <w:rPr>
          <w:rFonts w:ascii="Times New Roman" w:eastAsia="Times New Roman" w:hAnsi="Times New Roman"/>
          <w:sz w:val="28"/>
          <w:szCs w:val="28"/>
          <w:lang w:eastAsia="ar-SA"/>
        </w:rPr>
        <w:t>утвержденные решением Совета депутатов Прогресского сельского поселения</w:t>
      </w:r>
    </w:p>
    <w:p w:rsidR="00B52779" w:rsidRPr="00B52779" w:rsidRDefault="00B52779" w:rsidP="00B52779">
      <w:pPr>
        <w:widowControl w:val="0"/>
        <w:suppressAutoHyphens/>
        <w:autoSpaceDE w:val="0"/>
        <w:spacing w:after="0" w:line="240" w:lineRule="auto"/>
        <w:ind w:firstLine="159"/>
        <w:jc w:val="center"/>
        <w:rPr>
          <w:rFonts w:ascii="Times New Roman" w:eastAsia="Times New Roman" w:hAnsi="Times New Roman"/>
          <w:sz w:val="28"/>
          <w:szCs w:val="28"/>
          <w:lang w:eastAsia="ar-SA"/>
        </w:rPr>
      </w:pPr>
      <w:r w:rsidRPr="00B52779">
        <w:rPr>
          <w:rFonts w:ascii="Times New Roman" w:eastAsia="Times New Roman" w:hAnsi="Times New Roman"/>
          <w:sz w:val="28"/>
          <w:szCs w:val="28"/>
          <w:lang w:eastAsia="ar-SA"/>
        </w:rPr>
        <w:t>от 12 октября 2009 №152</w:t>
      </w:r>
    </w:p>
    <w:p w:rsidR="00B52779" w:rsidRPr="00B52779" w:rsidRDefault="00B52779" w:rsidP="00B52779">
      <w:pPr>
        <w:widowControl w:val="0"/>
        <w:suppressAutoHyphens/>
        <w:autoSpaceDE w:val="0"/>
        <w:spacing w:after="0" w:line="240" w:lineRule="auto"/>
        <w:ind w:firstLine="159"/>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(в ред. от 28.11.2017 № 91)</w:t>
      </w:r>
    </w:p>
    <w:p w:rsidR="00B52779" w:rsidRPr="00B52779" w:rsidRDefault="00B52779" w:rsidP="00B52779">
      <w:pPr>
        <w:widowControl w:val="0"/>
        <w:suppressAutoHyphens/>
        <w:autoSpaceDE w:val="0"/>
        <w:spacing w:after="0" w:line="240" w:lineRule="auto"/>
        <w:jc w:val="center"/>
        <w:rPr>
          <w:rFonts w:ascii="Times New Roman" w:eastAsia="Times New Roman" w:hAnsi="Times New Roman"/>
          <w:b/>
          <w:sz w:val="24"/>
          <w:szCs w:val="24"/>
          <w:lang w:eastAsia="ar-SA"/>
        </w:rPr>
      </w:pPr>
    </w:p>
    <w:p w:rsidR="00B52779" w:rsidRPr="00B52779" w:rsidRDefault="00B52779" w:rsidP="00B52779">
      <w:pPr>
        <w:widowControl w:val="0"/>
        <w:suppressAutoHyphens/>
        <w:autoSpaceDE w:val="0"/>
        <w:spacing w:after="0" w:line="240" w:lineRule="auto"/>
        <w:ind w:firstLine="159"/>
        <w:jc w:val="center"/>
        <w:rPr>
          <w:rFonts w:ascii="Times New Roman" w:eastAsia="Times New Roman" w:hAnsi="Times New Roman"/>
          <w:b/>
          <w:sz w:val="44"/>
          <w:szCs w:val="44"/>
          <w:lang w:eastAsia="ar-SA"/>
        </w:rPr>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Default="00B52779" w:rsidP="00B52779">
      <w:pPr>
        <w:tabs>
          <w:tab w:val="left" w:pos="3015"/>
        </w:tabs>
      </w:pPr>
    </w:p>
    <w:p w:rsidR="00B52779" w:rsidRPr="00B52779" w:rsidRDefault="00B52779" w:rsidP="00B52779">
      <w:pPr>
        <w:widowControl w:val="0"/>
        <w:tabs>
          <w:tab w:val="right" w:leader="dot" w:pos="10206"/>
        </w:tabs>
        <w:suppressAutoHyphens/>
        <w:autoSpaceDE w:val="0"/>
        <w:spacing w:after="0" w:line="360" w:lineRule="auto"/>
        <w:jc w:val="center"/>
        <w:rPr>
          <w:rFonts w:ascii="Times New Roman" w:eastAsia="Times New Roman" w:hAnsi="Times New Roman"/>
          <w:b/>
          <w:sz w:val="24"/>
          <w:szCs w:val="28"/>
          <w:lang w:val="ru-RU" w:eastAsia="ar-SA"/>
        </w:rPr>
        <w:sectPr w:rsidR="00B52779" w:rsidRPr="00B52779" w:rsidSect="007B25A9">
          <w:headerReference w:type="default" r:id="rId7"/>
          <w:footerReference w:type="default" r:id="rId8"/>
          <w:footerReference w:type="first" r:id="rId9"/>
          <w:footnotePr>
            <w:pos w:val="beneathText"/>
          </w:footnotePr>
          <w:pgSz w:w="11905" w:h="16837"/>
          <w:pgMar w:top="851" w:right="851" w:bottom="851" w:left="1418" w:header="720" w:footer="709" w:gutter="0"/>
          <w:pgNumType w:start="0"/>
          <w:cols w:space="720"/>
          <w:titlePg/>
          <w:docGrid w:linePitch="360"/>
        </w:sectPr>
      </w:pPr>
      <w:r w:rsidRPr="00B52779">
        <w:rPr>
          <w:rFonts w:ascii="Times New Roman" w:eastAsia="Times New Roman" w:hAnsi="Times New Roman"/>
          <w:b/>
          <w:sz w:val="24"/>
          <w:szCs w:val="28"/>
          <w:lang w:val="ru-RU" w:eastAsia="ar-SA"/>
        </w:rPr>
        <w:t xml:space="preserve">Содержание   </w:t>
      </w:r>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r w:rsidRPr="00B52779">
        <w:rPr>
          <w:rFonts w:ascii="Times New Roman" w:eastAsia="Times New Roman" w:hAnsi="Times New Roman"/>
          <w:noProof/>
          <w:sz w:val="20"/>
          <w:szCs w:val="20"/>
          <w:lang w:val="ru-RU" w:eastAsia="ar-SA"/>
        </w:rPr>
        <w:lastRenderedPageBreak/>
        <w:fldChar w:fldCharType="begin"/>
      </w:r>
      <w:r w:rsidRPr="00B52779">
        <w:rPr>
          <w:rFonts w:ascii="Times New Roman" w:eastAsia="Times New Roman" w:hAnsi="Times New Roman"/>
          <w:noProof/>
          <w:sz w:val="20"/>
          <w:szCs w:val="20"/>
          <w:lang w:val="ru-RU" w:eastAsia="ar-SA"/>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B52779">
        <w:rPr>
          <w:rFonts w:ascii="Times New Roman" w:eastAsia="Times New Roman" w:hAnsi="Times New Roman"/>
          <w:noProof/>
          <w:sz w:val="20"/>
          <w:szCs w:val="20"/>
          <w:lang w:val="ru-RU" w:eastAsia="ar-SA"/>
        </w:rPr>
        <w:fldChar w:fldCharType="separate"/>
      </w:r>
      <w:hyperlink w:anchor="_Toc149836938" w:history="1">
        <w:r w:rsidRPr="00B52779">
          <w:rPr>
            <w:rFonts w:ascii="Arial" w:eastAsia="Times New Roman" w:hAnsi="Arial" w:cs="Arial"/>
            <w:noProof/>
            <w:color w:val="0000FF"/>
            <w:sz w:val="20"/>
            <w:szCs w:val="28"/>
            <w:u w:val="single"/>
            <w:lang w:val="ru-RU" w:eastAsia="ar-SA"/>
          </w:rPr>
          <w:t>ЧАСТЬ I. ПОРЯДОК ПРИМЕНЕНИЯ ПРАВИЛ ЗЕМЛЕПОЛЬЗОВАНИЯ И ЗАСТРОЙКИ И ВНЕСЕНИЯ В НИХ ИЗМЕНЕНИЙ</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_Toc149836938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4</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39" w:history="1">
        <w:r w:rsidRPr="00B52779">
          <w:rPr>
            <w:rFonts w:ascii="Arial" w:eastAsia="Times New Roman" w:hAnsi="Arial" w:cs="Arial"/>
            <w:noProof/>
            <w:color w:val="0000FF"/>
            <w:sz w:val="20"/>
            <w:szCs w:val="28"/>
            <w:u w:val="single"/>
            <w:lang w:val="ru-RU" w:eastAsia="ar-SA"/>
          </w:rPr>
          <w:t xml:space="preserve">ГЛАВА </w:t>
        </w:r>
        <w:r w:rsidRPr="00B52779">
          <w:rPr>
            <w:rFonts w:ascii="Arial" w:eastAsia="Times New Roman" w:hAnsi="Arial" w:cs="Arial"/>
            <w:noProof/>
            <w:color w:val="0000FF"/>
            <w:sz w:val="20"/>
            <w:szCs w:val="28"/>
            <w:u w:val="single"/>
            <w:lang w:eastAsia="ar-SA"/>
          </w:rPr>
          <w:t>1</w:t>
        </w:r>
        <w:r w:rsidRPr="00B52779">
          <w:rPr>
            <w:rFonts w:ascii="Arial" w:eastAsia="Times New Roman" w:hAnsi="Arial" w:cs="Arial"/>
            <w:noProof/>
            <w:color w:val="0000FF"/>
            <w:sz w:val="20"/>
            <w:szCs w:val="28"/>
            <w:u w:val="single"/>
            <w:lang w:val="ru-RU" w:eastAsia="ar-SA"/>
          </w:rPr>
          <w:t>. ОБЩИЕ ПОЛОЖЕНИЯ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_Toc149836939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4</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0" w:history="1">
        <w:r w:rsidRPr="00B52779">
          <w:rPr>
            <w:rFonts w:ascii="Arial" w:eastAsia="Times New Roman" w:hAnsi="Arial" w:cs="Arial"/>
            <w:noProof/>
            <w:color w:val="0000FF"/>
            <w:sz w:val="20"/>
            <w:szCs w:val="28"/>
            <w:u w:val="single"/>
            <w:lang w:val="ru-RU" w:eastAsia="ar-SA"/>
          </w:rPr>
          <w:t xml:space="preserve">Статья 1. Назначение, область применения и содержание Правил землепользования и застройки </w:t>
        </w:r>
        <w:r w:rsidRPr="00B52779">
          <w:rPr>
            <w:rFonts w:ascii="Arial" w:eastAsia="Times New Roman" w:hAnsi="Arial" w:cs="Arial"/>
            <w:noProof/>
            <w:color w:val="0000FF"/>
            <w:sz w:val="20"/>
            <w:szCs w:val="28"/>
            <w:u w:val="single"/>
            <w:lang w:eastAsia="ar-SA"/>
          </w:rPr>
          <w:t>Прогресского сельского поселения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_Toc149836940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4</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1" w:history="1">
        <w:r w:rsidRPr="00B52779">
          <w:rPr>
            <w:rFonts w:ascii="Arial" w:eastAsia="Times New Roman" w:hAnsi="Arial" w:cs="Arial"/>
            <w:noProof/>
            <w:color w:val="0000FF"/>
            <w:sz w:val="20"/>
            <w:szCs w:val="28"/>
            <w:u w:val="single"/>
            <w:lang w:val="ru-RU" w:eastAsia="ar-SA"/>
          </w:rPr>
          <w:t xml:space="preserve">Статья 2. Соотношение настоящих Правил с Генеральным планом </w:t>
        </w:r>
        <w:r w:rsidRPr="00B52779">
          <w:rPr>
            <w:rFonts w:ascii="Arial" w:eastAsia="Times New Roman" w:hAnsi="Arial" w:cs="Arial"/>
            <w:noProof/>
            <w:color w:val="0000FF"/>
            <w:sz w:val="20"/>
            <w:szCs w:val="28"/>
            <w:u w:val="single"/>
            <w:lang w:eastAsia="ar-SA"/>
          </w:rPr>
          <w:t>Поселения</w:t>
        </w:r>
        <w:r w:rsidRPr="00B52779">
          <w:rPr>
            <w:rFonts w:ascii="Arial" w:eastAsia="Times New Roman" w:hAnsi="Arial" w:cs="Arial"/>
            <w:noProof/>
            <w:color w:val="0000FF"/>
            <w:sz w:val="20"/>
            <w:szCs w:val="28"/>
            <w:u w:val="single"/>
            <w:lang w:val="ru-RU" w:eastAsia="ar-SA"/>
          </w:rPr>
          <w:t xml:space="preserve"> и документацией по планировке территории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_Toc149836941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5</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2" w:history="1">
        <w:r w:rsidRPr="00B52779">
          <w:rPr>
            <w:rFonts w:ascii="Arial" w:eastAsia="Times New Roman" w:hAnsi="Arial" w:cs="Arial"/>
            <w:noProof/>
            <w:color w:val="0000FF"/>
            <w:sz w:val="20"/>
            <w:szCs w:val="28"/>
            <w:u w:val="single"/>
            <w:lang w:val="ru-RU" w:eastAsia="ar-SA"/>
          </w:rPr>
          <w:t xml:space="preserve">Статья </w:t>
        </w:r>
        <w:r w:rsidRPr="00B52779">
          <w:rPr>
            <w:rFonts w:ascii="Arial" w:eastAsia="Times New Roman" w:hAnsi="Arial" w:cs="Arial"/>
            <w:noProof/>
            <w:color w:val="0000FF"/>
            <w:sz w:val="20"/>
            <w:szCs w:val="28"/>
            <w:u w:val="single"/>
            <w:lang w:eastAsia="ar-SA"/>
          </w:rPr>
          <w:t>3</w:t>
        </w:r>
        <w:r w:rsidRPr="00B52779">
          <w:rPr>
            <w:rFonts w:ascii="Arial" w:eastAsia="Times New Roman" w:hAnsi="Arial" w:cs="Arial"/>
            <w:noProof/>
            <w:color w:val="0000FF"/>
            <w:sz w:val="20"/>
            <w:szCs w:val="28"/>
            <w:u w:val="single"/>
            <w:lang w:val="ru-RU" w:eastAsia="ar-SA"/>
          </w:rPr>
          <w:t>. Открытость и доступность информации о землепользовании и застройке</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_Toc149836942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5</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3" w:history="1">
        <w:r w:rsidRPr="00B52779">
          <w:rPr>
            <w:rFonts w:ascii="Arial" w:eastAsia="Times New Roman" w:hAnsi="Arial" w:cs="Arial"/>
            <w:noProof/>
            <w:color w:val="0000FF"/>
            <w:sz w:val="20"/>
            <w:szCs w:val="28"/>
            <w:u w:val="single"/>
            <w:lang w:val="ru-RU" w:eastAsia="ar-SA"/>
          </w:rPr>
          <w:t xml:space="preserve">Статья </w:t>
        </w:r>
        <w:r w:rsidRPr="00B52779">
          <w:rPr>
            <w:rFonts w:ascii="Arial" w:eastAsia="Times New Roman" w:hAnsi="Arial" w:cs="Arial"/>
            <w:noProof/>
            <w:color w:val="0000FF"/>
            <w:sz w:val="20"/>
            <w:szCs w:val="28"/>
            <w:u w:val="single"/>
            <w:lang w:eastAsia="ar-SA"/>
          </w:rPr>
          <w:t>4</w:t>
        </w:r>
        <w:r w:rsidRPr="00B52779">
          <w:rPr>
            <w:rFonts w:ascii="Arial" w:eastAsia="Times New Roman" w:hAnsi="Arial" w:cs="Arial"/>
            <w:noProof/>
            <w:color w:val="0000FF"/>
            <w:sz w:val="20"/>
            <w:szCs w:val="28"/>
            <w:u w:val="single"/>
            <w:lang w:val="ru-RU" w:eastAsia="ar-SA"/>
          </w:rPr>
          <w:t xml:space="preserve">. Комиссия  по </w:t>
        </w:r>
        <w:r w:rsidRPr="00B52779">
          <w:rPr>
            <w:rFonts w:ascii="Arial" w:eastAsia="Times New Roman" w:hAnsi="Arial" w:cs="Arial"/>
            <w:noProof/>
            <w:color w:val="0000FF"/>
            <w:sz w:val="20"/>
            <w:szCs w:val="28"/>
            <w:u w:val="single"/>
            <w:lang w:eastAsia="ar-SA"/>
          </w:rPr>
          <w:t>землепользованию и застройке</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_Toc149836943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4" w:history="1">
        <w:r w:rsidRPr="00B52779">
          <w:rPr>
            <w:rFonts w:ascii="Arial" w:eastAsia="Times New Roman" w:hAnsi="Arial" w:cs="Arial"/>
            <w:noProof/>
            <w:color w:val="0000FF"/>
            <w:sz w:val="20"/>
            <w:szCs w:val="28"/>
            <w:u w:val="single"/>
            <w:lang w:val="ru-RU" w:eastAsia="ar-SA"/>
          </w:rPr>
          <w:t xml:space="preserve">Глава </w:t>
        </w:r>
        <w:r w:rsidRPr="00B52779">
          <w:rPr>
            <w:rFonts w:ascii="Arial" w:eastAsia="Times New Roman" w:hAnsi="Arial" w:cs="Arial"/>
            <w:noProof/>
            <w:color w:val="0000FF"/>
            <w:sz w:val="20"/>
            <w:szCs w:val="28"/>
            <w:u w:val="single"/>
            <w:lang w:eastAsia="ar-SA"/>
          </w:rPr>
          <w:t>2</w:t>
        </w:r>
        <w:r w:rsidRPr="00B52779">
          <w:rPr>
            <w:rFonts w:ascii="Arial" w:eastAsia="Times New Roman" w:hAnsi="Arial" w:cs="Arial"/>
            <w:noProof/>
            <w:color w:val="0000FF"/>
            <w:sz w:val="20"/>
            <w:szCs w:val="28"/>
            <w:u w:val="single"/>
            <w:lang w:val="ru-RU" w:eastAsia="ar-SA"/>
          </w:rPr>
          <w:t>. Положение о регулировании землепользования и застройки на территории Поселения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_Toc149836944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5" w:history="1">
        <w:r w:rsidRPr="00B52779">
          <w:rPr>
            <w:rFonts w:ascii="Arial" w:eastAsia="Times New Roman" w:hAnsi="Arial" w:cs="Arial"/>
            <w:noProof/>
            <w:color w:val="0000FF"/>
            <w:sz w:val="20"/>
            <w:szCs w:val="28"/>
            <w:u w:val="single"/>
            <w:lang w:val="ru-RU" w:eastAsia="ar-SA"/>
          </w:rPr>
          <w:t>Статья 5. Порядок применения градостроительных регламентов</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_Toc149836945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6" w:history="1">
        <w:r w:rsidRPr="00B52779">
          <w:rPr>
            <w:rFonts w:ascii="Arial" w:eastAsia="Times New Roman" w:hAnsi="Arial" w:cs="Arial"/>
            <w:noProof/>
            <w:color w:val="0000FF"/>
            <w:sz w:val="20"/>
            <w:szCs w:val="28"/>
            <w:u w:val="single"/>
            <w:lang w:val="ru-RU" w:eastAsia="ar-SA"/>
          </w:rPr>
          <w:t>Статья 6. Виды разрешенного использования земельных участков и объектов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_Toc149836946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9</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7" w:history="1">
        <w:r w:rsidRPr="00B52779">
          <w:rPr>
            <w:rFonts w:ascii="Arial" w:eastAsia="Times New Roman" w:hAnsi="Arial" w:cs="Arial"/>
            <w:noProof/>
            <w:color w:val="0000FF"/>
            <w:sz w:val="20"/>
            <w:szCs w:val="28"/>
            <w:u w:val="single"/>
            <w:lang w:val="ru-RU" w:eastAsia="ar-SA"/>
          </w:rPr>
          <w:t>Статья 7.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_Toc149836947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8" w:history="1">
        <w:r w:rsidRPr="00B52779">
          <w:rPr>
            <w:rFonts w:ascii="Arial" w:eastAsia="Times New Roman" w:hAnsi="Arial" w:cs="Arial"/>
            <w:noProof/>
            <w:color w:val="0000FF"/>
            <w:sz w:val="20"/>
            <w:szCs w:val="28"/>
            <w:u w:val="single"/>
            <w:lang w:val="ru-RU" w:eastAsia="ar-SA"/>
          </w:rPr>
          <w:t>Статья 8.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_Toc149836948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11</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49" w:history="1">
        <w:r w:rsidRPr="00B52779">
          <w:rPr>
            <w:rFonts w:ascii="Arial" w:eastAsia="Times New Roman" w:hAnsi="Arial" w:cs="Arial"/>
            <w:noProof/>
            <w:color w:val="0000FF"/>
            <w:sz w:val="20"/>
            <w:szCs w:val="28"/>
            <w:u w:val="single"/>
            <w:lang w:val="ru-RU" w:eastAsia="ar-SA"/>
          </w:rPr>
          <w:t>Статья 9. Использование земельных участков и объектов капитального строительства, не соответствующих градостроительному регламенту</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_Toc149836949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11</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0" w:history="1">
        <w:r w:rsidRPr="00B52779">
          <w:rPr>
            <w:rFonts w:ascii="Arial" w:eastAsia="Times New Roman" w:hAnsi="Arial" w:cs="Arial"/>
            <w:noProof/>
            <w:color w:val="0000FF"/>
            <w:sz w:val="20"/>
            <w:szCs w:val="28"/>
            <w:u w:val="single"/>
            <w:lang w:val="ru-RU" w:eastAsia="ar-SA"/>
          </w:rPr>
          <w:t>Статья 10.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_Toc149836950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11</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1" w:history="1">
        <w:r w:rsidRPr="00B52779">
          <w:rPr>
            <w:rFonts w:ascii="Arial" w:eastAsia="Times New Roman" w:hAnsi="Arial" w:cs="Arial"/>
            <w:noProof/>
            <w:color w:val="0000FF"/>
            <w:sz w:val="20"/>
            <w:szCs w:val="28"/>
            <w:u w:val="single"/>
            <w:lang w:val="ru-RU" w:eastAsia="ar-SA"/>
          </w:rPr>
          <w:t>Статья 11.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_Toc149836951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12</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2" w:history="1">
        <w:r w:rsidRPr="00B52779">
          <w:rPr>
            <w:rFonts w:ascii="Arial" w:eastAsia="Times New Roman" w:hAnsi="Arial" w:cs="Arial"/>
            <w:noProof/>
            <w:color w:val="0000FF"/>
            <w:sz w:val="20"/>
            <w:szCs w:val="28"/>
            <w:u w:val="single"/>
            <w:lang w:val="ru-RU" w:eastAsia="ar-SA"/>
          </w:rPr>
          <w:t>Глава 3. Положение об изменении видов разрешенного использования земельных участков и объектов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_Toc149836952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12</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3" w:history="1">
        <w:r w:rsidRPr="00B52779">
          <w:rPr>
            <w:rFonts w:ascii="Arial" w:eastAsia="Times New Roman" w:hAnsi="Arial" w:cs="Arial"/>
            <w:noProof/>
            <w:color w:val="0000FF"/>
            <w:sz w:val="20"/>
            <w:szCs w:val="28"/>
            <w:u w:val="single"/>
            <w:lang w:val="ru-RU" w:eastAsia="ar-SA"/>
          </w:rPr>
          <w:t>Статья 12.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_Toc149836953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13</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4" w:history="1">
        <w:r w:rsidRPr="00B52779">
          <w:rPr>
            <w:rFonts w:ascii="Arial" w:eastAsia="Times New Roman" w:hAnsi="Arial" w:cs="Arial"/>
            <w:noProof/>
            <w:color w:val="0000FF"/>
            <w:sz w:val="20"/>
            <w:szCs w:val="28"/>
            <w:u w:val="single"/>
            <w:lang w:val="ru-RU" w:eastAsia="ar-SA"/>
          </w:rPr>
          <w:t>Статья 13. Предоставление разрешения на условно разрешенный вид использования земельного участка или объекта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_Toc149836954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13</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5" w:history="1">
        <w:r w:rsidRPr="00B52779">
          <w:rPr>
            <w:rFonts w:ascii="Arial" w:eastAsia="Times New Roman" w:hAnsi="Arial" w:cs="Arial"/>
            <w:noProof/>
            <w:color w:val="0000FF"/>
            <w:sz w:val="20"/>
            <w:szCs w:val="28"/>
            <w:u w:val="single"/>
            <w:lang w:val="ru-RU" w:eastAsia="ar-SA"/>
          </w:rPr>
          <w:t>Глава 4. Положение о подготовке документации по планировке территории органами местного самоуправления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_Toc149836955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13</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6" w:history="1">
        <w:r w:rsidRPr="00B52779">
          <w:rPr>
            <w:rFonts w:ascii="Arial" w:eastAsia="Times New Roman" w:hAnsi="Arial" w:cs="Arial"/>
            <w:noProof/>
            <w:color w:val="0000FF"/>
            <w:sz w:val="20"/>
            <w:szCs w:val="28"/>
            <w:u w:val="single"/>
            <w:lang w:val="ru-RU" w:eastAsia="ar-SA"/>
          </w:rPr>
          <w:t>Статья 14. Виды документации по планировке территории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_Toc149836956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13</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7" w:history="1">
        <w:r w:rsidRPr="00B52779">
          <w:rPr>
            <w:rFonts w:ascii="Arial" w:eastAsia="Times New Roman" w:hAnsi="Arial" w:cs="Arial"/>
            <w:noProof/>
            <w:color w:val="0000FF"/>
            <w:sz w:val="20"/>
            <w:szCs w:val="28"/>
            <w:u w:val="single"/>
            <w:lang w:val="ru-RU" w:eastAsia="ar-SA"/>
          </w:rPr>
          <w:t>Статья 15. Общие положения о документации по планировке территории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_Toc149836957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14</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8" w:history="1">
        <w:r w:rsidRPr="00B52779">
          <w:rPr>
            <w:rFonts w:ascii="Arial" w:eastAsia="Times New Roman" w:hAnsi="Arial" w:cs="Arial"/>
            <w:noProof/>
            <w:color w:val="0000FF"/>
            <w:sz w:val="20"/>
            <w:szCs w:val="28"/>
            <w:u w:val="single"/>
            <w:lang w:val="ru-RU" w:eastAsia="ar-SA"/>
          </w:rPr>
          <w:t>Статья 16. Подготовка и утверждение документации по планировке территории, порядок внесения в нее изменений и ее отмены</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_Toc149836958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15</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59" w:history="1">
        <w:r w:rsidRPr="00B52779">
          <w:rPr>
            <w:rFonts w:ascii="Arial" w:eastAsia="Times New Roman" w:hAnsi="Arial" w:cs="Arial"/>
            <w:noProof/>
            <w:color w:val="0000FF"/>
            <w:sz w:val="20"/>
            <w:szCs w:val="28"/>
            <w:u w:val="single"/>
            <w:lang w:val="ru-RU" w:eastAsia="ar-SA"/>
          </w:rPr>
          <w:t>Глава 5. Положения о проведении общественных обсуждений или публичных слушаний по вопросам землепользования и застройки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_Toc149836959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15</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0" w:history="1">
        <w:r w:rsidRPr="00B52779">
          <w:rPr>
            <w:rFonts w:ascii="Arial" w:eastAsia="Times New Roman" w:hAnsi="Arial" w:cs="Arial"/>
            <w:noProof/>
            <w:color w:val="0000FF"/>
            <w:sz w:val="20"/>
            <w:szCs w:val="28"/>
            <w:u w:val="single"/>
            <w:lang w:val="ru-RU" w:eastAsia="ar-SA"/>
          </w:rPr>
          <w:t>Статья 17. Общие положения об организации и проведении общественных обсуждений или публичных слушаний по вопросам землепользования и застройки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_Toc149836960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15</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1" w:history="1">
        <w:r w:rsidRPr="00B52779">
          <w:rPr>
            <w:rFonts w:ascii="Arial" w:eastAsia="Times New Roman" w:hAnsi="Arial" w:cs="Arial"/>
            <w:noProof/>
            <w:color w:val="0000FF"/>
            <w:sz w:val="20"/>
            <w:szCs w:val="28"/>
            <w:u w:val="single"/>
            <w:lang w:val="ru-RU" w:eastAsia="ar-SA"/>
          </w:rPr>
          <w:t>Статья 18. Процедура проведения общественных обсуждений и публичных слушаний</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_Toc149836961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16</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2" w:history="1">
        <w:r w:rsidRPr="00B52779">
          <w:rPr>
            <w:rFonts w:ascii="Arial" w:eastAsia="Times New Roman" w:hAnsi="Arial" w:cs="Arial"/>
            <w:noProof/>
            <w:color w:val="0000FF"/>
            <w:sz w:val="20"/>
            <w:szCs w:val="28"/>
            <w:u w:val="single"/>
            <w:lang w:val="ru-RU" w:eastAsia="ar-SA"/>
          </w:rPr>
          <w:t>Статья 19. Порядок внесения предложений и замечаний по проектам, подлежащим рассмотрению на общественных обсуждениях или публичных слушаниях</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_Toc149836962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17</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3" w:history="1">
        <w:r w:rsidRPr="00B52779">
          <w:rPr>
            <w:rFonts w:ascii="Arial" w:eastAsia="Times New Roman" w:hAnsi="Arial" w:cs="Arial"/>
            <w:noProof/>
            <w:color w:val="0000FF"/>
            <w:sz w:val="20"/>
            <w:szCs w:val="28"/>
            <w:u w:val="single"/>
            <w:lang w:val="ru-RU" w:eastAsia="ar-SA"/>
          </w:rPr>
          <w:t>Статья 20. Порядок оформления протокола общественных обсуждений или публичных слушаний</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_Toc149836963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17</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4" w:history="1">
        <w:r w:rsidRPr="00B52779">
          <w:rPr>
            <w:rFonts w:ascii="Arial" w:eastAsia="Times New Roman" w:hAnsi="Arial" w:cs="Arial"/>
            <w:noProof/>
            <w:color w:val="0000FF"/>
            <w:sz w:val="20"/>
            <w:szCs w:val="28"/>
            <w:u w:val="single"/>
            <w:lang w:val="ru-RU" w:eastAsia="ar-SA"/>
          </w:rPr>
          <w:t>Статья 21. Порядок оформления заключения о результатах общественных обсуждениях или публичных слушаний</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_Toc149836964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18</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5" w:history="1">
        <w:r w:rsidRPr="00B52779">
          <w:rPr>
            <w:rFonts w:ascii="Arial" w:eastAsia="Times New Roman" w:hAnsi="Arial" w:cs="Arial"/>
            <w:noProof/>
            <w:color w:val="0000FF"/>
            <w:sz w:val="20"/>
            <w:szCs w:val="28"/>
            <w:u w:val="single"/>
            <w:lang w:val="ru-RU" w:eastAsia="ar-SA"/>
          </w:rPr>
          <w:t>Статья 22. Срок проведения общественных обсуждений или публичных слушаний по вопросам градостроительной деятельности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_Toc149836965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18</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6" w:history="1">
        <w:r w:rsidRPr="00B52779">
          <w:rPr>
            <w:rFonts w:ascii="Arial" w:eastAsia="Times New Roman" w:hAnsi="Arial" w:cs="Arial"/>
            <w:noProof/>
            <w:color w:val="0000FF"/>
            <w:sz w:val="20"/>
            <w:szCs w:val="28"/>
            <w:u w:val="single"/>
            <w:lang w:val="ru-RU" w:eastAsia="ar-SA"/>
          </w:rPr>
          <w:t>Статья 23. Организатор общественных обсуждений или публичных слушаний</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_Toc149836966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19</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7" w:history="1">
        <w:r w:rsidRPr="00B52779">
          <w:rPr>
            <w:rFonts w:ascii="Arial" w:eastAsia="Times New Roman" w:hAnsi="Arial" w:cs="Arial"/>
            <w:noProof/>
            <w:color w:val="0000FF"/>
            <w:sz w:val="20"/>
            <w:szCs w:val="28"/>
            <w:u w:val="single"/>
            <w:lang w:val="ru-RU" w:eastAsia="ar-SA"/>
          </w:rPr>
          <w:t>Статья 24. Финансирование мероприятий по организации и проведению общественных обсуждений или публичных слушаний</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_Toc149836967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19</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8" w:history="1">
        <w:r w:rsidRPr="00B52779">
          <w:rPr>
            <w:rFonts w:ascii="Arial" w:eastAsia="Times New Roman" w:hAnsi="Arial" w:cs="Arial"/>
            <w:noProof/>
            <w:color w:val="0000FF"/>
            <w:sz w:val="20"/>
            <w:szCs w:val="28"/>
            <w:u w:val="single"/>
            <w:lang w:val="ru-RU" w:eastAsia="ar-SA"/>
          </w:rPr>
          <w:t>Глава 6. Положения о внесении изменений в Правила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_Toc149836968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69" w:history="1">
        <w:r w:rsidRPr="00B52779">
          <w:rPr>
            <w:rFonts w:ascii="Arial" w:eastAsia="Times New Roman" w:hAnsi="Arial" w:cs="Arial"/>
            <w:noProof/>
            <w:color w:val="0000FF"/>
            <w:sz w:val="20"/>
            <w:szCs w:val="28"/>
            <w:u w:val="single"/>
            <w:lang w:val="ru-RU" w:eastAsia="ar-SA"/>
          </w:rPr>
          <w:t>Статья 25. Внесение изменений в настоящие Правила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_Toc149836969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0" w:history="1">
        <w:r w:rsidRPr="00B52779">
          <w:rPr>
            <w:rFonts w:ascii="Arial" w:eastAsia="Times New Roman" w:hAnsi="Arial" w:cs="Arial"/>
            <w:noProof/>
            <w:color w:val="0000FF"/>
            <w:sz w:val="20"/>
            <w:szCs w:val="28"/>
            <w:u w:val="single"/>
            <w:lang w:val="ru-RU" w:eastAsia="ar-SA"/>
          </w:rPr>
          <w:t>Глава 7. Положения о регулировании иных вопросов землепользования и застройки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_Toc149836970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23</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1" w:history="1">
        <w:r w:rsidRPr="00B52779">
          <w:rPr>
            <w:rFonts w:ascii="Arial" w:eastAsia="Times New Roman" w:hAnsi="Arial" w:cs="Arial"/>
            <w:noProof/>
            <w:color w:val="0000FF"/>
            <w:sz w:val="20"/>
            <w:szCs w:val="28"/>
            <w:u w:val="single"/>
            <w:lang w:val="ru-RU" w:eastAsia="ar-SA"/>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_Toc149836971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23</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2" w:history="1">
        <w:r w:rsidRPr="00B52779">
          <w:rPr>
            <w:rFonts w:ascii="Arial" w:eastAsia="Times New Roman" w:hAnsi="Arial" w:cs="Arial"/>
            <w:noProof/>
            <w:color w:val="0000FF"/>
            <w:sz w:val="20"/>
            <w:szCs w:val="28"/>
            <w:u w:val="single"/>
            <w:lang w:val="ru-RU" w:eastAsia="ar-SA"/>
          </w:rPr>
          <w:t>Статья 27. Градостроительные основания резервирования земель для государственных или муниципальных нужд</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_Toc149836972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23</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3" w:history="1">
        <w:r w:rsidRPr="00B52779">
          <w:rPr>
            <w:rFonts w:ascii="Arial" w:eastAsia="Times New Roman" w:hAnsi="Arial" w:cs="Arial"/>
            <w:noProof/>
            <w:color w:val="0000FF"/>
            <w:sz w:val="20"/>
            <w:szCs w:val="28"/>
            <w:u w:val="single"/>
            <w:lang w:val="ru-RU" w:eastAsia="ar-SA"/>
          </w:rPr>
          <w:t>Статья 28. Условия установления публичных сервитутов</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_Toc149836973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24</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4" w:history="1">
        <w:r w:rsidRPr="00B52779">
          <w:rPr>
            <w:rFonts w:ascii="Arial" w:eastAsia="Times New Roman" w:hAnsi="Arial" w:cs="Arial"/>
            <w:noProof/>
            <w:color w:val="0000FF"/>
            <w:sz w:val="20"/>
            <w:szCs w:val="28"/>
            <w:u w:val="single"/>
            <w:lang w:val="ru-RU" w:eastAsia="ar-SA"/>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_Toc149836974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25</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5" w:history="1">
        <w:r w:rsidRPr="00B52779">
          <w:rPr>
            <w:rFonts w:ascii="Arial" w:eastAsia="Times New Roman" w:hAnsi="Arial" w:cs="Arial"/>
            <w:noProof/>
            <w:color w:val="0000FF"/>
            <w:sz w:val="20"/>
            <w:szCs w:val="28"/>
            <w:u w:val="single"/>
            <w:lang w:val="ru-RU" w:eastAsia="ar-SA"/>
          </w:rPr>
          <w:t>Статья 30. Выдача разрешений на строительство</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_Toc149836975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25</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6" w:history="1">
        <w:r w:rsidRPr="00B52779">
          <w:rPr>
            <w:rFonts w:ascii="Arial" w:eastAsia="Times New Roman" w:hAnsi="Arial" w:cs="Arial"/>
            <w:noProof/>
            <w:color w:val="0000FF"/>
            <w:sz w:val="20"/>
            <w:szCs w:val="28"/>
            <w:u w:val="single"/>
            <w:lang w:val="ru-RU" w:eastAsia="ar-SA"/>
          </w:rPr>
          <w:t>Статья 31. Строительство, реконструкция, капитальный ремонт объекта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_Toc149836976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25</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7" w:history="1">
        <w:r w:rsidRPr="00B52779">
          <w:rPr>
            <w:rFonts w:ascii="Arial" w:eastAsia="Times New Roman" w:hAnsi="Arial" w:cs="Arial"/>
            <w:noProof/>
            <w:color w:val="0000FF"/>
            <w:sz w:val="20"/>
            <w:szCs w:val="28"/>
            <w:u w:val="single"/>
            <w:lang w:val="ru-RU" w:eastAsia="ar-SA"/>
          </w:rPr>
          <w:t>Статья 32. Выдача разрешения на ввод объекта в эксплуатацию</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_Toc149836977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26</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8" w:history="1">
        <w:r w:rsidRPr="00B52779">
          <w:rPr>
            <w:rFonts w:ascii="Arial" w:eastAsia="Times New Roman" w:hAnsi="Arial" w:cs="Arial"/>
            <w:noProof/>
            <w:color w:val="0000FF"/>
            <w:sz w:val="20"/>
            <w:szCs w:val="28"/>
            <w:u w:val="single"/>
            <w:lang w:val="ru-RU" w:eastAsia="ar-SA"/>
          </w:rPr>
          <w:t>Статья 33. Ограждение земельных участков</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_Toc149836978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26</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79" w:history="1">
        <w:r w:rsidRPr="00B52779">
          <w:rPr>
            <w:rFonts w:ascii="Arial" w:eastAsia="Times New Roman" w:hAnsi="Arial" w:cs="Arial"/>
            <w:noProof/>
            <w:color w:val="0000FF"/>
            <w:sz w:val="20"/>
            <w:szCs w:val="28"/>
            <w:u w:val="single"/>
            <w:lang w:val="ru-RU" w:eastAsia="ar-SA"/>
          </w:rPr>
          <w:t>Статья 34. Порядок производства работ по прокладке, ремонту подземных инженерных сооружений</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_Toc149836979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26</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0" w:history="1">
        <w:r w:rsidRPr="00B52779">
          <w:rPr>
            <w:rFonts w:ascii="Arial" w:eastAsia="Times New Roman" w:hAnsi="Arial" w:cs="Arial"/>
            <w:noProof/>
            <w:color w:val="0000FF"/>
            <w:sz w:val="20"/>
            <w:szCs w:val="28"/>
            <w:u w:val="single"/>
            <w:lang w:val="ru-RU" w:eastAsia="ar-SA"/>
          </w:rPr>
          <w:t>Статья 35. Размещение временных сооружений</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_Toc149836980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27</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1" w:history="1">
        <w:r w:rsidRPr="00B52779">
          <w:rPr>
            <w:rFonts w:ascii="Arial" w:eastAsia="Times New Roman" w:hAnsi="Arial" w:cs="Arial"/>
            <w:noProof/>
            <w:color w:val="0000FF"/>
            <w:sz w:val="20"/>
            <w:szCs w:val="28"/>
            <w:u w:val="single"/>
            <w:lang w:val="ru-RU" w:eastAsia="ar-SA"/>
          </w:rPr>
          <w:t>Статья 36. Обеспечение социальной защиты инвалидов и других маломобильных групп населения при осуществлении деятельности по землепользованию и застройке</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_Toc149836981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28</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2" w:history="1">
        <w:r w:rsidRPr="00B52779">
          <w:rPr>
            <w:rFonts w:ascii="Arial" w:eastAsia="Times New Roman" w:hAnsi="Arial" w:cs="Arial"/>
            <w:noProof/>
            <w:color w:val="0000FF"/>
            <w:sz w:val="20"/>
            <w:szCs w:val="28"/>
            <w:u w:val="single"/>
            <w:lang w:val="ru-RU" w:eastAsia="ar-SA"/>
          </w:rPr>
          <w:t>Статья 37. Ответственность за нарушение настоящих Правил</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_Toc149836982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28</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3" w:history="1">
        <w:r w:rsidRPr="00B52779">
          <w:rPr>
            <w:rFonts w:ascii="Arial" w:eastAsia="Times New Roman" w:hAnsi="Arial" w:cs="Arial"/>
            <w:noProof/>
            <w:color w:val="0000FF"/>
            <w:sz w:val="20"/>
            <w:szCs w:val="28"/>
            <w:u w:val="single"/>
            <w:lang w:val="ru-RU" w:eastAsia="ar-SA"/>
          </w:rPr>
          <w:t xml:space="preserve">ЧАСТЬ </w:t>
        </w:r>
        <w:r w:rsidRPr="00B52779">
          <w:rPr>
            <w:rFonts w:ascii="Arial" w:eastAsia="Times New Roman" w:hAnsi="Arial" w:cs="Arial"/>
            <w:noProof/>
            <w:color w:val="0000FF"/>
            <w:sz w:val="20"/>
            <w:szCs w:val="28"/>
            <w:u w:val="single"/>
            <w:lang w:val="en-US" w:eastAsia="ar-SA"/>
          </w:rPr>
          <w:t>II</w:t>
        </w:r>
        <w:r w:rsidRPr="00B52779">
          <w:rPr>
            <w:rFonts w:ascii="Arial" w:eastAsia="Times New Roman" w:hAnsi="Arial" w:cs="Arial"/>
            <w:noProof/>
            <w:color w:val="0000FF"/>
            <w:sz w:val="20"/>
            <w:szCs w:val="28"/>
            <w:u w:val="single"/>
            <w:lang w:val="ru-RU" w:eastAsia="ar-SA"/>
          </w:rPr>
          <w:t>. КАРТА ГРАДОСТРОИТЕЛЬНОГО ЗОНИРОВАНИЯ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_Toc149836983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28</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4" w:history="1">
        <w:r w:rsidRPr="00B52779">
          <w:rPr>
            <w:rFonts w:ascii="Arial" w:eastAsia="Times New Roman" w:hAnsi="Arial" w:cs="Arial"/>
            <w:noProof/>
            <w:color w:val="0000FF"/>
            <w:sz w:val="20"/>
            <w:szCs w:val="28"/>
            <w:u w:val="single"/>
            <w:lang w:val="ru-RU" w:eastAsia="ar-SA"/>
          </w:rPr>
          <w:t xml:space="preserve">Статья 38. Содержание карты градостроительного зонирования </w:t>
        </w:r>
        <w:r w:rsidRPr="00B52779">
          <w:rPr>
            <w:rFonts w:ascii="Arial" w:eastAsia="Times New Roman" w:hAnsi="Arial" w:cs="Arial"/>
            <w:noProof/>
            <w:color w:val="0000FF"/>
            <w:sz w:val="20"/>
            <w:szCs w:val="28"/>
            <w:u w:val="single"/>
            <w:lang w:eastAsia="ar-SA"/>
          </w:rPr>
          <w:t>П</w:t>
        </w:r>
        <w:r w:rsidRPr="00B52779">
          <w:rPr>
            <w:rFonts w:ascii="Arial" w:eastAsia="Times New Roman" w:hAnsi="Arial" w:cs="Arial"/>
            <w:noProof/>
            <w:color w:val="0000FF"/>
            <w:sz w:val="20"/>
            <w:szCs w:val="28"/>
            <w:u w:val="single"/>
            <w:lang w:val="ru-RU" w:eastAsia="ar-SA"/>
          </w:rPr>
          <w:t>оселения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_Toc149836984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28</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5" w:history="1">
        <w:r w:rsidRPr="00B52779">
          <w:rPr>
            <w:rFonts w:ascii="Arial" w:eastAsia="Times New Roman" w:hAnsi="Arial" w:cs="Arial"/>
            <w:noProof/>
            <w:color w:val="0000FF"/>
            <w:sz w:val="20"/>
            <w:szCs w:val="28"/>
            <w:u w:val="single"/>
            <w:lang w:val="ru-RU" w:eastAsia="ar-SA"/>
          </w:rPr>
          <w:t>ЧАСТЬ III. ГРАДОСТРОИТЕЛЬНЫЕ РЕГЛАМЕНТЫ</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_Toc149836985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6" w:history="1">
        <w:r w:rsidRPr="00B52779">
          <w:rPr>
            <w:rFonts w:ascii="Arial" w:eastAsia="Times New Roman" w:hAnsi="Arial" w:cs="Arial"/>
            <w:iCs/>
            <w:noProof/>
            <w:color w:val="0000FF"/>
            <w:sz w:val="20"/>
            <w:szCs w:val="28"/>
            <w:u w:val="single"/>
            <w:lang w:val="ru-RU" w:eastAsia="ar-SA"/>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_Toc149836986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7"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39</w:t>
        </w:r>
        <w:r w:rsidRPr="00B52779">
          <w:rPr>
            <w:rFonts w:ascii="Arial" w:eastAsia="Times New Roman" w:hAnsi="Arial" w:cs="Arial"/>
            <w:iCs/>
            <w:noProof/>
            <w:color w:val="0000FF"/>
            <w:sz w:val="20"/>
            <w:szCs w:val="28"/>
            <w:u w:val="single"/>
            <w:lang w:val="ru-RU" w:eastAsia="ar-SA"/>
          </w:rPr>
          <w:t>. Виды территориальных зон</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_Toc149836987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8" w:history="1">
        <w:r w:rsidRPr="00B52779">
          <w:rPr>
            <w:rFonts w:ascii="Arial" w:eastAsia="Times New Roman" w:hAnsi="Arial" w:cs="Arial"/>
            <w:iCs/>
            <w:noProof/>
            <w:color w:val="0000FF"/>
            <w:sz w:val="20"/>
            <w:szCs w:val="28"/>
            <w:u w:val="single"/>
            <w:lang w:val="ru-RU" w:eastAsia="ar-SA"/>
          </w:rPr>
          <w:t xml:space="preserve">Статья 40. Ж - </w:t>
        </w:r>
        <w:r w:rsidRPr="00B52779">
          <w:rPr>
            <w:rFonts w:ascii="Arial" w:eastAsia="Times New Roman" w:hAnsi="Arial" w:cs="Arial"/>
            <w:iCs/>
            <w:noProof/>
            <w:color w:val="0000FF"/>
            <w:sz w:val="20"/>
            <w:szCs w:val="28"/>
            <w:u w:val="single"/>
            <w:lang w:eastAsia="ar-SA"/>
          </w:rPr>
          <w:t>ж</w:t>
        </w:r>
        <w:r w:rsidRPr="00B52779">
          <w:rPr>
            <w:rFonts w:ascii="Arial" w:eastAsia="Times New Roman" w:hAnsi="Arial" w:cs="Arial"/>
            <w:iCs/>
            <w:noProof/>
            <w:color w:val="0000FF"/>
            <w:sz w:val="20"/>
            <w:szCs w:val="28"/>
            <w:u w:val="single"/>
            <w:lang w:val="ru-RU" w:eastAsia="ar-SA"/>
          </w:rPr>
          <w:t>илые зоны</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_Toc149836988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89" w:history="1">
        <w:r w:rsidRPr="00B52779">
          <w:rPr>
            <w:rFonts w:ascii="Arial" w:eastAsia="Times New Roman" w:hAnsi="Arial" w:cs="Arial"/>
            <w:iCs/>
            <w:noProof/>
            <w:color w:val="0000FF"/>
            <w:sz w:val="20"/>
            <w:szCs w:val="28"/>
            <w:u w:val="single"/>
            <w:lang w:val="ru-RU" w:eastAsia="ar-SA"/>
          </w:rPr>
          <w:t>Статья 41. Ж1 - зона застройки индивидуальными жилыми домами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_Toc149836989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31</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0" w:history="1">
        <w:r w:rsidRPr="00B52779">
          <w:rPr>
            <w:rFonts w:ascii="Arial" w:eastAsia="Times New Roman" w:hAnsi="Arial" w:cs="Arial"/>
            <w:iCs/>
            <w:noProof/>
            <w:color w:val="0000FF"/>
            <w:sz w:val="20"/>
            <w:szCs w:val="28"/>
            <w:u w:val="single"/>
            <w:lang w:val="ru-RU" w:eastAsia="ar-SA"/>
          </w:rPr>
          <w:t>Статья 4</w:t>
        </w:r>
        <w:r w:rsidRPr="00B52779">
          <w:rPr>
            <w:rFonts w:ascii="Arial" w:eastAsia="Times New Roman" w:hAnsi="Arial" w:cs="Arial"/>
            <w:iCs/>
            <w:noProof/>
            <w:color w:val="0000FF"/>
            <w:sz w:val="20"/>
            <w:szCs w:val="28"/>
            <w:u w:val="single"/>
            <w:lang w:eastAsia="ar-SA"/>
          </w:rPr>
          <w:t>2</w:t>
        </w:r>
        <w:r w:rsidRPr="00B52779">
          <w:rPr>
            <w:rFonts w:ascii="Arial" w:eastAsia="Times New Roman" w:hAnsi="Arial" w:cs="Arial"/>
            <w:iCs/>
            <w:noProof/>
            <w:color w:val="0000FF"/>
            <w:sz w:val="20"/>
            <w:szCs w:val="28"/>
            <w:u w:val="single"/>
            <w:lang w:val="ru-RU" w:eastAsia="ar-SA"/>
          </w:rPr>
          <w:t>. Ж</w:t>
        </w:r>
        <w:r w:rsidRPr="00B52779">
          <w:rPr>
            <w:rFonts w:ascii="Arial" w:eastAsia="Times New Roman" w:hAnsi="Arial" w:cs="Arial"/>
            <w:iCs/>
            <w:noProof/>
            <w:color w:val="0000FF"/>
            <w:sz w:val="20"/>
            <w:szCs w:val="28"/>
            <w:u w:val="single"/>
            <w:lang w:eastAsia="ar-SA"/>
          </w:rPr>
          <w:t>2</w:t>
        </w:r>
        <w:r w:rsidRPr="00B52779">
          <w:rPr>
            <w:rFonts w:ascii="Arial" w:eastAsia="Times New Roman" w:hAnsi="Arial" w:cs="Arial"/>
            <w:iCs/>
            <w:noProof/>
            <w:color w:val="0000FF"/>
            <w:sz w:val="20"/>
            <w:szCs w:val="28"/>
            <w:u w:val="single"/>
            <w:lang w:val="ru-RU" w:eastAsia="ar-SA"/>
          </w:rPr>
          <w:t xml:space="preserve"> - зона застройки индивидуальными жилыми домами</w:t>
        </w:r>
        <w:r w:rsidRPr="00B52779">
          <w:rPr>
            <w:rFonts w:ascii="Arial" w:eastAsia="Times New Roman" w:hAnsi="Arial" w:cs="Arial"/>
            <w:iCs/>
            <w:noProof/>
            <w:color w:val="0000FF"/>
            <w:sz w:val="20"/>
            <w:szCs w:val="28"/>
            <w:u w:val="single"/>
            <w:lang w:eastAsia="ar-SA"/>
          </w:rPr>
          <w:t>, домами блокированной застройки, малоэтажной многоквартирной жилой застройки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_Toc149836990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32</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1" w:history="1">
        <w:r w:rsidRPr="00B52779">
          <w:rPr>
            <w:rFonts w:ascii="Arial" w:eastAsia="Times New Roman" w:hAnsi="Arial" w:cs="Arial"/>
            <w:iCs/>
            <w:noProof/>
            <w:color w:val="0000FF"/>
            <w:sz w:val="20"/>
            <w:szCs w:val="28"/>
            <w:u w:val="single"/>
            <w:lang w:val="ru-RU" w:eastAsia="ar-SA"/>
          </w:rPr>
          <w:t>Статья 4</w:t>
        </w:r>
        <w:r w:rsidRPr="00B52779">
          <w:rPr>
            <w:rFonts w:ascii="Arial" w:eastAsia="Times New Roman" w:hAnsi="Arial" w:cs="Arial"/>
            <w:iCs/>
            <w:noProof/>
            <w:color w:val="0000FF"/>
            <w:sz w:val="20"/>
            <w:szCs w:val="28"/>
            <w:u w:val="single"/>
            <w:lang w:eastAsia="ar-SA"/>
          </w:rPr>
          <w:t>3</w:t>
        </w:r>
        <w:r w:rsidRPr="00B52779">
          <w:rPr>
            <w:rFonts w:ascii="Arial" w:eastAsia="Times New Roman" w:hAnsi="Arial" w:cs="Arial"/>
            <w:iCs/>
            <w:noProof/>
            <w:color w:val="0000FF"/>
            <w:sz w:val="20"/>
            <w:szCs w:val="28"/>
            <w:u w:val="single"/>
            <w:lang w:val="ru-RU" w:eastAsia="ar-SA"/>
          </w:rPr>
          <w:t>. Ж</w:t>
        </w:r>
        <w:r w:rsidRPr="00B52779">
          <w:rPr>
            <w:rFonts w:ascii="Arial" w:eastAsia="Times New Roman" w:hAnsi="Arial" w:cs="Arial"/>
            <w:iCs/>
            <w:noProof/>
            <w:color w:val="0000FF"/>
            <w:sz w:val="20"/>
            <w:szCs w:val="28"/>
            <w:u w:val="single"/>
            <w:lang w:eastAsia="ar-SA"/>
          </w:rPr>
          <w:t>4</w:t>
        </w:r>
        <w:r w:rsidRPr="00B52779">
          <w:rPr>
            <w:rFonts w:ascii="Arial" w:eastAsia="Times New Roman" w:hAnsi="Arial" w:cs="Arial"/>
            <w:iCs/>
            <w:noProof/>
            <w:color w:val="0000FF"/>
            <w:sz w:val="20"/>
            <w:szCs w:val="28"/>
            <w:u w:val="single"/>
            <w:lang w:val="ru-RU" w:eastAsia="ar-SA"/>
          </w:rPr>
          <w:t xml:space="preserve"> - зона застройки </w:t>
        </w:r>
        <w:r w:rsidRPr="00B52779">
          <w:rPr>
            <w:rFonts w:ascii="Arial" w:eastAsia="Times New Roman" w:hAnsi="Arial" w:cs="Arial"/>
            <w:iCs/>
            <w:noProof/>
            <w:color w:val="0000FF"/>
            <w:sz w:val="20"/>
            <w:szCs w:val="28"/>
            <w:u w:val="single"/>
            <w:lang w:eastAsia="ar-SA"/>
          </w:rPr>
          <w:t>многоэтажными многоквартирными домами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_Toc149836991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33</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2" w:history="1">
        <w:r w:rsidRPr="00B52779">
          <w:rPr>
            <w:rFonts w:ascii="Arial" w:eastAsia="Times New Roman" w:hAnsi="Arial" w:cs="Arial"/>
            <w:iCs/>
            <w:noProof/>
            <w:color w:val="0000FF"/>
            <w:sz w:val="20"/>
            <w:szCs w:val="28"/>
            <w:u w:val="single"/>
            <w:lang w:val="ru-RU" w:eastAsia="ar-SA"/>
          </w:rPr>
          <w:t>Статья 4</w:t>
        </w:r>
        <w:r w:rsidRPr="00B52779">
          <w:rPr>
            <w:rFonts w:ascii="Arial" w:eastAsia="Times New Roman" w:hAnsi="Arial" w:cs="Arial"/>
            <w:iCs/>
            <w:noProof/>
            <w:color w:val="0000FF"/>
            <w:sz w:val="20"/>
            <w:szCs w:val="28"/>
            <w:u w:val="single"/>
            <w:lang w:eastAsia="ar-SA"/>
          </w:rPr>
          <w:t>4</w:t>
        </w:r>
        <w:r w:rsidRPr="00B52779">
          <w:rPr>
            <w:rFonts w:ascii="Arial" w:eastAsia="Times New Roman" w:hAnsi="Arial" w:cs="Arial"/>
            <w:iCs/>
            <w:noProof/>
            <w:color w:val="0000FF"/>
            <w:sz w:val="20"/>
            <w:szCs w:val="28"/>
            <w:u w:val="single"/>
            <w:lang w:val="ru-RU" w:eastAsia="ar-SA"/>
          </w:rPr>
          <w:t xml:space="preserve">. ОД - </w:t>
        </w:r>
        <w:r w:rsidRPr="00B52779">
          <w:rPr>
            <w:rFonts w:ascii="Arial" w:eastAsia="Times New Roman" w:hAnsi="Arial" w:cs="Arial"/>
            <w:iCs/>
            <w:noProof/>
            <w:color w:val="0000FF"/>
            <w:sz w:val="20"/>
            <w:szCs w:val="28"/>
            <w:u w:val="single"/>
            <w:lang w:eastAsia="ar-SA"/>
          </w:rPr>
          <w:t>о</w:t>
        </w:r>
        <w:r w:rsidRPr="00B52779">
          <w:rPr>
            <w:rFonts w:ascii="Arial" w:eastAsia="Times New Roman" w:hAnsi="Arial" w:cs="Arial"/>
            <w:iCs/>
            <w:noProof/>
            <w:color w:val="0000FF"/>
            <w:sz w:val="20"/>
            <w:szCs w:val="28"/>
            <w:u w:val="single"/>
            <w:lang w:val="ru-RU" w:eastAsia="ar-SA"/>
          </w:rPr>
          <w:t>бщественно-деловые зоны</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_Toc149836992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34</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3" w:history="1">
        <w:r w:rsidRPr="00B52779">
          <w:rPr>
            <w:rFonts w:ascii="Arial" w:eastAsia="Times New Roman" w:hAnsi="Arial" w:cs="Arial"/>
            <w:iCs/>
            <w:noProof/>
            <w:color w:val="0000FF"/>
            <w:sz w:val="20"/>
            <w:szCs w:val="28"/>
            <w:u w:val="single"/>
            <w:lang w:val="ru-RU" w:eastAsia="ar-SA"/>
          </w:rPr>
          <w:t>Статья 4</w:t>
        </w:r>
        <w:r w:rsidRPr="00B52779">
          <w:rPr>
            <w:rFonts w:ascii="Arial" w:eastAsia="Times New Roman" w:hAnsi="Arial" w:cs="Arial"/>
            <w:iCs/>
            <w:noProof/>
            <w:color w:val="0000FF"/>
            <w:sz w:val="20"/>
            <w:szCs w:val="28"/>
            <w:u w:val="single"/>
            <w:lang w:eastAsia="ar-SA"/>
          </w:rPr>
          <w:t>5</w:t>
        </w:r>
        <w:r w:rsidRPr="00B52779">
          <w:rPr>
            <w:rFonts w:ascii="Arial" w:eastAsia="Times New Roman" w:hAnsi="Arial" w:cs="Arial"/>
            <w:iCs/>
            <w:noProof/>
            <w:color w:val="0000FF"/>
            <w:sz w:val="20"/>
            <w:szCs w:val="28"/>
            <w:u w:val="single"/>
            <w:lang w:val="ru-RU" w:eastAsia="ar-SA"/>
          </w:rPr>
          <w:t>. ОД2 - зона размещения объектов социального и коммунально-бытового назначения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_Toc149836993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35</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4" w:history="1">
        <w:r w:rsidRPr="00B52779">
          <w:rPr>
            <w:rFonts w:ascii="Arial" w:eastAsia="Times New Roman" w:hAnsi="Arial" w:cs="Arial"/>
            <w:iCs/>
            <w:noProof/>
            <w:color w:val="0000FF"/>
            <w:sz w:val="20"/>
            <w:szCs w:val="28"/>
            <w:u w:val="single"/>
            <w:lang w:val="ru-RU" w:eastAsia="ar-SA"/>
          </w:rPr>
          <w:t>Статья 4</w:t>
        </w:r>
        <w:r w:rsidRPr="00B52779">
          <w:rPr>
            <w:rFonts w:ascii="Arial" w:eastAsia="Times New Roman" w:hAnsi="Arial" w:cs="Arial"/>
            <w:iCs/>
            <w:noProof/>
            <w:color w:val="0000FF"/>
            <w:sz w:val="20"/>
            <w:szCs w:val="28"/>
            <w:u w:val="single"/>
            <w:lang w:eastAsia="ar-SA"/>
          </w:rPr>
          <w:t>6</w:t>
        </w:r>
        <w:r w:rsidRPr="00B52779">
          <w:rPr>
            <w:rFonts w:ascii="Arial" w:eastAsia="Times New Roman" w:hAnsi="Arial" w:cs="Arial"/>
            <w:iCs/>
            <w:noProof/>
            <w:color w:val="0000FF"/>
            <w:sz w:val="20"/>
            <w:szCs w:val="28"/>
            <w:u w:val="single"/>
            <w:lang w:val="ru-RU" w:eastAsia="ar-SA"/>
          </w:rPr>
          <w:t>. П, ИТ – производственные зоны, зон</w:t>
        </w:r>
        <w:r w:rsidRPr="00B52779">
          <w:rPr>
            <w:rFonts w:ascii="Arial" w:eastAsia="Times New Roman" w:hAnsi="Arial" w:cs="Arial"/>
            <w:iCs/>
            <w:noProof/>
            <w:color w:val="0000FF"/>
            <w:sz w:val="20"/>
            <w:szCs w:val="28"/>
            <w:u w:val="single"/>
            <w:lang w:eastAsia="ar-SA"/>
          </w:rPr>
          <w:t>ы</w:t>
        </w:r>
        <w:r w:rsidRPr="00B52779">
          <w:rPr>
            <w:rFonts w:ascii="Arial" w:eastAsia="Times New Roman" w:hAnsi="Arial" w:cs="Arial"/>
            <w:iCs/>
            <w:noProof/>
            <w:color w:val="0000FF"/>
            <w:sz w:val="20"/>
            <w:szCs w:val="28"/>
            <w:u w:val="single"/>
            <w:lang w:val="ru-RU" w:eastAsia="ar-SA"/>
          </w:rPr>
          <w:t xml:space="preserve"> инженерной инфраструктур</w:t>
        </w:r>
        <w:r w:rsidRPr="00B52779">
          <w:rPr>
            <w:rFonts w:ascii="Arial" w:eastAsia="Times New Roman" w:hAnsi="Arial" w:cs="Arial"/>
            <w:iCs/>
            <w:noProof/>
            <w:color w:val="0000FF"/>
            <w:sz w:val="20"/>
            <w:szCs w:val="28"/>
            <w:u w:val="single"/>
            <w:lang w:eastAsia="ar-SA"/>
          </w:rPr>
          <w:t>ы</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_Toc149836994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36</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5" w:history="1">
        <w:r w:rsidRPr="00B52779">
          <w:rPr>
            <w:rFonts w:ascii="Arial" w:eastAsia="Times New Roman" w:hAnsi="Arial" w:cs="Arial"/>
            <w:iCs/>
            <w:noProof/>
            <w:color w:val="0000FF"/>
            <w:sz w:val="20"/>
            <w:szCs w:val="28"/>
            <w:u w:val="single"/>
            <w:lang w:val="ru-RU" w:eastAsia="ar-SA"/>
          </w:rPr>
          <w:t>Статья 4</w:t>
        </w:r>
        <w:r w:rsidRPr="00B52779">
          <w:rPr>
            <w:rFonts w:ascii="Arial" w:eastAsia="Times New Roman" w:hAnsi="Arial" w:cs="Arial"/>
            <w:iCs/>
            <w:noProof/>
            <w:color w:val="0000FF"/>
            <w:sz w:val="20"/>
            <w:szCs w:val="28"/>
            <w:u w:val="single"/>
            <w:lang w:eastAsia="ar-SA"/>
          </w:rPr>
          <w:t>7</w:t>
        </w:r>
        <w:r w:rsidRPr="00B52779">
          <w:rPr>
            <w:rFonts w:ascii="Arial" w:eastAsia="Times New Roman" w:hAnsi="Arial" w:cs="Arial"/>
            <w:iCs/>
            <w:noProof/>
            <w:color w:val="0000FF"/>
            <w:sz w:val="20"/>
            <w:szCs w:val="28"/>
            <w:u w:val="single"/>
            <w:lang w:val="ru-RU" w:eastAsia="ar-SA"/>
          </w:rPr>
          <w:t>. П1 – коммунально-складская зона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_Toc149836995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36</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6" w:history="1">
        <w:r w:rsidRPr="00B52779">
          <w:rPr>
            <w:rFonts w:ascii="Arial" w:eastAsia="Times New Roman" w:hAnsi="Arial" w:cs="Arial"/>
            <w:iCs/>
            <w:noProof/>
            <w:color w:val="0000FF"/>
            <w:sz w:val="20"/>
            <w:szCs w:val="28"/>
            <w:u w:val="single"/>
            <w:lang w:val="ru-RU" w:eastAsia="ar-SA"/>
          </w:rPr>
          <w:t>Статья 4</w:t>
        </w:r>
        <w:r w:rsidRPr="00B52779">
          <w:rPr>
            <w:rFonts w:ascii="Arial" w:eastAsia="Times New Roman" w:hAnsi="Arial" w:cs="Arial"/>
            <w:iCs/>
            <w:noProof/>
            <w:color w:val="0000FF"/>
            <w:sz w:val="20"/>
            <w:szCs w:val="28"/>
            <w:u w:val="single"/>
            <w:lang w:eastAsia="ar-SA"/>
          </w:rPr>
          <w:t>8</w:t>
        </w:r>
        <w:r w:rsidRPr="00B52779">
          <w:rPr>
            <w:rFonts w:ascii="Arial" w:eastAsia="Times New Roman" w:hAnsi="Arial" w:cs="Arial"/>
            <w:iCs/>
            <w:noProof/>
            <w:color w:val="0000FF"/>
            <w:sz w:val="20"/>
            <w:szCs w:val="28"/>
            <w:u w:val="single"/>
            <w:lang w:val="ru-RU" w:eastAsia="ar-SA"/>
          </w:rPr>
          <w:t>. П2 – зона предприятий I</w:t>
        </w:r>
        <w:r w:rsidRPr="00B52779">
          <w:rPr>
            <w:rFonts w:ascii="Arial" w:eastAsia="Times New Roman" w:hAnsi="Arial" w:cs="Arial"/>
            <w:iCs/>
            <w:noProof/>
            <w:color w:val="0000FF"/>
            <w:sz w:val="20"/>
            <w:szCs w:val="28"/>
            <w:u w:val="single"/>
            <w:lang w:val="en-US" w:eastAsia="ar-SA"/>
          </w:rPr>
          <w:t>II</w:t>
        </w:r>
        <w:r w:rsidRPr="00B52779">
          <w:rPr>
            <w:rFonts w:ascii="Arial" w:eastAsia="Times New Roman" w:hAnsi="Arial" w:cs="Arial"/>
            <w:iCs/>
            <w:noProof/>
            <w:color w:val="0000FF"/>
            <w:sz w:val="20"/>
            <w:szCs w:val="28"/>
            <w:u w:val="single"/>
            <w:lang w:val="ru-RU" w:eastAsia="ar-SA"/>
          </w:rPr>
          <w:t>-V классов опасности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_Toc149836996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37</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7" w:history="1">
        <w:r w:rsidRPr="00B52779">
          <w:rPr>
            <w:rFonts w:ascii="Arial" w:eastAsia="Times New Roman" w:hAnsi="Arial" w:cs="Arial"/>
            <w:iCs/>
            <w:noProof/>
            <w:color w:val="0000FF"/>
            <w:sz w:val="20"/>
            <w:szCs w:val="28"/>
            <w:u w:val="single"/>
            <w:lang w:val="ru-RU" w:eastAsia="ar-SA"/>
          </w:rPr>
          <w:t>Статья 4</w:t>
        </w:r>
        <w:r w:rsidRPr="00B52779">
          <w:rPr>
            <w:rFonts w:ascii="Arial" w:eastAsia="Times New Roman" w:hAnsi="Arial" w:cs="Arial"/>
            <w:iCs/>
            <w:noProof/>
            <w:color w:val="0000FF"/>
            <w:sz w:val="20"/>
            <w:szCs w:val="28"/>
            <w:u w:val="single"/>
            <w:lang w:eastAsia="ar-SA"/>
          </w:rPr>
          <w:t>9</w:t>
        </w:r>
        <w:r w:rsidRPr="00B52779">
          <w:rPr>
            <w:rFonts w:ascii="Arial" w:eastAsia="Times New Roman" w:hAnsi="Arial" w:cs="Arial"/>
            <w:iCs/>
            <w:noProof/>
            <w:color w:val="0000FF"/>
            <w:sz w:val="20"/>
            <w:szCs w:val="28"/>
            <w:u w:val="single"/>
            <w:lang w:val="ru-RU" w:eastAsia="ar-SA"/>
          </w:rPr>
          <w:t>. ИТ1 – зона инженерной инфраструктуры</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_Toc149836997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38</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8"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50</w:t>
        </w:r>
        <w:r w:rsidRPr="00B52779">
          <w:rPr>
            <w:rFonts w:ascii="Arial" w:eastAsia="Times New Roman" w:hAnsi="Arial" w:cs="Arial"/>
            <w:iCs/>
            <w:noProof/>
            <w:color w:val="0000FF"/>
            <w:sz w:val="20"/>
            <w:szCs w:val="28"/>
            <w:u w:val="single"/>
            <w:lang w:val="ru-RU" w:eastAsia="ar-SA"/>
          </w:rPr>
          <w:t>. СХ – зоны сельскохозяйственного использования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_Toc149836998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39</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6999" w:history="1">
        <w:r w:rsidRPr="00B52779">
          <w:rPr>
            <w:rFonts w:ascii="Arial" w:eastAsia="Times New Roman" w:hAnsi="Arial" w:cs="Arial"/>
            <w:iCs/>
            <w:noProof/>
            <w:color w:val="0000FF"/>
            <w:sz w:val="20"/>
            <w:szCs w:val="28"/>
            <w:u w:val="single"/>
            <w:lang w:val="ru-RU" w:eastAsia="ar-SA"/>
          </w:rPr>
          <w:t>Статья 5</w:t>
        </w:r>
        <w:r w:rsidRPr="00B52779">
          <w:rPr>
            <w:rFonts w:ascii="Arial" w:eastAsia="Times New Roman" w:hAnsi="Arial" w:cs="Arial"/>
            <w:iCs/>
            <w:noProof/>
            <w:color w:val="0000FF"/>
            <w:sz w:val="20"/>
            <w:szCs w:val="28"/>
            <w:u w:val="single"/>
            <w:lang w:eastAsia="ar-SA"/>
          </w:rPr>
          <w:t>1</w:t>
        </w:r>
        <w:r w:rsidRPr="00B52779">
          <w:rPr>
            <w:rFonts w:ascii="Arial" w:eastAsia="Times New Roman" w:hAnsi="Arial" w:cs="Arial"/>
            <w:iCs/>
            <w:noProof/>
            <w:color w:val="0000FF"/>
            <w:sz w:val="20"/>
            <w:szCs w:val="28"/>
            <w:u w:val="single"/>
            <w:lang w:val="ru-RU" w:eastAsia="ar-SA"/>
          </w:rPr>
          <w:t>. СХ2 – зона размещения объектов сельскохозяйственного назначения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_Toc149836999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39</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0" w:history="1">
        <w:r w:rsidRPr="00B52779">
          <w:rPr>
            <w:rFonts w:ascii="Arial" w:eastAsia="Times New Roman" w:hAnsi="Arial" w:cs="Arial"/>
            <w:iCs/>
            <w:noProof/>
            <w:color w:val="0000FF"/>
            <w:sz w:val="20"/>
            <w:szCs w:val="28"/>
            <w:u w:val="single"/>
            <w:lang w:val="ru-RU" w:eastAsia="ar-SA"/>
          </w:rPr>
          <w:t>Статья 5</w:t>
        </w:r>
        <w:r w:rsidRPr="00B52779">
          <w:rPr>
            <w:rFonts w:ascii="Arial" w:eastAsia="Times New Roman" w:hAnsi="Arial" w:cs="Arial"/>
            <w:iCs/>
            <w:noProof/>
            <w:color w:val="0000FF"/>
            <w:sz w:val="20"/>
            <w:szCs w:val="28"/>
            <w:u w:val="single"/>
            <w:lang w:eastAsia="ar-SA"/>
          </w:rPr>
          <w:t>2</w:t>
        </w:r>
        <w:r w:rsidRPr="00B52779">
          <w:rPr>
            <w:rFonts w:ascii="Arial" w:eastAsia="Times New Roman" w:hAnsi="Arial" w:cs="Arial"/>
            <w:iCs/>
            <w:noProof/>
            <w:color w:val="0000FF"/>
            <w:sz w:val="20"/>
            <w:szCs w:val="28"/>
            <w:u w:val="single"/>
            <w:lang w:val="ru-RU" w:eastAsia="ar-SA"/>
          </w:rPr>
          <w:t>. Р – рекреационные зоны</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_Toc149837000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40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1" w:history="1">
        <w:r w:rsidRPr="00B52779">
          <w:rPr>
            <w:rFonts w:ascii="Arial" w:eastAsia="Times New Roman" w:hAnsi="Arial" w:cs="Arial"/>
            <w:iCs/>
            <w:noProof/>
            <w:color w:val="0000FF"/>
            <w:sz w:val="20"/>
            <w:szCs w:val="28"/>
            <w:u w:val="single"/>
            <w:lang w:val="ru-RU" w:eastAsia="ar-SA"/>
          </w:rPr>
          <w:t>Статья 5</w:t>
        </w:r>
        <w:r w:rsidRPr="00B52779">
          <w:rPr>
            <w:rFonts w:ascii="Arial" w:eastAsia="Times New Roman" w:hAnsi="Arial" w:cs="Arial"/>
            <w:iCs/>
            <w:noProof/>
            <w:color w:val="0000FF"/>
            <w:sz w:val="20"/>
            <w:szCs w:val="28"/>
            <w:u w:val="single"/>
            <w:lang w:eastAsia="ar-SA"/>
          </w:rPr>
          <w:t>3</w:t>
        </w:r>
        <w:r w:rsidRPr="00B52779">
          <w:rPr>
            <w:rFonts w:ascii="Arial" w:eastAsia="Times New Roman" w:hAnsi="Arial" w:cs="Arial"/>
            <w:iCs/>
            <w:noProof/>
            <w:color w:val="0000FF"/>
            <w:sz w:val="20"/>
            <w:szCs w:val="28"/>
            <w:u w:val="single"/>
            <w:lang w:val="ru-RU" w:eastAsia="ar-SA"/>
          </w:rPr>
          <w:t>. Р</w:t>
        </w:r>
        <w:r w:rsidRPr="00B52779">
          <w:rPr>
            <w:rFonts w:ascii="Arial" w:eastAsia="Times New Roman" w:hAnsi="Arial" w:cs="Arial"/>
            <w:iCs/>
            <w:noProof/>
            <w:color w:val="0000FF"/>
            <w:sz w:val="20"/>
            <w:szCs w:val="28"/>
            <w:u w:val="single"/>
            <w:lang w:eastAsia="ar-SA"/>
          </w:rPr>
          <w:t>3</w:t>
        </w:r>
        <w:r w:rsidRPr="00B52779">
          <w:rPr>
            <w:rFonts w:ascii="Arial" w:eastAsia="Times New Roman" w:hAnsi="Arial" w:cs="Arial"/>
            <w:iCs/>
            <w:noProof/>
            <w:color w:val="0000FF"/>
            <w:sz w:val="20"/>
            <w:szCs w:val="28"/>
            <w:u w:val="single"/>
            <w:lang w:val="ru-RU" w:eastAsia="ar-SA"/>
          </w:rPr>
          <w:t xml:space="preserve"> – зона, занятая прудами, озерами, водохранилищами, пляжами, береговыми полосами водных объектов общего пользования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_Toc149837001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40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2" w:history="1">
        <w:r w:rsidRPr="00B52779">
          <w:rPr>
            <w:rFonts w:ascii="Arial" w:eastAsia="Times New Roman" w:hAnsi="Arial" w:cs="Arial"/>
            <w:iCs/>
            <w:noProof/>
            <w:color w:val="0000FF"/>
            <w:sz w:val="20"/>
            <w:szCs w:val="28"/>
            <w:u w:val="single"/>
            <w:lang w:val="ru-RU" w:eastAsia="ar-SA"/>
          </w:rPr>
          <w:t>Статья 5</w:t>
        </w:r>
        <w:r w:rsidRPr="00B52779">
          <w:rPr>
            <w:rFonts w:ascii="Arial" w:eastAsia="Times New Roman" w:hAnsi="Arial" w:cs="Arial"/>
            <w:iCs/>
            <w:noProof/>
            <w:color w:val="0000FF"/>
            <w:sz w:val="20"/>
            <w:szCs w:val="28"/>
            <w:u w:val="single"/>
            <w:lang w:eastAsia="ar-SA"/>
          </w:rPr>
          <w:t>4</w:t>
        </w:r>
        <w:r w:rsidRPr="00B52779">
          <w:rPr>
            <w:rFonts w:ascii="Arial" w:eastAsia="Times New Roman" w:hAnsi="Arial" w:cs="Arial"/>
            <w:iCs/>
            <w:noProof/>
            <w:color w:val="0000FF"/>
            <w:sz w:val="20"/>
            <w:szCs w:val="28"/>
            <w:u w:val="single"/>
            <w:lang w:val="ru-RU" w:eastAsia="ar-SA"/>
          </w:rPr>
          <w:t>. СН – зоны специального назначения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_Toc149837002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41</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3" w:history="1">
        <w:r w:rsidRPr="00B52779">
          <w:rPr>
            <w:rFonts w:ascii="Arial" w:eastAsia="Times New Roman" w:hAnsi="Arial" w:cs="Arial"/>
            <w:iCs/>
            <w:noProof/>
            <w:color w:val="0000FF"/>
            <w:sz w:val="20"/>
            <w:szCs w:val="28"/>
            <w:u w:val="single"/>
            <w:lang w:val="ru-RU" w:eastAsia="ar-SA"/>
          </w:rPr>
          <w:t>Статья 5</w:t>
        </w:r>
        <w:r w:rsidRPr="00B52779">
          <w:rPr>
            <w:rFonts w:ascii="Arial" w:eastAsia="Times New Roman" w:hAnsi="Arial" w:cs="Arial"/>
            <w:iCs/>
            <w:noProof/>
            <w:color w:val="0000FF"/>
            <w:sz w:val="20"/>
            <w:szCs w:val="28"/>
            <w:u w:val="single"/>
            <w:lang w:eastAsia="ar-SA"/>
          </w:rPr>
          <w:t>5</w:t>
        </w:r>
        <w:r w:rsidRPr="00B52779">
          <w:rPr>
            <w:rFonts w:ascii="Arial" w:eastAsia="Times New Roman" w:hAnsi="Arial" w:cs="Arial"/>
            <w:iCs/>
            <w:noProof/>
            <w:color w:val="0000FF"/>
            <w:sz w:val="20"/>
            <w:szCs w:val="28"/>
            <w:u w:val="single"/>
            <w:lang w:val="ru-RU" w:eastAsia="ar-SA"/>
          </w:rPr>
          <w:t>. СН1 – зона кладбищ</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_Toc149837003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41</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4" w:history="1">
        <w:r w:rsidRPr="00B52779">
          <w:rPr>
            <w:rFonts w:ascii="Arial" w:eastAsia="Times New Roman" w:hAnsi="Arial" w:cs="Arial"/>
            <w:iCs/>
            <w:noProof/>
            <w:color w:val="0000FF"/>
            <w:sz w:val="20"/>
            <w:szCs w:val="28"/>
            <w:u w:val="single"/>
            <w:lang w:val="ru-RU" w:eastAsia="ar-SA"/>
          </w:rPr>
          <w:t>Статья 5</w:t>
        </w:r>
        <w:r w:rsidRPr="00B52779">
          <w:rPr>
            <w:rFonts w:ascii="Arial" w:eastAsia="Times New Roman" w:hAnsi="Arial" w:cs="Arial"/>
            <w:iCs/>
            <w:noProof/>
            <w:color w:val="0000FF"/>
            <w:sz w:val="20"/>
            <w:szCs w:val="28"/>
            <w:u w:val="single"/>
            <w:lang w:eastAsia="ar-SA"/>
          </w:rPr>
          <w:t>6</w:t>
        </w:r>
        <w:r w:rsidRPr="00B52779">
          <w:rPr>
            <w:rFonts w:ascii="Arial" w:eastAsia="Times New Roman" w:hAnsi="Arial" w:cs="Arial"/>
            <w:iCs/>
            <w:noProof/>
            <w:color w:val="0000FF"/>
            <w:sz w:val="20"/>
            <w:szCs w:val="28"/>
            <w:u w:val="single"/>
            <w:lang w:val="ru-RU" w:eastAsia="ar-SA"/>
          </w:rPr>
          <w:t>.</w:t>
        </w:r>
        <w:r w:rsidRPr="00B52779">
          <w:rPr>
            <w:rFonts w:ascii="Arial" w:eastAsia="Times New Roman" w:hAnsi="Arial" w:cs="Arial"/>
            <w:iCs/>
            <w:noProof/>
            <w:color w:val="0000FF"/>
            <w:sz w:val="20"/>
            <w:szCs w:val="28"/>
            <w:u w:val="single"/>
            <w:lang w:eastAsia="ar-SA"/>
          </w:rPr>
          <w:t xml:space="preserve"> </w:t>
        </w:r>
        <w:r w:rsidRPr="00B52779">
          <w:rPr>
            <w:rFonts w:ascii="Arial" w:eastAsia="Times New Roman" w:hAnsi="Arial" w:cs="Arial"/>
            <w:iCs/>
            <w:noProof/>
            <w:color w:val="0000FF"/>
            <w:sz w:val="20"/>
            <w:szCs w:val="28"/>
            <w:u w:val="single"/>
            <w:lang w:val="ru-RU" w:eastAsia="ar-SA"/>
          </w:rPr>
          <w:t>Предельные размеры земельных участков и параметры разрешенного строительства, реконструкции объектов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_Toc149837004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42</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5"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57</w:t>
        </w:r>
        <w:r w:rsidRPr="00B52779">
          <w:rPr>
            <w:rFonts w:ascii="Arial" w:eastAsia="Times New Roman" w:hAnsi="Arial" w:cs="Arial"/>
            <w:iCs/>
            <w:noProof/>
            <w:color w:val="0000FF"/>
            <w:sz w:val="20"/>
            <w:szCs w:val="28"/>
            <w:u w:val="single"/>
            <w:lang w:val="ru-RU" w:eastAsia="ar-SA"/>
          </w:rPr>
          <w:t>. Ограничения использования земельных участков и объектов капитального строительства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_Toc149837005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58</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6"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58</w:t>
        </w:r>
        <w:r w:rsidRPr="00B52779">
          <w:rPr>
            <w:rFonts w:ascii="Arial" w:eastAsia="Times New Roman" w:hAnsi="Arial" w:cs="Arial"/>
            <w:iCs/>
            <w:noProof/>
            <w:color w:val="0000FF"/>
            <w:sz w:val="20"/>
            <w:szCs w:val="28"/>
            <w:u w:val="single"/>
            <w:lang w:val="ru-RU" w:eastAsia="ar-SA"/>
          </w:rPr>
          <w:t>. Санитарно-защитн</w:t>
        </w:r>
        <w:r w:rsidRPr="00B52779">
          <w:rPr>
            <w:rFonts w:ascii="Arial" w:eastAsia="Times New Roman" w:hAnsi="Arial" w:cs="Arial"/>
            <w:iCs/>
            <w:noProof/>
            <w:color w:val="0000FF"/>
            <w:sz w:val="20"/>
            <w:szCs w:val="28"/>
            <w:u w:val="single"/>
            <w:lang w:eastAsia="ar-SA"/>
          </w:rPr>
          <w:t>ая</w:t>
        </w:r>
        <w:r w:rsidRPr="00B52779">
          <w:rPr>
            <w:rFonts w:ascii="Arial" w:eastAsia="Times New Roman" w:hAnsi="Arial" w:cs="Arial"/>
            <w:iCs/>
            <w:noProof/>
            <w:color w:val="0000FF"/>
            <w:sz w:val="20"/>
            <w:szCs w:val="28"/>
            <w:u w:val="single"/>
            <w:lang w:val="ru-RU" w:eastAsia="ar-SA"/>
          </w:rPr>
          <w:t xml:space="preserve"> зон</w:t>
        </w:r>
        <w:r w:rsidRPr="00B52779">
          <w:rPr>
            <w:rFonts w:ascii="Arial" w:eastAsia="Times New Roman" w:hAnsi="Arial" w:cs="Arial"/>
            <w:iCs/>
            <w:noProof/>
            <w:color w:val="0000FF"/>
            <w:sz w:val="20"/>
            <w:szCs w:val="28"/>
            <w:u w:val="single"/>
            <w:lang w:eastAsia="ar-SA"/>
          </w:rPr>
          <w:t>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_Toc149837006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58</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7"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59</w:t>
        </w:r>
        <w:r w:rsidRPr="00B52779">
          <w:rPr>
            <w:rFonts w:ascii="Arial" w:eastAsia="Times New Roman" w:hAnsi="Arial" w:cs="Arial"/>
            <w:iCs/>
            <w:noProof/>
            <w:color w:val="0000FF"/>
            <w:sz w:val="20"/>
            <w:szCs w:val="28"/>
            <w:u w:val="single"/>
            <w:lang w:val="ru-RU" w:eastAsia="ar-SA"/>
          </w:rPr>
          <w:t>. Водоохранн</w:t>
        </w:r>
        <w:r w:rsidRPr="00B52779">
          <w:rPr>
            <w:rFonts w:ascii="Arial" w:eastAsia="Times New Roman" w:hAnsi="Arial" w:cs="Arial"/>
            <w:iCs/>
            <w:noProof/>
            <w:color w:val="0000FF"/>
            <w:sz w:val="20"/>
            <w:szCs w:val="28"/>
            <w:u w:val="single"/>
            <w:lang w:eastAsia="ar-SA"/>
          </w:rPr>
          <w:t>ая</w:t>
        </w:r>
        <w:r w:rsidRPr="00B52779">
          <w:rPr>
            <w:rFonts w:ascii="Arial" w:eastAsia="Times New Roman" w:hAnsi="Arial" w:cs="Arial"/>
            <w:iCs/>
            <w:noProof/>
            <w:color w:val="0000FF"/>
            <w:sz w:val="20"/>
            <w:szCs w:val="28"/>
            <w:u w:val="single"/>
            <w:lang w:val="ru-RU" w:eastAsia="ar-SA"/>
          </w:rPr>
          <w:t xml:space="preserve"> зон</w:t>
        </w:r>
        <w:r w:rsidRPr="00B52779">
          <w:rPr>
            <w:rFonts w:ascii="Arial" w:eastAsia="Times New Roman" w:hAnsi="Arial" w:cs="Arial"/>
            <w:iCs/>
            <w:noProof/>
            <w:color w:val="0000FF"/>
            <w:sz w:val="20"/>
            <w:szCs w:val="28"/>
            <w:u w:val="single"/>
            <w:lang w:eastAsia="ar-SA"/>
          </w:rPr>
          <w:t>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_Toc149837007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59</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8"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60</w:t>
        </w:r>
        <w:r w:rsidRPr="00B52779">
          <w:rPr>
            <w:rFonts w:ascii="Arial" w:eastAsia="Times New Roman" w:hAnsi="Arial" w:cs="Arial"/>
            <w:iCs/>
            <w:noProof/>
            <w:color w:val="0000FF"/>
            <w:sz w:val="20"/>
            <w:szCs w:val="28"/>
            <w:u w:val="single"/>
            <w:lang w:val="ru-RU" w:eastAsia="ar-SA"/>
          </w:rPr>
          <w:t>. Прибрежн</w:t>
        </w:r>
        <w:r w:rsidRPr="00B52779">
          <w:rPr>
            <w:rFonts w:ascii="Arial" w:eastAsia="Times New Roman" w:hAnsi="Arial" w:cs="Arial"/>
            <w:iCs/>
            <w:noProof/>
            <w:color w:val="0000FF"/>
            <w:sz w:val="20"/>
            <w:szCs w:val="28"/>
            <w:u w:val="single"/>
            <w:lang w:eastAsia="ar-SA"/>
          </w:rPr>
          <w:t>ая</w:t>
        </w:r>
        <w:r w:rsidRPr="00B52779">
          <w:rPr>
            <w:rFonts w:ascii="Arial" w:eastAsia="Times New Roman" w:hAnsi="Arial" w:cs="Arial"/>
            <w:iCs/>
            <w:noProof/>
            <w:color w:val="0000FF"/>
            <w:sz w:val="20"/>
            <w:szCs w:val="28"/>
            <w:u w:val="single"/>
            <w:lang w:val="ru-RU" w:eastAsia="ar-SA"/>
          </w:rPr>
          <w:t xml:space="preserve"> защитн</w:t>
        </w:r>
        <w:r w:rsidRPr="00B52779">
          <w:rPr>
            <w:rFonts w:ascii="Arial" w:eastAsia="Times New Roman" w:hAnsi="Arial" w:cs="Arial"/>
            <w:iCs/>
            <w:noProof/>
            <w:color w:val="0000FF"/>
            <w:sz w:val="20"/>
            <w:szCs w:val="28"/>
            <w:u w:val="single"/>
            <w:lang w:eastAsia="ar-SA"/>
          </w:rPr>
          <w:t>ая</w:t>
        </w:r>
        <w:r w:rsidRPr="00B52779">
          <w:rPr>
            <w:rFonts w:ascii="Arial" w:eastAsia="Times New Roman" w:hAnsi="Arial" w:cs="Arial"/>
            <w:iCs/>
            <w:noProof/>
            <w:color w:val="0000FF"/>
            <w:sz w:val="20"/>
            <w:szCs w:val="28"/>
            <w:u w:val="single"/>
            <w:lang w:val="ru-RU" w:eastAsia="ar-SA"/>
          </w:rPr>
          <w:t xml:space="preserve"> полос</w:t>
        </w:r>
        <w:r w:rsidRPr="00B52779">
          <w:rPr>
            <w:rFonts w:ascii="Arial" w:eastAsia="Times New Roman" w:hAnsi="Arial" w:cs="Arial"/>
            <w:iCs/>
            <w:noProof/>
            <w:color w:val="0000FF"/>
            <w:sz w:val="20"/>
            <w:szCs w:val="28"/>
            <w:u w:val="single"/>
            <w:lang w:eastAsia="ar-SA"/>
          </w:rPr>
          <w:t>а</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_Toc149837008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59</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09" w:history="1">
        <w:r w:rsidRPr="00B52779">
          <w:rPr>
            <w:rFonts w:ascii="Arial" w:eastAsia="Times New Roman" w:hAnsi="Arial" w:cs="Arial"/>
            <w:iCs/>
            <w:noProof/>
            <w:color w:val="0000FF"/>
            <w:sz w:val="20"/>
            <w:szCs w:val="28"/>
            <w:u w:val="single"/>
            <w:lang w:val="ru-RU" w:eastAsia="ar-SA"/>
          </w:rPr>
          <w:t>Статья 6</w:t>
        </w:r>
        <w:r w:rsidRPr="00B52779">
          <w:rPr>
            <w:rFonts w:ascii="Arial" w:eastAsia="Times New Roman" w:hAnsi="Arial" w:cs="Arial"/>
            <w:iCs/>
            <w:noProof/>
            <w:color w:val="0000FF"/>
            <w:sz w:val="20"/>
            <w:szCs w:val="28"/>
            <w:u w:val="single"/>
            <w:lang w:eastAsia="ar-SA"/>
          </w:rPr>
          <w:t>1</w:t>
        </w:r>
        <w:r w:rsidRPr="00B52779">
          <w:rPr>
            <w:rFonts w:ascii="Arial" w:eastAsia="Times New Roman" w:hAnsi="Arial" w:cs="Arial"/>
            <w:iCs/>
            <w:noProof/>
            <w:color w:val="0000FF"/>
            <w:sz w:val="20"/>
            <w:szCs w:val="28"/>
            <w:u w:val="single"/>
            <w:lang w:val="ru-RU" w:eastAsia="ar-SA"/>
          </w:rPr>
          <w:t xml:space="preserve">. </w:t>
        </w:r>
        <w:r w:rsidRPr="00B52779">
          <w:rPr>
            <w:rFonts w:ascii="Arial" w:eastAsia="Times New Roman" w:hAnsi="Arial" w:cs="Arial"/>
            <w:iCs/>
            <w:noProof/>
            <w:color w:val="0000FF"/>
            <w:sz w:val="20"/>
            <w:szCs w:val="28"/>
            <w:u w:val="single"/>
            <w:lang w:eastAsia="ar-SA"/>
          </w:rPr>
          <w:t>О</w:t>
        </w:r>
        <w:r w:rsidRPr="00B52779">
          <w:rPr>
            <w:rFonts w:ascii="Arial" w:eastAsia="Times New Roman" w:hAnsi="Arial" w:cs="Arial"/>
            <w:iCs/>
            <w:noProof/>
            <w:color w:val="0000FF"/>
            <w:sz w:val="20"/>
            <w:szCs w:val="28"/>
            <w:u w:val="single"/>
            <w:lang w:val="ru-RU" w:eastAsia="ar-SA"/>
          </w:rPr>
          <w:t>хранн</w:t>
        </w:r>
        <w:r w:rsidRPr="00B52779">
          <w:rPr>
            <w:rFonts w:ascii="Arial" w:eastAsia="Times New Roman" w:hAnsi="Arial" w:cs="Arial"/>
            <w:iCs/>
            <w:noProof/>
            <w:color w:val="0000FF"/>
            <w:sz w:val="20"/>
            <w:szCs w:val="28"/>
            <w:u w:val="single"/>
            <w:lang w:eastAsia="ar-SA"/>
          </w:rPr>
          <w:t>ая</w:t>
        </w:r>
        <w:r w:rsidRPr="00B52779">
          <w:rPr>
            <w:rFonts w:ascii="Arial" w:eastAsia="Times New Roman" w:hAnsi="Arial" w:cs="Arial"/>
            <w:iCs/>
            <w:noProof/>
            <w:color w:val="0000FF"/>
            <w:sz w:val="20"/>
            <w:szCs w:val="28"/>
            <w:u w:val="single"/>
            <w:lang w:val="ru-RU" w:eastAsia="ar-SA"/>
          </w:rPr>
          <w:t xml:space="preserve"> зон</w:t>
        </w:r>
        <w:r w:rsidRPr="00B52779">
          <w:rPr>
            <w:rFonts w:ascii="Arial" w:eastAsia="Times New Roman" w:hAnsi="Arial" w:cs="Arial"/>
            <w:iCs/>
            <w:noProof/>
            <w:color w:val="0000FF"/>
            <w:sz w:val="20"/>
            <w:szCs w:val="28"/>
            <w:u w:val="single"/>
            <w:lang w:eastAsia="ar-SA"/>
          </w:rPr>
          <w:t>а</w:t>
        </w:r>
        <w:r w:rsidRPr="00B52779">
          <w:rPr>
            <w:rFonts w:ascii="Arial" w:eastAsia="Times New Roman" w:hAnsi="Arial" w:cs="Arial"/>
            <w:iCs/>
            <w:noProof/>
            <w:color w:val="0000FF"/>
            <w:sz w:val="20"/>
            <w:szCs w:val="28"/>
            <w:u w:val="single"/>
            <w:lang w:val="ru-RU" w:eastAsia="ar-SA"/>
          </w:rPr>
          <w:t xml:space="preserve"> объектов электроэнергетики (объектов электросетевого хозяйства и объектов по производству электрической энергии)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_Toc149837009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10"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62</w:t>
        </w:r>
        <w:r w:rsidRPr="00B52779">
          <w:rPr>
            <w:rFonts w:ascii="Arial" w:eastAsia="Times New Roman" w:hAnsi="Arial" w:cs="Arial"/>
            <w:iCs/>
            <w:noProof/>
            <w:color w:val="0000FF"/>
            <w:sz w:val="20"/>
            <w:szCs w:val="28"/>
            <w:u w:val="single"/>
            <w:lang w:val="ru-RU" w:eastAsia="ar-SA"/>
          </w:rPr>
          <w:t xml:space="preserve">. </w:t>
        </w:r>
        <w:r w:rsidRPr="00B52779">
          <w:rPr>
            <w:rFonts w:ascii="Arial" w:eastAsia="Arial" w:hAnsi="Arial" w:cs="Arial"/>
            <w:noProof/>
            <w:color w:val="0000FF"/>
            <w:sz w:val="20"/>
            <w:szCs w:val="28"/>
            <w:u w:val="single"/>
            <w:lang w:eastAsia="zh-CN" w:bidi="hi-IN"/>
          </w:rPr>
          <w:t>О</w:t>
        </w:r>
        <w:r w:rsidRPr="00B52779">
          <w:rPr>
            <w:rFonts w:ascii="Arial" w:eastAsia="Arial" w:hAnsi="Arial" w:cs="Arial"/>
            <w:noProof/>
            <w:color w:val="0000FF"/>
            <w:sz w:val="20"/>
            <w:szCs w:val="28"/>
            <w:u w:val="single"/>
            <w:lang w:val="ru-RU" w:eastAsia="zh-CN" w:bidi="hi-IN"/>
          </w:rPr>
          <w:t>хранн</w:t>
        </w:r>
        <w:r w:rsidRPr="00B52779">
          <w:rPr>
            <w:rFonts w:ascii="Arial" w:eastAsia="Arial" w:hAnsi="Arial" w:cs="Arial"/>
            <w:noProof/>
            <w:color w:val="0000FF"/>
            <w:sz w:val="20"/>
            <w:szCs w:val="28"/>
            <w:u w:val="single"/>
            <w:lang w:eastAsia="zh-CN" w:bidi="hi-IN"/>
          </w:rPr>
          <w:t>ая</w:t>
        </w:r>
        <w:r w:rsidRPr="00B52779">
          <w:rPr>
            <w:rFonts w:ascii="Arial" w:eastAsia="Arial" w:hAnsi="Arial" w:cs="Arial"/>
            <w:noProof/>
            <w:color w:val="0000FF"/>
            <w:sz w:val="20"/>
            <w:szCs w:val="28"/>
            <w:u w:val="single"/>
            <w:lang w:val="ru-RU" w:eastAsia="zh-CN" w:bidi="hi-IN"/>
          </w:rPr>
          <w:t> зон</w:t>
        </w:r>
        <w:r w:rsidRPr="00B52779">
          <w:rPr>
            <w:rFonts w:ascii="Arial" w:eastAsia="Arial" w:hAnsi="Arial" w:cs="Arial"/>
            <w:noProof/>
            <w:color w:val="0000FF"/>
            <w:sz w:val="20"/>
            <w:szCs w:val="28"/>
            <w:u w:val="single"/>
            <w:lang w:eastAsia="zh-CN" w:bidi="hi-IN"/>
          </w:rPr>
          <w:t>а</w:t>
        </w:r>
        <w:r w:rsidRPr="00B52779">
          <w:rPr>
            <w:rFonts w:ascii="Arial" w:eastAsia="Arial" w:hAnsi="Arial" w:cs="Arial"/>
            <w:noProof/>
            <w:color w:val="0000FF"/>
            <w:sz w:val="20"/>
            <w:szCs w:val="28"/>
            <w:u w:val="single"/>
            <w:lang w:val="ru-RU" w:eastAsia="zh-CN" w:bidi="hi-IN"/>
          </w:rPr>
          <w:t> трубопроводов (газопроводов, нефтепроводов и нефтепродуктопроводов, аммиакопроводов)</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_Toc149837010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11" w:history="1">
        <w:r w:rsidRPr="00B52779">
          <w:rPr>
            <w:rFonts w:ascii="Arial" w:eastAsia="Times New Roman" w:hAnsi="Arial" w:cs="Arial"/>
            <w:iCs/>
            <w:noProof/>
            <w:color w:val="0000FF"/>
            <w:sz w:val="20"/>
            <w:szCs w:val="28"/>
            <w:u w:val="single"/>
            <w:lang w:val="ru-RU" w:eastAsia="ar-SA"/>
          </w:rPr>
          <w:t>Статья 6</w:t>
        </w:r>
        <w:r w:rsidRPr="00B52779">
          <w:rPr>
            <w:rFonts w:ascii="Arial" w:eastAsia="Times New Roman" w:hAnsi="Arial" w:cs="Arial"/>
            <w:iCs/>
            <w:noProof/>
            <w:color w:val="0000FF"/>
            <w:sz w:val="20"/>
            <w:szCs w:val="28"/>
            <w:u w:val="single"/>
            <w:lang w:eastAsia="ar-SA"/>
          </w:rPr>
          <w:t>3</w:t>
        </w:r>
        <w:r w:rsidRPr="00B52779">
          <w:rPr>
            <w:rFonts w:ascii="Arial" w:eastAsia="Times New Roman" w:hAnsi="Arial" w:cs="Arial"/>
            <w:iCs/>
            <w:noProof/>
            <w:color w:val="0000FF"/>
            <w:sz w:val="20"/>
            <w:szCs w:val="28"/>
            <w:u w:val="single"/>
            <w:lang w:val="ru-RU" w:eastAsia="ar-SA"/>
          </w:rPr>
          <w:t>. Охранн</w:t>
        </w:r>
        <w:r w:rsidRPr="00B52779">
          <w:rPr>
            <w:rFonts w:ascii="Arial" w:eastAsia="Times New Roman" w:hAnsi="Arial" w:cs="Arial"/>
            <w:iCs/>
            <w:noProof/>
            <w:color w:val="0000FF"/>
            <w:sz w:val="20"/>
            <w:szCs w:val="28"/>
            <w:u w:val="single"/>
            <w:lang w:eastAsia="ar-SA"/>
          </w:rPr>
          <w:t>ая</w:t>
        </w:r>
        <w:r w:rsidRPr="00B52779">
          <w:rPr>
            <w:rFonts w:ascii="Arial" w:eastAsia="Times New Roman" w:hAnsi="Arial" w:cs="Arial"/>
            <w:iCs/>
            <w:noProof/>
            <w:color w:val="0000FF"/>
            <w:sz w:val="20"/>
            <w:szCs w:val="28"/>
            <w:u w:val="single"/>
            <w:lang w:val="ru-RU" w:eastAsia="ar-SA"/>
          </w:rPr>
          <w:t> зон</w:t>
        </w:r>
        <w:r w:rsidRPr="00B52779">
          <w:rPr>
            <w:rFonts w:ascii="Arial" w:eastAsia="Times New Roman" w:hAnsi="Arial" w:cs="Arial"/>
            <w:iCs/>
            <w:noProof/>
            <w:color w:val="0000FF"/>
            <w:sz w:val="20"/>
            <w:szCs w:val="28"/>
            <w:u w:val="single"/>
            <w:lang w:eastAsia="ar-SA"/>
          </w:rPr>
          <w:t>а</w:t>
        </w:r>
        <w:r w:rsidRPr="00B52779">
          <w:rPr>
            <w:rFonts w:ascii="Arial" w:eastAsia="Times New Roman" w:hAnsi="Arial" w:cs="Arial"/>
            <w:iCs/>
            <w:noProof/>
            <w:color w:val="0000FF"/>
            <w:sz w:val="20"/>
            <w:szCs w:val="28"/>
            <w:u w:val="single"/>
            <w:lang w:val="ru-RU" w:eastAsia="ar-SA"/>
          </w:rPr>
          <w:t> линий и сооружений связи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_Toc149837011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12"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64</w:t>
        </w:r>
        <w:r w:rsidRPr="00B52779">
          <w:rPr>
            <w:rFonts w:ascii="Arial" w:eastAsia="Times New Roman" w:hAnsi="Arial" w:cs="Arial"/>
            <w:iCs/>
            <w:noProof/>
            <w:color w:val="0000FF"/>
            <w:sz w:val="20"/>
            <w:szCs w:val="28"/>
            <w:u w:val="single"/>
            <w:lang w:val="ru-RU" w:eastAsia="ar-SA"/>
          </w:rPr>
          <w:t xml:space="preserve">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_Toc149837012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13" w:history="1">
        <w:r w:rsidRPr="00B52779">
          <w:rPr>
            <w:rFonts w:ascii="Arial" w:eastAsia="Times New Roman" w:hAnsi="Arial" w:cs="Arial"/>
            <w:iCs/>
            <w:noProof/>
            <w:color w:val="0000FF"/>
            <w:sz w:val="20"/>
            <w:szCs w:val="28"/>
            <w:u w:val="single"/>
            <w:lang w:val="ru-RU" w:eastAsia="ar-SA"/>
          </w:rPr>
          <w:t>Статья 6</w:t>
        </w:r>
        <w:r w:rsidRPr="00B52779">
          <w:rPr>
            <w:rFonts w:ascii="Arial" w:eastAsia="Times New Roman" w:hAnsi="Arial" w:cs="Arial"/>
            <w:iCs/>
            <w:noProof/>
            <w:color w:val="0000FF"/>
            <w:sz w:val="20"/>
            <w:szCs w:val="28"/>
            <w:u w:val="single"/>
            <w:lang w:eastAsia="ar-SA"/>
          </w:rPr>
          <w:t>5</w:t>
        </w:r>
        <w:r w:rsidRPr="00B52779">
          <w:rPr>
            <w:rFonts w:ascii="Arial" w:eastAsia="Times New Roman" w:hAnsi="Arial" w:cs="Arial"/>
            <w:iCs/>
            <w:noProof/>
            <w:color w:val="0000FF"/>
            <w:sz w:val="20"/>
            <w:szCs w:val="28"/>
            <w:u w:val="single"/>
            <w:lang w:val="ru-RU" w:eastAsia="ar-SA"/>
          </w:rPr>
          <w:t>. Придорожные полосы автомобильных дорог</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_Toc149837013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14"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66</w:t>
        </w:r>
        <w:r w:rsidRPr="00B52779">
          <w:rPr>
            <w:rFonts w:ascii="Arial" w:eastAsia="Times New Roman" w:hAnsi="Arial" w:cs="Arial"/>
            <w:iCs/>
            <w:noProof/>
            <w:color w:val="0000FF"/>
            <w:sz w:val="20"/>
            <w:szCs w:val="28"/>
            <w:u w:val="single"/>
            <w:lang w:val="ru-RU" w:eastAsia="ar-SA"/>
          </w:rPr>
          <w:t xml:space="preserve">. </w:t>
        </w:r>
        <w:r w:rsidRPr="00B52779">
          <w:rPr>
            <w:rFonts w:ascii="Arial" w:eastAsia="Times New Roman" w:hAnsi="Arial" w:cs="Arial"/>
            <w:iCs/>
            <w:noProof/>
            <w:color w:val="0000FF"/>
            <w:sz w:val="20"/>
            <w:szCs w:val="28"/>
            <w:u w:val="single"/>
            <w:lang w:eastAsia="ar-SA"/>
          </w:rPr>
          <w:t>О</w:t>
        </w:r>
        <w:r w:rsidRPr="00B52779">
          <w:rPr>
            <w:rFonts w:ascii="Arial" w:eastAsia="Times New Roman" w:hAnsi="Arial" w:cs="Arial"/>
            <w:iCs/>
            <w:noProof/>
            <w:color w:val="0000FF"/>
            <w:sz w:val="20"/>
            <w:szCs w:val="28"/>
            <w:u w:val="single"/>
            <w:lang w:val="ru-RU" w:eastAsia="ar-SA"/>
          </w:rPr>
          <w:t>хранная зона стационарных пунктов наблюдений за состоянием окружающей среды, ее загрязнением</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_Toc149837014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60</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15"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67</w:t>
        </w:r>
        <w:r w:rsidRPr="00B52779">
          <w:rPr>
            <w:rFonts w:ascii="Arial" w:eastAsia="Times New Roman" w:hAnsi="Arial" w:cs="Arial"/>
            <w:iCs/>
            <w:noProof/>
            <w:color w:val="0000FF"/>
            <w:sz w:val="20"/>
            <w:szCs w:val="28"/>
            <w:u w:val="single"/>
            <w:lang w:val="ru-RU" w:eastAsia="ar-SA"/>
          </w:rPr>
          <w:t xml:space="preserve">. </w:t>
        </w:r>
        <w:r w:rsidRPr="00B52779">
          <w:rPr>
            <w:rFonts w:ascii="Arial" w:eastAsia="Times New Roman" w:hAnsi="Arial" w:cs="Arial"/>
            <w:iCs/>
            <w:noProof/>
            <w:color w:val="0000FF"/>
            <w:sz w:val="20"/>
            <w:szCs w:val="28"/>
            <w:u w:val="single"/>
            <w:lang w:eastAsia="ar-SA"/>
          </w:rPr>
          <w:t>О</w:t>
        </w:r>
        <w:r w:rsidRPr="00B52779">
          <w:rPr>
            <w:rFonts w:ascii="Arial" w:eastAsia="Times New Roman" w:hAnsi="Arial" w:cs="Arial"/>
            <w:iCs/>
            <w:noProof/>
            <w:color w:val="0000FF"/>
            <w:sz w:val="20"/>
            <w:szCs w:val="28"/>
            <w:u w:val="single"/>
            <w:lang w:val="ru-RU" w:eastAsia="ar-SA"/>
          </w:rPr>
          <w:t xml:space="preserve">хранная зона </w:t>
        </w:r>
        <w:r w:rsidRPr="00B52779">
          <w:rPr>
            <w:rFonts w:ascii="Arial" w:eastAsia="Arial" w:hAnsi="Arial" w:cs="Arial"/>
            <w:noProof/>
            <w:color w:val="0000FF"/>
            <w:sz w:val="20"/>
            <w:szCs w:val="28"/>
            <w:u w:val="single"/>
            <w:lang w:val="ru-RU" w:eastAsia="zh-CN" w:bidi="hi-IN"/>
          </w:rPr>
          <w:t>пунктов государственной геодезической сети, государственной нивелирной сети и государственной гравиметрической сети</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_Toc149837015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61</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16" w:history="1">
        <w:r w:rsidRPr="00B52779">
          <w:rPr>
            <w:rFonts w:ascii="Arial" w:eastAsia="Times New Roman" w:hAnsi="Arial" w:cs="Arial"/>
            <w:iCs/>
            <w:noProof/>
            <w:color w:val="0000FF"/>
            <w:sz w:val="20"/>
            <w:szCs w:val="28"/>
            <w:u w:val="single"/>
            <w:lang w:val="ru-RU" w:eastAsia="ar-SA"/>
          </w:rPr>
          <w:t>Статья 6</w:t>
        </w:r>
        <w:r w:rsidRPr="00B52779">
          <w:rPr>
            <w:rFonts w:ascii="Arial" w:eastAsia="Times New Roman" w:hAnsi="Arial" w:cs="Arial"/>
            <w:iCs/>
            <w:noProof/>
            <w:color w:val="0000FF"/>
            <w:sz w:val="20"/>
            <w:szCs w:val="28"/>
            <w:u w:val="single"/>
            <w:lang w:eastAsia="ar-SA"/>
          </w:rPr>
          <w:t>8</w:t>
        </w:r>
        <w:r w:rsidRPr="00B52779">
          <w:rPr>
            <w:rFonts w:ascii="Arial" w:eastAsia="Times New Roman" w:hAnsi="Arial" w:cs="Arial"/>
            <w:iCs/>
            <w:noProof/>
            <w:color w:val="0000FF"/>
            <w:sz w:val="20"/>
            <w:szCs w:val="28"/>
            <w:u w:val="single"/>
            <w:lang w:val="ru-RU" w:eastAsia="ar-SA"/>
          </w:rPr>
          <w:t xml:space="preserve">. </w:t>
        </w:r>
        <w:r w:rsidRPr="00B52779">
          <w:rPr>
            <w:rFonts w:ascii="Arial" w:eastAsia="Times New Roman" w:hAnsi="Arial" w:cs="Arial"/>
            <w:iCs/>
            <w:noProof/>
            <w:color w:val="0000FF"/>
            <w:sz w:val="20"/>
            <w:szCs w:val="28"/>
            <w:u w:val="single"/>
            <w:lang w:eastAsia="ar-SA"/>
          </w:rPr>
          <w:t>О</w:t>
        </w:r>
        <w:r w:rsidRPr="00B52779">
          <w:rPr>
            <w:rFonts w:ascii="Arial" w:eastAsia="Times New Roman" w:hAnsi="Arial" w:cs="Arial"/>
            <w:iCs/>
            <w:noProof/>
            <w:color w:val="0000FF"/>
            <w:sz w:val="20"/>
            <w:szCs w:val="28"/>
            <w:u w:val="single"/>
            <w:lang w:val="ru-RU" w:eastAsia="ar-SA"/>
          </w:rPr>
          <w:t>собо</w:t>
        </w:r>
        <w:r w:rsidRPr="00B52779">
          <w:rPr>
            <w:rFonts w:ascii="Arial" w:eastAsia="Times New Roman" w:hAnsi="Arial" w:cs="Arial"/>
            <w:iCs/>
            <w:noProof/>
            <w:color w:val="0000FF"/>
            <w:sz w:val="20"/>
            <w:szCs w:val="28"/>
            <w:u w:val="single"/>
            <w:lang w:eastAsia="ar-SA"/>
          </w:rPr>
          <w:t xml:space="preserve"> </w:t>
        </w:r>
        <w:r w:rsidRPr="00B52779">
          <w:rPr>
            <w:rFonts w:ascii="Arial" w:eastAsia="Times New Roman" w:hAnsi="Arial" w:cs="Arial"/>
            <w:iCs/>
            <w:noProof/>
            <w:color w:val="0000FF"/>
            <w:sz w:val="20"/>
            <w:szCs w:val="28"/>
            <w:u w:val="single"/>
            <w:lang w:val="ru-RU" w:eastAsia="ar-SA"/>
          </w:rPr>
          <w:t>охраняем</w:t>
        </w:r>
        <w:r w:rsidRPr="00B52779">
          <w:rPr>
            <w:rFonts w:ascii="Arial" w:eastAsia="Times New Roman" w:hAnsi="Arial" w:cs="Arial"/>
            <w:iCs/>
            <w:noProof/>
            <w:color w:val="0000FF"/>
            <w:sz w:val="20"/>
            <w:szCs w:val="28"/>
            <w:u w:val="single"/>
            <w:lang w:eastAsia="ar-SA"/>
          </w:rPr>
          <w:t>ая</w:t>
        </w:r>
        <w:r w:rsidRPr="00B52779">
          <w:rPr>
            <w:rFonts w:ascii="Arial" w:eastAsia="Times New Roman" w:hAnsi="Arial" w:cs="Arial"/>
            <w:iCs/>
            <w:noProof/>
            <w:color w:val="0000FF"/>
            <w:sz w:val="20"/>
            <w:szCs w:val="28"/>
            <w:u w:val="single"/>
            <w:lang w:val="ru-RU" w:eastAsia="ar-SA"/>
          </w:rPr>
          <w:t xml:space="preserve"> природн</w:t>
        </w:r>
        <w:r w:rsidRPr="00B52779">
          <w:rPr>
            <w:rFonts w:ascii="Arial" w:eastAsia="Times New Roman" w:hAnsi="Arial" w:cs="Arial"/>
            <w:iCs/>
            <w:noProof/>
            <w:color w:val="0000FF"/>
            <w:sz w:val="20"/>
            <w:szCs w:val="28"/>
            <w:u w:val="single"/>
            <w:lang w:eastAsia="ar-SA"/>
          </w:rPr>
          <w:t>ая</w:t>
        </w:r>
        <w:r w:rsidRPr="00B52779">
          <w:rPr>
            <w:rFonts w:ascii="Arial" w:eastAsia="Times New Roman" w:hAnsi="Arial" w:cs="Arial"/>
            <w:iCs/>
            <w:noProof/>
            <w:color w:val="0000FF"/>
            <w:sz w:val="20"/>
            <w:szCs w:val="28"/>
            <w:u w:val="single"/>
            <w:lang w:val="ru-RU" w:eastAsia="ar-SA"/>
          </w:rPr>
          <w:t xml:space="preserve"> территори</w:t>
        </w:r>
        <w:r w:rsidRPr="00B52779">
          <w:rPr>
            <w:rFonts w:ascii="Arial" w:eastAsia="Times New Roman" w:hAnsi="Arial" w:cs="Arial"/>
            <w:iCs/>
            <w:noProof/>
            <w:color w:val="0000FF"/>
            <w:sz w:val="20"/>
            <w:szCs w:val="28"/>
            <w:u w:val="single"/>
            <w:lang w:eastAsia="ar-SA"/>
          </w:rPr>
          <w:t>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_Toc149837016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61</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10206"/>
        </w:tabs>
        <w:suppressAutoHyphens/>
        <w:autoSpaceDE w:val="0"/>
        <w:spacing w:after="0" w:line="360" w:lineRule="auto"/>
        <w:jc w:val="both"/>
        <w:rPr>
          <w:rFonts w:eastAsia="Times New Roman"/>
          <w:noProof/>
          <w:kern w:val="2"/>
          <w:lang w:eastAsia="ru-RU"/>
        </w:rPr>
      </w:pPr>
      <w:hyperlink w:anchor="_Toc149837017" w:history="1">
        <w:r w:rsidRPr="00B52779">
          <w:rPr>
            <w:rFonts w:ascii="Arial" w:eastAsia="Times New Roman" w:hAnsi="Arial" w:cs="Arial"/>
            <w:iCs/>
            <w:noProof/>
            <w:color w:val="0000FF"/>
            <w:sz w:val="20"/>
            <w:szCs w:val="28"/>
            <w:u w:val="single"/>
            <w:lang w:val="ru-RU" w:eastAsia="ar-SA"/>
          </w:rPr>
          <w:t xml:space="preserve">Статья </w:t>
        </w:r>
        <w:r w:rsidRPr="00B52779">
          <w:rPr>
            <w:rFonts w:ascii="Arial" w:eastAsia="Times New Roman" w:hAnsi="Arial" w:cs="Arial"/>
            <w:iCs/>
            <w:noProof/>
            <w:color w:val="0000FF"/>
            <w:sz w:val="20"/>
            <w:szCs w:val="28"/>
            <w:u w:val="single"/>
            <w:lang w:eastAsia="ar-SA"/>
          </w:rPr>
          <w:t>69</w:t>
        </w:r>
        <w:r w:rsidRPr="00B52779">
          <w:rPr>
            <w:rFonts w:ascii="Arial" w:eastAsia="Times New Roman" w:hAnsi="Arial" w:cs="Arial"/>
            <w:iCs/>
            <w:noProof/>
            <w:color w:val="0000FF"/>
            <w:sz w:val="20"/>
            <w:szCs w:val="28"/>
            <w:u w:val="single"/>
            <w:lang w:val="ru-RU" w:eastAsia="ar-SA"/>
          </w:rPr>
          <w:t>. Территория объекта культурного наследия</w:t>
        </w:r>
        <w:r w:rsidRPr="00B52779">
          <w:rPr>
            <w:rFonts w:ascii="Arial" w:eastAsia="Times New Roman" w:hAnsi="Arial" w:cs="Arial"/>
            <w:noProof/>
            <w:sz w:val="20"/>
            <w:szCs w:val="28"/>
            <w:lang w:val="ru-RU" w:eastAsia="ar-SA"/>
          </w:rPr>
          <w:tab/>
        </w:r>
        <w:r w:rsidRPr="00B52779">
          <w:rPr>
            <w:rFonts w:ascii="Arial" w:eastAsia="Times New Roman" w:hAnsi="Arial" w:cs="Arial"/>
            <w:noProof/>
            <w:sz w:val="20"/>
            <w:szCs w:val="28"/>
            <w:lang w:val="ru-RU" w:eastAsia="ar-SA"/>
          </w:rPr>
          <w:fldChar w:fldCharType="begin"/>
        </w:r>
        <w:r w:rsidRPr="00B52779">
          <w:rPr>
            <w:rFonts w:ascii="Arial" w:eastAsia="Times New Roman" w:hAnsi="Arial" w:cs="Arial"/>
            <w:noProof/>
            <w:sz w:val="20"/>
            <w:szCs w:val="28"/>
            <w:lang w:val="ru-RU" w:eastAsia="ar-SA"/>
          </w:rPr>
          <w:instrText xml:space="preserve"> PAGEREF _Toc149837017 \h </w:instrText>
        </w:r>
        <w:r w:rsidRPr="00B52779">
          <w:rPr>
            <w:rFonts w:ascii="Arial" w:eastAsia="Times New Roman" w:hAnsi="Arial" w:cs="Arial"/>
            <w:noProof/>
            <w:sz w:val="20"/>
            <w:szCs w:val="28"/>
            <w:lang w:val="ru-RU" w:eastAsia="ar-SA"/>
          </w:rPr>
        </w:r>
        <w:r w:rsidRPr="00B52779">
          <w:rPr>
            <w:rFonts w:ascii="Arial" w:eastAsia="Times New Roman" w:hAnsi="Arial" w:cs="Arial"/>
            <w:noProof/>
            <w:sz w:val="20"/>
            <w:szCs w:val="28"/>
            <w:lang w:val="ru-RU" w:eastAsia="ar-SA"/>
          </w:rPr>
          <w:fldChar w:fldCharType="separate"/>
        </w:r>
        <w:r w:rsidRPr="00B52779">
          <w:rPr>
            <w:rFonts w:ascii="Arial" w:eastAsia="Times New Roman" w:hAnsi="Arial" w:cs="Arial"/>
            <w:noProof/>
            <w:sz w:val="20"/>
            <w:szCs w:val="28"/>
            <w:lang w:val="ru-RU" w:eastAsia="ar-SA"/>
          </w:rPr>
          <w:t>61</w:t>
        </w:r>
        <w:r w:rsidRPr="00B52779">
          <w:rPr>
            <w:rFonts w:ascii="Arial" w:eastAsia="Times New Roman" w:hAnsi="Arial" w:cs="Arial"/>
            <w:noProof/>
            <w:sz w:val="20"/>
            <w:szCs w:val="28"/>
            <w:lang w:val="ru-RU" w:eastAsia="ar-SA"/>
          </w:rPr>
          <w:fldChar w:fldCharType="end"/>
        </w:r>
      </w:hyperlink>
    </w:p>
    <w:p w:rsidR="00B52779" w:rsidRPr="00B52779" w:rsidRDefault="00B52779" w:rsidP="00B52779">
      <w:pPr>
        <w:widowControl w:val="0"/>
        <w:tabs>
          <w:tab w:val="right" w:leader="dot" w:pos="9720"/>
        </w:tabs>
        <w:suppressAutoHyphens/>
        <w:autoSpaceDE w:val="0"/>
        <w:spacing w:after="0" w:line="360" w:lineRule="auto"/>
        <w:jc w:val="both"/>
        <w:rPr>
          <w:rFonts w:ascii="Times New Roman" w:eastAsia="Times New Roman" w:hAnsi="Times New Roman"/>
          <w:sz w:val="20"/>
          <w:szCs w:val="28"/>
          <w:lang w:val="ru-RU" w:eastAsia="ar-SA"/>
        </w:rPr>
        <w:sectPr w:rsidR="00B52779" w:rsidRPr="00B52779">
          <w:footerReference w:type="even" r:id="rId10"/>
          <w:footerReference w:type="default" r:id="rId11"/>
          <w:footerReference w:type="first" r:id="rId12"/>
          <w:footnotePr>
            <w:pos w:val="beneathText"/>
          </w:footnotePr>
          <w:type w:val="continuous"/>
          <w:pgSz w:w="11905" w:h="16837"/>
          <w:pgMar w:top="851" w:right="851" w:bottom="851" w:left="1418" w:header="720" w:footer="709" w:gutter="0"/>
          <w:cols w:space="720"/>
          <w:docGrid w:linePitch="360"/>
        </w:sectPr>
      </w:pPr>
      <w:r w:rsidRPr="00B52779">
        <w:rPr>
          <w:rFonts w:ascii="Times New Roman" w:eastAsia="Times New Roman" w:hAnsi="Times New Roman"/>
          <w:noProof/>
          <w:sz w:val="20"/>
          <w:szCs w:val="20"/>
          <w:lang w:val="ru-RU" w:eastAsia="ar-SA"/>
        </w:rPr>
        <w:fldChar w:fldCharType="end"/>
      </w:r>
    </w:p>
    <w:p w:rsidR="00B52779" w:rsidRPr="00B52779" w:rsidRDefault="00B52779" w:rsidP="00B52779">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52779">
        <w:rPr>
          <w:rFonts w:ascii="Times New Roman" w:eastAsia="Times New Roman" w:hAnsi="Times New Roman"/>
          <w:b/>
          <w:bCs/>
          <w:sz w:val="24"/>
          <w:szCs w:val="24"/>
          <w:lang w:eastAsia="ru-RU"/>
        </w:rPr>
        <w:lastRenderedPageBreak/>
        <w:t>ПРАВИЛА</w:t>
      </w:r>
    </w:p>
    <w:p w:rsidR="00B52779" w:rsidRPr="00B52779" w:rsidRDefault="00B52779" w:rsidP="00B52779">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52779">
        <w:rPr>
          <w:rFonts w:ascii="Times New Roman" w:eastAsia="Times New Roman" w:hAnsi="Times New Roman"/>
          <w:b/>
          <w:bCs/>
          <w:sz w:val="24"/>
          <w:szCs w:val="24"/>
          <w:lang w:eastAsia="ru-RU"/>
        </w:rPr>
        <w:t>ЗЕМЛЕПОЛЬЗОВАНИЯ И ЗАСТРОЙКИ ПРОГРЕССКОГО СЕЛЬСКОГО ПОСЕЛЕНИЯ</w:t>
      </w:r>
    </w:p>
    <w:p w:rsidR="00B52779" w:rsidRPr="00B52779" w:rsidRDefault="00B52779" w:rsidP="00B52779">
      <w:pPr>
        <w:keepNext/>
        <w:tabs>
          <w:tab w:val="left" w:pos="0"/>
          <w:tab w:val="left" w:pos="240"/>
          <w:tab w:val="left" w:pos="560"/>
        </w:tabs>
        <w:suppressAutoHyphens/>
        <w:spacing w:after="0" w:line="360" w:lineRule="auto"/>
        <w:ind w:firstLine="560"/>
        <w:jc w:val="center"/>
        <w:outlineLvl w:val="0"/>
        <w:rPr>
          <w:rFonts w:ascii="Times New Roman" w:eastAsia="Times New Roman" w:hAnsi="Times New Roman"/>
          <w:b/>
          <w:sz w:val="24"/>
          <w:szCs w:val="24"/>
          <w:lang w:val="x-none" w:eastAsia="ar-SA"/>
        </w:rPr>
      </w:pPr>
    </w:p>
    <w:p w:rsidR="00B52779" w:rsidRPr="00B52779" w:rsidRDefault="00B52779" w:rsidP="00B52779">
      <w:pPr>
        <w:keepNext/>
        <w:tabs>
          <w:tab w:val="left" w:pos="0"/>
          <w:tab w:val="left" w:pos="240"/>
          <w:tab w:val="left" w:pos="560"/>
        </w:tabs>
        <w:suppressAutoHyphens/>
        <w:spacing w:after="0" w:line="240" w:lineRule="auto"/>
        <w:ind w:firstLine="561"/>
        <w:jc w:val="center"/>
        <w:outlineLvl w:val="0"/>
        <w:rPr>
          <w:rFonts w:ascii="Times New Roman" w:eastAsia="Times New Roman" w:hAnsi="Times New Roman"/>
          <w:b/>
          <w:sz w:val="24"/>
          <w:szCs w:val="24"/>
          <w:lang w:val="x-none" w:eastAsia="ar-SA"/>
        </w:rPr>
      </w:pPr>
      <w:bookmarkStart w:id="0" w:name="_Toc149836938"/>
      <w:r w:rsidRPr="00B52779">
        <w:rPr>
          <w:rFonts w:ascii="Times New Roman" w:eastAsia="Times New Roman" w:hAnsi="Times New Roman"/>
          <w:b/>
          <w:sz w:val="24"/>
          <w:szCs w:val="24"/>
          <w:lang w:val="x-none" w:eastAsia="ar-SA"/>
        </w:rPr>
        <w:t>ЧАСТЬ I. ПОРЯДОК ПРИМЕНЕНИЯ ПРАВИЛ ЗЕМЛЕПОЛЬЗОВАНИЯ И ЗАСТРОЙКИ И ВНЕСЕНИЯ В НИХ ИЗМЕНЕНИЙ</w:t>
      </w:r>
      <w:bookmarkEnd w:id="0"/>
    </w:p>
    <w:p w:rsidR="00B52779" w:rsidRPr="00B52779" w:rsidRDefault="00B52779" w:rsidP="00B52779">
      <w:pPr>
        <w:widowControl w:val="0"/>
        <w:suppressAutoHyphens/>
        <w:autoSpaceDE w:val="0"/>
        <w:spacing w:after="0" w:line="300" w:lineRule="auto"/>
        <w:ind w:firstLine="160"/>
        <w:jc w:val="both"/>
        <w:rPr>
          <w:rFonts w:ascii="Arial" w:eastAsia="Times New Roman" w:hAnsi="Arial" w:cs="Arial"/>
          <w:sz w:val="16"/>
          <w:szCs w:val="16"/>
          <w:lang w:eastAsia="ar-SA"/>
        </w:rPr>
      </w:pPr>
    </w:p>
    <w:p w:rsidR="00B52779" w:rsidRPr="00B52779" w:rsidRDefault="00B52779" w:rsidP="00B52779">
      <w:pPr>
        <w:keepNext/>
        <w:tabs>
          <w:tab w:val="left" w:pos="0"/>
          <w:tab w:val="left" w:pos="240"/>
          <w:tab w:val="left" w:pos="560"/>
        </w:tabs>
        <w:suppressAutoHyphens/>
        <w:spacing w:after="0" w:line="360" w:lineRule="auto"/>
        <w:ind w:firstLine="560"/>
        <w:jc w:val="center"/>
        <w:outlineLvl w:val="0"/>
        <w:rPr>
          <w:rFonts w:ascii="Times New Roman" w:eastAsia="Times New Roman" w:hAnsi="Times New Roman"/>
          <w:b/>
          <w:sz w:val="24"/>
          <w:szCs w:val="24"/>
          <w:lang w:val="x-none" w:eastAsia="ar-SA"/>
        </w:rPr>
      </w:pPr>
      <w:bookmarkStart w:id="1" w:name="_Toc149836939"/>
      <w:r w:rsidRPr="00B52779">
        <w:rPr>
          <w:rFonts w:ascii="Times New Roman" w:eastAsia="Times New Roman" w:hAnsi="Times New Roman"/>
          <w:b/>
          <w:sz w:val="24"/>
          <w:szCs w:val="24"/>
          <w:lang w:val="x-none" w:eastAsia="ar-SA"/>
        </w:rPr>
        <w:t xml:space="preserve">ГЛАВА </w:t>
      </w:r>
      <w:r w:rsidRPr="00B52779">
        <w:rPr>
          <w:rFonts w:ascii="Times New Roman" w:eastAsia="Times New Roman" w:hAnsi="Times New Roman"/>
          <w:b/>
          <w:sz w:val="24"/>
          <w:szCs w:val="24"/>
          <w:lang w:eastAsia="ar-SA"/>
        </w:rPr>
        <w:t>1</w:t>
      </w:r>
      <w:r w:rsidRPr="00B52779">
        <w:rPr>
          <w:rFonts w:ascii="Times New Roman" w:eastAsia="Times New Roman" w:hAnsi="Times New Roman"/>
          <w:b/>
          <w:sz w:val="24"/>
          <w:szCs w:val="24"/>
          <w:lang w:val="x-none" w:eastAsia="ar-SA"/>
        </w:rPr>
        <w:t>. ОБЩИЕ ПОЛОЖЕНИЯ</w:t>
      </w:r>
      <w:bookmarkEnd w:id="1"/>
    </w:p>
    <w:p w:rsidR="00B52779" w:rsidRPr="00B52779" w:rsidRDefault="00B52779" w:rsidP="00B52779">
      <w:pPr>
        <w:keepNext/>
        <w:tabs>
          <w:tab w:val="left" w:pos="0"/>
          <w:tab w:val="left" w:pos="240"/>
          <w:tab w:val="left" w:pos="560"/>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2" w:name="_Toc149836940"/>
      <w:r w:rsidRPr="00B52779">
        <w:rPr>
          <w:rFonts w:ascii="Times New Roman" w:eastAsia="Times New Roman" w:hAnsi="Times New Roman"/>
          <w:b/>
          <w:sz w:val="24"/>
          <w:szCs w:val="24"/>
          <w:lang w:val="x-none" w:eastAsia="ar-SA"/>
        </w:rPr>
        <w:t xml:space="preserve">Статья 1. Назначение, область применения и содержание Правил землепользования и застройки </w:t>
      </w:r>
      <w:r w:rsidRPr="00B52779">
        <w:rPr>
          <w:rFonts w:ascii="Times New Roman" w:eastAsia="Times New Roman" w:hAnsi="Times New Roman"/>
          <w:b/>
          <w:sz w:val="24"/>
          <w:szCs w:val="24"/>
          <w:lang w:eastAsia="ar-SA"/>
        </w:rPr>
        <w:t>Прогресского сельского поселения</w:t>
      </w:r>
      <w:bookmarkEnd w:id="2"/>
      <w:r w:rsidRPr="00B52779">
        <w:rPr>
          <w:rFonts w:ascii="Times New Roman" w:eastAsia="Times New Roman" w:hAnsi="Times New Roman"/>
          <w:b/>
          <w:sz w:val="24"/>
          <w:szCs w:val="24"/>
          <w:lang w:val="x-none" w:eastAsia="ar-SA"/>
        </w:rPr>
        <w:t xml:space="preserve"> </w:t>
      </w:r>
    </w:p>
    <w:p w:rsidR="00B52779" w:rsidRPr="00B52779" w:rsidRDefault="00B52779" w:rsidP="00B52779">
      <w:pPr>
        <w:widowControl w:val="0"/>
        <w:numPr>
          <w:ilvl w:val="0"/>
          <w:numId w:val="1"/>
        </w:numPr>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1. Настоящие Правила землепользования и застройки Прогресского сельского поселения (далее – Правила) разработаны в соответствии с Градостроительным </w:t>
      </w:r>
      <w:hyperlink r:id="rId13" w:history="1">
        <w:r w:rsidRPr="00B52779">
          <w:rPr>
            <w:rFonts w:ascii="Times New Roman" w:eastAsia="Times New Roman" w:hAnsi="Times New Roman"/>
            <w:sz w:val="24"/>
            <w:szCs w:val="24"/>
            <w:lang w:eastAsia="ar-SA"/>
          </w:rPr>
          <w:t>кодексом</w:t>
        </w:r>
      </w:hyperlink>
      <w:r w:rsidRPr="00B52779">
        <w:rPr>
          <w:rFonts w:ascii="Times New Roman" w:eastAsia="Times New Roman" w:hAnsi="Times New Roman"/>
          <w:sz w:val="24"/>
          <w:szCs w:val="24"/>
          <w:lang w:eastAsia="ar-SA"/>
        </w:rPr>
        <w:t xml:space="preserve"> Российской Федерации, Земельным </w:t>
      </w:r>
      <w:hyperlink r:id="rId14" w:history="1">
        <w:r w:rsidRPr="00B52779">
          <w:rPr>
            <w:rFonts w:ascii="Times New Roman" w:eastAsia="Times New Roman" w:hAnsi="Times New Roman"/>
            <w:sz w:val="24"/>
            <w:szCs w:val="24"/>
            <w:lang w:eastAsia="ar-SA"/>
          </w:rPr>
          <w:t>кодексом</w:t>
        </w:r>
      </w:hyperlink>
      <w:r w:rsidRPr="00B52779">
        <w:rPr>
          <w:rFonts w:ascii="Times New Roman" w:eastAsia="Times New Roman" w:hAnsi="Times New Roman"/>
          <w:sz w:val="24"/>
          <w:szCs w:val="24"/>
          <w:lang w:eastAsia="ar-SA"/>
        </w:rPr>
        <w:t xml:space="preserve"> Российской Федерации, Федеральным </w:t>
      </w:r>
      <w:hyperlink r:id="rId15" w:history="1">
        <w:r w:rsidRPr="00B52779">
          <w:rPr>
            <w:rFonts w:ascii="Times New Roman" w:eastAsia="Times New Roman" w:hAnsi="Times New Roman"/>
            <w:sz w:val="24"/>
            <w:szCs w:val="24"/>
            <w:lang w:eastAsia="ar-SA"/>
          </w:rPr>
          <w:t>законом</w:t>
        </w:r>
      </w:hyperlink>
      <w:r w:rsidRPr="00B52779">
        <w:rPr>
          <w:rFonts w:ascii="Times New Roman" w:eastAsia="Times New Roman" w:hAnsi="Times New Roman"/>
          <w:sz w:val="24"/>
          <w:szCs w:val="24"/>
          <w:lang w:eastAsia="ar-SA"/>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w:t>
      </w:r>
      <w:hyperlink r:id="rId16" w:history="1">
        <w:r w:rsidRPr="00B52779">
          <w:rPr>
            <w:rFonts w:ascii="Times New Roman" w:eastAsia="Times New Roman" w:hAnsi="Times New Roman"/>
            <w:sz w:val="24"/>
            <w:szCs w:val="24"/>
            <w:lang w:eastAsia="ar-SA"/>
          </w:rPr>
          <w:t>Уставом</w:t>
        </w:r>
      </w:hyperlink>
      <w:r w:rsidRPr="00B52779">
        <w:rPr>
          <w:rFonts w:ascii="Times New Roman" w:eastAsia="Times New Roman" w:hAnsi="Times New Roman"/>
          <w:sz w:val="24"/>
          <w:szCs w:val="24"/>
          <w:lang w:eastAsia="ar-SA"/>
        </w:rPr>
        <w:t xml:space="preserve"> Боровичского муниципального района, </w:t>
      </w:r>
      <w:hyperlink r:id="rId17" w:history="1">
        <w:r w:rsidRPr="00B52779">
          <w:rPr>
            <w:rFonts w:ascii="Times New Roman" w:eastAsia="Times New Roman" w:hAnsi="Times New Roman"/>
            <w:sz w:val="24"/>
            <w:szCs w:val="24"/>
            <w:lang w:eastAsia="ar-SA"/>
          </w:rPr>
          <w:t>Уставом</w:t>
        </w:r>
      </w:hyperlink>
      <w:r w:rsidRPr="00B52779">
        <w:rPr>
          <w:rFonts w:ascii="Times New Roman" w:eastAsia="Times New Roman" w:hAnsi="Times New Roman"/>
          <w:sz w:val="24"/>
          <w:szCs w:val="24"/>
          <w:lang w:eastAsia="ar-SA"/>
        </w:rPr>
        <w:t xml:space="preserve"> Прогресского сельского  поселения (далее – Поселение), Генеральным планом Поселения, а также с учетом положений иных правовых актов, определяющих основные направления социально-экономического и градостроительного развития поселения, охраны культурного наследия, окружающей среды и рационального использования природных ресурсов.</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Действие настоящих Правил распространяется на всю территорию Поселения.</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Предметом регулирования настоящих Правил являются отношения по вопросам застройки и землепользования на территории Поселения, установление границ территориальных зон, градостроительных регламентов, порядка применения настоящих Правил и порядка внесения в них изменений.</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Настоящие Правила разработаны в целях:</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создания условий для устойчивого развития территорий Поселения, сохранения окружающей среды и объектов культурного наследия;</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создания условий для планировки территорий Поселения;</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6. При переходе к другому правообладателю прав на земельный участок, объект капитального строительства правовой режим такого земельного участка, объекта капитального строительства, определенный градостроительным регламентом, установленным настоящими Правилами, сохраняется.</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7. Настоящие Правила применяются при:</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подготовке, проверке и утверждении документации по планировке территории;</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lastRenderedPageBreak/>
        <w:t>принятии решений о выдаче или об отказе в выдаче разрешений на строительство и ввод объектов в эксплуатацию;</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осуществлении муниципального земельного контроля и государственного земельного надзора за использованием земель на территории Поселения.</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8. Настоящие Правила включают в себя:</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порядок применения настоящих Правил и внесения в них изменений;</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карту градостроительного зонирования</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градостроительные регламенты.</w:t>
      </w:r>
    </w:p>
    <w:p w:rsidR="00B52779" w:rsidRPr="00B52779" w:rsidRDefault="00B52779" w:rsidP="00B52779">
      <w:pPr>
        <w:widowControl w:val="0"/>
        <w:numPr>
          <w:ilvl w:val="0"/>
          <w:numId w:val="1"/>
        </w:numPr>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9. Понятия и термины, используемые в настоящих Правилах, применяются в том значении, в каком они используются в Градостроительном </w:t>
      </w:r>
      <w:hyperlink r:id="rId18">
        <w:r w:rsidRPr="00B52779">
          <w:rPr>
            <w:rFonts w:ascii="Times New Roman" w:eastAsia="Times New Roman" w:hAnsi="Times New Roman"/>
            <w:sz w:val="24"/>
            <w:szCs w:val="24"/>
            <w:lang w:eastAsia="ar-SA"/>
          </w:rPr>
          <w:t>кодексе</w:t>
        </w:r>
      </w:hyperlink>
      <w:r w:rsidRPr="00B52779">
        <w:rPr>
          <w:rFonts w:ascii="Times New Roman" w:eastAsia="Times New Roman" w:hAnsi="Times New Roman"/>
          <w:sz w:val="24"/>
          <w:szCs w:val="24"/>
          <w:lang w:eastAsia="ar-SA"/>
        </w:rPr>
        <w:t xml:space="preserve"> Российской Федерации, Земельном </w:t>
      </w:r>
      <w:hyperlink r:id="rId19">
        <w:r w:rsidRPr="00B52779">
          <w:rPr>
            <w:rFonts w:ascii="Times New Roman" w:eastAsia="Times New Roman" w:hAnsi="Times New Roman"/>
            <w:sz w:val="24"/>
            <w:szCs w:val="24"/>
            <w:lang w:eastAsia="ar-SA"/>
          </w:rPr>
          <w:t>кодексе</w:t>
        </w:r>
      </w:hyperlink>
      <w:r w:rsidRPr="00B52779">
        <w:rPr>
          <w:rFonts w:ascii="Times New Roman" w:eastAsia="Times New Roman" w:hAnsi="Times New Roman"/>
          <w:sz w:val="24"/>
          <w:szCs w:val="24"/>
          <w:lang w:eastAsia="ar-SA"/>
        </w:rPr>
        <w:t xml:space="preserve"> Российской Федерации, ином федеральном законодательстве.</w:t>
      </w:r>
    </w:p>
    <w:p w:rsidR="00B52779" w:rsidRPr="00B52779" w:rsidRDefault="00B52779" w:rsidP="00B52779">
      <w:pPr>
        <w:widowControl w:val="0"/>
        <w:suppressAutoHyphens/>
        <w:autoSpaceDE w:val="0"/>
        <w:spacing w:after="0" w:line="300" w:lineRule="auto"/>
        <w:ind w:firstLine="160"/>
        <w:jc w:val="both"/>
        <w:rPr>
          <w:rFonts w:ascii="Arial" w:eastAsia="Times New Roman" w:hAnsi="Arial" w:cs="Arial"/>
          <w:sz w:val="16"/>
          <w:szCs w:val="16"/>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3" w:name="_Toc149836941"/>
      <w:r w:rsidRPr="00B52779">
        <w:rPr>
          <w:rFonts w:ascii="Times New Roman" w:eastAsia="Times New Roman" w:hAnsi="Times New Roman"/>
          <w:b/>
          <w:sz w:val="24"/>
          <w:szCs w:val="24"/>
          <w:lang w:val="x-none" w:eastAsia="ar-SA"/>
        </w:rPr>
        <w:t xml:space="preserve">Статья 2. Соотношение настоящих Правил с Генеральным планом </w:t>
      </w:r>
      <w:bookmarkStart w:id="4" w:name="_Hlk133496744"/>
      <w:r w:rsidRPr="00B52779">
        <w:rPr>
          <w:rFonts w:ascii="Times New Roman" w:eastAsia="Times New Roman" w:hAnsi="Times New Roman"/>
          <w:b/>
          <w:sz w:val="24"/>
          <w:szCs w:val="24"/>
          <w:lang w:eastAsia="ar-SA"/>
        </w:rPr>
        <w:t>Поселения</w:t>
      </w:r>
      <w:r w:rsidRPr="00B52779">
        <w:rPr>
          <w:rFonts w:ascii="Times New Roman" w:eastAsia="Times New Roman" w:hAnsi="Times New Roman"/>
          <w:b/>
          <w:sz w:val="24"/>
          <w:szCs w:val="24"/>
          <w:lang w:val="x-none" w:eastAsia="ar-SA"/>
        </w:rPr>
        <w:t xml:space="preserve"> </w:t>
      </w:r>
      <w:bookmarkEnd w:id="4"/>
      <w:r w:rsidRPr="00B52779">
        <w:rPr>
          <w:rFonts w:ascii="Times New Roman" w:eastAsia="Times New Roman" w:hAnsi="Times New Roman"/>
          <w:b/>
          <w:sz w:val="24"/>
          <w:szCs w:val="24"/>
          <w:lang w:val="x-none" w:eastAsia="ar-SA"/>
        </w:rPr>
        <w:t>и документацией по планировке территории</w:t>
      </w:r>
      <w:bookmarkEnd w:id="3"/>
      <w:r w:rsidRPr="00B52779">
        <w:rPr>
          <w:rFonts w:ascii="Times New Roman" w:eastAsia="Arial" w:hAnsi="Times New Roman"/>
          <w:color w:val="000000"/>
          <w:kern w:val="2"/>
          <w:sz w:val="24"/>
          <w:szCs w:val="24"/>
          <w:lang w:eastAsia="zh-CN" w:bidi="hi-IN"/>
        </w:rPr>
        <w:t xml:space="preserve"> </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 случае внесения в установленном порядке изменений в Генеральный план Поселения соответствующие изменения, при необходимости, вносятся в настоящие Правила.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Документация по планировке территории разрабатывается на основе Генерального плана Поселения, настоящих Правил.</w:t>
      </w:r>
    </w:p>
    <w:p w:rsidR="00B52779" w:rsidRPr="00B52779" w:rsidRDefault="00B52779" w:rsidP="00B52779">
      <w:pPr>
        <w:widowControl w:val="0"/>
        <w:numPr>
          <w:ilvl w:val="0"/>
          <w:numId w:val="1"/>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Муниципальные правовые акты органов местного самоуправления Поселения, за исключением Генерального плана Поселения, принятые до вступления в силу настоящих Правил, применяются в части, не противоречащей им.</w:t>
      </w:r>
    </w:p>
    <w:p w:rsidR="00B52779" w:rsidRPr="00B52779" w:rsidRDefault="00B52779" w:rsidP="00B52779">
      <w:pPr>
        <w:widowControl w:val="0"/>
        <w:numPr>
          <w:ilvl w:val="0"/>
          <w:numId w:val="1"/>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5" w:name="_Toc149836942"/>
      <w:r w:rsidRPr="00B52779">
        <w:rPr>
          <w:rFonts w:ascii="Times New Roman" w:eastAsia="Times New Roman" w:hAnsi="Times New Roman"/>
          <w:b/>
          <w:sz w:val="24"/>
          <w:szCs w:val="24"/>
          <w:lang w:val="x-none" w:eastAsia="ar-SA"/>
        </w:rPr>
        <w:t xml:space="preserve">Статья </w:t>
      </w:r>
      <w:r w:rsidRPr="00B52779">
        <w:rPr>
          <w:rFonts w:ascii="Times New Roman" w:eastAsia="Times New Roman" w:hAnsi="Times New Roman"/>
          <w:b/>
          <w:sz w:val="24"/>
          <w:szCs w:val="24"/>
          <w:lang w:eastAsia="ar-SA"/>
        </w:rPr>
        <w:t>3</w:t>
      </w:r>
      <w:r w:rsidRPr="00B52779">
        <w:rPr>
          <w:rFonts w:ascii="Times New Roman" w:eastAsia="Times New Roman" w:hAnsi="Times New Roman"/>
          <w:b/>
          <w:sz w:val="24"/>
          <w:szCs w:val="24"/>
          <w:lang w:val="x-none" w:eastAsia="ar-SA"/>
        </w:rPr>
        <w:t>. Открытость и доступность информации о землепользовании и застройке</w:t>
      </w:r>
      <w:bookmarkEnd w:id="5"/>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Органы местного самоуправления Поселения обеспечивают возможность ознакомления с Правилами путем:</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Поселения;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Настоящие Правила в соответствии со статьей 57.1 Градостроительного кодекса Российской Федерации, после утверждения, в обязательном порядке размещаются в федеральной государственной информационной системе территориального планирования с использованием официального сайта в сети "Интернет".</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3.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после утверждения, в обязательном порядке направляются для размещения в государственной информационной системе обеспечения градостроительной деятельности Новгородской области, информационной системе обеспечения градостроительной </w:t>
      </w:r>
      <w:r w:rsidRPr="00B52779">
        <w:rPr>
          <w:rFonts w:ascii="Times New Roman" w:eastAsia="Times New Roman" w:hAnsi="Times New Roman"/>
          <w:sz w:val="24"/>
          <w:szCs w:val="24"/>
          <w:lang w:eastAsia="ar-SA"/>
        </w:rPr>
        <w:lastRenderedPageBreak/>
        <w:t>деятельности муниципального района, ведение и состав которых определяются в соответствии с действующим законодательством Российской Федерации и осуществляются администрацией муниципального района.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6" w:name="_Toc494277457"/>
      <w:bookmarkStart w:id="7" w:name="_Toc149836943"/>
      <w:r w:rsidRPr="00B52779">
        <w:rPr>
          <w:rFonts w:ascii="Times New Roman" w:eastAsia="Times New Roman" w:hAnsi="Times New Roman"/>
          <w:b/>
          <w:sz w:val="24"/>
          <w:szCs w:val="24"/>
          <w:lang w:val="x-none" w:eastAsia="ar-SA"/>
        </w:rPr>
        <w:t xml:space="preserve">Статья </w:t>
      </w:r>
      <w:r w:rsidRPr="00B52779">
        <w:rPr>
          <w:rFonts w:ascii="Times New Roman" w:eastAsia="Times New Roman" w:hAnsi="Times New Roman"/>
          <w:b/>
          <w:sz w:val="24"/>
          <w:szCs w:val="24"/>
          <w:lang w:eastAsia="ar-SA"/>
        </w:rPr>
        <w:t>4</w:t>
      </w:r>
      <w:r w:rsidRPr="00B52779">
        <w:rPr>
          <w:rFonts w:ascii="Times New Roman" w:eastAsia="Times New Roman" w:hAnsi="Times New Roman"/>
          <w:b/>
          <w:sz w:val="24"/>
          <w:szCs w:val="24"/>
          <w:lang w:val="x-none" w:eastAsia="ar-SA"/>
        </w:rPr>
        <w:t xml:space="preserve">. Комиссия  по </w:t>
      </w:r>
      <w:r w:rsidRPr="00B52779">
        <w:rPr>
          <w:rFonts w:ascii="Times New Roman" w:eastAsia="Times New Roman" w:hAnsi="Times New Roman"/>
          <w:b/>
          <w:sz w:val="24"/>
          <w:szCs w:val="24"/>
          <w:lang w:eastAsia="ar-SA"/>
        </w:rPr>
        <w:t>землепользованию и застройке</w:t>
      </w:r>
      <w:bookmarkEnd w:id="7"/>
      <w:r w:rsidRPr="00B52779">
        <w:rPr>
          <w:rFonts w:ascii="Times New Roman" w:eastAsia="Times New Roman" w:hAnsi="Times New Roman"/>
          <w:b/>
          <w:sz w:val="24"/>
          <w:szCs w:val="24"/>
          <w:lang w:val="x-none" w:eastAsia="ar-SA"/>
        </w:rPr>
        <w:t xml:space="preserve"> </w:t>
      </w:r>
      <w:bookmarkEnd w:id="6"/>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Комиссия  в своей деятельности руководствуется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Новгородской области, ведомственными нормативными актами, Генеральным планом Поселения, настоящими Правилами, иными нормативными правовыми актами и Положением о комиссии по землепользованию и застройке Боровичского муниципального района.</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Комиссия  является постоянно действующим органом при Администрации Боровичского муниципального района.</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К функциям Комиссии  относится:</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3.1. Рассмотрение заявлений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заинтересованных физических и юридических лиц с предложениями о внесении изменений в генеральный план Поселения;</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3.2. Рассмотрение заявлений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заинтересованных физических и юридических лиц с предложениями о внесении изменений в Правила;</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3.3.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3.4. Рассмотрение заявлений правообладателей земельных участков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3.5. Рассмотрение заявлений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заинтересованных физических и юридических лиц с предложениями о подготовке документации по планировке территории;</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3.6. Организация и проведение общественных обсуждений или публичных слушаний:</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по проекту генерального плана и внесению изменений в генеральный план;</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по проекту Правил и внесению изменений в Правила;</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по проектам планировки территории, проектам межевания территории, подготовленных в составе документации по планировке территории или в виде отдельного документа;</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по предоставлению разрешений на условно разрешенный вид использования земельных участков или объектов капитального строительства;</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B52779" w:rsidRPr="00B52779" w:rsidRDefault="00B52779" w:rsidP="00B52779">
      <w:pPr>
        <w:widowControl w:val="0"/>
        <w:tabs>
          <w:tab w:val="num" w:pos="-851"/>
          <w:tab w:val="left" w:pos="-426"/>
        </w:tabs>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Права и обязанности Комиссии, порядок формирования Комиссии, порядок деятельности Комиссии определяется положением о Комиссии, которое утверждается Администрацией Боровичского муниципального района.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center"/>
        <w:outlineLvl w:val="0"/>
        <w:rPr>
          <w:rFonts w:ascii="Times New Roman" w:eastAsia="Times New Roman" w:hAnsi="Times New Roman"/>
          <w:b/>
          <w:sz w:val="24"/>
          <w:szCs w:val="24"/>
          <w:lang w:val="x-none" w:eastAsia="ar-SA"/>
        </w:rPr>
      </w:pPr>
      <w:bookmarkStart w:id="8" w:name="_Toc149836944"/>
      <w:r w:rsidRPr="00B52779">
        <w:rPr>
          <w:rFonts w:ascii="Times New Roman" w:eastAsia="Times New Roman" w:hAnsi="Times New Roman"/>
          <w:b/>
          <w:sz w:val="24"/>
          <w:szCs w:val="24"/>
          <w:lang w:val="x-none" w:eastAsia="ar-SA"/>
        </w:rPr>
        <w:t xml:space="preserve">Глава </w:t>
      </w:r>
      <w:r w:rsidRPr="00B52779">
        <w:rPr>
          <w:rFonts w:ascii="Times New Roman" w:eastAsia="Times New Roman" w:hAnsi="Times New Roman"/>
          <w:b/>
          <w:sz w:val="24"/>
          <w:szCs w:val="24"/>
          <w:lang w:eastAsia="ar-SA"/>
        </w:rPr>
        <w:t>2</w:t>
      </w:r>
      <w:r w:rsidRPr="00B52779">
        <w:rPr>
          <w:rFonts w:ascii="Times New Roman" w:eastAsia="Times New Roman" w:hAnsi="Times New Roman"/>
          <w:b/>
          <w:sz w:val="24"/>
          <w:szCs w:val="24"/>
          <w:lang w:val="x-none" w:eastAsia="ar-SA"/>
        </w:rPr>
        <w:t>. Положение о регулировании землепользования и застройки на территории Поселения</w:t>
      </w:r>
      <w:bookmarkEnd w:id="8"/>
      <w:r w:rsidRPr="00B52779">
        <w:rPr>
          <w:rFonts w:ascii="Times New Roman" w:eastAsia="Times New Roman" w:hAnsi="Times New Roman"/>
          <w:b/>
          <w:sz w:val="24"/>
          <w:szCs w:val="24"/>
          <w:lang w:val="x-none" w:eastAsia="ar-SA"/>
        </w:rPr>
        <w:t xml:space="preserve">  </w:t>
      </w:r>
    </w:p>
    <w:p w:rsidR="00B52779" w:rsidRPr="00B52779" w:rsidRDefault="00B52779" w:rsidP="00B52779">
      <w:pPr>
        <w:widowControl w:val="0"/>
        <w:suppressAutoHyphens/>
        <w:autoSpaceDE w:val="0"/>
        <w:spacing w:after="0" w:line="300" w:lineRule="auto"/>
        <w:ind w:firstLine="160"/>
        <w:jc w:val="both"/>
        <w:rPr>
          <w:rFonts w:ascii="Arial" w:eastAsia="Times New Roman" w:hAnsi="Arial" w:cs="Arial"/>
          <w:sz w:val="16"/>
          <w:szCs w:val="16"/>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9" w:name="_Toc149836945"/>
      <w:r w:rsidRPr="00B52779">
        <w:rPr>
          <w:rFonts w:ascii="Times New Roman" w:eastAsia="Times New Roman" w:hAnsi="Times New Roman"/>
          <w:b/>
          <w:sz w:val="24"/>
          <w:szCs w:val="24"/>
          <w:lang w:val="x-none" w:eastAsia="ar-SA"/>
        </w:rPr>
        <w:lastRenderedPageBreak/>
        <w:t>Статья 5. Порядок применения градостроительных регламентов</w:t>
      </w:r>
      <w:bookmarkEnd w:id="9"/>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Новгородской области и (или) нормативов градостроительного проектирования Боровичского муниципального района, Поселения,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Градостроительные регламенты установлены с учетом: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фактического использования земельных участков и объектов капитального строительства в границах территориальной зоны;</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функциональных зон и характеристик их планируемого развития, определенных Генеральным планом;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видов территориальных зон;</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требований охраны объектов культурного наследия, а также особо охраняемых природных территорий, иных природных объектов.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bookmarkStart w:id="10" w:name="P148"/>
      <w:bookmarkEnd w:id="10"/>
      <w:r w:rsidRPr="00B52779">
        <w:rPr>
          <w:rFonts w:ascii="Times New Roman" w:eastAsia="Times New Roman" w:hAnsi="Times New Roman"/>
          <w:sz w:val="24"/>
          <w:szCs w:val="24"/>
          <w:lang w:eastAsia="ar-SA"/>
        </w:rPr>
        <w:t>4. Применительно к каждой территориальной зоне настоящими Правилами установлены:</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виды разрешенного использования земельных участков и объектов капитального строительства;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Для каждого земельного участка и объекта капитального строительства разрешенным считается такое использование, которое соответствует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объектов капитального строительства, расчетным показателям, указанным в части 4 настоящей статьи, и с обязательным учетом ограничений на использование объектов недвижимости.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7. Действие градостроительного регламента не распространяется на земельные участки: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 границах территорий общего пользования;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предназначенные для размещения линейных объектов и (или) занятые линейными объектами;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предоставленные для добычи полезных ископаемых.</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9.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bookmarkStart w:id="11" w:name="P165"/>
      <w:bookmarkEnd w:id="11"/>
      <w:r w:rsidRPr="00B52779">
        <w:rPr>
          <w:rFonts w:ascii="Times New Roman" w:eastAsia="Times New Roman" w:hAnsi="Times New Roman"/>
          <w:sz w:val="24"/>
          <w:szCs w:val="24"/>
          <w:lang w:eastAsia="ar-SA"/>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12. Реконструкция указанных в части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w:t>
      </w:r>
      <w:r w:rsidRPr="00B52779">
        <w:rPr>
          <w:rFonts w:ascii="Times New Roman" w:eastAsia="Times New Roman" w:hAnsi="Times New Roman"/>
          <w:sz w:val="24"/>
          <w:szCs w:val="24"/>
          <w:lang w:eastAsia="ar-SA"/>
        </w:rPr>
        <w:lastRenderedPageBreak/>
        <w:t>разрешенного использования земельных участков и объектов капитального строительства, установленными градостроительным регламентом.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13. В случае если использование указанных в части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12" w:name="_Toc149836946"/>
      <w:r w:rsidRPr="00B52779">
        <w:rPr>
          <w:rFonts w:ascii="Times New Roman" w:eastAsia="Times New Roman" w:hAnsi="Times New Roman"/>
          <w:b/>
          <w:sz w:val="24"/>
          <w:szCs w:val="24"/>
          <w:lang w:val="x-none" w:eastAsia="ar-SA"/>
        </w:rPr>
        <w:t>Статья 6. Виды разрешенного использования земельных участков и объектов капитального строительства</w:t>
      </w:r>
      <w:bookmarkEnd w:id="12"/>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Виды разрешенного использования земельных участков и объектов капитального строительства, содержащиеся в градостроительных регламентах, установлены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 (далее - Классификатор).</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Структура вида разрешенного использования в градостроительных регламентах, являющихся неотъемлемой частью настоящих Правил, содержит следующие элементы:</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код (числовое обозначение) вида разрешенного использования;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наименование вида разрешенного использования.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В настоящих Правилах используются код (числовое обозначение) вида разрешенного использования земельного участка и текстовое наименование вида разрешенного использования земельного участка и объекта капитального строительства, установленные Классификатором.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При выборе вида разрешенного использования необходимо руководствоваться градостроительными регламентами, установленными в настоящих Правилах, и Классификатором.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При указании в градостроительном регламенте вида разрешенного использования, содержание которого включает в себя в соответствии с Классификатором содержание иных видов разрешенного использования, правообладатель земельного участка либо объекта капитального строительства может выбрать любой из этих иных видов разрешенного использования, руководствуясь Классификатором.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6. Разрешенное использование земельных участков и объектов капитального строительства может быть следующих видов: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основные виды разрешенного использования;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условно разрешенные виды использования;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7.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rsidRPr="00B52779">
        <w:rPr>
          <w:rFonts w:ascii="Times New Roman" w:eastAsia="Times New Roman" w:hAnsi="Times New Roman"/>
          <w:sz w:val="24"/>
          <w:szCs w:val="24"/>
          <w:lang w:eastAsia="ar-SA"/>
        </w:rPr>
        <w:lastRenderedPageBreak/>
        <w:t>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8. 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Российской Федерации.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9.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11.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Градостроительным кодексом Российской Федерации.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13" w:name="_Toc149836947"/>
      <w:r w:rsidRPr="00B52779">
        <w:rPr>
          <w:rFonts w:ascii="Times New Roman" w:eastAsia="Times New Roman" w:hAnsi="Times New Roman"/>
          <w:b/>
          <w:sz w:val="24"/>
          <w:szCs w:val="24"/>
          <w:lang w:val="x-none" w:eastAsia="ar-SA"/>
        </w:rPr>
        <w:t>Статья 7.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3"/>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bookmarkStart w:id="14" w:name="P199"/>
      <w:bookmarkEnd w:id="14"/>
      <w:r w:rsidRPr="00B52779">
        <w:rPr>
          <w:rFonts w:ascii="Times New Roman" w:eastAsia="Times New Roman" w:hAnsi="Times New Roman"/>
          <w:sz w:val="24"/>
          <w:szCs w:val="24"/>
          <w:lang w:eastAsia="ar-SA"/>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предельные (минимальные и (или) максимальные) размеры земельных участков, в том числе их площадь;</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предельное количество этажей или предельную высоту зданий, строений, сооружений;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sidRPr="00B52779">
        <w:rPr>
          <w:rFonts w:ascii="Times New Roman" w:eastAsia="Times New Roman" w:hAnsi="Times New Roman"/>
          <w:color w:val="000000"/>
          <w:sz w:val="24"/>
          <w:szCs w:val="24"/>
          <w:lang w:eastAsia="ar-SA"/>
        </w:rPr>
        <w:t>частью 1</w:t>
      </w:r>
      <w:r w:rsidRPr="00B52779">
        <w:rPr>
          <w:rFonts w:ascii="Times New Roman" w:eastAsia="Times New Roman" w:hAnsi="Times New Roman"/>
          <w:sz w:val="24"/>
          <w:szCs w:val="24"/>
          <w:lang w:eastAsia="ar-SA"/>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3. Необходимые минимальные отступы зданий, сооружений от границ земельных </w:t>
      </w:r>
      <w:r w:rsidRPr="00B52779">
        <w:rPr>
          <w:rFonts w:ascii="Times New Roman" w:eastAsia="Times New Roman" w:hAnsi="Times New Roman"/>
          <w:sz w:val="24"/>
          <w:szCs w:val="24"/>
          <w:lang w:eastAsia="ar-SA"/>
        </w:rPr>
        <w:lastRenderedPageBreak/>
        <w:t>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Новгородской области и (или) Боровичского муниципального района, Поселения,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15" w:name="_Toc149836948"/>
      <w:r w:rsidRPr="00B52779">
        <w:rPr>
          <w:rFonts w:ascii="Times New Roman" w:eastAsia="Times New Roman" w:hAnsi="Times New Roman"/>
          <w:b/>
          <w:sz w:val="24"/>
          <w:szCs w:val="24"/>
          <w:lang w:val="x-none" w:eastAsia="ar-SA"/>
        </w:rPr>
        <w:t>Статья 8.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5"/>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16" w:name="_Toc149836949"/>
      <w:r w:rsidRPr="00B52779">
        <w:rPr>
          <w:rFonts w:ascii="Times New Roman" w:eastAsia="Times New Roman" w:hAnsi="Times New Roman"/>
          <w:b/>
          <w:sz w:val="24"/>
          <w:szCs w:val="24"/>
          <w:lang w:val="x-none" w:eastAsia="ar-SA"/>
        </w:rPr>
        <w:t>Статья 9. Использование земельных участков и объектов капитального строительства, не соответствующих градостроительному регламенту</w:t>
      </w:r>
      <w:bookmarkEnd w:id="16"/>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виды их использования не входят в перечень видов разрешенного использования;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их размеры не соответствуют предельным значениям, установленным градостроительным регламентом.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17" w:name="_Toc149836950"/>
      <w:r w:rsidRPr="00B52779">
        <w:rPr>
          <w:rFonts w:ascii="Times New Roman" w:eastAsia="Times New Roman" w:hAnsi="Times New Roman"/>
          <w:b/>
          <w:sz w:val="24"/>
          <w:szCs w:val="24"/>
          <w:lang w:val="x-none" w:eastAsia="ar-SA"/>
        </w:rPr>
        <w:t>Статья 10.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7"/>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w:t>
      </w:r>
      <w:r w:rsidRPr="00B52779">
        <w:rPr>
          <w:rFonts w:ascii="Times New Roman" w:eastAsia="Times New Roman" w:hAnsi="Times New Roman"/>
          <w:sz w:val="24"/>
          <w:szCs w:val="24"/>
          <w:lang w:eastAsia="ar-SA"/>
        </w:rPr>
        <w:lastRenderedPageBreak/>
        <w:t>строительства, установленных градостроительным регламентом для конкретной территориальной зоны, не более чем на десять процентов.</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18" w:name="_Toc149836951"/>
      <w:r w:rsidRPr="00B52779">
        <w:rPr>
          <w:rFonts w:ascii="Times New Roman" w:eastAsia="Times New Roman" w:hAnsi="Times New Roman"/>
          <w:b/>
          <w:sz w:val="24"/>
          <w:szCs w:val="24"/>
          <w:lang w:val="x-none" w:eastAsia="ar-SA"/>
        </w:rPr>
        <w:t>Статья 11.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8"/>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в соответствии с требованиями технических регламентов, нормативов градостроительного проектирования Новгородской области и (или) Боровичского муниципального района, Поселения, Правил благоустройства территории Поселения, документации по планировке территории, проектной документации и другими требованиями действующего законодательства.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пределах своей компетенции в соответствии с законодательством Российской Федерации.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4. В границах территорий, предоставленных для добычи полезных ископаемых, решение об использовании земельных участков, использовании и строительстве, реконструкции объектов капитального строительства принимается в соответствии с </w:t>
      </w:r>
      <w:r w:rsidRPr="00B52779">
        <w:rPr>
          <w:rFonts w:ascii="Times New Roman" w:eastAsia="Times New Roman" w:hAnsi="Times New Roman"/>
          <w:sz w:val="24"/>
          <w:szCs w:val="24"/>
          <w:lang w:eastAsia="ar-SA"/>
        </w:rPr>
        <w:lastRenderedPageBreak/>
        <w:t>законодательством Российской Федерации о недрах.</w:t>
      </w:r>
    </w:p>
    <w:p w:rsidR="00B52779" w:rsidRPr="00B52779" w:rsidRDefault="00B52779" w:rsidP="00B52779">
      <w:pPr>
        <w:widowControl w:val="0"/>
        <w:tabs>
          <w:tab w:val="left" w:pos="-426"/>
        </w:tabs>
        <w:suppressAutoHyphens/>
        <w:autoSpaceDE w:val="0"/>
        <w:autoSpaceDN w:val="0"/>
        <w:adjustRightInd w:val="0"/>
        <w:spacing w:after="0" w:line="240" w:lineRule="auto"/>
        <w:ind w:firstLine="160"/>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center"/>
        <w:outlineLvl w:val="0"/>
        <w:rPr>
          <w:rFonts w:ascii="Times New Roman" w:eastAsia="Times New Roman" w:hAnsi="Times New Roman"/>
          <w:b/>
          <w:sz w:val="24"/>
          <w:szCs w:val="24"/>
          <w:lang w:val="x-none" w:eastAsia="ar-SA"/>
        </w:rPr>
      </w:pPr>
      <w:bookmarkStart w:id="19" w:name="_Toc149836952"/>
      <w:r w:rsidRPr="00B52779">
        <w:rPr>
          <w:rFonts w:ascii="Times New Roman" w:eastAsia="Times New Roman" w:hAnsi="Times New Roman"/>
          <w:b/>
          <w:sz w:val="24"/>
          <w:szCs w:val="24"/>
          <w:lang w:val="x-none" w:eastAsia="ar-SA"/>
        </w:rPr>
        <w:t xml:space="preserve">Глава 3. Положение </w:t>
      </w:r>
      <w:bookmarkStart w:id="20" w:name="_Hlk133503616"/>
      <w:r w:rsidRPr="00B52779">
        <w:rPr>
          <w:rFonts w:ascii="Times New Roman" w:eastAsia="Times New Roman" w:hAnsi="Times New Roman"/>
          <w:b/>
          <w:sz w:val="24"/>
          <w:szCs w:val="24"/>
          <w:lang w:val="x-none" w:eastAsia="ar-SA"/>
        </w:rPr>
        <w:t>об изменении видов разрешенного использования земельных участков и объектов капитального строительства</w:t>
      </w:r>
      <w:bookmarkEnd w:id="19"/>
      <w:bookmarkEnd w:id="20"/>
    </w:p>
    <w:p w:rsidR="00B52779" w:rsidRPr="00B52779" w:rsidRDefault="00B52779" w:rsidP="00B52779">
      <w:pPr>
        <w:widowControl w:val="0"/>
        <w:suppressAutoHyphens/>
        <w:autoSpaceDE w:val="0"/>
        <w:spacing w:after="0" w:line="300" w:lineRule="auto"/>
        <w:ind w:left="160"/>
        <w:jc w:val="both"/>
        <w:rPr>
          <w:rFonts w:ascii="Arial" w:eastAsia="Times New Roman" w:hAnsi="Arial" w:cs="Arial"/>
          <w:sz w:val="16"/>
          <w:szCs w:val="16"/>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21" w:name="_Toc149836953"/>
      <w:r w:rsidRPr="00B52779">
        <w:rPr>
          <w:rFonts w:ascii="Times New Roman" w:eastAsia="Times New Roman" w:hAnsi="Times New Roman"/>
          <w:b/>
          <w:sz w:val="24"/>
          <w:szCs w:val="24"/>
          <w:lang w:val="x-none" w:eastAsia="ar-SA"/>
        </w:rPr>
        <w:t>Статья 12.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bookmarkEnd w:id="21"/>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bookmarkStart w:id="22" w:name="P194"/>
      <w:bookmarkEnd w:id="22"/>
      <w:r w:rsidRPr="00B52779">
        <w:rPr>
          <w:rFonts w:ascii="Times New Roman" w:eastAsia="Times New Roman" w:hAnsi="Times New Roman"/>
          <w:sz w:val="24"/>
          <w:szCs w:val="24"/>
          <w:lang w:eastAsia="ar-SA"/>
        </w:rPr>
        <w:t>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Новгородской области и (или) Боровичского муниципального района, Поселения,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2. Изменение видов разрешенного использования объектов капитального строительства органами государственной власти, органами местного самоуправления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w:t>
      </w:r>
      <w:r w:rsidRPr="00B52779">
        <w:rPr>
          <w:rFonts w:ascii="Times New Roman" w:eastAsia="Times New Roman" w:hAnsi="Times New Roman"/>
          <w:color w:val="000000"/>
          <w:sz w:val="24"/>
          <w:szCs w:val="24"/>
          <w:lang w:eastAsia="ar-SA"/>
        </w:rPr>
        <w:t>части 1</w:t>
      </w:r>
      <w:r w:rsidRPr="00B52779">
        <w:rPr>
          <w:rFonts w:ascii="Times New Roman" w:eastAsia="Times New Roman" w:hAnsi="Times New Roman"/>
          <w:sz w:val="24"/>
          <w:szCs w:val="24"/>
          <w:lang w:eastAsia="ar-SA"/>
        </w:rPr>
        <w:t xml:space="preserve"> настоящей статьи, и действующим законодательством Российской Федерации.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23" w:name="_Toc149836954"/>
      <w:r w:rsidRPr="00B52779">
        <w:rPr>
          <w:rFonts w:ascii="Times New Roman" w:eastAsia="Times New Roman" w:hAnsi="Times New Roman"/>
          <w:b/>
          <w:sz w:val="24"/>
          <w:szCs w:val="24"/>
          <w:lang w:val="x-none" w:eastAsia="ar-SA"/>
        </w:rPr>
        <w:t>Статья 13. Предоставление разрешения на условно разрешенный вид использования земельного участка или объекта капитального строительства</w:t>
      </w:r>
      <w:bookmarkEnd w:id="23"/>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b/>
          <w:bCs/>
          <w:sz w:val="24"/>
          <w:szCs w:val="24"/>
          <w:lang w:eastAsia="ar-SA"/>
        </w:rPr>
      </w:pPr>
      <w:r w:rsidRPr="00B52779">
        <w:rPr>
          <w:rFonts w:ascii="Times New Roman" w:eastAsia="Times New Roman" w:hAnsi="Times New Roman"/>
          <w:sz w:val="24"/>
          <w:szCs w:val="24"/>
          <w:lang w:eastAsia="ar-SA"/>
        </w:rPr>
        <w:t>2. В соответствии с требованиями Федерального закона от 6 апреля 2011 года № 63-ФЗ «Об электронной подписи»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Порядок предоставлении разрешения на условно разрешенный вид использования осуществляется в соответствии со статьей 39 Градостроительного кодекса Российской Федерации.</w:t>
      </w:r>
    </w:p>
    <w:p w:rsidR="00B52779" w:rsidRPr="00B52779" w:rsidRDefault="00B52779" w:rsidP="00B52779">
      <w:pPr>
        <w:widowControl w:val="0"/>
        <w:tabs>
          <w:tab w:val="left" w:pos="-426"/>
        </w:tabs>
        <w:suppressAutoHyphens/>
        <w:autoSpaceDE w:val="0"/>
        <w:autoSpaceDN w:val="0"/>
        <w:adjustRightInd w:val="0"/>
        <w:spacing w:after="0" w:line="240" w:lineRule="auto"/>
        <w:ind w:firstLine="160"/>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center"/>
        <w:outlineLvl w:val="0"/>
        <w:rPr>
          <w:rFonts w:ascii="Times New Roman" w:eastAsia="Times New Roman" w:hAnsi="Times New Roman"/>
          <w:b/>
          <w:sz w:val="24"/>
          <w:szCs w:val="24"/>
          <w:lang w:val="x-none" w:eastAsia="ar-SA"/>
        </w:rPr>
      </w:pPr>
      <w:bookmarkStart w:id="24" w:name="_Toc149836955"/>
      <w:r w:rsidRPr="00B52779">
        <w:rPr>
          <w:rFonts w:ascii="Times New Roman" w:eastAsia="Times New Roman" w:hAnsi="Times New Roman"/>
          <w:b/>
          <w:sz w:val="24"/>
          <w:szCs w:val="24"/>
          <w:lang w:val="x-none" w:eastAsia="ar-SA"/>
        </w:rPr>
        <w:t>Глава 4. Положение о подготовке документации по планировке территории органами местного самоуправления</w:t>
      </w:r>
      <w:bookmarkEnd w:id="24"/>
    </w:p>
    <w:p w:rsidR="00B52779" w:rsidRPr="00B52779" w:rsidRDefault="00B52779" w:rsidP="00B52779">
      <w:pPr>
        <w:widowControl w:val="0"/>
        <w:suppressAutoHyphens/>
        <w:autoSpaceDE w:val="0"/>
        <w:spacing w:after="0" w:line="300" w:lineRule="auto"/>
        <w:ind w:firstLine="160"/>
        <w:jc w:val="both"/>
        <w:rPr>
          <w:rFonts w:ascii="Arial" w:eastAsia="Times New Roman" w:hAnsi="Arial" w:cs="Arial"/>
          <w:sz w:val="16"/>
          <w:szCs w:val="16"/>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25" w:name="_Toc149836956"/>
      <w:r w:rsidRPr="00B52779">
        <w:rPr>
          <w:rFonts w:ascii="Times New Roman" w:eastAsia="Times New Roman" w:hAnsi="Times New Roman"/>
          <w:b/>
          <w:sz w:val="24"/>
          <w:szCs w:val="24"/>
          <w:lang w:val="x-none" w:eastAsia="ar-SA"/>
        </w:rPr>
        <w:t>Статья 14. Виды документации по планировке территории</w:t>
      </w:r>
      <w:bookmarkEnd w:id="25"/>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1. Видами документации по планировке территории являются: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1) проект планировки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2) проект межевания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2.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 xml:space="preserve">3. Применительно к территории ведения гражданами садоводства или огородничества </w:t>
      </w:r>
      <w:r w:rsidRPr="00B52779">
        <w:rPr>
          <w:rFonts w:ascii="Times New Roman" w:eastAsia="Times New Roman" w:hAnsi="Times New Roman"/>
          <w:kern w:val="2"/>
          <w:sz w:val="24"/>
          <w:szCs w:val="24"/>
          <w:lang w:eastAsia="ar-SA"/>
        </w:rPr>
        <w:lastRenderedPageBreak/>
        <w:t>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1) определения местоположения границ образуемых и изменяемых земельных участков;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26" w:name="_Toc149836957"/>
      <w:r w:rsidRPr="00B52779">
        <w:rPr>
          <w:rFonts w:ascii="Times New Roman" w:eastAsia="Times New Roman" w:hAnsi="Times New Roman"/>
          <w:b/>
          <w:sz w:val="24"/>
          <w:szCs w:val="24"/>
          <w:lang w:val="x-none" w:eastAsia="ar-SA"/>
        </w:rPr>
        <w:t>Статья 15. Общие положения о документации по планировке территории</w:t>
      </w:r>
      <w:bookmarkEnd w:id="26"/>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5 настоящей статьи.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2) необходимы установление, изменение или отмена красных линий;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w:t>
      </w:r>
      <w:r w:rsidRPr="00B52779">
        <w:rPr>
          <w:rFonts w:ascii="Times New Roman" w:eastAsia="Times New Roman" w:hAnsi="Times New Roman"/>
          <w:kern w:val="2"/>
          <w:sz w:val="24"/>
          <w:szCs w:val="24"/>
          <w:lang w:eastAsia="ar-SA"/>
        </w:rPr>
        <w:lastRenderedPageBreak/>
        <w:t>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6) планируется осуществление комплексного развития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7)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bookmarkStart w:id="27" w:name="P258"/>
      <w:bookmarkEnd w:id="27"/>
      <w:r w:rsidRPr="00B52779">
        <w:rPr>
          <w:rFonts w:ascii="Times New Roman" w:eastAsia="Times New Roman" w:hAnsi="Times New Roman"/>
          <w:kern w:val="2"/>
          <w:sz w:val="24"/>
          <w:szCs w:val="24"/>
          <w:lang w:eastAsia="ar-SA"/>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28" w:name="_Toc149836958"/>
      <w:r w:rsidRPr="00B52779">
        <w:rPr>
          <w:rFonts w:ascii="Times New Roman" w:eastAsia="Times New Roman" w:hAnsi="Times New Roman"/>
          <w:b/>
          <w:sz w:val="24"/>
          <w:szCs w:val="24"/>
          <w:lang w:val="x-none" w:eastAsia="ar-SA"/>
        </w:rPr>
        <w:t>Статья 16. Подготовка и утверждение документации по планировке территории, порядок внесения в нее изменений и ее отмены</w:t>
      </w:r>
      <w:bookmarkEnd w:id="28"/>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Порядок подготовки, принятия решения об утверждении документации по планировке территории в границах Поселения, а также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утверждаются постановлением администрации Поселения.</w:t>
      </w:r>
      <w:bookmarkStart w:id="29" w:name="_Статья_21._Градостроительная"/>
      <w:bookmarkStart w:id="30" w:name="_Статья_22._Градостроительная"/>
      <w:bookmarkStart w:id="31" w:name="_Статья_23._Градостроительная"/>
      <w:bookmarkStart w:id="32" w:name="_Статья_6._Общие"/>
      <w:bookmarkStart w:id="33" w:name="_Глава_5._ГРАДОСТРОИТЕЛЬНАЯ"/>
      <w:bookmarkEnd w:id="29"/>
      <w:bookmarkEnd w:id="30"/>
      <w:bookmarkEnd w:id="31"/>
      <w:bookmarkEnd w:id="32"/>
      <w:bookmarkEnd w:id="33"/>
    </w:p>
    <w:p w:rsidR="00B52779" w:rsidRPr="00B52779" w:rsidRDefault="00B52779" w:rsidP="00B52779">
      <w:pPr>
        <w:widowControl w:val="0"/>
        <w:tabs>
          <w:tab w:val="left" w:pos="-426"/>
        </w:tabs>
        <w:suppressAutoHyphens/>
        <w:autoSpaceDE w:val="0"/>
        <w:autoSpaceDN w:val="0"/>
        <w:adjustRightInd w:val="0"/>
        <w:spacing w:after="0" w:line="240" w:lineRule="auto"/>
        <w:ind w:firstLine="160"/>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center"/>
        <w:outlineLvl w:val="0"/>
        <w:rPr>
          <w:rFonts w:ascii="Times New Roman" w:eastAsia="Times New Roman" w:hAnsi="Times New Roman"/>
          <w:b/>
          <w:sz w:val="24"/>
          <w:szCs w:val="24"/>
          <w:lang w:val="x-none" w:eastAsia="ar-SA"/>
        </w:rPr>
      </w:pPr>
      <w:bookmarkStart w:id="34" w:name="_Toc149836959"/>
      <w:r w:rsidRPr="00B52779">
        <w:rPr>
          <w:rFonts w:ascii="Times New Roman" w:eastAsia="Times New Roman" w:hAnsi="Times New Roman"/>
          <w:b/>
          <w:sz w:val="24"/>
          <w:szCs w:val="24"/>
          <w:lang w:val="x-none" w:eastAsia="ar-SA"/>
        </w:rPr>
        <w:t>Глава 5. Положения о проведении общественных обсуждений или публичных слушаний по вопросам землепользования и застройки</w:t>
      </w:r>
      <w:bookmarkEnd w:id="34"/>
    </w:p>
    <w:p w:rsidR="00B52779" w:rsidRPr="00B52779" w:rsidRDefault="00B52779" w:rsidP="00B52779">
      <w:pPr>
        <w:widowControl w:val="0"/>
        <w:suppressAutoHyphens/>
        <w:autoSpaceDE w:val="0"/>
        <w:spacing w:after="0" w:line="300" w:lineRule="auto"/>
        <w:ind w:left="160"/>
        <w:jc w:val="both"/>
        <w:rPr>
          <w:rFonts w:ascii="Arial" w:eastAsia="Times New Roman" w:hAnsi="Arial" w:cs="Arial"/>
          <w:sz w:val="16"/>
          <w:szCs w:val="16"/>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35" w:name="_Toc149836960"/>
      <w:r w:rsidRPr="00B52779">
        <w:rPr>
          <w:rFonts w:ascii="Times New Roman" w:eastAsia="Times New Roman" w:hAnsi="Times New Roman"/>
          <w:b/>
          <w:sz w:val="24"/>
          <w:szCs w:val="24"/>
          <w:lang w:val="x-none" w:eastAsia="ar-SA"/>
        </w:rPr>
        <w:t>Статья 17. Общие положения об организации и проведении общественных обсуждений или публичных слушаний по вопросам землепользования и застройки</w:t>
      </w:r>
      <w:bookmarkEnd w:id="35"/>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утвержденные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3. Участниками общественных обсуждений или публичных слушаний по проектам </w:t>
      </w:r>
      <w:r w:rsidRPr="00B52779">
        <w:rPr>
          <w:rFonts w:ascii="Times New Roman" w:eastAsia="Times New Roman" w:hAnsi="Times New Roman"/>
          <w:sz w:val="24"/>
          <w:szCs w:val="24"/>
          <w:lang w:eastAsia="ar-SA"/>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36" w:name="_Toc149836961"/>
      <w:r w:rsidRPr="00B52779">
        <w:rPr>
          <w:rFonts w:ascii="Times New Roman" w:eastAsia="Times New Roman" w:hAnsi="Times New Roman"/>
          <w:b/>
          <w:sz w:val="24"/>
          <w:szCs w:val="24"/>
          <w:lang w:val="x-none" w:eastAsia="ar-SA"/>
        </w:rPr>
        <w:t>Статья 18. Процедура проведения общественных обсуждений и публичных слушаний</w:t>
      </w:r>
      <w:bookmarkEnd w:id="36"/>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Процедура проведения общественных обсуждений состоит из следующих этапов:</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оповещение о начале общественных обсуждений;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проведение экспозиции или экспозиций проекта, подлежащего рассмотрению на общественных обсуждениях;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подготовка и оформление протокола общественных обсуждений;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подготовка и опубликование заключения о результатах общественных обсуждений.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Процедура проведения публичных слушаний состоит из следующих этапов:</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оповещение о начале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lastRenderedPageBreak/>
        <w:t>3) проведение экспозиции или экспозиций проекта, подлежащего рассмотрению на публичных слушаниях;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проведение собрания или собраний участников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подготовка и оформление протокола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6) подготовка и опубликование заключения о результатах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Оповещение о начале общественных обсуждений или публичных слушаний осуществляется с учетом требований частей 7, 8 статьи 5.1 Градостроительного кодекса Российской Федерации.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37" w:name="_Toc149836962"/>
      <w:r w:rsidRPr="00B52779">
        <w:rPr>
          <w:rFonts w:ascii="Times New Roman" w:eastAsia="Times New Roman" w:hAnsi="Times New Roman"/>
          <w:b/>
          <w:sz w:val="24"/>
          <w:szCs w:val="24"/>
          <w:lang w:val="x-none" w:eastAsia="ar-SA"/>
        </w:rPr>
        <w:t>Статья 19. Порядок внесения предложений и замечаний по проектам, подлежащим рассмотрению на общественных обсуждениях или публичных слушаниях</w:t>
      </w:r>
      <w:bookmarkEnd w:id="37"/>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 период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посредством официального сайта или информационных систем (в случае проведения общественных обсуждений);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в письменной форме в адрес организатора общественных обсуждений или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38" w:name="_Toc149836963"/>
      <w:r w:rsidRPr="00B52779">
        <w:rPr>
          <w:rFonts w:ascii="Times New Roman" w:eastAsia="Times New Roman" w:hAnsi="Times New Roman"/>
          <w:b/>
          <w:sz w:val="24"/>
          <w:szCs w:val="24"/>
          <w:lang w:val="x-none" w:eastAsia="ar-SA"/>
        </w:rPr>
        <w:t>Статья 20. Порядок оформления протокола общественных обсуждений или публичных слушаний</w:t>
      </w:r>
      <w:bookmarkEnd w:id="38"/>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дата оформления протокола общественных обсуждений или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информация об организаторе общественных обсуждений или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w:t>
      </w:r>
      <w:r w:rsidRPr="00B52779">
        <w:rPr>
          <w:rFonts w:ascii="Times New Roman" w:eastAsia="Times New Roman" w:hAnsi="Times New Roman"/>
          <w:sz w:val="24"/>
          <w:szCs w:val="24"/>
          <w:lang w:eastAsia="ar-SA"/>
        </w:rPr>
        <w:lastRenderedPageBreak/>
        <w:t>которой проводятся общественные обсуждения или публичные слушания;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39" w:name="_Toc149836964"/>
      <w:r w:rsidRPr="00B52779">
        <w:rPr>
          <w:rFonts w:ascii="Times New Roman" w:eastAsia="Times New Roman" w:hAnsi="Times New Roman"/>
          <w:b/>
          <w:sz w:val="24"/>
          <w:szCs w:val="24"/>
          <w:lang w:val="x-none" w:eastAsia="ar-SA"/>
        </w:rPr>
        <w:t>Статья 21. Порядок оформления заключения о результатах общественных обсуждениях или публичных слушаний</w:t>
      </w:r>
      <w:bookmarkEnd w:id="39"/>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 заключении о результатах общественных обсуждений или публичных слушаний должны быть указаны:</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дата оформления заключения о результатах общественных обсуждений или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40" w:name="_Toc149836965"/>
      <w:r w:rsidRPr="00B52779">
        <w:rPr>
          <w:rFonts w:ascii="Times New Roman" w:eastAsia="Times New Roman" w:hAnsi="Times New Roman"/>
          <w:b/>
          <w:sz w:val="24"/>
          <w:szCs w:val="24"/>
          <w:lang w:val="x-none" w:eastAsia="ar-SA"/>
        </w:rPr>
        <w:t>Статья 22. Срок проведения общественных обсуждений или публичных слушаний по вопросам градостроительной деятельности</w:t>
      </w:r>
      <w:bookmarkEnd w:id="40"/>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1. Срок проведения публичных слушаний по вопросам градостроительной </w:t>
      </w:r>
      <w:r w:rsidRPr="00B52779">
        <w:rPr>
          <w:rFonts w:ascii="Times New Roman" w:eastAsia="Times New Roman" w:hAnsi="Times New Roman"/>
          <w:sz w:val="24"/>
          <w:szCs w:val="24"/>
          <w:lang w:eastAsia="ar-SA"/>
        </w:rPr>
        <w:lastRenderedPageBreak/>
        <w:t>деятельности составляет:</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w:t>
      </w:r>
      <w:r w:rsidRPr="00B52779">
        <w:rPr>
          <w:rFonts w:ascii="Times New Roman" w:eastAsia="Times New Roman" w:hAnsi="Times New Roman"/>
          <w:color w:val="000000"/>
          <w:sz w:val="24"/>
          <w:szCs w:val="24"/>
          <w:lang w:eastAsia="ar-SA"/>
        </w:rPr>
        <w:t>)</w:t>
      </w:r>
      <w:r w:rsidRPr="00B52779">
        <w:rPr>
          <w:rFonts w:ascii="Times New Roman" w:eastAsia="Times New Roman" w:hAnsi="Times New Roman"/>
          <w:color w:val="FF0000"/>
          <w:sz w:val="24"/>
          <w:szCs w:val="24"/>
          <w:lang w:eastAsia="ar-SA"/>
        </w:rPr>
        <w:t xml:space="preserve"> </w:t>
      </w:r>
      <w:r w:rsidRPr="00B52779">
        <w:rPr>
          <w:rFonts w:ascii="Times New Roman" w:eastAsia="Times New Roman" w:hAnsi="Times New Roman"/>
          <w:sz w:val="24"/>
          <w:szCs w:val="24"/>
          <w:lang w:eastAsia="ar-SA"/>
        </w:rPr>
        <w:t>по проекту правил землепользования и застройки не более одного месяца со дня опубликования такого проекта;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2)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по иным вопросам градостроительной деятельности, если законодательством не установлен иной срок – не более одного месяца.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Срок проведения общественных обсуждений или публичных слушаний определяется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и может изменяться уставом муниципального образования и (или) нормативным правовым актом представительного органа муниципального образования.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Выходные и праздничные дни включаются в срок проведения общественных обсуждений или публичных слушаний.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41" w:name="_Toc149836966"/>
      <w:r w:rsidRPr="00B52779">
        <w:rPr>
          <w:rFonts w:ascii="Times New Roman" w:eastAsia="Times New Roman" w:hAnsi="Times New Roman"/>
          <w:b/>
          <w:sz w:val="24"/>
          <w:szCs w:val="24"/>
          <w:lang w:val="x-none" w:eastAsia="ar-SA"/>
        </w:rPr>
        <w:t>Статья 23. Организатор общественных обсуждений или публичных слушаний</w:t>
      </w:r>
      <w:bookmarkEnd w:id="41"/>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Организатор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Комиссия может выступать организатором общественных обсуждений или публичных слушаний при их проведении.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42" w:name="_Toc149836967"/>
      <w:r w:rsidRPr="00B52779">
        <w:rPr>
          <w:rFonts w:ascii="Times New Roman" w:eastAsia="Times New Roman" w:hAnsi="Times New Roman"/>
          <w:b/>
          <w:sz w:val="24"/>
          <w:szCs w:val="24"/>
          <w:lang w:val="x-none" w:eastAsia="ar-SA"/>
        </w:rPr>
        <w:t>Статья 24. Финансирование мероприятий по организации и проведению общественных обсуждений или публичных слушаний</w:t>
      </w:r>
      <w:bookmarkEnd w:id="42"/>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Финансирование мероприятий по организации и проведению общественных обсуждений или публичных слушаний осуществляется: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общественных обсуждений или публичных слушаний по вопросу предоставления указанного разрешения;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общественных обсуждений или публичных слушаний по вопросу предоставления указанного разрешения;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за счет средств физических и (или) юридических лиц, заинтересованных в изменении градостроительных регламентов и (или) границ территориальных зон – при проведении общественных обсуждений или публичных слушаний по вопросу изменения градостроительных регламентов и (или) границ территориальных зон;</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за счет средств бюджета поселения – при проведении общественных обсуждений или публичных слушаний по вопросам градостроительной деятельности проводимых по инициативе администрации Поселения.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Мероприятия, финансирование которых осуществляется в соответствии с пунктом 1 настоящей статьи, включают в себя: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подготовка материалов по обоснованию, проектов внесения изменений и информационных материалов к нему, демонстрационных материалов проекта;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lastRenderedPageBreak/>
        <w:t>2) оповещение жителей поселения и иных заинтересованных лиц по вопросам общественных обсуждений или публичных слушаний и путем направления письменных извещений о проведении публичных слушаний в случаях, предусмотренных настоящей главой Правил;</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заключение договоров аренды помещений, необходимых для организации и проведения общественных обсуждений или публичных слушаний, оплату коммунальных услуг, услуг местной телефонной связи;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организацию выставок, экспозиций демонстрационных материалов проекта, подлежащего рассмотрению на общественных обсуждениях или публичных слушаниях;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консультирование посетителей экспозиции разработчика проекта, подлежащего рассмотрению на общественных обсуждениях или публичных слушаниях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6) обеспечение доступа к проекту, подлежащему рассмотрению на общественных обсуждениях или публичных слушаниях, и информационных материалов к нему путем размещения на официальном сайте и (или) в информационных системах (в случае проведения общественных обсуждений).</w:t>
      </w:r>
    </w:p>
    <w:p w:rsidR="00B52779" w:rsidRPr="00B52779" w:rsidRDefault="00B52779" w:rsidP="00B52779">
      <w:pPr>
        <w:widowControl w:val="0"/>
        <w:tabs>
          <w:tab w:val="left" w:pos="-426"/>
        </w:tabs>
        <w:suppressAutoHyphens/>
        <w:autoSpaceDE w:val="0"/>
        <w:autoSpaceDN w:val="0"/>
        <w:adjustRightInd w:val="0"/>
        <w:spacing w:after="0" w:line="240" w:lineRule="auto"/>
        <w:ind w:firstLine="160"/>
        <w:jc w:val="both"/>
        <w:rPr>
          <w:rFonts w:ascii="Times New Roman" w:eastAsia="Times New Roman"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center"/>
        <w:outlineLvl w:val="0"/>
        <w:rPr>
          <w:rFonts w:ascii="Times New Roman" w:eastAsia="Times New Roman" w:hAnsi="Times New Roman"/>
          <w:b/>
          <w:sz w:val="24"/>
          <w:szCs w:val="24"/>
          <w:lang w:val="x-none" w:eastAsia="ar-SA"/>
        </w:rPr>
      </w:pPr>
      <w:bookmarkStart w:id="43" w:name="_Toc395562080"/>
      <w:bookmarkStart w:id="44" w:name="_Toc403727697"/>
      <w:bookmarkStart w:id="45" w:name="_Toc149836968"/>
      <w:r w:rsidRPr="00B52779">
        <w:rPr>
          <w:rFonts w:ascii="Times New Roman" w:eastAsia="Times New Roman" w:hAnsi="Times New Roman"/>
          <w:b/>
          <w:sz w:val="24"/>
          <w:szCs w:val="24"/>
          <w:lang w:val="x-none" w:eastAsia="ar-SA"/>
        </w:rPr>
        <w:t>Глава 6. Положения о внесении изменений в Правила</w:t>
      </w:r>
      <w:bookmarkEnd w:id="45"/>
    </w:p>
    <w:p w:rsidR="00B52779" w:rsidRPr="00B52779" w:rsidRDefault="00B52779" w:rsidP="00B52779">
      <w:pPr>
        <w:widowControl w:val="0"/>
        <w:suppressAutoHyphens/>
        <w:autoSpaceDE w:val="0"/>
        <w:spacing w:after="0" w:line="300" w:lineRule="auto"/>
        <w:ind w:left="160"/>
        <w:jc w:val="both"/>
        <w:rPr>
          <w:rFonts w:ascii="Arial" w:eastAsia="Times New Roman" w:hAnsi="Arial" w:cs="Arial"/>
          <w:sz w:val="16"/>
          <w:szCs w:val="16"/>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46" w:name="_Toc149836969"/>
      <w:r w:rsidRPr="00B52779">
        <w:rPr>
          <w:rFonts w:ascii="Times New Roman" w:eastAsia="Times New Roman" w:hAnsi="Times New Roman"/>
          <w:b/>
          <w:sz w:val="24"/>
          <w:szCs w:val="24"/>
          <w:lang w:val="x-none" w:eastAsia="ar-SA"/>
        </w:rPr>
        <w:t>Статья 25. Внесение изменений в настоящие Правила</w:t>
      </w:r>
      <w:bookmarkEnd w:id="46"/>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1. Изменениями настоящих Правил считаются любые изменения текста настоящих Правил, карты градостроительного зонирования Поселения либо градостроительных регламентов.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2. Основаниями для рассмотрения Главой Боровичского муниципального района вопроса о внесении изменений в настоящие Правила являются: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1) несоответствие настоящих Правил Генеральному плану Поселения, возникшее в результате внесения изменений в Генеральный план Поселения: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bookmarkStart w:id="47" w:name="P280"/>
      <w:bookmarkEnd w:id="47"/>
      <w:r w:rsidRPr="00B52779">
        <w:rPr>
          <w:rFonts w:ascii="Times New Roman" w:eastAsia="Times New Roman" w:hAnsi="Times New Roman"/>
          <w:kern w:val="2"/>
          <w:sz w:val="24"/>
          <w:szCs w:val="24"/>
          <w:lang w:eastAsia="ar-SA"/>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2) поступление предложений об изменении границ территориальных зон, изменении градостроительных регламентов;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bookmarkStart w:id="48" w:name="P282"/>
      <w:bookmarkEnd w:id="48"/>
      <w:r w:rsidRPr="00B52779">
        <w:rPr>
          <w:rFonts w:ascii="Times New Roman" w:eastAsia="Times New Roman" w:hAnsi="Times New Roman"/>
          <w:kern w:val="2"/>
          <w:sz w:val="24"/>
          <w:szCs w:val="24"/>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Поселения, содержащемуся в Едином государственном реестре недвижимости описанию местоположения границ указанных зон, территорий;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bookmarkStart w:id="49" w:name="P284"/>
      <w:bookmarkEnd w:id="49"/>
      <w:r w:rsidRPr="00B52779">
        <w:rPr>
          <w:rFonts w:ascii="Times New Roman" w:eastAsia="Times New Roman" w:hAnsi="Times New Roman"/>
          <w:kern w:val="2"/>
          <w:sz w:val="24"/>
          <w:szCs w:val="24"/>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bookmarkStart w:id="50" w:name="P285"/>
      <w:bookmarkEnd w:id="50"/>
      <w:r w:rsidRPr="00B52779">
        <w:rPr>
          <w:rFonts w:ascii="Times New Roman" w:eastAsia="Times New Roman" w:hAnsi="Times New Roman"/>
          <w:kern w:val="2"/>
          <w:sz w:val="24"/>
          <w:szCs w:val="24"/>
          <w:lang w:eastAsia="ar-SA"/>
        </w:rPr>
        <w:t>6) принятие решения о комплексном развитии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7) обнаружение мест захоронений погибших при защите Отечества, расположенных в границах Поселения.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lastRenderedPageBreak/>
        <w:t>3. Предложения о внесении изменений в настоящие Правила направляются в Комиссию:</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2) органами исполнительной власти Новгородской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3) органами местного самоуправления Боровичского муниципального района в случаях, если необходимо совершенствовать порядок регулирования землепользования и застройки на соответствующей территории Поселения;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4) органами местного самоуправления в случаях обнаружения мест захоронений погибших при защите Отечества, расположенных в границах муниципального образования;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color w:val="000000"/>
          <w:kern w:val="2"/>
          <w:sz w:val="24"/>
          <w:szCs w:val="24"/>
          <w:lang w:eastAsia="ar-SA"/>
        </w:rPr>
      </w:pPr>
      <w:r w:rsidRPr="00B52779">
        <w:rPr>
          <w:rFonts w:ascii="Times New Roman" w:eastAsia="Times New Roman" w:hAnsi="Times New Roman"/>
          <w:color w:val="000000"/>
          <w:kern w:val="2"/>
          <w:sz w:val="24"/>
          <w:szCs w:val="24"/>
          <w:lang w:eastAsia="ar-SA"/>
        </w:rPr>
        <w:t>7) высшим исполнительным органом государственной власти Новгородской области, органом местного самоуправления, принявшими решение о комплексном развитии территории, юридическим лицом, определенным Новгородской областью и обеспечивающим реализацию принятого Новгородской областью, Главой местной администрации решения о комплексном развитии территории, которое создано Новгородской областью, муниципальным образованием или в уставном (складочном) капитале которого доля Новгородской области,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bookmarkStart w:id="51" w:name="P299"/>
      <w:bookmarkEnd w:id="51"/>
      <w:r w:rsidRPr="00B52779">
        <w:rPr>
          <w:rFonts w:ascii="Times New Roman" w:eastAsia="Times New Roman" w:hAnsi="Times New Roman"/>
          <w:kern w:val="2"/>
          <w:sz w:val="24"/>
          <w:szCs w:val="24"/>
          <w:lang w:eastAsia="ar-SA"/>
        </w:rPr>
        <w:t>4. В случае если настоящими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Новгородской области, уполномоченный орган местного самоуправления направляют Главе Боровичского муниципального района требование о внесении изменений в настоящие Правила в целях обеспечения размещения указанных объектов.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color w:val="000000"/>
          <w:kern w:val="2"/>
          <w:sz w:val="24"/>
          <w:szCs w:val="24"/>
          <w:lang w:eastAsia="ar-SA"/>
        </w:rPr>
      </w:pPr>
      <w:r w:rsidRPr="00B52779">
        <w:rPr>
          <w:rFonts w:ascii="Times New Roman" w:eastAsia="Times New Roman" w:hAnsi="Times New Roman"/>
          <w:color w:val="000000"/>
          <w:kern w:val="2"/>
          <w:sz w:val="24"/>
          <w:szCs w:val="24"/>
          <w:lang w:eastAsia="ar-SA"/>
        </w:rPr>
        <w:t>5. В случае, предусмотренном частью 4 настоящей статьи, Глава Боровичского муниципального района обеспечивает внесение изменений в настоящие Правила в течение тридцати дней со дня получения, указанного в части 4 настоящей статьи требования.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color w:val="000000"/>
          <w:kern w:val="2"/>
          <w:sz w:val="24"/>
          <w:szCs w:val="24"/>
          <w:lang w:eastAsia="ar-SA"/>
        </w:rPr>
        <w:t>6. В целях внесения изменений в настоящие Правила в случаях, предусмотренных пунктами 3 - 6 части 2 и частью 4 настоящей</w:t>
      </w:r>
      <w:r w:rsidRPr="00B52779">
        <w:rPr>
          <w:rFonts w:ascii="Times New Roman" w:eastAsia="Times New Roman" w:hAnsi="Times New Roman"/>
          <w:kern w:val="2"/>
          <w:sz w:val="24"/>
          <w:szCs w:val="24"/>
          <w:lang w:eastAsia="ar-SA"/>
        </w:rPr>
        <w:t xml:space="preserve">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w:t>
      </w:r>
      <w:r w:rsidRPr="00B52779">
        <w:rPr>
          <w:rFonts w:ascii="Times New Roman" w:eastAsia="Times New Roman" w:hAnsi="Times New Roman"/>
          <w:kern w:val="2"/>
          <w:sz w:val="24"/>
          <w:szCs w:val="24"/>
          <w:lang w:eastAsia="ar-SA"/>
        </w:rPr>
        <w:lastRenderedPageBreak/>
        <w:t>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предусмотренного частью 7 настоящей статьи заключения комиссии не требуются.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7. Внесение изменений в настоящие Правила в целях реализации решения о комплексном развитии территории осуществляется в срок не позднее чем девяносто дней со дня утверждения проекта планировки территории в целях ее комплексного развития.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8. Внесение изменений в настоящие Правила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9. 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Боровичского муниципального района.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10. Глава Боровичского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 xml:space="preserve">11. Глава Боровичского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B52779">
        <w:rPr>
          <w:rFonts w:ascii="Times New Roman" w:eastAsia="Times New Roman" w:hAnsi="Times New Roman"/>
          <w:color w:val="000000"/>
          <w:kern w:val="2"/>
          <w:sz w:val="24"/>
          <w:szCs w:val="24"/>
          <w:lang w:eastAsia="ar-SA"/>
        </w:rPr>
        <w:t>в пункте 1.1 части 2</w:t>
      </w:r>
      <w:r w:rsidRPr="00B52779">
        <w:rPr>
          <w:rFonts w:ascii="Times New Roman" w:eastAsia="Times New Roman" w:hAnsi="Times New Roman"/>
          <w:kern w:val="2"/>
          <w:sz w:val="24"/>
          <w:szCs w:val="24"/>
          <w:lang w:eastAsia="ar-SA"/>
        </w:rPr>
        <w:t xml:space="preserve"> настоящей статьи, обязан принять решение о внесении изменений в настоящие Правила. Предписание, указанное в пункте 1.1 части 2 настоящей статьи, может быть обжаловано Главой Боровичского муниципального района в суд.</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bookmarkStart w:id="52" w:name="P313"/>
      <w:bookmarkEnd w:id="52"/>
      <w:r w:rsidRPr="00B52779">
        <w:rPr>
          <w:rFonts w:ascii="Times New Roman" w:eastAsia="Times New Roman" w:hAnsi="Times New Roman"/>
          <w:kern w:val="2"/>
          <w:sz w:val="24"/>
          <w:szCs w:val="24"/>
          <w:lang w:eastAsia="ar-SA"/>
        </w:rPr>
        <w:t xml:space="preserve">12. Со дня поступления в администрацию Боровичского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B52779">
        <w:rPr>
          <w:rFonts w:ascii="Times New Roman" w:eastAsia="Times New Roman" w:hAnsi="Times New Roman"/>
          <w:color w:val="000000"/>
          <w:kern w:val="2"/>
          <w:sz w:val="24"/>
          <w:szCs w:val="24"/>
          <w:lang w:eastAsia="ar-SA"/>
        </w:rPr>
        <w:t>части 2 статьи 55.32</w:t>
      </w:r>
      <w:r w:rsidRPr="00B52779">
        <w:rPr>
          <w:rFonts w:ascii="Times New Roman" w:eastAsia="Times New Roman" w:hAnsi="Times New Roman"/>
          <w:kern w:val="2"/>
          <w:sz w:val="24"/>
          <w:szCs w:val="24"/>
          <w:lang w:eastAsia="ar-SA"/>
        </w:rPr>
        <w:t xml:space="preserve"> Градостроительного кодекса Российской Федерации,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Боровичского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указанных в </w:t>
      </w:r>
      <w:r w:rsidRPr="00B52779">
        <w:rPr>
          <w:rFonts w:ascii="Times New Roman" w:eastAsia="Times New Roman" w:hAnsi="Times New Roman"/>
          <w:color w:val="000000"/>
          <w:kern w:val="2"/>
          <w:sz w:val="24"/>
          <w:szCs w:val="24"/>
          <w:lang w:eastAsia="ar-SA"/>
        </w:rPr>
        <w:t>части 2 статьи 55.32</w:t>
      </w:r>
      <w:r w:rsidRPr="00B52779">
        <w:rPr>
          <w:rFonts w:ascii="Times New Roman" w:eastAsia="Times New Roman" w:hAnsi="Times New Roman"/>
          <w:kern w:val="2"/>
          <w:sz w:val="24"/>
          <w:szCs w:val="24"/>
          <w:lang w:eastAsia="ar-SA"/>
        </w:rPr>
        <w:t xml:space="preserve">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 xml:space="preserve">10. В случаях, предусмотренных </w:t>
      </w:r>
      <w:r w:rsidRPr="00B52779">
        <w:rPr>
          <w:rFonts w:ascii="Times New Roman" w:eastAsia="Times New Roman" w:hAnsi="Times New Roman"/>
          <w:color w:val="000000"/>
          <w:kern w:val="2"/>
          <w:sz w:val="24"/>
          <w:szCs w:val="24"/>
          <w:lang w:eastAsia="ar-SA"/>
        </w:rPr>
        <w:t xml:space="preserve">пунктами 3 - </w:t>
      </w:r>
      <w:hyperlink w:anchor="P284">
        <w:r w:rsidRPr="00B52779">
          <w:rPr>
            <w:rFonts w:ascii="Times New Roman" w:eastAsia="Times New Roman" w:hAnsi="Times New Roman"/>
            <w:color w:val="000000"/>
            <w:kern w:val="2"/>
            <w:sz w:val="24"/>
            <w:szCs w:val="24"/>
            <w:lang w:eastAsia="ar-SA"/>
          </w:rPr>
          <w:t>5 части 2</w:t>
        </w:r>
      </w:hyperlink>
      <w:r w:rsidRPr="00B52779">
        <w:rPr>
          <w:rFonts w:ascii="Times New Roman" w:eastAsia="Times New Roman" w:hAnsi="Times New Roman"/>
          <w:kern w:val="2"/>
          <w:sz w:val="24"/>
          <w:szCs w:val="24"/>
          <w:lang w:eastAsia="ar-SA"/>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w:t>
      </w:r>
      <w:r w:rsidRPr="00B52779">
        <w:rPr>
          <w:rFonts w:ascii="Times New Roman" w:eastAsia="Times New Roman" w:hAnsi="Times New Roman"/>
          <w:kern w:val="2"/>
          <w:sz w:val="24"/>
          <w:szCs w:val="24"/>
          <w:lang w:eastAsia="ar-SA"/>
        </w:rPr>
        <w:lastRenderedPageBreak/>
        <w:t>значения, направляет Главе Боровичского муниципального района требование об отображении в настоящих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color w:val="000000"/>
          <w:kern w:val="2"/>
          <w:sz w:val="24"/>
          <w:szCs w:val="24"/>
          <w:lang w:eastAsia="ar-SA"/>
        </w:rPr>
        <w:t xml:space="preserve">11. В случае поступления требования, предусмотренного частью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настоящие Правила Глава </w:t>
      </w:r>
      <w:r w:rsidRPr="00B52779">
        <w:rPr>
          <w:rFonts w:ascii="Times New Roman" w:eastAsia="Times New Roman" w:hAnsi="Times New Roman"/>
          <w:kern w:val="2"/>
          <w:sz w:val="24"/>
          <w:szCs w:val="24"/>
          <w:lang w:eastAsia="ar-SA"/>
        </w:rPr>
        <w:t>Боровичского муниципального района</w:t>
      </w:r>
      <w:r w:rsidRPr="00B52779">
        <w:rPr>
          <w:rFonts w:ascii="Times New Roman" w:eastAsia="Times New Roman" w:hAnsi="Times New Roman"/>
          <w:color w:val="000000"/>
          <w:kern w:val="2"/>
          <w:sz w:val="24"/>
          <w:szCs w:val="24"/>
          <w:lang w:eastAsia="ar-SA"/>
        </w:rPr>
        <w:t xml:space="preserve"> обязан обеспечить внесение изменений в настоящие Правила путем их уточнения в соответствии с таким требованием. При этом утверждение изменений в настоящие Правила в целях их уточнения в соответствии с требованием, предусмотренным частью 9 настоящей статьи</w:t>
      </w:r>
      <w:r w:rsidRPr="00B52779">
        <w:rPr>
          <w:rFonts w:ascii="Times New Roman" w:eastAsia="Times New Roman" w:hAnsi="Times New Roman"/>
          <w:kern w:val="2"/>
          <w:sz w:val="24"/>
          <w:szCs w:val="24"/>
          <w:lang w:eastAsia="ar-SA"/>
        </w:rPr>
        <w:t>, не требуется.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color w:val="000000"/>
          <w:kern w:val="2"/>
          <w:sz w:val="24"/>
          <w:szCs w:val="24"/>
          <w:lang w:eastAsia="ar-SA"/>
        </w:rPr>
        <w:t xml:space="preserve">12. Срок уточнения настоящих Правил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w:t>
      </w:r>
      <w:hyperlink w:anchor="P284">
        <w:r w:rsidRPr="00B52779">
          <w:rPr>
            <w:rFonts w:ascii="Times New Roman" w:eastAsia="Times New Roman" w:hAnsi="Times New Roman"/>
            <w:color w:val="000000"/>
            <w:kern w:val="2"/>
            <w:sz w:val="24"/>
            <w:szCs w:val="24"/>
            <w:lang w:eastAsia="ar-SA"/>
          </w:rPr>
          <w:t>5 части 2</w:t>
        </w:r>
      </w:hyperlink>
      <w:r w:rsidRPr="00B52779">
        <w:rPr>
          <w:rFonts w:ascii="Times New Roman" w:eastAsia="Times New Roman" w:hAnsi="Times New Roman"/>
          <w:kern w:val="2"/>
          <w:sz w:val="24"/>
          <w:szCs w:val="24"/>
          <w:lang w:eastAsia="ar-SA"/>
        </w:rPr>
        <w:t xml:space="preserve"> настоящей статьи оснований для внесения изменений в настоящие Правила.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center"/>
        <w:outlineLvl w:val="0"/>
        <w:rPr>
          <w:rFonts w:ascii="Times New Roman" w:eastAsia="Times New Roman" w:hAnsi="Times New Roman"/>
          <w:b/>
          <w:sz w:val="24"/>
          <w:szCs w:val="24"/>
          <w:lang w:val="x-none" w:eastAsia="ar-SA"/>
        </w:rPr>
      </w:pPr>
      <w:bookmarkStart w:id="53" w:name="_Toc149836970"/>
      <w:r w:rsidRPr="00B52779">
        <w:rPr>
          <w:rFonts w:ascii="Times New Roman" w:eastAsia="Times New Roman" w:hAnsi="Times New Roman"/>
          <w:b/>
          <w:sz w:val="24"/>
          <w:szCs w:val="24"/>
          <w:lang w:val="x-none" w:eastAsia="ar-SA"/>
        </w:rPr>
        <w:t>Глава 7. Положения о регулировании иных вопросов землепользования и застройки</w:t>
      </w:r>
      <w:bookmarkEnd w:id="53"/>
    </w:p>
    <w:p w:rsidR="00B52779" w:rsidRPr="00B52779" w:rsidRDefault="00B52779" w:rsidP="00B52779">
      <w:pPr>
        <w:widowControl w:val="0"/>
        <w:suppressAutoHyphens/>
        <w:autoSpaceDE w:val="0"/>
        <w:spacing w:after="0" w:line="300" w:lineRule="auto"/>
        <w:ind w:firstLine="160"/>
        <w:jc w:val="both"/>
        <w:rPr>
          <w:rFonts w:ascii="Arial" w:eastAsia="Times New Roman" w:hAnsi="Arial" w:cs="Arial"/>
          <w:sz w:val="16"/>
          <w:szCs w:val="16"/>
          <w:lang w:val="x-none"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54" w:name="_Глава_8._ПОЛОЖЕНИЯ"/>
      <w:bookmarkStart w:id="55" w:name="_Toc395562092"/>
      <w:bookmarkStart w:id="56" w:name="_Toc403727709"/>
      <w:bookmarkStart w:id="57" w:name="_Toc149836971"/>
      <w:bookmarkEnd w:id="43"/>
      <w:bookmarkEnd w:id="44"/>
      <w:bookmarkEnd w:id="54"/>
      <w:r w:rsidRPr="00B52779">
        <w:rPr>
          <w:rFonts w:ascii="Times New Roman" w:eastAsia="Times New Roman" w:hAnsi="Times New Roman"/>
          <w:b/>
          <w:sz w:val="24"/>
          <w:szCs w:val="24"/>
          <w:lang w:val="x-none" w:eastAsia="ar-SA"/>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5"/>
      <w:bookmarkEnd w:id="56"/>
      <w:bookmarkEnd w:id="57"/>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 По результатам принятия решений уполномоченными органами об изъятии земельных участков для государственных нужд и муниципальных нужд администрация Поселения, при необходимости, готовит проекты решений о внесении изменений в настоящие Правила, а также в документацию по планировке территории.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58" w:name="_Toc395562093"/>
      <w:bookmarkStart w:id="59" w:name="_Toc403727710"/>
      <w:bookmarkStart w:id="60" w:name="_Toc149836972"/>
      <w:r w:rsidRPr="00B52779">
        <w:rPr>
          <w:rFonts w:ascii="Times New Roman" w:eastAsia="Times New Roman" w:hAnsi="Times New Roman"/>
          <w:b/>
          <w:sz w:val="24"/>
          <w:szCs w:val="24"/>
          <w:lang w:val="x-none" w:eastAsia="ar-SA"/>
        </w:rPr>
        <w:lastRenderedPageBreak/>
        <w:t>Статья 27. Градостроительные основания резервирования земель для государственных или муниципальных нужд</w:t>
      </w:r>
      <w:bookmarkEnd w:id="58"/>
      <w:bookmarkEnd w:id="59"/>
      <w:bookmarkEnd w:id="60"/>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 Порядок резервирования земель для государственных или муниципальных нужд определяется земельным законодательством.</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 Решение о резервировании земель должно содержать:</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цели и сроки резервирования земель;</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реквизиты документов, в соответствии с которыми осуществляется резервирование земель;</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обоснование наличия государственных или муниципальных нужд;</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Решение о резервировании земель вступает в силу не раннее его опубликования.</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5. Действие ограничений прав, установленных решением о резервировании земель, прекращается в связи со следующими обстоятельствами: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а) по истечении указанного в решении срока резервирования земель;</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в) отмена решения о резервировании;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д) решение суда, вступившее в законную силу.</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61" w:name="_Toc395562094"/>
      <w:bookmarkStart w:id="62" w:name="_Toc403727711"/>
      <w:bookmarkStart w:id="63" w:name="_Toc149836973"/>
      <w:r w:rsidRPr="00B52779">
        <w:rPr>
          <w:rFonts w:ascii="Times New Roman" w:eastAsia="Times New Roman" w:hAnsi="Times New Roman"/>
          <w:b/>
          <w:sz w:val="24"/>
          <w:szCs w:val="24"/>
          <w:lang w:val="x-none" w:eastAsia="ar-SA"/>
        </w:rPr>
        <w:lastRenderedPageBreak/>
        <w:t>Статья 28. Условия установления публичных сервитутов</w:t>
      </w:r>
      <w:bookmarkEnd w:id="61"/>
      <w:bookmarkEnd w:id="62"/>
      <w:bookmarkEnd w:id="63"/>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 Публичный сервитут может устанавливаться для:</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 проведения дренажных и мелиоративных работ на земельном участке;</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 забора (изъятия) водных ресурсов из водных объектов и водопоя;</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5) прогона сельскохозяйственных животных через земельный участок;</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7) использования земельного участка в целях охоты, рыболовства, аквакультуры (рыбоводства);</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8) использования земельного участка в целях, предусмотренных статьей 39.37 Земельного кодекса Российской Федерации.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 Публичный сервитут устанавливается с учетом положений статьи 23 Земельного кодекса Российской Федерации.</w:t>
      </w:r>
    </w:p>
    <w:p w:rsidR="00B52779" w:rsidRPr="00B52779" w:rsidRDefault="00B52779" w:rsidP="00B52779">
      <w:pPr>
        <w:suppressAutoHyphens/>
        <w:autoSpaceDE w:val="0"/>
        <w:spacing w:after="0" w:line="240" w:lineRule="auto"/>
        <w:ind w:firstLine="709"/>
        <w:jc w:val="both"/>
        <w:rPr>
          <w:rFonts w:ascii="Times New Roman" w:eastAsia="Arial" w:hAnsi="Times New Roman"/>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64" w:name="_Глава_10._СТРОИТЕЛЬНЫЕ"/>
      <w:bookmarkStart w:id="65" w:name="_Статья_38._Право"/>
      <w:bookmarkStart w:id="66" w:name="_Toc395562096"/>
      <w:bookmarkStart w:id="67" w:name="_Toc403727713"/>
      <w:bookmarkStart w:id="68" w:name="_Toc149836974"/>
      <w:bookmarkEnd w:id="64"/>
      <w:bookmarkEnd w:id="65"/>
      <w:r w:rsidRPr="00B52779">
        <w:rPr>
          <w:rFonts w:ascii="Times New Roman" w:eastAsia="Times New Roman" w:hAnsi="Times New Roman"/>
          <w:b/>
          <w:sz w:val="24"/>
          <w:szCs w:val="24"/>
          <w:lang w:val="x-none" w:eastAsia="ar-SA"/>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6"/>
      <w:bookmarkEnd w:id="67"/>
      <w:bookmarkEnd w:id="68"/>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bookmarkStart w:id="69" w:name="_Toc395562097"/>
      <w:bookmarkStart w:id="70" w:name="_Toc403727714"/>
      <w:r w:rsidRPr="00B52779">
        <w:rPr>
          <w:rFonts w:ascii="Times New Roman" w:eastAsia="Times New Roman" w:hAnsi="Times New Roman"/>
          <w:color w:val="000000"/>
          <w:sz w:val="24"/>
          <w:szCs w:val="24"/>
          <w:lang w:eastAsia="ru-RU"/>
        </w:rPr>
        <w:t xml:space="preserve">1. Правом производить строительные изменения недвижимости на территории Поселения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Право на строительные изменения недвижимости может быть реализовано при наличии разрешения на строительство, предоставляемого в порядке предусмотренных статьей 51 Градостроительного кодекса Российской Федерации. Исключения составляют случаи, указанные в пункте 3 настоящей статьи.</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2. Строительные изменения недвижимости подразделяются на изменения, для которых:</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не требуется разрешения на строительство;</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требуется разрешение на строительство.</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3. Выдача разрешения на строительство не требуется в случаях, предусмотренных статьей 51 Градостроительного кодекса Российской Федерации, законодательством Российской Федерации, законодательством субъекта Российской Федерации может быть установлен дополнительный перечень случаев и объектов, для которых не требуется получения разрешения на строительство.</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71" w:name="_Статья_40._Выдача"/>
      <w:bookmarkStart w:id="72" w:name="_Toc395562098"/>
      <w:bookmarkStart w:id="73" w:name="_Toc403727715"/>
      <w:bookmarkStart w:id="74" w:name="_Toc149836975"/>
      <w:bookmarkEnd w:id="69"/>
      <w:bookmarkEnd w:id="70"/>
      <w:bookmarkEnd w:id="71"/>
      <w:r w:rsidRPr="00B52779">
        <w:rPr>
          <w:rFonts w:ascii="Times New Roman" w:eastAsia="Times New Roman" w:hAnsi="Times New Roman"/>
          <w:b/>
          <w:sz w:val="24"/>
          <w:szCs w:val="24"/>
          <w:lang w:val="x-none" w:eastAsia="ar-SA"/>
        </w:rPr>
        <w:t>Статья 30. Выдача разрешений на строительство</w:t>
      </w:r>
      <w:bookmarkEnd w:id="72"/>
      <w:bookmarkEnd w:id="73"/>
      <w:bookmarkEnd w:id="74"/>
    </w:p>
    <w:p w:rsidR="00B52779" w:rsidRPr="00B52779" w:rsidRDefault="00B52779" w:rsidP="00B52779">
      <w:pPr>
        <w:suppressAutoHyphens/>
        <w:autoSpaceDE w:val="0"/>
        <w:spacing w:after="0" w:line="240" w:lineRule="auto"/>
        <w:ind w:firstLine="709"/>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w:t>
      </w:r>
      <w:r w:rsidRPr="00B52779">
        <w:rPr>
          <w:rFonts w:ascii="Times New Roman" w:eastAsia="Arial" w:hAnsi="Times New Roman"/>
          <w:color w:val="000000"/>
          <w:sz w:val="24"/>
          <w:szCs w:val="24"/>
          <w:lang w:eastAsia="ar-SA"/>
        </w:rPr>
        <w:lastRenderedPageBreak/>
        <w:t>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52779" w:rsidRPr="00B52779" w:rsidRDefault="00B52779" w:rsidP="00B52779">
      <w:pPr>
        <w:suppressAutoHyphens/>
        <w:autoSpaceDE w:val="0"/>
        <w:spacing w:after="0" w:line="240" w:lineRule="auto"/>
        <w:ind w:firstLine="709"/>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B52779" w:rsidRPr="00B52779" w:rsidRDefault="00B52779" w:rsidP="00B52779">
      <w:pPr>
        <w:suppressAutoHyphens/>
        <w:autoSpaceDE w:val="0"/>
        <w:spacing w:after="0" w:line="240" w:lineRule="auto"/>
        <w:ind w:firstLine="709"/>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3. Выдача разрешений на строительство, в то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B52779" w:rsidRPr="00B52779" w:rsidRDefault="00B52779" w:rsidP="00B52779">
      <w:pPr>
        <w:suppressAutoHyphens/>
        <w:autoSpaceDE w:val="0"/>
        <w:spacing w:after="0" w:line="240" w:lineRule="auto"/>
        <w:ind w:firstLine="709"/>
        <w:jc w:val="both"/>
        <w:rPr>
          <w:rFonts w:ascii="Times New Roman" w:eastAsia="Arial" w:hAnsi="Times New Roman"/>
          <w:color w:val="000000"/>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75" w:name="_Toc395562099"/>
      <w:bookmarkStart w:id="76" w:name="_Toc403727716"/>
      <w:bookmarkStart w:id="77" w:name="_Toc149836976"/>
      <w:r w:rsidRPr="00B52779">
        <w:rPr>
          <w:rFonts w:ascii="Times New Roman" w:eastAsia="Times New Roman" w:hAnsi="Times New Roman"/>
          <w:b/>
          <w:sz w:val="24"/>
          <w:szCs w:val="24"/>
          <w:lang w:val="x-none" w:eastAsia="ar-SA"/>
        </w:rPr>
        <w:t>Статья 31. Строительство, реконструкция</w:t>
      </w:r>
      <w:bookmarkEnd w:id="75"/>
      <w:bookmarkEnd w:id="76"/>
      <w:r w:rsidRPr="00B52779">
        <w:rPr>
          <w:rFonts w:ascii="Times New Roman" w:eastAsia="Times New Roman" w:hAnsi="Times New Roman"/>
          <w:b/>
          <w:sz w:val="24"/>
          <w:szCs w:val="24"/>
          <w:lang w:val="x-none" w:eastAsia="ar-SA"/>
        </w:rPr>
        <w:t>, капитальный ремонт объекта капитального строительства</w:t>
      </w:r>
      <w:bookmarkEnd w:id="77"/>
    </w:p>
    <w:p w:rsidR="00B52779" w:rsidRPr="00B52779" w:rsidRDefault="00B52779" w:rsidP="00B52779">
      <w:pPr>
        <w:suppressAutoHyphens/>
        <w:autoSpaceDE w:val="0"/>
        <w:spacing w:after="0" w:line="240" w:lineRule="auto"/>
        <w:ind w:firstLine="709"/>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B52779" w:rsidRPr="00B52779" w:rsidRDefault="00B52779" w:rsidP="00B52779">
      <w:pPr>
        <w:suppressAutoHyphens/>
        <w:autoSpaceDE w:val="0"/>
        <w:spacing w:after="0" w:line="240" w:lineRule="auto"/>
        <w:ind w:firstLine="709"/>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B52779" w:rsidRPr="00B52779" w:rsidRDefault="00B52779" w:rsidP="00B52779">
      <w:pPr>
        <w:suppressAutoHyphens/>
        <w:autoSpaceDE w:val="0"/>
        <w:spacing w:after="0" w:line="240" w:lineRule="auto"/>
        <w:ind w:firstLine="709"/>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3. 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Пра-вилами проведения консервации объекта капитального строительства, утверждены-ми постановлением Правительства Российской Федерации.</w:t>
      </w:r>
    </w:p>
    <w:p w:rsidR="00B52779" w:rsidRPr="00B52779" w:rsidRDefault="00B52779" w:rsidP="00B52779">
      <w:pPr>
        <w:suppressAutoHyphens/>
        <w:autoSpaceDE w:val="0"/>
        <w:spacing w:after="0" w:line="240" w:lineRule="auto"/>
        <w:ind w:firstLine="709"/>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4. Государственный строительный надзор и строительный контроль осуществляются в соответствии с федеральным законодательством.</w:t>
      </w:r>
    </w:p>
    <w:p w:rsidR="00B52779" w:rsidRPr="00B52779" w:rsidRDefault="00B52779" w:rsidP="00B52779">
      <w:pPr>
        <w:suppressAutoHyphens/>
        <w:autoSpaceDE w:val="0"/>
        <w:spacing w:after="0" w:line="240" w:lineRule="auto"/>
        <w:ind w:firstLine="709"/>
        <w:jc w:val="both"/>
        <w:rPr>
          <w:rFonts w:ascii="Times New Roman" w:eastAsia="Arial" w:hAnsi="Times New Roman"/>
          <w:color w:val="000000"/>
          <w:sz w:val="24"/>
          <w:szCs w:val="24"/>
          <w:lang w:eastAsia="ar-SA"/>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78" w:name="_Toc395562100"/>
      <w:bookmarkStart w:id="79" w:name="_Toc403727717"/>
      <w:bookmarkStart w:id="80" w:name="_Toc149836977"/>
      <w:r w:rsidRPr="00B52779">
        <w:rPr>
          <w:rFonts w:ascii="Times New Roman" w:eastAsia="Times New Roman" w:hAnsi="Times New Roman"/>
          <w:b/>
          <w:sz w:val="24"/>
          <w:szCs w:val="24"/>
          <w:lang w:val="x-none" w:eastAsia="ar-SA"/>
        </w:rPr>
        <w:t>Статья 32. Выдача разрешения на ввод объекта в эксплуатацию</w:t>
      </w:r>
      <w:bookmarkEnd w:id="78"/>
      <w:bookmarkEnd w:id="79"/>
      <w:bookmarkEnd w:id="80"/>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81" w:name="_Toc395562101"/>
      <w:bookmarkStart w:id="82" w:name="_Toc403727718"/>
      <w:bookmarkStart w:id="83" w:name="_Toc149836978"/>
      <w:r w:rsidRPr="00B52779">
        <w:rPr>
          <w:rFonts w:ascii="Times New Roman" w:eastAsia="Times New Roman" w:hAnsi="Times New Roman"/>
          <w:b/>
          <w:sz w:val="24"/>
          <w:szCs w:val="24"/>
          <w:lang w:val="x-none" w:eastAsia="ar-SA"/>
        </w:rPr>
        <w:t>Статья 33. Ограждение земельных участков</w:t>
      </w:r>
      <w:bookmarkEnd w:id="81"/>
      <w:bookmarkEnd w:id="82"/>
      <w:bookmarkEnd w:id="83"/>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1. Запрещается установка ограждений в пределах красных линий.</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2. Максимальная высота ограждений земельных участков устанавливается для земельных участков жилой застройки.</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3. Максимальная высота ограждений земельных участков жилой застройки:</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вдоль транспортных магистралей не более 3 метров;</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вдоль улиц и проездов не более 2 метров;</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 xml:space="preserve">между соседними участками не более 2 метров без согласования со смежными землепользователями. </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lastRenderedPageBreak/>
        <w:t>Для участков жилой застройки высота более 2 метров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 по письменному согласованию со смежными землепользователями.</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4. Ограждения вдоль улиц и проездов и между соседними земельными участками могут быть выполнены как в «прозрачном», так и в «сплошном» исполнении без согласования. Крепления ограждений, находящихся между соседними земельными участками, должны располагаться со стороны землевладельца, устанавливающего забор.</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r w:rsidRPr="00B52779">
        <w:rPr>
          <w:rFonts w:ascii="Times New Roman" w:eastAsia="Times New Roman" w:hAnsi="Times New Roman"/>
          <w:color w:val="000000"/>
          <w:sz w:val="24"/>
          <w:szCs w:val="24"/>
          <w:lang w:eastAsia="ru-RU"/>
        </w:rPr>
        <w:t>5.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B52779" w:rsidRPr="00B52779" w:rsidRDefault="00B52779" w:rsidP="00B52779">
      <w:pPr>
        <w:spacing w:after="0" w:line="240" w:lineRule="auto"/>
        <w:ind w:firstLine="709"/>
        <w:jc w:val="both"/>
        <w:rPr>
          <w:rFonts w:ascii="Times New Roman" w:eastAsia="Times New Roman" w:hAnsi="Times New Roman"/>
          <w:color w:val="000000"/>
          <w:sz w:val="24"/>
          <w:szCs w:val="24"/>
          <w:lang w:eastAsia="ru-RU"/>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84" w:name="_Toc395562102"/>
      <w:bookmarkStart w:id="85" w:name="_Toc403727719"/>
      <w:bookmarkStart w:id="86" w:name="_Toc149836979"/>
      <w:r w:rsidRPr="00B52779">
        <w:rPr>
          <w:rFonts w:ascii="Times New Roman" w:eastAsia="Times New Roman" w:hAnsi="Times New Roman"/>
          <w:b/>
          <w:sz w:val="24"/>
          <w:szCs w:val="24"/>
          <w:lang w:val="x-none" w:eastAsia="ar-SA"/>
        </w:rPr>
        <w:t>Статья 34. Порядок производства работ по прокладке, ремонту подземных инженерных сооружений</w:t>
      </w:r>
      <w:bookmarkEnd w:id="84"/>
      <w:bookmarkEnd w:id="85"/>
      <w:bookmarkEnd w:id="86"/>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1. 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3. Работы по строительству, переустройству и капитальному ремонту подземных и надземных сооружений, дорожных покрытий на территории Поселения,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на проведение земляных работ в администрации Боровичского муниципального района.</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4. Разрешение на проведение земляных работ выдается организации, на которую возложено выполнение работ, с указанием в разрешении сроков выполнения, фамилии и должности лица, ответственного за ведение работ. Без получения разрешения на проведение земляных работ, разрытие траншей и вскрытие дорожных покрытий запрещается.</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5.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87" w:name="_Toc395562103"/>
      <w:bookmarkStart w:id="88" w:name="_Toc403727720"/>
      <w:bookmarkStart w:id="89" w:name="_Toc149836980"/>
      <w:r w:rsidRPr="00B52779">
        <w:rPr>
          <w:rFonts w:ascii="Times New Roman" w:eastAsia="Times New Roman" w:hAnsi="Times New Roman"/>
          <w:b/>
          <w:sz w:val="24"/>
          <w:szCs w:val="24"/>
          <w:lang w:val="x-none" w:eastAsia="ar-SA"/>
        </w:rPr>
        <w:t>Статья 35. Размещение временных сооружений</w:t>
      </w:r>
      <w:bookmarkEnd w:id="87"/>
      <w:bookmarkEnd w:id="88"/>
      <w:bookmarkEnd w:id="89"/>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1.  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Установка временных сооружений осуществляется на основании договора на право размещения нестационарного торгового объекта на территории Поселения с Администрацией Боровичского муниципального района.</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2. В случае необходимости использования земельного участка для капитального строительства, прокладки или ремонта инженерных коммуникаций, реализации проектов благоустройства, для других общественных нужд временное сооружение сносится или переносится.</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lastRenderedPageBreak/>
        <w:t>3. Организации и граждане в целях размещения временного сооружения обращаются с заявлением в администрацию Боровичского муниципального района.</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4.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мусоросборники. Урны размещаются в доступных для покупателей местах.</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4.1. Владельцы временных сооружений должны содержать территорию в порядке, отвечающем санитарным требованиям. Ремонт и окраска временных сооружений производится до начала летнего сезона (до 1 мая). Покраска производится с учетом сохранения внешнего вида, предусмотренного проектом.</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Изменение цветового решения и декоративного оформления фасадов подлежит обязательному согласованию.</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4.2. Сгоревшие или разрушенные временные сооружения должны быть в течение одного месяца убраны или восстановлены в течение двух месяцев.</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5. Владелец временного сооружения обязан указать на нем:</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 наименование владельца временного сооружения, его ИНН;</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 режим работы.</w:t>
      </w:r>
    </w:p>
    <w:p w:rsidR="00B52779" w:rsidRPr="00B52779" w:rsidRDefault="00B52779" w:rsidP="00B52779">
      <w:pPr>
        <w:spacing w:after="0" w:line="240" w:lineRule="auto"/>
        <w:ind w:firstLine="709"/>
        <w:jc w:val="both"/>
        <w:rPr>
          <w:rFonts w:ascii="Times New Roman" w:eastAsia="Times New Roman" w:hAnsi="Times New Roman"/>
          <w:sz w:val="24"/>
          <w:szCs w:val="24"/>
          <w:lang w:eastAsia="ru-RU"/>
        </w:rPr>
      </w:pPr>
    </w:p>
    <w:p w:rsidR="00B52779" w:rsidRPr="00B52779" w:rsidRDefault="00B52779" w:rsidP="00B52779">
      <w:pPr>
        <w:keepNext/>
        <w:tabs>
          <w:tab w:val="num" w:pos="-851"/>
          <w:tab w:val="left" w:pos="-426"/>
        </w:tabs>
        <w:suppressAutoHyphens/>
        <w:spacing w:after="0" w:line="240" w:lineRule="auto"/>
        <w:ind w:firstLine="709"/>
        <w:jc w:val="both"/>
        <w:outlineLvl w:val="0"/>
        <w:rPr>
          <w:rFonts w:ascii="Times New Roman" w:eastAsia="Times New Roman" w:hAnsi="Times New Roman"/>
          <w:b/>
          <w:sz w:val="24"/>
          <w:szCs w:val="24"/>
          <w:lang w:val="x-none" w:eastAsia="ar-SA"/>
        </w:rPr>
      </w:pPr>
      <w:bookmarkStart w:id="90" w:name="_Toc149836981"/>
      <w:r w:rsidRPr="00B52779">
        <w:rPr>
          <w:rFonts w:ascii="Times New Roman" w:eastAsia="Times New Roman" w:hAnsi="Times New Roman"/>
          <w:b/>
          <w:sz w:val="24"/>
          <w:szCs w:val="24"/>
          <w:lang w:val="x-none" w:eastAsia="ar-SA"/>
        </w:rPr>
        <w:t>Статья 36. Обеспечение социальной защиты инвалидов и других маломобильных групп населения при осуществлении деятельности по землепользованию и застройке</w:t>
      </w:r>
      <w:bookmarkEnd w:id="90"/>
    </w:p>
    <w:p w:rsidR="00B52779" w:rsidRPr="00B52779" w:rsidRDefault="00B52779" w:rsidP="00B52779">
      <w:pPr>
        <w:widowControl w:val="0"/>
        <w:suppressAutoHyphens/>
        <w:autoSpaceDE w:val="0"/>
        <w:spacing w:after="0" w:line="240" w:lineRule="auto"/>
        <w:ind w:firstLine="709"/>
        <w:jc w:val="both"/>
        <w:rPr>
          <w:rFonts w:ascii="Times New Roman" w:hAnsi="Times New Roman"/>
          <w:sz w:val="24"/>
          <w:szCs w:val="24"/>
        </w:rPr>
      </w:pPr>
      <w:r w:rsidRPr="00B52779">
        <w:rPr>
          <w:rFonts w:ascii="Times New Roman" w:hAnsi="Times New Roman"/>
          <w:sz w:val="24"/>
          <w:szCs w:val="24"/>
        </w:rPr>
        <w:t>1. 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и другим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52779" w:rsidRPr="00B52779" w:rsidRDefault="00B52779" w:rsidP="00B52779">
      <w:pPr>
        <w:widowControl w:val="0"/>
        <w:suppressAutoHyphens/>
        <w:autoSpaceDE w:val="0"/>
        <w:spacing w:after="0" w:line="240" w:lineRule="auto"/>
        <w:ind w:firstLine="709"/>
        <w:jc w:val="both"/>
        <w:rPr>
          <w:rFonts w:ascii="Times New Roman" w:hAnsi="Times New Roman"/>
          <w:sz w:val="24"/>
          <w:szCs w:val="24"/>
        </w:rPr>
      </w:pPr>
      <w:r w:rsidRPr="00B52779">
        <w:rPr>
          <w:rFonts w:ascii="Times New Roman" w:hAnsi="Times New Roman"/>
          <w:sz w:val="24"/>
          <w:szCs w:val="24"/>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приспособлений указанных объектов для доступа к ним инвалидов и других маломобильных групп населения и их использование.</w:t>
      </w:r>
    </w:p>
    <w:p w:rsidR="00B52779" w:rsidRPr="00B52779" w:rsidRDefault="00B52779" w:rsidP="00B52779">
      <w:pPr>
        <w:widowControl w:val="0"/>
        <w:suppressAutoHyphens/>
        <w:autoSpaceDE w:val="0"/>
        <w:spacing w:after="0" w:line="240" w:lineRule="auto"/>
        <w:ind w:firstLine="709"/>
        <w:jc w:val="both"/>
        <w:rPr>
          <w:rFonts w:ascii="Times New Roman" w:hAnsi="Times New Roman"/>
          <w:sz w:val="24"/>
          <w:szCs w:val="24"/>
        </w:rPr>
      </w:pPr>
      <w:r w:rsidRPr="00B52779">
        <w:rPr>
          <w:rFonts w:ascii="Times New Roman" w:hAnsi="Times New Roman"/>
          <w:sz w:val="24"/>
          <w:szCs w:val="24"/>
        </w:rPr>
        <w:t>3. В случае, когда существующие объекты капитального строительства невозможно полностью приспособить для нужд инвалидов и других маломобильных групп населения, собственники таких объектов обязаны осуществлять меры, обеспечивающие удовлетворение минимальных потребностей инвалидов других маломобильных групп населения.</w:t>
      </w:r>
    </w:p>
    <w:p w:rsidR="00B52779" w:rsidRPr="00B52779" w:rsidRDefault="00B52779" w:rsidP="00B52779">
      <w:pPr>
        <w:widowControl w:val="0"/>
        <w:suppressAutoHyphens/>
        <w:autoSpaceDE w:val="0"/>
        <w:spacing w:after="0" w:line="240" w:lineRule="auto"/>
        <w:ind w:firstLine="709"/>
        <w:jc w:val="both"/>
        <w:rPr>
          <w:rFonts w:ascii="Times New Roman" w:hAnsi="Times New Roman"/>
          <w:sz w:val="24"/>
          <w:szCs w:val="24"/>
        </w:rPr>
      </w:pPr>
      <w:r w:rsidRPr="00B52779">
        <w:rPr>
          <w:rFonts w:ascii="Times New Roman" w:hAnsi="Times New Roman"/>
          <w:sz w:val="24"/>
          <w:szCs w:val="24"/>
        </w:rPr>
        <w:t>4. 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Боровичского муниципального района.</w:t>
      </w:r>
    </w:p>
    <w:p w:rsidR="00B52779" w:rsidRPr="00B52779" w:rsidRDefault="00B52779" w:rsidP="00B52779">
      <w:pPr>
        <w:widowControl w:val="0"/>
        <w:suppressAutoHyphens/>
        <w:autoSpaceDE w:val="0"/>
        <w:spacing w:after="0" w:line="240" w:lineRule="auto"/>
        <w:ind w:firstLine="709"/>
        <w:jc w:val="both"/>
        <w:rPr>
          <w:rFonts w:ascii="Times New Roman" w:hAnsi="Times New Roman"/>
          <w:sz w:val="24"/>
          <w:szCs w:val="24"/>
        </w:rPr>
      </w:pPr>
      <w:r w:rsidRPr="00B52779">
        <w:rPr>
          <w:rFonts w:ascii="Times New Roman" w:hAnsi="Times New Roman"/>
          <w:sz w:val="24"/>
          <w:szCs w:val="24"/>
        </w:rPr>
        <w:t>5. Администрация Боровичского муниципального района обеспечивает создание инвалидам (включая инвалидов, использующих кресла-коляски и собак-проводников) и другим маломобильным группам населения условий для беспрепятственного доступа к объектам социальной инфраструктуры (жилым, общественным и социальным зданиям, строениям и сооружениям, спортивным учреждениям, местам отдыха, культурно-зрелищным и другим общественным учреждениям).</w:t>
      </w:r>
    </w:p>
    <w:p w:rsidR="00B52779" w:rsidRPr="00B52779" w:rsidRDefault="00B52779" w:rsidP="00B52779">
      <w:pPr>
        <w:widowControl w:val="0"/>
        <w:suppressAutoHyphens/>
        <w:autoSpaceDE w:val="0"/>
        <w:spacing w:after="0" w:line="240" w:lineRule="auto"/>
        <w:ind w:firstLine="709"/>
        <w:jc w:val="both"/>
        <w:rPr>
          <w:rFonts w:ascii="Times New Roman" w:hAnsi="Times New Roman"/>
          <w:sz w:val="24"/>
          <w:szCs w:val="24"/>
        </w:rPr>
      </w:pPr>
    </w:p>
    <w:p w:rsidR="00B52779" w:rsidRPr="00B52779" w:rsidRDefault="00B52779" w:rsidP="00B52779">
      <w:pPr>
        <w:keepNext/>
        <w:tabs>
          <w:tab w:val="num" w:pos="-851"/>
          <w:tab w:val="left" w:pos="-426"/>
        </w:tabs>
        <w:suppressAutoHyphens/>
        <w:spacing w:after="0" w:line="240" w:lineRule="auto"/>
        <w:ind w:firstLine="709"/>
        <w:outlineLvl w:val="0"/>
        <w:rPr>
          <w:rFonts w:ascii="Times New Roman" w:eastAsia="Times New Roman" w:hAnsi="Times New Roman"/>
          <w:b/>
          <w:sz w:val="24"/>
          <w:szCs w:val="24"/>
          <w:lang w:val="x-none" w:eastAsia="ar-SA"/>
        </w:rPr>
      </w:pPr>
      <w:bookmarkStart w:id="91" w:name="_Toc395562107"/>
      <w:bookmarkStart w:id="92" w:name="_Toc403727724"/>
      <w:bookmarkStart w:id="93" w:name="_Toc149836982"/>
      <w:r w:rsidRPr="00B52779">
        <w:rPr>
          <w:rFonts w:ascii="Times New Roman" w:eastAsia="Times New Roman" w:hAnsi="Times New Roman"/>
          <w:b/>
          <w:sz w:val="24"/>
          <w:szCs w:val="24"/>
          <w:lang w:val="x-none" w:eastAsia="ar-SA"/>
        </w:rPr>
        <w:t xml:space="preserve">Статья 37. </w:t>
      </w:r>
      <w:bookmarkEnd w:id="91"/>
      <w:bookmarkEnd w:id="92"/>
      <w:r w:rsidRPr="00B52779">
        <w:rPr>
          <w:rFonts w:ascii="Times New Roman" w:eastAsia="Times New Roman" w:hAnsi="Times New Roman"/>
          <w:b/>
          <w:sz w:val="24"/>
          <w:szCs w:val="24"/>
          <w:lang w:val="x-none" w:eastAsia="ar-SA"/>
        </w:rPr>
        <w:t>Ответственность за нарушение настоящих Правил</w:t>
      </w:r>
      <w:bookmarkEnd w:id="93"/>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kern w:val="2"/>
          <w:sz w:val="24"/>
          <w:szCs w:val="24"/>
          <w:lang w:eastAsia="ar-SA"/>
        </w:rPr>
      </w:pPr>
      <w:r w:rsidRPr="00B52779">
        <w:rPr>
          <w:rFonts w:ascii="Times New Roman" w:eastAsia="Times New Roman" w:hAnsi="Times New Roman"/>
          <w:kern w:val="2"/>
          <w:sz w:val="24"/>
          <w:szCs w:val="24"/>
          <w:lang w:eastAsia="ar-SA"/>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Новгородской области.</w:t>
      </w:r>
    </w:p>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p>
    <w:p w:rsidR="00B52779" w:rsidRPr="00B52779" w:rsidRDefault="00B52779" w:rsidP="00B52779">
      <w:pPr>
        <w:keepNext/>
        <w:tabs>
          <w:tab w:val="num" w:pos="0"/>
        </w:tabs>
        <w:suppressAutoHyphens/>
        <w:spacing w:after="0" w:line="360" w:lineRule="auto"/>
        <w:jc w:val="center"/>
        <w:outlineLvl w:val="0"/>
        <w:rPr>
          <w:rFonts w:ascii="Times New Roman" w:eastAsia="Times New Roman" w:hAnsi="Times New Roman"/>
          <w:b/>
          <w:sz w:val="24"/>
          <w:szCs w:val="24"/>
          <w:lang w:val="x-none" w:eastAsia="ar-SA"/>
        </w:rPr>
      </w:pPr>
      <w:bookmarkStart w:id="94" w:name="_Toc357410871"/>
      <w:bookmarkStart w:id="95" w:name="_Toc149836983"/>
      <w:r w:rsidRPr="00B52779">
        <w:rPr>
          <w:rFonts w:ascii="Times New Roman" w:eastAsia="Times New Roman" w:hAnsi="Times New Roman"/>
          <w:b/>
          <w:sz w:val="24"/>
          <w:szCs w:val="24"/>
          <w:lang w:val="x-none" w:eastAsia="ar-SA"/>
        </w:rPr>
        <w:lastRenderedPageBreak/>
        <w:t xml:space="preserve">ЧАСТЬ </w:t>
      </w:r>
      <w:r w:rsidRPr="00B52779">
        <w:rPr>
          <w:rFonts w:ascii="Times New Roman" w:eastAsia="Times New Roman" w:hAnsi="Times New Roman"/>
          <w:b/>
          <w:sz w:val="24"/>
          <w:szCs w:val="24"/>
          <w:lang w:val="en-US" w:eastAsia="ar-SA"/>
        </w:rPr>
        <w:t>II</w:t>
      </w:r>
      <w:r w:rsidRPr="00B52779">
        <w:rPr>
          <w:rFonts w:ascii="Times New Roman" w:eastAsia="Times New Roman" w:hAnsi="Times New Roman"/>
          <w:b/>
          <w:sz w:val="24"/>
          <w:szCs w:val="24"/>
          <w:lang w:val="x-none" w:eastAsia="ar-SA"/>
        </w:rPr>
        <w:t>. КАРТА ГРАДОСТРОИТЕЛЬНОГО ЗОНИРОВАНИЯ</w:t>
      </w:r>
      <w:bookmarkEnd w:id="94"/>
      <w:bookmarkEnd w:id="95"/>
    </w:p>
    <w:p w:rsidR="00B52779" w:rsidRPr="00B52779" w:rsidRDefault="00B52779" w:rsidP="00B52779">
      <w:pPr>
        <w:keepNext/>
        <w:tabs>
          <w:tab w:val="num" w:pos="-851"/>
          <w:tab w:val="left" w:pos="-426"/>
        </w:tabs>
        <w:suppressAutoHyphens/>
        <w:spacing w:after="0" w:line="240" w:lineRule="auto"/>
        <w:ind w:firstLine="709"/>
        <w:outlineLvl w:val="0"/>
        <w:rPr>
          <w:rFonts w:ascii="Times New Roman" w:eastAsia="Times New Roman" w:hAnsi="Times New Roman"/>
          <w:b/>
          <w:sz w:val="24"/>
          <w:szCs w:val="24"/>
          <w:lang w:val="x-none" w:eastAsia="ar-SA"/>
        </w:rPr>
      </w:pPr>
      <w:bookmarkStart w:id="96" w:name="_Toc149836984"/>
      <w:r w:rsidRPr="00B52779">
        <w:rPr>
          <w:rFonts w:ascii="Times New Roman" w:eastAsia="Times New Roman" w:hAnsi="Times New Roman"/>
          <w:b/>
          <w:sz w:val="24"/>
          <w:szCs w:val="24"/>
          <w:lang w:val="x-none" w:eastAsia="ar-SA"/>
        </w:rPr>
        <w:t xml:space="preserve">Статья 38. Содержание карты градостроительного зонирования </w:t>
      </w:r>
      <w:r w:rsidRPr="00B52779">
        <w:rPr>
          <w:rFonts w:ascii="Times New Roman" w:eastAsia="Times New Roman" w:hAnsi="Times New Roman"/>
          <w:b/>
          <w:sz w:val="24"/>
          <w:szCs w:val="24"/>
          <w:lang w:eastAsia="ar-SA"/>
        </w:rPr>
        <w:t>П</w:t>
      </w:r>
      <w:r w:rsidRPr="00B52779">
        <w:rPr>
          <w:rFonts w:ascii="Times New Roman" w:eastAsia="Times New Roman" w:hAnsi="Times New Roman"/>
          <w:b/>
          <w:sz w:val="24"/>
          <w:szCs w:val="24"/>
          <w:lang w:val="x-none" w:eastAsia="ar-SA"/>
        </w:rPr>
        <w:t>оселения</w:t>
      </w:r>
      <w:bookmarkEnd w:id="96"/>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Карта градостроительного зонирования Поселения представляет собой чертеж с отображением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На карте градостроительного зонирования Поселения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к настоящим Правилам.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На карте градостроительного зонирования Поселения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Границы территориальных зон устанавливаются с учетом: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функциональных зон и параметров их планируемого развития, определенных Генеральным планом Поселения;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видов и состава территориальных зон, определенных действующим законодательством;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сложившейся планировки территории и существующего землепользования;</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планируемых изменений границ земель различных категорий;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7) требования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Границы территориальных зон могут устанавливаться по:</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линиям магистралей, улиц, проездов, разделяющим транспортные потоки противоположных направлений;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красным линиям;</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границам земельных участков;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границам или осям полос отвода линейных объектов;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границам муниципального района, сельского поселения, населенных пунктов;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6) естественным границам природных объектов.</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6. Карта градостроительного зонирования поселения, а также сведения о границах территориальных зон являются приложением к настоящим Правилам.</w:t>
      </w:r>
    </w:p>
    <w:p w:rsidR="00B52779" w:rsidRPr="00B52779" w:rsidRDefault="00B52779" w:rsidP="00B52779">
      <w:pPr>
        <w:suppressAutoHyphens/>
        <w:autoSpaceDE w:val="0"/>
        <w:spacing w:after="0" w:line="360" w:lineRule="auto"/>
        <w:jc w:val="center"/>
        <w:rPr>
          <w:rFonts w:ascii="Times New Roman" w:eastAsia="Arial" w:hAnsi="Times New Roman"/>
          <w:lang w:eastAsia="ar-SA"/>
        </w:rPr>
      </w:pPr>
    </w:p>
    <w:p w:rsidR="00B52779" w:rsidRPr="00B52779" w:rsidRDefault="00B52779" w:rsidP="00B52779">
      <w:pPr>
        <w:keepNext/>
        <w:tabs>
          <w:tab w:val="num" w:pos="0"/>
        </w:tabs>
        <w:suppressAutoHyphens/>
        <w:spacing w:after="0" w:line="240" w:lineRule="auto"/>
        <w:jc w:val="center"/>
        <w:outlineLvl w:val="0"/>
        <w:rPr>
          <w:rFonts w:ascii="Times New Roman" w:eastAsia="Times New Roman" w:hAnsi="Times New Roman"/>
          <w:b/>
          <w:sz w:val="24"/>
          <w:szCs w:val="24"/>
          <w:lang w:val="x-none" w:eastAsia="ar-SA"/>
        </w:rPr>
      </w:pPr>
      <w:r w:rsidRPr="00B52779">
        <w:rPr>
          <w:rFonts w:ascii="Times New Roman" w:eastAsia="Times New Roman" w:hAnsi="Times New Roman"/>
          <w:b/>
          <w:lang w:val="x-none" w:eastAsia="ar-SA"/>
        </w:rPr>
        <w:br w:type="page"/>
      </w:r>
      <w:bookmarkStart w:id="97" w:name="_Toc357410872"/>
      <w:bookmarkStart w:id="98" w:name="_Toc149836985"/>
      <w:r w:rsidRPr="00B52779">
        <w:rPr>
          <w:rFonts w:ascii="Times New Roman" w:eastAsia="Times New Roman" w:hAnsi="Times New Roman"/>
          <w:b/>
          <w:sz w:val="24"/>
          <w:szCs w:val="24"/>
          <w:lang w:val="x-none" w:eastAsia="ar-SA"/>
        </w:rPr>
        <w:lastRenderedPageBreak/>
        <w:t>ЧАСТЬ III. ГРАДОСТРОИТЕЛЬНЫЕ РЕГЛАМЕНТЫ</w:t>
      </w:r>
      <w:bookmarkEnd w:id="97"/>
      <w:bookmarkEnd w:id="98"/>
    </w:p>
    <w:p w:rsidR="00B52779" w:rsidRPr="00B52779" w:rsidRDefault="00B52779" w:rsidP="00B52779">
      <w:pPr>
        <w:widowControl w:val="0"/>
        <w:suppressAutoHyphens/>
        <w:autoSpaceDE w:val="0"/>
        <w:spacing w:after="0" w:line="240" w:lineRule="auto"/>
        <w:ind w:firstLine="160"/>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99" w:name="_Toc149836986"/>
      <w:r w:rsidRPr="00B52779">
        <w:rPr>
          <w:rFonts w:ascii="Times New Roman" w:eastAsia="Times New Roman" w:hAnsi="Times New Roman"/>
          <w:b/>
          <w:iCs/>
          <w:sz w:val="24"/>
          <w:szCs w:val="24"/>
          <w:lang w:val="x-none" w:eastAsia="ar-SA"/>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bookmarkEnd w:id="99"/>
    </w:p>
    <w:p w:rsidR="00B52779" w:rsidRPr="00B52779" w:rsidRDefault="00B52779" w:rsidP="00B52779">
      <w:pPr>
        <w:widowControl w:val="0"/>
        <w:suppressAutoHyphens/>
        <w:autoSpaceDE w:val="0"/>
        <w:spacing w:after="0" w:line="240" w:lineRule="auto"/>
        <w:ind w:firstLine="160"/>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00" w:name="_Toc241293429"/>
      <w:bookmarkStart w:id="101" w:name="_Toc357410873"/>
      <w:bookmarkStart w:id="102" w:name="_Toc149836987"/>
      <w:r w:rsidRPr="00B52779">
        <w:rPr>
          <w:rFonts w:ascii="Times New Roman" w:eastAsia="Times New Roman" w:hAnsi="Times New Roman"/>
          <w:b/>
          <w:iCs/>
          <w:sz w:val="24"/>
          <w:szCs w:val="24"/>
          <w:lang w:val="x-none" w:eastAsia="ar-SA"/>
        </w:rPr>
        <w:t xml:space="preserve">Статья </w:t>
      </w:r>
      <w:r w:rsidRPr="00B52779">
        <w:rPr>
          <w:rFonts w:ascii="Times New Roman" w:eastAsia="Times New Roman" w:hAnsi="Times New Roman"/>
          <w:b/>
          <w:iCs/>
          <w:sz w:val="24"/>
          <w:szCs w:val="24"/>
          <w:lang w:eastAsia="ar-SA"/>
        </w:rPr>
        <w:t>39</w:t>
      </w:r>
      <w:r w:rsidRPr="00B52779">
        <w:rPr>
          <w:rFonts w:ascii="Times New Roman" w:eastAsia="Times New Roman" w:hAnsi="Times New Roman"/>
          <w:b/>
          <w:iCs/>
          <w:sz w:val="24"/>
          <w:szCs w:val="24"/>
          <w:lang w:val="x-none" w:eastAsia="ar-SA"/>
        </w:rPr>
        <w:t>. Виды территориальных зон</w:t>
      </w:r>
      <w:bookmarkEnd w:id="100"/>
      <w:bookmarkEnd w:id="101"/>
      <w:bookmarkEnd w:id="102"/>
    </w:p>
    <w:p w:rsidR="00B52779" w:rsidRPr="00B52779" w:rsidRDefault="00B52779" w:rsidP="00B52779">
      <w:pPr>
        <w:tabs>
          <w:tab w:val="left" w:pos="720"/>
          <w:tab w:val="left" w:pos="800"/>
        </w:tabs>
        <w:suppressAutoHyphens/>
        <w:autoSpaceDE w:val="0"/>
        <w:spacing w:after="0" w:line="240" w:lineRule="auto"/>
        <w:ind w:firstLine="709"/>
        <w:jc w:val="both"/>
        <w:rPr>
          <w:rFonts w:ascii="Times New Roman" w:eastAsia="Arial" w:hAnsi="Times New Roman"/>
          <w:sz w:val="24"/>
          <w:szCs w:val="24"/>
          <w:lang w:eastAsia="ar-SA"/>
        </w:rPr>
      </w:pPr>
      <w:r w:rsidRPr="00B52779">
        <w:rPr>
          <w:rFonts w:ascii="Times New Roman" w:hAnsi="Times New Roman"/>
          <w:sz w:val="24"/>
          <w:szCs w:val="24"/>
        </w:rPr>
        <w:t xml:space="preserve">1. </w:t>
      </w:r>
      <w:r w:rsidRPr="00B52779">
        <w:rPr>
          <w:rFonts w:ascii="Times New Roman" w:eastAsia="Arial" w:hAnsi="Times New Roman"/>
          <w:sz w:val="24"/>
          <w:szCs w:val="24"/>
          <w:lang w:eastAsia="ar-SA"/>
        </w:rPr>
        <w:t>На карте градостроительного зонирования Поселения установлены границы следующих территориальных зон:</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7"/>
        <w:gridCol w:w="45"/>
        <w:gridCol w:w="2497"/>
      </w:tblGrid>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bookmarkStart w:id="103" w:name="_Toc241293430"/>
            <w:bookmarkStart w:id="104" w:name="_Toc357410874"/>
            <w:r w:rsidRPr="00B52779">
              <w:rPr>
                <w:rFonts w:ascii="Times New Roman" w:eastAsia="Times New Roman" w:hAnsi="Times New Roman"/>
                <w:sz w:val="24"/>
                <w:szCs w:val="24"/>
                <w:lang w:eastAsia="ar-SA"/>
              </w:rPr>
              <w:t>Наименование</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Кодовые обозначения</w:t>
            </w:r>
          </w:p>
        </w:tc>
      </w:tr>
      <w:tr w:rsidR="00B52779" w:rsidRPr="00B52779" w:rsidTr="002619E0">
        <w:trPr>
          <w:jc w:val="center"/>
        </w:trPr>
        <w:tc>
          <w:tcPr>
            <w:tcW w:w="9339" w:type="dxa"/>
            <w:gridSpan w:val="3"/>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ЖИЛЫЕ ЗОНЫ</w:t>
            </w:r>
          </w:p>
        </w:tc>
      </w:tr>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Зона застройки индивидуальными жилыми домами</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Ж1</w:t>
            </w:r>
          </w:p>
        </w:tc>
      </w:tr>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Зона застройки индивидуальными жилыми домами, домами блокированной застройки, малоэтажной многоквартирной жилой застройки</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Ж2</w:t>
            </w:r>
          </w:p>
        </w:tc>
      </w:tr>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Зона застройки многоэтажными многоквартирными домами</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Ж4</w:t>
            </w:r>
          </w:p>
        </w:tc>
      </w:tr>
      <w:tr w:rsidR="00B52779" w:rsidRPr="00B52779" w:rsidTr="002619E0">
        <w:trPr>
          <w:jc w:val="center"/>
        </w:trPr>
        <w:tc>
          <w:tcPr>
            <w:tcW w:w="9339" w:type="dxa"/>
            <w:gridSpan w:val="3"/>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ОБЩЕСТВЕННО-ДЕЛОВЫЕ ЗОНЫ</w:t>
            </w:r>
          </w:p>
        </w:tc>
      </w:tr>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trike/>
                <w:color w:val="FF0000"/>
                <w:sz w:val="24"/>
                <w:szCs w:val="24"/>
                <w:lang w:eastAsia="ar-SA"/>
              </w:rPr>
            </w:pPr>
            <w:r w:rsidRPr="00B52779">
              <w:rPr>
                <w:rFonts w:ascii="Times New Roman" w:eastAsia="Times New Roman" w:hAnsi="Times New Roman"/>
                <w:sz w:val="24"/>
                <w:szCs w:val="24"/>
                <w:lang w:eastAsia="ar-SA"/>
              </w:rPr>
              <w:t>Зона размещения объектов социального и коммунально-бытового назначения</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val="en-US" w:eastAsia="ar-SA"/>
              </w:rPr>
            </w:pPr>
            <w:r w:rsidRPr="00B52779">
              <w:rPr>
                <w:rFonts w:ascii="Times New Roman" w:eastAsia="Times New Roman" w:hAnsi="Times New Roman"/>
                <w:sz w:val="24"/>
                <w:szCs w:val="24"/>
                <w:lang w:eastAsia="ar-SA"/>
              </w:rPr>
              <w:t>ОД2</w:t>
            </w:r>
          </w:p>
        </w:tc>
      </w:tr>
      <w:tr w:rsidR="00B52779" w:rsidRPr="00B52779" w:rsidTr="002619E0">
        <w:trPr>
          <w:jc w:val="center"/>
        </w:trPr>
        <w:tc>
          <w:tcPr>
            <w:tcW w:w="9339" w:type="dxa"/>
            <w:gridSpan w:val="3"/>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ПРОИЗВОДСТВЕННЫЕ ЗОНЫ, ЗОНЫ ИНЖЕНЕРНОЙ И ТРАНСПОРТНОЙ ИНФРАСТРУКТУР</w:t>
            </w:r>
          </w:p>
        </w:tc>
      </w:tr>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Коммунально-складская зона</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П1</w:t>
            </w:r>
          </w:p>
        </w:tc>
      </w:tr>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Зона производственных предприятий I</w:t>
            </w:r>
            <w:r w:rsidRPr="00B52779">
              <w:rPr>
                <w:rFonts w:ascii="Times New Roman" w:eastAsia="Times New Roman" w:hAnsi="Times New Roman"/>
                <w:sz w:val="24"/>
                <w:szCs w:val="24"/>
                <w:lang w:val="en-US" w:eastAsia="ar-SA"/>
              </w:rPr>
              <w:t>II</w:t>
            </w:r>
            <w:r w:rsidRPr="00B52779">
              <w:rPr>
                <w:rFonts w:ascii="Times New Roman" w:eastAsia="Times New Roman" w:hAnsi="Times New Roman"/>
                <w:sz w:val="24"/>
                <w:szCs w:val="24"/>
                <w:lang w:eastAsia="ar-SA"/>
              </w:rPr>
              <w:t>-V классов опасности</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П2</w:t>
            </w:r>
          </w:p>
        </w:tc>
      </w:tr>
      <w:tr w:rsidR="00B52779" w:rsidRPr="00B52779" w:rsidTr="002619E0">
        <w:trPr>
          <w:jc w:val="center"/>
        </w:trPr>
        <w:tc>
          <w:tcPr>
            <w:tcW w:w="6797" w:type="dxa"/>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Зона инженерной инфраструктуры</w:t>
            </w:r>
          </w:p>
        </w:tc>
        <w:tc>
          <w:tcPr>
            <w:tcW w:w="2542" w:type="dxa"/>
            <w:gridSpan w:val="2"/>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ИТ1</w:t>
            </w:r>
          </w:p>
        </w:tc>
      </w:tr>
      <w:tr w:rsidR="00B52779" w:rsidRPr="00B52779" w:rsidTr="002619E0">
        <w:trPr>
          <w:jc w:val="center"/>
        </w:trPr>
        <w:tc>
          <w:tcPr>
            <w:tcW w:w="9339" w:type="dxa"/>
            <w:gridSpan w:val="3"/>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ЗОНЫ СЕЛЬСКОХОЗЯЙСТВЕННОГО ИСПОЛЬЗОВАНИЯ</w:t>
            </w:r>
          </w:p>
        </w:tc>
      </w:tr>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Зона размещения объектов сельскохозяйственного назначения</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СХ2</w:t>
            </w:r>
          </w:p>
        </w:tc>
      </w:tr>
      <w:tr w:rsidR="00B52779" w:rsidRPr="00B52779" w:rsidTr="002619E0">
        <w:trPr>
          <w:jc w:val="center"/>
        </w:trPr>
        <w:tc>
          <w:tcPr>
            <w:tcW w:w="9339" w:type="dxa"/>
            <w:gridSpan w:val="3"/>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РЕКРЕАЦИОННЫЕ ЗОНЫ</w:t>
            </w:r>
          </w:p>
        </w:tc>
      </w:tr>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Зона, занятая прудами, озерами, водохранилищами, пляжами, береговыми полосами водных объектов общего пользования</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Р3</w:t>
            </w:r>
          </w:p>
        </w:tc>
      </w:tr>
      <w:tr w:rsidR="00B52779" w:rsidRPr="00B52779" w:rsidTr="002619E0">
        <w:trPr>
          <w:jc w:val="center"/>
        </w:trPr>
        <w:tc>
          <w:tcPr>
            <w:tcW w:w="9339" w:type="dxa"/>
            <w:gridSpan w:val="3"/>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ЗОНЫ СПЕЦИАЛЬНОГО НАЗНАЧЕНИЯ</w:t>
            </w:r>
          </w:p>
        </w:tc>
      </w:tr>
      <w:tr w:rsidR="00B52779" w:rsidRPr="00B52779" w:rsidTr="002619E0">
        <w:trPr>
          <w:jc w:val="center"/>
        </w:trPr>
        <w:tc>
          <w:tcPr>
            <w:tcW w:w="6842" w:type="dxa"/>
            <w:gridSpan w:val="2"/>
          </w:tcPr>
          <w:p w:rsidR="00B52779" w:rsidRPr="00B52779" w:rsidRDefault="00B52779" w:rsidP="00B52779">
            <w:pPr>
              <w:widowControl w:val="0"/>
              <w:suppressAutoHyphens/>
              <w:autoSpaceDE w:val="0"/>
              <w:spacing w:after="0" w:line="30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Зона кладбищ</w:t>
            </w:r>
          </w:p>
        </w:tc>
        <w:tc>
          <w:tcPr>
            <w:tcW w:w="2497" w:type="dxa"/>
          </w:tcPr>
          <w:p w:rsidR="00B52779" w:rsidRPr="00B52779" w:rsidRDefault="00B52779" w:rsidP="00B52779">
            <w:pPr>
              <w:widowControl w:val="0"/>
              <w:suppressAutoHyphens/>
              <w:autoSpaceDE w:val="0"/>
              <w:spacing w:after="0" w:line="300" w:lineRule="auto"/>
              <w:ind w:firstLine="160"/>
              <w:jc w:val="center"/>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СН1</w:t>
            </w:r>
          </w:p>
        </w:tc>
      </w:tr>
    </w:tbl>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hAnsi="Times New Roman"/>
          <w:sz w:val="24"/>
          <w:szCs w:val="24"/>
        </w:rPr>
        <w:t xml:space="preserve">2. </w:t>
      </w:r>
      <w:r w:rsidRPr="00B52779">
        <w:rPr>
          <w:rFonts w:ascii="Times New Roman" w:eastAsia="Times New Roman" w:hAnsi="Times New Roman"/>
          <w:sz w:val="24"/>
          <w:szCs w:val="24"/>
          <w:lang w:eastAsia="ar-SA"/>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52779" w:rsidRPr="00B52779" w:rsidRDefault="00B52779" w:rsidP="00B52779">
      <w:pPr>
        <w:widowControl w:val="0"/>
        <w:suppressAutoHyphens/>
        <w:autoSpaceDE w:val="0"/>
        <w:spacing w:after="0" w:line="240" w:lineRule="auto"/>
        <w:ind w:firstLine="709"/>
        <w:jc w:val="both"/>
        <w:rPr>
          <w:rFonts w:ascii="Times New Roman" w:hAnsi="Times New Roman"/>
          <w:sz w:val="24"/>
          <w:szCs w:val="24"/>
        </w:rPr>
      </w:pPr>
      <w:r w:rsidRPr="00B52779">
        <w:rPr>
          <w:rFonts w:ascii="Times New Roman" w:hAnsi="Times New Roman"/>
          <w:sz w:val="24"/>
          <w:szCs w:val="24"/>
        </w:rPr>
        <w:t xml:space="preserve">3. </w:t>
      </w:r>
      <w:r w:rsidRPr="00B52779">
        <w:rPr>
          <w:rFonts w:ascii="Times New Roman" w:eastAsia="Times New Roman" w:hAnsi="Times New Roman"/>
          <w:sz w:val="24"/>
          <w:szCs w:val="24"/>
          <w:lang w:eastAsia="ar-SA"/>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bookmarkEnd w:id="103"/>
    <w:bookmarkEnd w:id="104"/>
    <w:p w:rsidR="00B52779" w:rsidRPr="00B52779" w:rsidRDefault="00B52779" w:rsidP="00B52779">
      <w:pPr>
        <w:widowControl w:val="0"/>
        <w:suppressAutoHyphens/>
        <w:autoSpaceDE w:val="0"/>
        <w:spacing w:after="0" w:line="300" w:lineRule="auto"/>
        <w:ind w:firstLine="160"/>
        <w:jc w:val="both"/>
        <w:rPr>
          <w:rFonts w:ascii="Arial" w:eastAsia="Times New Roman" w:hAnsi="Arial" w:cs="Arial"/>
          <w:sz w:val="16"/>
          <w:szCs w:val="16"/>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05" w:name="_Toc149836988"/>
      <w:r w:rsidRPr="00B52779">
        <w:rPr>
          <w:rFonts w:ascii="Times New Roman" w:eastAsia="Times New Roman" w:hAnsi="Times New Roman"/>
          <w:b/>
          <w:iCs/>
          <w:sz w:val="24"/>
          <w:szCs w:val="24"/>
          <w:lang w:val="x-none" w:eastAsia="ar-SA"/>
        </w:rPr>
        <w:lastRenderedPageBreak/>
        <w:t xml:space="preserve">Статья 40. Ж - </w:t>
      </w:r>
      <w:r w:rsidRPr="00B52779">
        <w:rPr>
          <w:rFonts w:ascii="Times New Roman" w:eastAsia="Times New Roman" w:hAnsi="Times New Roman"/>
          <w:b/>
          <w:iCs/>
          <w:sz w:val="24"/>
          <w:szCs w:val="24"/>
          <w:lang w:eastAsia="ar-SA"/>
        </w:rPr>
        <w:t>ж</w:t>
      </w:r>
      <w:r w:rsidRPr="00B52779">
        <w:rPr>
          <w:rFonts w:ascii="Times New Roman" w:eastAsia="Times New Roman" w:hAnsi="Times New Roman"/>
          <w:b/>
          <w:iCs/>
          <w:sz w:val="24"/>
          <w:szCs w:val="24"/>
          <w:lang w:val="x-none" w:eastAsia="ar-SA"/>
        </w:rPr>
        <w:t>илые зоны</w:t>
      </w:r>
      <w:bookmarkEnd w:id="105"/>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1. В состав жилых зон Поселения входят: </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Ж1 – зона застройки индивидуальными жилыми домами;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Ж2 – зона застройки индивидуальными жилыми домами, домами блокированной застройки , малоэтажной многоквартирной жилой застройки;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Ж4 – зона застройки многоэтажными многоквартирными домами.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Объекты благоустройства придомовых территорий (проезды, площадки для временной стоянки автотранспорта, площадки для игр и занятий спортом, ограждение,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06" w:name="_Toc149836989"/>
      <w:r w:rsidRPr="00B52779">
        <w:rPr>
          <w:rFonts w:ascii="Times New Roman" w:eastAsia="Times New Roman" w:hAnsi="Times New Roman"/>
          <w:b/>
          <w:iCs/>
          <w:sz w:val="24"/>
          <w:szCs w:val="24"/>
          <w:lang w:val="x-none" w:eastAsia="ar-SA"/>
        </w:rPr>
        <w:t>Статья 41. Ж1 - зона застройки индивидуальными жилыми домами</w:t>
      </w:r>
      <w:bookmarkEnd w:id="106"/>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Зона Ж1 выделена для обеспечения правовых условий формирования кварталов комфортного жилья при преимущественном размещении объектов индивидуального жилищного строительства,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Виды разрешенного использования земельных участков и объектов капитального строительства:</w:t>
      </w:r>
    </w:p>
    <w:tbl>
      <w:tblPr>
        <w:tblW w:w="5000" w:type="pct"/>
        <w:tblLayout w:type="fixed"/>
        <w:tblCellMar>
          <w:left w:w="0" w:type="dxa"/>
          <w:right w:w="0" w:type="dxa"/>
        </w:tblCellMar>
        <w:tblLook w:val="0000" w:firstRow="0" w:lastRow="0" w:firstColumn="0" w:lastColumn="0" w:noHBand="0" w:noVBand="0"/>
      </w:tblPr>
      <w:tblGrid>
        <w:gridCol w:w="3062"/>
        <w:gridCol w:w="3858"/>
        <w:gridCol w:w="2840"/>
      </w:tblGrid>
      <w:tr w:rsidR="00B52779" w:rsidRPr="00B52779" w:rsidTr="002619E0">
        <w:tc>
          <w:tcPr>
            <w:tcW w:w="30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r w:rsidRPr="00B52779">
              <w:rPr>
                <w:rFonts w:ascii="Times New Roman" w:eastAsia="Arial" w:hAnsi="Times New Roman"/>
                <w:sz w:val="24"/>
                <w:szCs w:val="24"/>
                <w:lang w:eastAsia="ar-SA"/>
              </w:rPr>
              <w:t>&lt;*****&gt;</w:t>
            </w:r>
          </w:p>
        </w:tc>
      </w:tr>
      <w:tr w:rsidR="00B52779" w:rsidRPr="00B52779" w:rsidTr="002619E0">
        <w:tc>
          <w:tcPr>
            <w:tcW w:w="30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2.1 Для индивидуального жилищного строительства &lt;*&gt;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2.2 Для ведения личного подсобного хозяйства (приусадебный земельный участок) &lt;**&gt;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2.3 Блокированная жилая застройка &lt;***&gt;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12.0 Земельные участки (территории) общего пользования</w:t>
            </w:r>
          </w:p>
        </w:tc>
        <w:tc>
          <w:tcPr>
            <w:tcW w:w="385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2.1.1 Малоэтажная многоквартирная жилая застройка &lt;****&gt;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2.7 Обслуживание жилой застройки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5.1 Спорт</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6.8 Связь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2.7.1 Хранение 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13.1 Ведение огородничества</w:t>
            </w:r>
          </w:p>
        </w:tc>
      </w:tr>
    </w:tbl>
    <w:p w:rsidR="00B52779" w:rsidRPr="00B52779" w:rsidRDefault="00B52779" w:rsidP="00B52779">
      <w:pPr>
        <w:widowControl w:val="0"/>
        <w:suppressAutoHyphens/>
        <w:autoSpaceDE w:val="0"/>
        <w:spacing w:after="0" w:line="240" w:lineRule="auto"/>
        <w:ind w:firstLine="160"/>
        <w:jc w:val="both"/>
        <w:rPr>
          <w:rFonts w:ascii="Arial" w:eastAsia="Times New Roman" w:hAnsi="Arial" w:cs="Arial"/>
          <w:sz w:val="16"/>
          <w:szCs w:val="16"/>
          <w:lang w:eastAsia="ar-SA"/>
        </w:rPr>
      </w:pPr>
    </w:p>
    <w:p w:rsidR="00B52779" w:rsidRPr="00B52779" w:rsidRDefault="00B52779" w:rsidP="00B52779">
      <w:pPr>
        <w:widowControl w:val="0"/>
        <w:suppressAutoHyphens/>
        <w:autoSpaceDE w:val="0"/>
        <w:spacing w:after="0" w:line="24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&lt;*&gt; Предполагает размещение жилого дома (отдельно стоящего здания), состоящего из </w:t>
      </w:r>
      <w:r w:rsidRPr="00B52779">
        <w:rPr>
          <w:rFonts w:ascii="Times New Roman" w:eastAsia="Times New Roman" w:hAnsi="Times New Roman"/>
          <w:sz w:val="24"/>
          <w:szCs w:val="24"/>
          <w:lang w:eastAsia="ar-SA"/>
        </w:rPr>
        <w:lastRenderedPageBreak/>
        <w:t>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rsidR="00B52779" w:rsidRPr="00B52779" w:rsidRDefault="00B52779" w:rsidP="00B52779">
      <w:pPr>
        <w:widowControl w:val="0"/>
        <w:suppressAutoHyphens/>
        <w:autoSpaceDE w:val="0"/>
        <w:spacing w:after="0" w:line="24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&lt;**&gt; Предполагает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B52779" w:rsidRPr="00B52779" w:rsidRDefault="00B52779" w:rsidP="00B52779">
      <w:pPr>
        <w:widowControl w:val="0"/>
        <w:suppressAutoHyphens/>
        <w:autoSpaceDE w:val="0"/>
        <w:autoSpaceDN w:val="0"/>
        <w:adjustRightInd w:val="0"/>
        <w:spacing w:after="0" w:line="240" w:lineRule="auto"/>
        <w:ind w:firstLine="142"/>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&lt;***&gt; Предполагает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B52779" w:rsidRPr="00B52779" w:rsidRDefault="00B52779" w:rsidP="00B52779">
      <w:pPr>
        <w:widowControl w:val="0"/>
        <w:suppressAutoHyphens/>
        <w:autoSpaceDE w:val="0"/>
        <w:spacing w:after="0" w:line="24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&lt;****&gt; Предполагает размещение малоэтажных многоквартирных домов;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 общей площади помещений дома.</w:t>
      </w:r>
    </w:p>
    <w:p w:rsidR="00B52779" w:rsidRPr="00B52779" w:rsidRDefault="00B52779" w:rsidP="00B52779">
      <w:pPr>
        <w:widowControl w:val="0"/>
        <w:suppressAutoHyphens/>
        <w:autoSpaceDE w:val="0"/>
        <w:spacing w:after="0" w:line="240" w:lineRule="auto"/>
        <w:ind w:firstLine="160"/>
        <w:jc w:val="both"/>
        <w:rPr>
          <w:rFonts w:ascii="Arial" w:eastAsia="Times New Roman" w:hAnsi="Arial" w:cs="Arial"/>
          <w:sz w:val="24"/>
          <w:szCs w:val="24"/>
          <w:lang w:eastAsia="ar-SA"/>
        </w:rPr>
      </w:pPr>
      <w:r w:rsidRPr="00B52779">
        <w:rPr>
          <w:rFonts w:ascii="Times New Roman" w:eastAsia="Times New Roman" w:hAnsi="Times New Roman"/>
          <w:sz w:val="24"/>
          <w:szCs w:val="24"/>
          <w:lang w:eastAsia="ar-SA"/>
        </w:rPr>
        <w:t>&lt;*****&gt;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w:t>
      </w:r>
      <w:r w:rsidRPr="00B52779">
        <w:rPr>
          <w:rFonts w:ascii="Times New Roman" w:eastAsia="Arial" w:hAnsi="Times New Roman"/>
          <w:color w:val="000000"/>
          <w:kern w:val="2"/>
          <w:sz w:val="24"/>
          <w:szCs w:val="24"/>
          <w:lang w:eastAsia="zh-CN" w:bidi="hi-IN"/>
        </w:rPr>
        <w:t>установлены в соответствии со статьей 56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Ограничения использования земельных участков и объектов капитального строительства, находящихся в территориальной зоне Ж1 и расположенных в границах зон с особыми условиями использования территории, устанавливаются в соответствии со статьями 57 - 69 настоящих Правил.</w:t>
      </w:r>
      <w:bookmarkStart w:id="107" w:name="_Глава_13._КАРТЫ"/>
      <w:bookmarkStart w:id="108" w:name="_Глава_14._ВИДЫ"/>
      <w:bookmarkStart w:id="109" w:name="_Часть_III._ГРАДОСТРОИТЕЛЬНЫЕ"/>
      <w:bookmarkStart w:id="110" w:name="_Глава_15._ГРАДОСТРОИТЕЛЬНЫЕ"/>
      <w:bookmarkEnd w:id="107"/>
      <w:bookmarkEnd w:id="108"/>
      <w:bookmarkEnd w:id="109"/>
      <w:bookmarkEnd w:id="110"/>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11" w:name="_Toc149836990"/>
      <w:r w:rsidRPr="00B52779">
        <w:rPr>
          <w:rFonts w:ascii="Times New Roman" w:eastAsia="Times New Roman" w:hAnsi="Times New Roman"/>
          <w:b/>
          <w:iCs/>
          <w:sz w:val="24"/>
          <w:szCs w:val="24"/>
          <w:lang w:val="x-none" w:eastAsia="ar-SA"/>
        </w:rPr>
        <w:t>Статья 4</w:t>
      </w:r>
      <w:r w:rsidRPr="00B52779">
        <w:rPr>
          <w:rFonts w:ascii="Times New Roman" w:eastAsia="Times New Roman" w:hAnsi="Times New Roman"/>
          <w:b/>
          <w:iCs/>
          <w:sz w:val="24"/>
          <w:szCs w:val="24"/>
          <w:lang w:eastAsia="ar-SA"/>
        </w:rPr>
        <w:t>2</w:t>
      </w:r>
      <w:r w:rsidRPr="00B52779">
        <w:rPr>
          <w:rFonts w:ascii="Times New Roman" w:eastAsia="Times New Roman" w:hAnsi="Times New Roman"/>
          <w:b/>
          <w:iCs/>
          <w:sz w:val="24"/>
          <w:szCs w:val="24"/>
          <w:lang w:val="x-none" w:eastAsia="ar-SA"/>
        </w:rPr>
        <w:t>. Ж</w:t>
      </w:r>
      <w:r w:rsidRPr="00B52779">
        <w:rPr>
          <w:rFonts w:ascii="Times New Roman" w:eastAsia="Times New Roman" w:hAnsi="Times New Roman"/>
          <w:b/>
          <w:iCs/>
          <w:sz w:val="24"/>
          <w:szCs w:val="24"/>
          <w:lang w:eastAsia="ar-SA"/>
        </w:rPr>
        <w:t>2</w:t>
      </w:r>
      <w:r w:rsidRPr="00B52779">
        <w:rPr>
          <w:rFonts w:ascii="Times New Roman" w:eastAsia="Times New Roman" w:hAnsi="Times New Roman"/>
          <w:b/>
          <w:iCs/>
          <w:sz w:val="24"/>
          <w:szCs w:val="24"/>
          <w:lang w:val="x-none" w:eastAsia="ar-SA"/>
        </w:rPr>
        <w:t xml:space="preserve"> - зона застройки индивидуальными жилыми домами</w:t>
      </w:r>
      <w:r w:rsidRPr="00B52779">
        <w:rPr>
          <w:rFonts w:ascii="Times New Roman" w:eastAsia="Times New Roman" w:hAnsi="Times New Roman"/>
          <w:b/>
          <w:iCs/>
          <w:sz w:val="24"/>
          <w:szCs w:val="24"/>
          <w:lang w:eastAsia="ar-SA"/>
        </w:rPr>
        <w:t>, домами блокированной застройки, малоэтажной многоквартирной жилой застройки</w:t>
      </w:r>
      <w:bookmarkEnd w:id="111"/>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Зона Ж2 выделена для обеспечения правовых условий формирования кварталов комфортного жилья на территориях застройки при невысокой плотности использования территории и преимущественном размещении многоквартирных домов и жилых домов блокированной застройки.</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Виды разрешенного использования земельных участков и объектов капитального строительства:</w:t>
      </w:r>
    </w:p>
    <w:tbl>
      <w:tblPr>
        <w:tblW w:w="5000" w:type="pct"/>
        <w:tblLayout w:type="fixed"/>
        <w:tblCellMar>
          <w:left w:w="0" w:type="dxa"/>
          <w:right w:w="0" w:type="dxa"/>
        </w:tblCellMar>
        <w:tblLook w:val="0000" w:firstRow="0" w:lastRow="0" w:firstColumn="0" w:lastColumn="0" w:noHBand="0" w:noVBand="0"/>
      </w:tblPr>
      <w:tblGrid>
        <w:gridCol w:w="3062"/>
        <w:gridCol w:w="3858"/>
        <w:gridCol w:w="2840"/>
      </w:tblGrid>
      <w:tr w:rsidR="00B52779" w:rsidRPr="00B52779" w:rsidTr="002619E0">
        <w:tc>
          <w:tcPr>
            <w:tcW w:w="30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r w:rsidRPr="00B52779">
              <w:rPr>
                <w:rFonts w:ascii="Times New Roman" w:eastAsia="Arial" w:hAnsi="Times New Roman"/>
                <w:sz w:val="24"/>
                <w:szCs w:val="24"/>
                <w:lang w:eastAsia="ar-SA"/>
              </w:rPr>
              <w:t>&lt;****&gt;</w:t>
            </w:r>
          </w:p>
        </w:tc>
      </w:tr>
      <w:tr w:rsidR="00B52779" w:rsidRPr="00B52779" w:rsidTr="002619E0">
        <w:tc>
          <w:tcPr>
            <w:tcW w:w="30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2.1.1 Малоэтажная многоквартирная жилая застройка &lt;*&gt;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2.3 Блокированная жилая застройка &lt;**&gt;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3.5.1 Дошкольное, начальное и среднее общее образование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12.0 Земельные участки (территории) общего пользования</w:t>
            </w:r>
          </w:p>
        </w:tc>
        <w:tc>
          <w:tcPr>
            <w:tcW w:w="385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2.2 Для ведения личного подсобного хозяйства (приусадебный земельный участок) &lt;***&gt;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2.7.1 Хранение 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3.4 Здравоохранение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3.6 Культурное развитие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3.7 Религиозное использование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3.8 Общественное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4.3 Рынки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4.4 Магазины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4.7 Гостиничное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5.1 Спорт</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2.7.1 Хранение 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13.1 Ведение огородничества</w:t>
            </w:r>
          </w:p>
        </w:tc>
      </w:tr>
    </w:tbl>
    <w:p w:rsidR="00B52779" w:rsidRPr="00B52779" w:rsidRDefault="00B52779" w:rsidP="00B52779">
      <w:pPr>
        <w:widowControl w:val="0"/>
        <w:suppressAutoHyphens/>
        <w:autoSpaceDE w:val="0"/>
        <w:spacing w:after="0" w:line="24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lastRenderedPageBreak/>
        <w:t>&lt;*&gt; Предполагает размещение малоэтажных многоквартирных домов;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 общей площади помещений дома.</w:t>
      </w:r>
    </w:p>
    <w:p w:rsidR="00B52779" w:rsidRPr="00B52779" w:rsidRDefault="00B52779" w:rsidP="00B52779">
      <w:pPr>
        <w:widowControl w:val="0"/>
        <w:suppressAutoHyphens/>
        <w:autoSpaceDE w:val="0"/>
        <w:spacing w:after="0" w:line="24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&lt;**&gt; Предполагает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B52779" w:rsidRPr="00B52779" w:rsidRDefault="00B52779" w:rsidP="00B52779">
      <w:pPr>
        <w:widowControl w:val="0"/>
        <w:suppressAutoHyphens/>
        <w:autoSpaceDE w:val="0"/>
        <w:spacing w:after="0" w:line="240" w:lineRule="auto"/>
        <w:ind w:firstLine="160"/>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&lt;***&gt; Предполагает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B52779" w:rsidRPr="00B52779" w:rsidRDefault="00B52779" w:rsidP="00B52779">
      <w:pPr>
        <w:widowControl w:val="0"/>
        <w:suppressAutoHyphens/>
        <w:autoSpaceDE w:val="0"/>
        <w:spacing w:after="0" w:line="240" w:lineRule="auto"/>
        <w:ind w:firstLine="160"/>
        <w:jc w:val="both"/>
        <w:rPr>
          <w:rFonts w:ascii="Arial" w:eastAsia="Times New Roman" w:hAnsi="Arial" w:cs="Arial"/>
          <w:sz w:val="24"/>
          <w:szCs w:val="24"/>
          <w:lang w:eastAsia="ar-SA"/>
        </w:rPr>
      </w:pPr>
      <w:r w:rsidRPr="00B52779">
        <w:rPr>
          <w:rFonts w:ascii="Times New Roman" w:eastAsia="Times New Roman" w:hAnsi="Times New Roman"/>
          <w:sz w:val="24"/>
          <w:szCs w:val="24"/>
          <w:lang w:eastAsia="ar-SA"/>
        </w:rPr>
        <w:t>&lt;****&gt;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Ж2 </w:t>
      </w:r>
      <w:r w:rsidRPr="00B52779">
        <w:rPr>
          <w:rFonts w:ascii="Times New Roman" w:eastAsia="Arial" w:hAnsi="Times New Roman"/>
          <w:color w:val="000000"/>
          <w:kern w:val="2"/>
          <w:sz w:val="24"/>
          <w:szCs w:val="24"/>
          <w:lang w:eastAsia="zh-CN" w:bidi="hi-IN"/>
        </w:rPr>
        <w:t>установлены в соответствии со статьей 56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Ограничения использования земельных участков и объектов капитального строительства, находящихся в территориальной зоне Ж2 и расположенных в границах зон с особыми условиями использования территории, устанавливаются в соответствии со статьями 57 - 69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12" w:name="_Toc149836991"/>
      <w:r w:rsidRPr="00B52779">
        <w:rPr>
          <w:rFonts w:ascii="Times New Roman" w:eastAsia="Times New Roman" w:hAnsi="Times New Roman"/>
          <w:b/>
          <w:iCs/>
          <w:sz w:val="24"/>
          <w:szCs w:val="24"/>
          <w:lang w:val="x-none" w:eastAsia="ar-SA"/>
        </w:rPr>
        <w:t>Статья 4</w:t>
      </w:r>
      <w:r w:rsidRPr="00B52779">
        <w:rPr>
          <w:rFonts w:ascii="Times New Roman" w:eastAsia="Times New Roman" w:hAnsi="Times New Roman"/>
          <w:b/>
          <w:iCs/>
          <w:sz w:val="24"/>
          <w:szCs w:val="24"/>
          <w:lang w:eastAsia="ar-SA"/>
        </w:rPr>
        <w:t>3</w:t>
      </w:r>
      <w:r w:rsidRPr="00B52779">
        <w:rPr>
          <w:rFonts w:ascii="Times New Roman" w:eastAsia="Times New Roman" w:hAnsi="Times New Roman"/>
          <w:b/>
          <w:iCs/>
          <w:sz w:val="24"/>
          <w:szCs w:val="24"/>
          <w:lang w:val="x-none" w:eastAsia="ar-SA"/>
        </w:rPr>
        <w:t>. Ж</w:t>
      </w:r>
      <w:r w:rsidRPr="00B52779">
        <w:rPr>
          <w:rFonts w:ascii="Times New Roman" w:eastAsia="Times New Roman" w:hAnsi="Times New Roman"/>
          <w:b/>
          <w:iCs/>
          <w:sz w:val="24"/>
          <w:szCs w:val="24"/>
          <w:lang w:eastAsia="ar-SA"/>
        </w:rPr>
        <w:t>4</w:t>
      </w:r>
      <w:r w:rsidRPr="00B52779">
        <w:rPr>
          <w:rFonts w:ascii="Times New Roman" w:eastAsia="Times New Roman" w:hAnsi="Times New Roman"/>
          <w:b/>
          <w:iCs/>
          <w:sz w:val="24"/>
          <w:szCs w:val="24"/>
          <w:lang w:val="x-none" w:eastAsia="ar-SA"/>
        </w:rPr>
        <w:t xml:space="preserve"> - зона застройки </w:t>
      </w:r>
      <w:r w:rsidRPr="00B52779">
        <w:rPr>
          <w:rFonts w:ascii="Times New Roman" w:eastAsia="Times New Roman" w:hAnsi="Times New Roman"/>
          <w:b/>
          <w:iCs/>
          <w:sz w:val="24"/>
          <w:szCs w:val="24"/>
          <w:lang w:eastAsia="ar-SA"/>
        </w:rPr>
        <w:t>многоэтажными многоквартирными домами</w:t>
      </w:r>
      <w:bookmarkEnd w:id="112"/>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Зона Ж4 выделена для обеспечения правовых условий формирования жилых районов средней плотности застройки с полным набором услуг местного значения, отдельными объектами общесельского значения с преимущественным размещением многоквартирных жилых домов от 4 до 6 этажей.</w:t>
      </w:r>
    </w:p>
    <w:p w:rsidR="00B52779" w:rsidRPr="00B52779" w:rsidRDefault="00B52779" w:rsidP="00B52779">
      <w:pPr>
        <w:widowControl w:val="0"/>
        <w:suppressAutoHyphens/>
        <w:autoSpaceDE w:val="0"/>
        <w:autoSpaceDN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Виды разрешенного использования земельных участков и объектов капитального строительства:</w:t>
      </w:r>
    </w:p>
    <w:tbl>
      <w:tblPr>
        <w:tblW w:w="5000" w:type="pct"/>
        <w:tblLayout w:type="fixed"/>
        <w:tblCellMar>
          <w:left w:w="0" w:type="dxa"/>
          <w:right w:w="0" w:type="dxa"/>
        </w:tblCellMar>
        <w:tblLook w:val="0000" w:firstRow="0" w:lastRow="0" w:firstColumn="0" w:lastColumn="0" w:noHBand="0" w:noVBand="0"/>
      </w:tblPr>
      <w:tblGrid>
        <w:gridCol w:w="3062"/>
        <w:gridCol w:w="3858"/>
        <w:gridCol w:w="2840"/>
      </w:tblGrid>
      <w:tr w:rsidR="00B52779" w:rsidRPr="00B52779" w:rsidTr="002619E0">
        <w:tc>
          <w:tcPr>
            <w:tcW w:w="30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r w:rsidRPr="00B52779">
              <w:rPr>
                <w:rFonts w:ascii="Times New Roman" w:eastAsia="Arial" w:hAnsi="Times New Roman"/>
                <w:sz w:val="24"/>
                <w:szCs w:val="24"/>
                <w:lang w:eastAsia="ar-SA"/>
              </w:rPr>
              <w:t>&lt;***&gt;</w:t>
            </w:r>
          </w:p>
        </w:tc>
      </w:tr>
      <w:tr w:rsidR="00B52779" w:rsidRPr="00B52779" w:rsidTr="002619E0">
        <w:tc>
          <w:tcPr>
            <w:tcW w:w="30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2.5 Среднеэтажная жилая застройка &lt;*&gt;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3.5.1 Дошкольное, начальное и среднее общее образование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4.4 Магазины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12.0 Земельные участки (территории) общего пользования</w:t>
            </w:r>
          </w:p>
        </w:tc>
        <w:tc>
          <w:tcPr>
            <w:tcW w:w="385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2.6 Многоэтажная жилая застройка (высотная застройка) &lt;**&gt;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2.7.1 Хранение 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3.3 Бытовое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3.4 Здравоохранение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3.5.1 Дошкольное, начальное и среднее общее образование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3.6 Культурное развитие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3.7 Религиозное использование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3.8 Общественное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xml:space="preserve">4.2 Объекты торговли (торговые </w:t>
            </w:r>
            <w:r w:rsidRPr="00B52779">
              <w:rPr>
                <w:rFonts w:ascii="Times New Roman" w:eastAsia="Arial" w:hAnsi="Times New Roman"/>
                <w:sz w:val="24"/>
                <w:szCs w:val="24"/>
                <w:lang w:eastAsia="ar-SA"/>
              </w:rPr>
              <w:lastRenderedPageBreak/>
              <w:t>центры, торгово-развлекательные центры (комплексы)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4.3 Рынки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4.7 Гостиничное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3.2 Социальное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3.3 Бытовое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3.4 Здравоохранение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3.5.1 Дошкольное, начальное и среднее общее образование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3.6 Культурное развитие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3.8 Общественное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4.1 Деловое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4.4 Магазины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4.5 Банковская и страховая деятельность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4.6 Общественное питание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4.7 Гостиничное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5.1 Спорт</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8.3 Обеспечение внутреннего правопорядка</w:t>
            </w:r>
          </w:p>
        </w:tc>
      </w:tr>
    </w:tbl>
    <w:p w:rsidR="00B52779" w:rsidRPr="00B52779" w:rsidRDefault="00B52779" w:rsidP="00B52779">
      <w:pPr>
        <w:shd w:val="clear" w:color="auto" w:fill="FFFFFF"/>
        <w:spacing w:after="0" w:line="240" w:lineRule="auto"/>
        <w:ind w:firstLine="142"/>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ru-RU"/>
        </w:rPr>
        <w:lastRenderedPageBreak/>
        <w:t xml:space="preserve">&lt;*&gt; </w:t>
      </w:r>
      <w:r w:rsidRPr="00B52779">
        <w:rPr>
          <w:rFonts w:ascii="Times New Roman" w:eastAsia="Times New Roman" w:hAnsi="Times New Roman"/>
          <w:sz w:val="24"/>
          <w:szCs w:val="24"/>
          <w:lang w:eastAsia="ar-SA"/>
        </w:rPr>
        <w:t>Предполагает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B52779" w:rsidRPr="00B52779" w:rsidRDefault="00B52779" w:rsidP="00B52779">
      <w:pPr>
        <w:shd w:val="clear" w:color="auto" w:fill="FFFFFF"/>
        <w:spacing w:after="0" w:line="240" w:lineRule="auto"/>
        <w:ind w:firstLine="142"/>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ru-RU"/>
        </w:rPr>
        <w:t xml:space="preserve">&lt;**&gt; </w:t>
      </w:r>
      <w:r w:rsidRPr="00B52779">
        <w:rPr>
          <w:rFonts w:ascii="Times New Roman" w:eastAsia="Times New Roman" w:hAnsi="Times New Roman"/>
          <w:sz w:val="24"/>
          <w:szCs w:val="24"/>
          <w:lang w:eastAsia="ar-SA"/>
        </w:rPr>
        <w:t>Предполагает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B52779" w:rsidRPr="00B52779" w:rsidRDefault="00B52779" w:rsidP="00B52779">
      <w:pPr>
        <w:widowControl w:val="0"/>
        <w:suppressAutoHyphens/>
        <w:autoSpaceDE w:val="0"/>
        <w:autoSpaceDN w:val="0"/>
        <w:adjustRightInd w:val="0"/>
        <w:spacing w:after="0" w:line="240" w:lineRule="auto"/>
        <w:ind w:firstLine="142"/>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&lt;***&gt;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Ж4 </w:t>
      </w:r>
      <w:r w:rsidRPr="00B52779">
        <w:rPr>
          <w:rFonts w:ascii="Times New Roman" w:eastAsia="Arial" w:hAnsi="Times New Roman"/>
          <w:color w:val="000000"/>
          <w:kern w:val="2"/>
          <w:sz w:val="24"/>
          <w:szCs w:val="24"/>
          <w:lang w:eastAsia="zh-CN" w:bidi="hi-IN"/>
        </w:rPr>
        <w:t>установлены в соответствии со статьей 56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Ограничения использования земельных участков и объектов капитального строительства, находящихся в территориальной зоне Ж4 и расположенных в границах зон с особыми условиями использования территории, устанавливаются в соответствии со статьями 57 - 69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13" w:name="_Toc149836992"/>
      <w:r w:rsidRPr="00B52779">
        <w:rPr>
          <w:rFonts w:ascii="Times New Roman" w:eastAsia="Times New Roman" w:hAnsi="Times New Roman"/>
          <w:b/>
          <w:iCs/>
          <w:sz w:val="24"/>
          <w:szCs w:val="24"/>
          <w:lang w:val="x-none" w:eastAsia="ar-SA"/>
        </w:rPr>
        <w:t>Статья 4</w:t>
      </w:r>
      <w:r w:rsidRPr="00B52779">
        <w:rPr>
          <w:rFonts w:ascii="Times New Roman" w:eastAsia="Times New Roman" w:hAnsi="Times New Roman"/>
          <w:b/>
          <w:iCs/>
          <w:sz w:val="24"/>
          <w:szCs w:val="24"/>
          <w:lang w:eastAsia="ar-SA"/>
        </w:rPr>
        <w:t>4</w:t>
      </w:r>
      <w:r w:rsidRPr="00B52779">
        <w:rPr>
          <w:rFonts w:ascii="Times New Roman" w:eastAsia="Times New Roman" w:hAnsi="Times New Roman"/>
          <w:b/>
          <w:iCs/>
          <w:sz w:val="24"/>
          <w:szCs w:val="24"/>
          <w:lang w:val="x-none" w:eastAsia="ar-SA"/>
        </w:rPr>
        <w:t xml:space="preserve">. ОД - </w:t>
      </w:r>
      <w:r w:rsidRPr="00B52779">
        <w:rPr>
          <w:rFonts w:ascii="Times New Roman" w:eastAsia="Times New Roman" w:hAnsi="Times New Roman"/>
          <w:b/>
          <w:iCs/>
          <w:sz w:val="24"/>
          <w:szCs w:val="24"/>
          <w:lang w:eastAsia="ar-SA"/>
        </w:rPr>
        <w:t>о</w:t>
      </w:r>
      <w:r w:rsidRPr="00B52779">
        <w:rPr>
          <w:rFonts w:ascii="Times New Roman" w:eastAsia="Times New Roman" w:hAnsi="Times New Roman"/>
          <w:b/>
          <w:iCs/>
          <w:sz w:val="24"/>
          <w:szCs w:val="24"/>
          <w:lang w:val="x-none" w:eastAsia="ar-SA"/>
        </w:rPr>
        <w:t>бщественно-деловые зоны</w:t>
      </w:r>
      <w:bookmarkEnd w:id="113"/>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 состав общественно-деловых зон Поселения входит зона ОД2 – зона размещения объектов социального и коммунально-бытового назначения.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lastRenderedPageBreak/>
        <w:t>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14" w:name="_Toc149836993"/>
      <w:r w:rsidRPr="00B52779">
        <w:rPr>
          <w:rFonts w:ascii="Times New Roman" w:eastAsia="Times New Roman" w:hAnsi="Times New Roman"/>
          <w:b/>
          <w:iCs/>
          <w:sz w:val="24"/>
          <w:szCs w:val="24"/>
          <w:lang w:val="x-none" w:eastAsia="ar-SA"/>
        </w:rPr>
        <w:t>Статья 4</w:t>
      </w:r>
      <w:r w:rsidRPr="00B52779">
        <w:rPr>
          <w:rFonts w:ascii="Times New Roman" w:eastAsia="Times New Roman" w:hAnsi="Times New Roman"/>
          <w:b/>
          <w:iCs/>
          <w:sz w:val="24"/>
          <w:szCs w:val="24"/>
          <w:lang w:eastAsia="ar-SA"/>
        </w:rPr>
        <w:t>5</w:t>
      </w:r>
      <w:r w:rsidRPr="00B52779">
        <w:rPr>
          <w:rFonts w:ascii="Times New Roman" w:eastAsia="Times New Roman" w:hAnsi="Times New Roman"/>
          <w:b/>
          <w:iCs/>
          <w:sz w:val="24"/>
          <w:szCs w:val="24"/>
          <w:lang w:val="x-none" w:eastAsia="ar-SA"/>
        </w:rPr>
        <w:t>. ОД2 - зона размещения объектов социального и коммунально-бытового назначения</w:t>
      </w:r>
      <w:bookmarkEnd w:id="114"/>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Зона ОД2 выделена для обеспечения правовых условий формирования территории с целью размещения объектов общественно-делового и коммерческого назначения, ориентированных на удовлетворение повседневных и периодических потребностей населения, а также для размещения объектов здравоохранения, социальной защиты населения.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Виды разрешенного использования земельных участков и объектов капитального строительства:</w:t>
      </w:r>
    </w:p>
    <w:p w:rsidR="00B52779" w:rsidRPr="00B52779" w:rsidRDefault="00B52779" w:rsidP="00B52779">
      <w:pPr>
        <w:widowControl w:val="0"/>
        <w:tabs>
          <w:tab w:val="left" w:pos="900"/>
        </w:tabs>
        <w:suppressAutoHyphens/>
        <w:autoSpaceDE w:val="0"/>
        <w:spacing w:after="0" w:line="23" w:lineRule="atLeast"/>
        <w:jc w:val="both"/>
        <w:rPr>
          <w:rFonts w:ascii="Times New Roman" w:eastAsia="Arial" w:hAnsi="Times New Roman"/>
          <w:b/>
          <w:lang w:eastAsia="ar-SA"/>
        </w:rPr>
      </w:pPr>
    </w:p>
    <w:tbl>
      <w:tblPr>
        <w:tblW w:w="5000" w:type="pct"/>
        <w:tblLayout w:type="fixed"/>
        <w:tblCellMar>
          <w:left w:w="0" w:type="dxa"/>
          <w:right w:w="0" w:type="dxa"/>
        </w:tblCellMar>
        <w:tblLook w:val="0000" w:firstRow="0" w:lastRow="0" w:firstColumn="0" w:lastColumn="0" w:noHBand="0" w:noVBand="0"/>
      </w:tblPr>
      <w:tblGrid>
        <w:gridCol w:w="3062"/>
        <w:gridCol w:w="3858"/>
        <w:gridCol w:w="2840"/>
      </w:tblGrid>
      <w:tr w:rsidR="00B52779" w:rsidRPr="00B52779" w:rsidTr="002619E0">
        <w:tc>
          <w:tcPr>
            <w:tcW w:w="30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r w:rsidRPr="00B52779">
              <w:rPr>
                <w:rFonts w:ascii="Times New Roman" w:eastAsia="Arial" w:hAnsi="Times New Roman"/>
                <w:sz w:val="24"/>
                <w:szCs w:val="24"/>
                <w:lang w:eastAsia="ar-SA"/>
              </w:rPr>
              <w:t>&lt;*</w:t>
            </w:r>
            <w:r w:rsidRPr="00B52779">
              <w:rPr>
                <w:rFonts w:ascii="Times New Roman" w:eastAsia="Arial" w:hAnsi="Times New Roman"/>
                <w:sz w:val="24"/>
                <w:szCs w:val="24"/>
                <w:lang w:val="en-US" w:eastAsia="ar-SA"/>
              </w:rPr>
              <w:t>**</w:t>
            </w:r>
            <w:r w:rsidRPr="00B52779">
              <w:rPr>
                <w:rFonts w:ascii="Times New Roman" w:eastAsia="Arial" w:hAnsi="Times New Roman"/>
                <w:sz w:val="24"/>
                <w:szCs w:val="24"/>
                <w:lang w:eastAsia="ar-SA"/>
              </w:rPr>
              <w:t>&gt;</w:t>
            </w:r>
          </w:p>
        </w:tc>
      </w:tr>
      <w:tr w:rsidR="00B52779" w:rsidRPr="00B52779" w:rsidTr="002619E0">
        <w:tc>
          <w:tcPr>
            <w:tcW w:w="30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3.2 Социальное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3.3 Бытовое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3.4 Здравоохранение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xml:space="preserve">3.5.1 </w:t>
            </w:r>
            <w:r w:rsidRPr="00B52779">
              <w:rPr>
                <w:rFonts w:ascii="Times New Roman" w:eastAsia="Arial" w:hAnsi="Times New Roman"/>
                <w:color w:val="000000"/>
                <w:kern w:val="2"/>
                <w:sz w:val="24"/>
                <w:szCs w:val="24"/>
                <w:lang w:eastAsia="zh-CN" w:bidi="hi-IN"/>
              </w:rPr>
              <w:t>Дошкольное, начальное и среднее общее образование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3.6 Культурное развитие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3.8 Общественное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4.1 Деловое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4.2 Объекты торговли (торговые центры, торгово-развлекательные центры (комплексы)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4.3 Рынки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4.4 Магазины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4.5 Банковская и страховая деятельность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4.6 Общественное питание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4.7 Гостиничное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4.8 Развлечение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 Служебные гаражи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5.1 Спорт</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6.8 Связь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8.3 Обеспечение внутреннего правопорядка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xml:space="preserve">12.0 Земельные участки </w:t>
            </w:r>
            <w:r w:rsidRPr="00B52779">
              <w:rPr>
                <w:rFonts w:ascii="Times New Roman" w:eastAsia="Arial" w:hAnsi="Times New Roman"/>
                <w:sz w:val="24"/>
                <w:szCs w:val="24"/>
                <w:lang w:eastAsia="ar-SA"/>
              </w:rPr>
              <w:lastRenderedPageBreak/>
              <w:t>(территории) общего пользования</w:t>
            </w:r>
          </w:p>
        </w:tc>
        <w:tc>
          <w:tcPr>
            <w:tcW w:w="385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2.0 Жилая застройка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4.9.1 Объекты дорожного сервиса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3.2 Социальное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3.3 Бытовое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3.6 Культурное развитие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3.8 Общественное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4.1 Деловое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4.4 Магазины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tc>
      </w:tr>
    </w:tbl>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lastRenderedPageBreak/>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ОД2 </w:t>
      </w:r>
      <w:r w:rsidRPr="00B52779">
        <w:rPr>
          <w:rFonts w:ascii="Times New Roman" w:eastAsia="Arial" w:hAnsi="Times New Roman"/>
          <w:color w:val="000000"/>
          <w:kern w:val="2"/>
          <w:sz w:val="24"/>
          <w:szCs w:val="24"/>
          <w:lang w:eastAsia="zh-CN" w:bidi="hi-IN"/>
        </w:rPr>
        <w:t>установлены в соответствии со статьей 56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Ограничения использования земельных участков и объектов капитального строительства, находящихся в территориальной зоне ОД2 и расположенных в границах зон с особыми условиями использования территории, устанавливаются в соответствии со статьями 57 - 69 настоящих Правил.</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color w:val="FF0000"/>
          <w:sz w:val="24"/>
          <w:szCs w:val="24"/>
          <w:lang w:val="x-none" w:eastAsia="ar-SA"/>
        </w:rPr>
      </w:pPr>
      <w:bookmarkStart w:id="115" w:name="_Toc149836994"/>
      <w:r w:rsidRPr="00B52779">
        <w:rPr>
          <w:rFonts w:ascii="Times New Roman" w:eastAsia="Times New Roman" w:hAnsi="Times New Roman"/>
          <w:b/>
          <w:iCs/>
          <w:sz w:val="24"/>
          <w:szCs w:val="24"/>
          <w:lang w:val="x-none" w:eastAsia="ar-SA"/>
        </w:rPr>
        <w:t>Статья 4</w:t>
      </w:r>
      <w:r w:rsidRPr="00B52779">
        <w:rPr>
          <w:rFonts w:ascii="Times New Roman" w:eastAsia="Times New Roman" w:hAnsi="Times New Roman"/>
          <w:b/>
          <w:iCs/>
          <w:sz w:val="24"/>
          <w:szCs w:val="24"/>
          <w:lang w:eastAsia="ar-SA"/>
        </w:rPr>
        <w:t>6</w:t>
      </w:r>
      <w:r w:rsidRPr="00B52779">
        <w:rPr>
          <w:rFonts w:ascii="Times New Roman" w:eastAsia="Times New Roman" w:hAnsi="Times New Roman"/>
          <w:b/>
          <w:iCs/>
          <w:sz w:val="24"/>
          <w:szCs w:val="24"/>
          <w:lang w:val="x-none" w:eastAsia="ar-SA"/>
        </w:rPr>
        <w:t xml:space="preserve">. П, ИТ – </w:t>
      </w:r>
      <w:r w:rsidRPr="00B52779">
        <w:rPr>
          <w:rFonts w:ascii="Times New Roman" w:eastAsia="Times New Roman" w:hAnsi="Times New Roman"/>
          <w:b/>
          <w:iCs/>
          <w:color w:val="000000"/>
          <w:sz w:val="24"/>
          <w:szCs w:val="24"/>
          <w:lang w:val="x-none" w:eastAsia="ar-SA"/>
        </w:rPr>
        <w:t>производственные зоны, зон</w:t>
      </w:r>
      <w:r w:rsidRPr="00B52779">
        <w:rPr>
          <w:rFonts w:ascii="Times New Roman" w:eastAsia="Times New Roman" w:hAnsi="Times New Roman"/>
          <w:b/>
          <w:iCs/>
          <w:color w:val="000000"/>
          <w:sz w:val="24"/>
          <w:szCs w:val="24"/>
          <w:lang w:eastAsia="ar-SA"/>
        </w:rPr>
        <w:t>ы</w:t>
      </w:r>
      <w:r w:rsidRPr="00B52779">
        <w:rPr>
          <w:rFonts w:ascii="Times New Roman" w:eastAsia="Times New Roman" w:hAnsi="Times New Roman"/>
          <w:b/>
          <w:iCs/>
          <w:color w:val="000000"/>
          <w:sz w:val="24"/>
          <w:szCs w:val="24"/>
          <w:lang w:val="x-none" w:eastAsia="ar-SA"/>
        </w:rPr>
        <w:t xml:space="preserve"> инженерной инфраструктур</w:t>
      </w:r>
      <w:r w:rsidRPr="00B52779">
        <w:rPr>
          <w:rFonts w:ascii="Times New Roman" w:eastAsia="Times New Roman" w:hAnsi="Times New Roman"/>
          <w:b/>
          <w:iCs/>
          <w:color w:val="000000"/>
          <w:sz w:val="24"/>
          <w:szCs w:val="24"/>
          <w:lang w:eastAsia="ar-SA"/>
        </w:rPr>
        <w:t>ы</w:t>
      </w:r>
      <w:bookmarkEnd w:id="115"/>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 состав производственных зон, зон инженерной инфраструктуры Поселения входят:</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П1 - коммунально-складская зона;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П2 - зона предприятий I</w:t>
      </w:r>
      <w:r w:rsidRPr="00B52779">
        <w:rPr>
          <w:rFonts w:ascii="Times New Roman" w:eastAsia="Times New Roman" w:hAnsi="Times New Roman"/>
          <w:sz w:val="24"/>
          <w:szCs w:val="24"/>
          <w:lang w:val="en-US" w:eastAsia="ar-SA"/>
        </w:rPr>
        <w:t>II</w:t>
      </w:r>
      <w:r w:rsidRPr="00B52779">
        <w:rPr>
          <w:rFonts w:ascii="Times New Roman" w:eastAsia="Times New Roman" w:hAnsi="Times New Roman"/>
          <w:sz w:val="24"/>
          <w:szCs w:val="24"/>
          <w:lang w:eastAsia="ar-SA"/>
        </w:rPr>
        <w:t>-V классов опасности;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ИТ1 – зона инженерной инфраструктуры.</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На территориях производственных и коммунально-складских зон допускается размещение объектов общественно-делового назначения (административные здания, столовая, медпункт, спортзал, магазины товаров первой необходимости и т.д.), предназначенных для обслуживания предприятий, расположенных в пределах производственной зоны.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5. Зона инженерной инфраструктуры предназначена для размещения промышленных, коммунальных и складских объектов, объектов инженерной инфраструктуры, а также для установления санитарно-защитных зон таких объектов в соответствии с требованиями технических регламентов.</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6. Размещение на территории зоны инженерной инфраструктуры объектов жилого и учебно-образовательного назначения не допускается.</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16" w:name="_Toc149836995"/>
      <w:r w:rsidRPr="00B52779">
        <w:rPr>
          <w:rFonts w:ascii="Times New Roman" w:eastAsia="Times New Roman" w:hAnsi="Times New Roman"/>
          <w:b/>
          <w:iCs/>
          <w:sz w:val="24"/>
          <w:szCs w:val="24"/>
          <w:lang w:val="x-none" w:eastAsia="ar-SA"/>
        </w:rPr>
        <w:t>Статья 4</w:t>
      </w:r>
      <w:r w:rsidRPr="00B52779">
        <w:rPr>
          <w:rFonts w:ascii="Times New Roman" w:eastAsia="Times New Roman" w:hAnsi="Times New Roman"/>
          <w:b/>
          <w:iCs/>
          <w:sz w:val="24"/>
          <w:szCs w:val="24"/>
          <w:lang w:eastAsia="ar-SA"/>
        </w:rPr>
        <w:t>7</w:t>
      </w:r>
      <w:r w:rsidRPr="00B52779">
        <w:rPr>
          <w:rFonts w:ascii="Times New Roman" w:eastAsia="Times New Roman" w:hAnsi="Times New Roman"/>
          <w:b/>
          <w:iCs/>
          <w:sz w:val="24"/>
          <w:szCs w:val="24"/>
          <w:lang w:val="x-none" w:eastAsia="ar-SA"/>
        </w:rPr>
        <w:t>. П1 – коммунально-складская зона</w:t>
      </w:r>
      <w:bookmarkEnd w:id="116"/>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Виды разрешенного использования земельных участков и объектов капитального строительства:</w:t>
      </w:r>
    </w:p>
    <w:tbl>
      <w:tblPr>
        <w:tblW w:w="5000" w:type="pct"/>
        <w:shd w:val="clear" w:color="auto" w:fill="FFFFFF"/>
        <w:tblLayout w:type="fixed"/>
        <w:tblCellMar>
          <w:left w:w="0" w:type="dxa"/>
          <w:right w:w="0" w:type="dxa"/>
        </w:tblCellMar>
        <w:tblLook w:val="0000" w:firstRow="0" w:lastRow="0" w:firstColumn="0" w:lastColumn="0" w:noHBand="0" w:noVBand="0"/>
      </w:tblPr>
      <w:tblGrid>
        <w:gridCol w:w="3748"/>
        <w:gridCol w:w="3172"/>
        <w:gridCol w:w="2840"/>
      </w:tblGrid>
      <w:tr w:rsidR="00B52779" w:rsidRPr="00B52779" w:rsidTr="002619E0">
        <w:tc>
          <w:tcPr>
            <w:tcW w:w="3748"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r w:rsidRPr="00B52779">
              <w:rPr>
                <w:rFonts w:ascii="Times New Roman" w:eastAsia="Arial" w:hAnsi="Times New Roman"/>
                <w:sz w:val="24"/>
                <w:szCs w:val="24"/>
                <w:lang w:eastAsia="ar-SA"/>
              </w:rPr>
              <w:t>&lt;*&gt;</w:t>
            </w:r>
          </w:p>
        </w:tc>
      </w:tr>
      <w:tr w:rsidR="00B52779" w:rsidRPr="00B52779" w:rsidTr="002619E0">
        <w:tc>
          <w:tcPr>
            <w:tcW w:w="3748" w:type="dxa"/>
            <w:tcBorders>
              <w:top w:val="single" w:sz="4" w:space="0" w:color="000000"/>
              <w:left w:val="single" w:sz="4" w:space="0" w:color="000000"/>
              <w:bottom w:val="single" w:sz="4" w:space="0" w:color="auto"/>
              <w:right w:val="single" w:sz="4" w:space="0" w:color="000000"/>
            </w:tcBorders>
            <w:shd w:val="clear" w:color="auto" w:fill="FFFFFF"/>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1.17 Питомники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2.7.1 Хранение 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3.3 Бытовое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3.9 Обеспечение научной деятельности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3.10 Ветеринарное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4.1 Деловое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4.3 Рынки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4.4 Магазины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4.5 Банковская и страховая деятельность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4.6 Общественное питание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 Служебные гаражи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4.9.1 Объекты дорожного сервиса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4.10 Выставочно-ярмарочная деятельность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6.3 Легкая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6.4 Пищевая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6.6 Строительная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6.7 Энергетика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6.8 Связь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6.9 Склад</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6.11 Целлюлозно-бумажная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7.2 Автомобильный транспорт</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8.3 Обеспечение внутреннего правопорядка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12.0 Земельные участки (территории) общего пользования</w:t>
            </w:r>
          </w:p>
        </w:tc>
        <w:tc>
          <w:tcPr>
            <w:tcW w:w="3172" w:type="dxa"/>
            <w:tcBorders>
              <w:top w:val="single" w:sz="4" w:space="0" w:color="000000"/>
              <w:left w:val="single" w:sz="4" w:space="0" w:color="000000"/>
              <w:bottom w:val="single" w:sz="4" w:space="0" w:color="auto"/>
              <w:right w:val="single" w:sz="4" w:space="0" w:color="000000"/>
            </w:tcBorders>
            <w:shd w:val="clear" w:color="auto" w:fill="FFFFFF"/>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tc>
        <w:tc>
          <w:tcPr>
            <w:tcW w:w="2840" w:type="dxa"/>
            <w:tcBorders>
              <w:top w:val="single" w:sz="4" w:space="0" w:color="000000"/>
              <w:left w:val="single" w:sz="4" w:space="0" w:color="000000"/>
              <w:bottom w:val="single" w:sz="4" w:space="0" w:color="auto"/>
              <w:right w:val="single" w:sz="4" w:space="0" w:color="000000"/>
            </w:tcBorders>
            <w:shd w:val="clear" w:color="auto" w:fill="FFFFFF"/>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2.7.1 Хранение 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3.3 Бытовое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3.9 Обеспечение научной деятельности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3.10 Ветеринарное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4.1 Деловое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4.4 Магазины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4.5 Банковская и страховая деятельность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4.6 Общественное питание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 Служебные гаражи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6.8 Связь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6.9 Склад</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7.2 Автомобильный транспорт</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8.3 Обеспечение внутреннего правопорядка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tc>
      </w:tr>
    </w:tbl>
    <w:p w:rsidR="00B52779" w:rsidRPr="00B52779" w:rsidRDefault="00B52779" w:rsidP="00B52779">
      <w:pPr>
        <w:widowControl w:val="0"/>
        <w:tabs>
          <w:tab w:val="left" w:pos="900"/>
        </w:tabs>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sz w:val="24"/>
          <w:szCs w:val="24"/>
          <w:lang w:eastAsia="ar-SA"/>
        </w:rPr>
        <w:lastRenderedPageBreak/>
        <w:t xml:space="preserve">&lt;*&gt; </w:t>
      </w:r>
      <w:r w:rsidRPr="00B52779">
        <w:rPr>
          <w:rFonts w:ascii="Times New Roman" w:eastAsia="Arial" w:hAnsi="Times New Roman"/>
          <w:lang w:eastAsia="ar-SA"/>
        </w:rPr>
        <w:t>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П1 </w:t>
      </w:r>
      <w:r w:rsidRPr="00B52779">
        <w:rPr>
          <w:rFonts w:ascii="Times New Roman" w:eastAsia="Arial" w:hAnsi="Times New Roman"/>
          <w:color w:val="000000"/>
          <w:kern w:val="2"/>
          <w:sz w:val="24"/>
          <w:szCs w:val="24"/>
          <w:lang w:eastAsia="zh-CN" w:bidi="hi-IN"/>
        </w:rPr>
        <w:t>установлены в соответствии со статьей 56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Ограничения использования земельных участков и объектов капитального строительства, находящихся в территориальной зоне П1 и расположенных в границах зон с особыми условиями использования территории, устанавливаются в соответствии со статьями 57 - 69 настоящих Правил.</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17" w:name="_Toc149836996"/>
      <w:r w:rsidRPr="00B52779">
        <w:rPr>
          <w:rFonts w:ascii="Times New Roman" w:eastAsia="Times New Roman" w:hAnsi="Times New Roman"/>
          <w:b/>
          <w:iCs/>
          <w:sz w:val="24"/>
          <w:szCs w:val="24"/>
          <w:lang w:val="x-none" w:eastAsia="ar-SA"/>
        </w:rPr>
        <w:t>Статья 4</w:t>
      </w:r>
      <w:r w:rsidRPr="00B52779">
        <w:rPr>
          <w:rFonts w:ascii="Times New Roman" w:eastAsia="Times New Roman" w:hAnsi="Times New Roman"/>
          <w:b/>
          <w:iCs/>
          <w:sz w:val="24"/>
          <w:szCs w:val="24"/>
          <w:lang w:eastAsia="ar-SA"/>
        </w:rPr>
        <w:t>8</w:t>
      </w:r>
      <w:r w:rsidRPr="00B52779">
        <w:rPr>
          <w:rFonts w:ascii="Times New Roman" w:eastAsia="Times New Roman" w:hAnsi="Times New Roman"/>
          <w:b/>
          <w:iCs/>
          <w:sz w:val="24"/>
          <w:szCs w:val="24"/>
          <w:lang w:val="x-none" w:eastAsia="ar-SA"/>
        </w:rPr>
        <w:t>. П2 – зона предприятий I</w:t>
      </w:r>
      <w:r w:rsidRPr="00B52779">
        <w:rPr>
          <w:rFonts w:ascii="Times New Roman" w:eastAsia="Times New Roman" w:hAnsi="Times New Roman"/>
          <w:b/>
          <w:iCs/>
          <w:sz w:val="24"/>
          <w:szCs w:val="24"/>
          <w:lang w:val="en-US" w:eastAsia="ar-SA"/>
        </w:rPr>
        <w:t>II</w:t>
      </w:r>
      <w:r w:rsidRPr="00B52779">
        <w:rPr>
          <w:rFonts w:ascii="Times New Roman" w:eastAsia="Times New Roman" w:hAnsi="Times New Roman"/>
          <w:b/>
          <w:iCs/>
          <w:sz w:val="24"/>
          <w:szCs w:val="24"/>
          <w:lang w:val="x-none" w:eastAsia="ar-SA"/>
        </w:rPr>
        <w:t>-V классов опасности</w:t>
      </w:r>
      <w:bookmarkEnd w:id="117"/>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Зона производственных предприятий I</w:t>
      </w:r>
      <w:r w:rsidRPr="00B52779">
        <w:rPr>
          <w:rFonts w:ascii="Times New Roman" w:eastAsia="Times New Roman" w:hAnsi="Times New Roman"/>
          <w:sz w:val="24"/>
          <w:szCs w:val="24"/>
          <w:lang w:val="en-US" w:eastAsia="ar-SA"/>
        </w:rPr>
        <w:t>II</w:t>
      </w:r>
      <w:r w:rsidRPr="00B52779">
        <w:rPr>
          <w:rFonts w:ascii="Times New Roman" w:eastAsia="Times New Roman" w:hAnsi="Times New Roman"/>
          <w:sz w:val="24"/>
          <w:szCs w:val="24"/>
          <w:lang w:eastAsia="ar-SA"/>
        </w:rPr>
        <w:t>-V классов опасности выделена для обеспечения правовых условий формирования территорий, на которых осуществляется производственная деятельность, с размещением объектов, класс опасности которых не превышает I</w:t>
      </w:r>
      <w:r w:rsidRPr="00B52779">
        <w:rPr>
          <w:rFonts w:ascii="Times New Roman" w:eastAsia="Times New Roman" w:hAnsi="Times New Roman"/>
          <w:sz w:val="24"/>
          <w:szCs w:val="24"/>
          <w:lang w:val="en-US" w:eastAsia="ar-SA"/>
        </w:rPr>
        <w:t>II</w:t>
      </w:r>
      <w:r w:rsidRPr="00B52779">
        <w:rPr>
          <w:rFonts w:ascii="Times New Roman" w:eastAsia="Times New Roman" w:hAnsi="Times New Roman"/>
          <w:sz w:val="24"/>
          <w:szCs w:val="24"/>
          <w:lang w:eastAsia="ar-SA"/>
        </w:rPr>
        <w:t>.</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Виды разрешенного использования земельных участков и объектов капитального строительства:</w:t>
      </w:r>
    </w:p>
    <w:tbl>
      <w:tblPr>
        <w:tblW w:w="5000" w:type="pct"/>
        <w:tblLayout w:type="fixed"/>
        <w:tblCellMar>
          <w:left w:w="0" w:type="dxa"/>
          <w:right w:w="0" w:type="dxa"/>
        </w:tblCellMar>
        <w:tblLook w:val="0000" w:firstRow="0" w:lastRow="0" w:firstColumn="0" w:lastColumn="0" w:noHBand="0" w:noVBand="0"/>
      </w:tblPr>
      <w:tblGrid>
        <w:gridCol w:w="3748"/>
        <w:gridCol w:w="3172"/>
        <w:gridCol w:w="2840"/>
      </w:tblGrid>
      <w:tr w:rsidR="00B52779" w:rsidRPr="00B52779" w:rsidTr="002619E0">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r w:rsidRPr="00B52779">
              <w:rPr>
                <w:rFonts w:ascii="Times New Roman" w:eastAsia="Arial" w:hAnsi="Times New Roman"/>
                <w:sz w:val="24"/>
                <w:szCs w:val="24"/>
                <w:lang w:eastAsia="ar-SA"/>
              </w:rPr>
              <w:t>&lt;*&gt;</w:t>
            </w:r>
          </w:p>
        </w:tc>
      </w:tr>
      <w:tr w:rsidR="00B52779" w:rsidRPr="00B52779" w:rsidTr="002619E0">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1.17 Питомники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2.7.1 Хранение 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3.3 Бытовое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3.9 Обеспечение научной деятельности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3.10 Ветеринарное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4.1 Деловое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4.3 Рынки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4.5 Банковская и страховая деятельность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4.6 Общественное питание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 Служебные гаражи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4.9.1 Объекты дорожного сервиса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4.10 Выставочно-ярмарочная деятельность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6.2 Тяжелая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6.2.1 Автомобилестроительная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6.3 Легкая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6.3.1 Фармацевтическая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6.4 Пищевая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6.5 Нефтехимическая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6.6 Строительная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6.7 Энергетика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6.8 Связь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6.9 Склад</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xml:space="preserve">6.11 </w:t>
            </w:r>
            <w:r w:rsidRPr="00B52779">
              <w:rPr>
                <w:rFonts w:ascii="Times New Roman" w:eastAsia="Arial" w:hAnsi="Times New Roman"/>
                <w:sz w:val="24"/>
                <w:szCs w:val="24"/>
                <w:lang w:eastAsia="ru-RU"/>
              </w:rPr>
              <w:t>Целлюлозно-бумажная промышленность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7.2 Автомобильный транспорт</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8.3 Обеспечение внутреннего правопорядка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12.0 Земельные участки (территории) общего пользования</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4.4 Магазины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3.7 Религиозное использование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 xml:space="preserve">2.7.1 Хранение </w:t>
            </w:r>
            <w:r w:rsidRPr="00B52779">
              <w:rPr>
                <w:rFonts w:ascii="Times New Roman" w:eastAsia="Arial" w:hAnsi="Times New Roman"/>
                <w:sz w:val="24"/>
                <w:szCs w:val="24"/>
                <w:lang w:eastAsia="ar-SA"/>
              </w:rPr>
              <w:lastRenderedPageBreak/>
              <w:t>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3.3 Бытовое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3.9 Обеспечение научной деятельности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3.10 Ветеринарное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4.1 Деловое управление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4.4 Магазины</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4.5 Банковская и страховая деятельности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4.6 Общественное питание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 Служебные гаражи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6.8 Связь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6.9 Склад</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7.2 Автомобильный транспорт</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8.3 Обеспечение внутреннего правопорядка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tc>
      </w:tr>
    </w:tbl>
    <w:p w:rsidR="00B52779" w:rsidRPr="00B52779" w:rsidRDefault="00B52779" w:rsidP="00B52779">
      <w:pPr>
        <w:tabs>
          <w:tab w:val="left" w:pos="900"/>
        </w:tabs>
        <w:suppressAutoHyphens/>
        <w:autoSpaceDE w:val="0"/>
        <w:spacing w:after="0" w:line="23" w:lineRule="atLeast"/>
        <w:ind w:firstLine="142"/>
        <w:jc w:val="both"/>
        <w:rPr>
          <w:rFonts w:ascii="Times New Roman" w:eastAsia="Arial" w:hAnsi="Times New Roman"/>
          <w:lang w:eastAsia="ar-SA"/>
        </w:rPr>
      </w:pPr>
      <w:r w:rsidRPr="00B52779">
        <w:rPr>
          <w:rFonts w:ascii="Times New Roman" w:eastAsia="Arial" w:hAnsi="Times New Roman"/>
          <w:sz w:val="24"/>
          <w:szCs w:val="24"/>
          <w:lang w:eastAsia="ar-SA"/>
        </w:rPr>
        <w:lastRenderedPageBreak/>
        <w:t>&lt;*&gt;</w:t>
      </w:r>
      <w:r w:rsidRPr="00B52779">
        <w:rPr>
          <w:rFonts w:ascii="Times New Roman" w:eastAsia="Arial" w:hAnsi="Times New Roman"/>
          <w:lang w:eastAsia="ar-SA"/>
        </w:rPr>
        <w:t xml:space="preserve">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П2 </w:t>
      </w:r>
      <w:r w:rsidRPr="00B52779">
        <w:rPr>
          <w:rFonts w:ascii="Times New Roman" w:eastAsia="Arial" w:hAnsi="Times New Roman"/>
          <w:color w:val="000000"/>
          <w:kern w:val="2"/>
          <w:sz w:val="24"/>
          <w:szCs w:val="24"/>
          <w:lang w:eastAsia="zh-CN" w:bidi="hi-IN"/>
        </w:rPr>
        <w:t>установлены в соответствии со статьей 57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Ограничения использования земельных участков и объектов капитального строительства, находящихся в территориальной зоне П2 и расположенных в границах зон с особыми условиями использования территории, устанавливаются в соответствии со статьями 58 - 69 настоящих Правил.</w:t>
      </w:r>
    </w:p>
    <w:p w:rsidR="00B52779" w:rsidRPr="00B52779" w:rsidRDefault="00B52779" w:rsidP="00B52779">
      <w:pPr>
        <w:widowControl w:val="0"/>
        <w:suppressAutoHyphens/>
        <w:autoSpaceDE w:val="0"/>
        <w:spacing w:after="0" w:line="300" w:lineRule="auto"/>
        <w:ind w:firstLine="160"/>
        <w:jc w:val="both"/>
        <w:rPr>
          <w:rFonts w:ascii="Arial" w:eastAsia="Times New Roman" w:hAnsi="Arial" w:cs="Arial"/>
          <w:sz w:val="16"/>
          <w:szCs w:val="16"/>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18" w:name="_Toc149836997"/>
      <w:r w:rsidRPr="00B52779">
        <w:rPr>
          <w:rFonts w:ascii="Times New Roman" w:eastAsia="Times New Roman" w:hAnsi="Times New Roman"/>
          <w:b/>
          <w:iCs/>
          <w:sz w:val="24"/>
          <w:szCs w:val="24"/>
          <w:lang w:val="x-none" w:eastAsia="ar-SA"/>
        </w:rPr>
        <w:t>Статья 4</w:t>
      </w:r>
      <w:r w:rsidRPr="00B52779">
        <w:rPr>
          <w:rFonts w:ascii="Times New Roman" w:eastAsia="Times New Roman" w:hAnsi="Times New Roman"/>
          <w:b/>
          <w:iCs/>
          <w:sz w:val="24"/>
          <w:szCs w:val="24"/>
          <w:lang w:eastAsia="ar-SA"/>
        </w:rPr>
        <w:t>9</w:t>
      </w:r>
      <w:r w:rsidRPr="00B52779">
        <w:rPr>
          <w:rFonts w:ascii="Times New Roman" w:eastAsia="Times New Roman" w:hAnsi="Times New Roman"/>
          <w:b/>
          <w:iCs/>
          <w:sz w:val="24"/>
          <w:szCs w:val="24"/>
          <w:lang w:val="x-none" w:eastAsia="ar-SA"/>
        </w:rPr>
        <w:t>. ИТ1 – зона инженерной инфраструктуры</w:t>
      </w:r>
      <w:bookmarkEnd w:id="118"/>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1. Зона ИТ1 выделена для размещения объектов коммунального хозяйства и объектов инженерной инфраструктуры и установления санитарно-защитных зон и санитарных </w:t>
      </w:r>
      <w:r w:rsidRPr="00B52779">
        <w:rPr>
          <w:rFonts w:ascii="Times New Roman" w:eastAsia="Times New Roman" w:hAnsi="Times New Roman"/>
          <w:sz w:val="24"/>
          <w:szCs w:val="24"/>
          <w:lang w:eastAsia="ar-SA"/>
        </w:rPr>
        <w:lastRenderedPageBreak/>
        <w:t>разрывов таких объектов при условии соответствия требованиям законодательства о безопасности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Виды разрешенного использования земельных участков и объектов капитального строительства:</w:t>
      </w:r>
    </w:p>
    <w:tbl>
      <w:tblPr>
        <w:tblW w:w="5000" w:type="pct"/>
        <w:tblLayout w:type="fixed"/>
        <w:tblCellMar>
          <w:left w:w="0" w:type="dxa"/>
          <w:right w:w="0" w:type="dxa"/>
        </w:tblCellMar>
        <w:tblLook w:val="0000" w:firstRow="0" w:lastRow="0" w:firstColumn="0" w:lastColumn="0" w:noHBand="0" w:noVBand="0"/>
      </w:tblPr>
      <w:tblGrid>
        <w:gridCol w:w="3748"/>
        <w:gridCol w:w="3172"/>
        <w:gridCol w:w="2840"/>
      </w:tblGrid>
      <w:tr w:rsidR="00B52779" w:rsidRPr="00B52779" w:rsidTr="002619E0">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p>
        </w:tc>
      </w:tr>
      <w:tr w:rsidR="00B52779" w:rsidRPr="00B52779" w:rsidTr="002619E0">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3.1.1 Предоставление коммунальных услуг</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6.8 Связь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7.5 Трубопроводный транспорт</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t>12.0 Земельные участки (территории) общего пользования</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2.7.1 Хранение 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t>6.9.1 Складские площадки</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3.1.1 Предоставление коммунальных услуг</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p>
        </w:tc>
      </w:tr>
    </w:tbl>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ИТ1 </w:t>
      </w:r>
      <w:r w:rsidRPr="00B52779">
        <w:rPr>
          <w:rFonts w:ascii="Times New Roman" w:eastAsia="Arial" w:hAnsi="Times New Roman"/>
          <w:color w:val="000000"/>
          <w:kern w:val="2"/>
          <w:sz w:val="24"/>
          <w:szCs w:val="24"/>
          <w:lang w:eastAsia="zh-CN" w:bidi="hi-IN"/>
        </w:rPr>
        <w:t>установлены в соответствии со статьей 56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Ограничения использования земельных участков и объектов капитального строительства, находящихся в территориальной зоне ИТ1 и расположенных в границах зон с особыми условиями использования территории, устанавливаются в соответствии со статьями 57 – 69 настоящих Правил.</w:t>
      </w:r>
    </w:p>
    <w:p w:rsidR="00B52779" w:rsidRPr="00B52779" w:rsidRDefault="00B52779" w:rsidP="00B52779">
      <w:pPr>
        <w:widowControl w:val="0"/>
        <w:suppressAutoHyphens/>
        <w:autoSpaceDE w:val="0"/>
        <w:spacing w:after="0" w:line="300" w:lineRule="auto"/>
        <w:ind w:firstLine="160"/>
        <w:jc w:val="both"/>
        <w:rPr>
          <w:rFonts w:ascii="Arial" w:eastAsia="Times New Roman" w:hAnsi="Arial" w:cs="Arial"/>
          <w:sz w:val="16"/>
          <w:szCs w:val="16"/>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19" w:name="_Toc149836998"/>
      <w:r w:rsidRPr="00B52779">
        <w:rPr>
          <w:rFonts w:ascii="Times New Roman" w:eastAsia="Times New Roman" w:hAnsi="Times New Roman"/>
          <w:b/>
          <w:iCs/>
          <w:sz w:val="24"/>
          <w:szCs w:val="24"/>
          <w:lang w:val="x-none" w:eastAsia="ar-SA"/>
        </w:rPr>
        <w:t xml:space="preserve">Статья </w:t>
      </w:r>
      <w:r w:rsidRPr="00B52779">
        <w:rPr>
          <w:rFonts w:ascii="Times New Roman" w:eastAsia="Times New Roman" w:hAnsi="Times New Roman"/>
          <w:b/>
          <w:iCs/>
          <w:sz w:val="24"/>
          <w:szCs w:val="24"/>
          <w:lang w:eastAsia="ar-SA"/>
        </w:rPr>
        <w:t>50</w:t>
      </w:r>
      <w:r w:rsidRPr="00B52779">
        <w:rPr>
          <w:rFonts w:ascii="Times New Roman" w:eastAsia="Times New Roman" w:hAnsi="Times New Roman"/>
          <w:b/>
          <w:iCs/>
          <w:sz w:val="24"/>
          <w:szCs w:val="24"/>
          <w:lang w:val="x-none" w:eastAsia="ar-SA"/>
        </w:rPr>
        <w:t>. СХ – зоны сельскохозяйственного использования</w:t>
      </w:r>
      <w:bookmarkEnd w:id="119"/>
    </w:p>
    <w:p w:rsidR="00B52779" w:rsidRPr="00B52779" w:rsidRDefault="00B52779" w:rsidP="00B52779">
      <w:pPr>
        <w:tabs>
          <w:tab w:val="left" w:pos="-1843"/>
          <w:tab w:val="left" w:pos="900"/>
        </w:tabs>
        <w:autoSpaceDE w:val="0"/>
        <w:autoSpaceDN w:val="0"/>
        <w:adjustRightInd w:val="0"/>
        <w:spacing w:after="0" w:line="23" w:lineRule="atLeast"/>
        <w:ind w:firstLine="709"/>
        <w:jc w:val="both"/>
        <w:rPr>
          <w:rFonts w:ascii="Times New Roman" w:eastAsia="Times New Roman" w:hAnsi="Times New Roman"/>
          <w:bCs/>
          <w:sz w:val="24"/>
          <w:szCs w:val="24"/>
          <w:lang w:eastAsia="ar-SA"/>
        </w:rPr>
      </w:pPr>
      <w:r w:rsidRPr="00B52779">
        <w:rPr>
          <w:rFonts w:ascii="Times New Roman" w:eastAsia="Times New Roman" w:hAnsi="Times New Roman"/>
          <w:bCs/>
          <w:sz w:val="24"/>
          <w:szCs w:val="24"/>
          <w:lang w:eastAsia="ar-SA"/>
        </w:rPr>
        <w:t>1. В состав зон сельскохозяйственного использования Поселения входит зона СХ2 – зона размещения объектов сельскохозяйственного назначения.</w:t>
      </w:r>
    </w:p>
    <w:p w:rsidR="00B52779" w:rsidRPr="00B52779" w:rsidRDefault="00B52779" w:rsidP="00B52779">
      <w:pPr>
        <w:tabs>
          <w:tab w:val="left" w:pos="1080"/>
        </w:tabs>
        <w:suppressAutoHyphens/>
        <w:autoSpaceDE w:val="0"/>
        <w:spacing w:after="0" w:line="240" w:lineRule="auto"/>
        <w:ind w:firstLine="709"/>
        <w:jc w:val="both"/>
        <w:rPr>
          <w:rFonts w:ascii="Times New Roman" w:eastAsia="Arial" w:hAnsi="Times New Roman"/>
          <w:snapToGrid w:val="0"/>
          <w:sz w:val="24"/>
          <w:szCs w:val="24"/>
          <w:lang w:eastAsia="ar-SA"/>
        </w:rPr>
      </w:pPr>
      <w:r w:rsidRPr="00B52779">
        <w:rPr>
          <w:rFonts w:ascii="Times New Roman" w:eastAsia="Arial" w:hAnsi="Times New Roman"/>
          <w:snapToGrid w:val="0"/>
          <w:sz w:val="24"/>
          <w:szCs w:val="24"/>
          <w:lang w:eastAsia="ar-SA"/>
        </w:rPr>
        <w:t>2. 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B52779" w:rsidRPr="00B52779" w:rsidRDefault="00B52779" w:rsidP="00B52779">
      <w:pPr>
        <w:tabs>
          <w:tab w:val="left" w:pos="1080"/>
        </w:tabs>
        <w:suppressAutoHyphens/>
        <w:autoSpaceDE w:val="0"/>
        <w:spacing w:after="0" w:line="240" w:lineRule="auto"/>
        <w:ind w:firstLine="709"/>
        <w:jc w:val="both"/>
        <w:rPr>
          <w:rFonts w:ascii="Times New Roman" w:eastAsia="Arial" w:hAnsi="Times New Roman"/>
          <w:snapToGrid w:val="0"/>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0" w:name="_Toc149836999"/>
      <w:r w:rsidRPr="00B52779">
        <w:rPr>
          <w:rFonts w:ascii="Times New Roman" w:eastAsia="Times New Roman" w:hAnsi="Times New Roman"/>
          <w:b/>
          <w:iCs/>
          <w:sz w:val="24"/>
          <w:szCs w:val="24"/>
          <w:lang w:val="x-none" w:eastAsia="ar-SA"/>
        </w:rPr>
        <w:t>Статья 5</w:t>
      </w:r>
      <w:r w:rsidRPr="00B52779">
        <w:rPr>
          <w:rFonts w:ascii="Times New Roman" w:eastAsia="Times New Roman" w:hAnsi="Times New Roman"/>
          <w:b/>
          <w:iCs/>
          <w:sz w:val="24"/>
          <w:szCs w:val="24"/>
          <w:lang w:eastAsia="ar-SA"/>
        </w:rPr>
        <w:t>1</w:t>
      </w:r>
      <w:r w:rsidRPr="00B52779">
        <w:rPr>
          <w:rFonts w:ascii="Times New Roman" w:eastAsia="Times New Roman" w:hAnsi="Times New Roman"/>
          <w:b/>
          <w:iCs/>
          <w:sz w:val="24"/>
          <w:szCs w:val="24"/>
          <w:lang w:val="x-none" w:eastAsia="ar-SA"/>
        </w:rPr>
        <w:t>. СХ2 – зона размещения объектов сельскохозяйственного назначения</w:t>
      </w:r>
      <w:bookmarkEnd w:id="120"/>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r w:rsidRPr="00B52779">
        <w:rPr>
          <w:rFonts w:ascii="Times New Roman" w:eastAsia="Times New Roman" w:hAnsi="Times New Roman"/>
          <w:color w:val="1A1A1A"/>
          <w:sz w:val="24"/>
          <w:szCs w:val="24"/>
          <w:lang w:eastAsia="ar-SA"/>
        </w:rPr>
        <w:t>1. Данная зона установлена для 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 в том числе, для размещения объектов капитального строительства, необходимых для сельскохозяйственного производства.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Виды разрешенного использования земельных участков и объектов капитального строительства:</w:t>
      </w:r>
    </w:p>
    <w:tbl>
      <w:tblPr>
        <w:tblW w:w="5000" w:type="pct"/>
        <w:tblLayout w:type="fixed"/>
        <w:tblCellMar>
          <w:left w:w="0" w:type="dxa"/>
          <w:right w:w="0" w:type="dxa"/>
        </w:tblCellMar>
        <w:tblLook w:val="0000" w:firstRow="0" w:lastRow="0" w:firstColumn="0" w:lastColumn="0" w:noHBand="0" w:noVBand="0"/>
      </w:tblPr>
      <w:tblGrid>
        <w:gridCol w:w="3748"/>
        <w:gridCol w:w="3172"/>
        <w:gridCol w:w="2840"/>
      </w:tblGrid>
      <w:tr w:rsidR="00B52779" w:rsidRPr="00B52779" w:rsidTr="002619E0">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p>
        </w:tc>
      </w:tr>
      <w:tr w:rsidR="00B52779" w:rsidRPr="00B52779" w:rsidTr="002619E0">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widowControl w:val="0"/>
              <w:numPr>
                <w:ilvl w:val="1"/>
                <w:numId w:val="2"/>
              </w:num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Растениеводство</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1.8 Скотоводство</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1.10 Птицеводство</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1.11 Свиноводство</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1.12 Пчеловодство</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1.13 Рыбоводство</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1.14 Научное обеспечение сельского хозяйства</w:t>
            </w:r>
          </w:p>
          <w:p w:rsidR="00B52779" w:rsidRPr="00B52779" w:rsidRDefault="00B52779" w:rsidP="00B52779">
            <w:pPr>
              <w:autoSpaceDE w:val="0"/>
              <w:autoSpaceDN w:val="0"/>
              <w:adjustRightInd w:val="0"/>
              <w:spacing w:after="0" w:line="240" w:lineRule="auto"/>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ar-SA"/>
              </w:rPr>
              <w:t xml:space="preserve">1.15 </w:t>
            </w:r>
            <w:r w:rsidRPr="00B52779">
              <w:rPr>
                <w:rFonts w:ascii="Times New Roman" w:eastAsia="Times New Roman" w:hAnsi="Times New Roman"/>
                <w:sz w:val="24"/>
                <w:szCs w:val="24"/>
                <w:lang w:eastAsia="ru-RU"/>
              </w:rPr>
              <w:t>Хранение и переработка сельскохозяйственной продукции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1.16 Ведение личного подсобного хозяйства на полевых участках</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1.17 Питомники</w:t>
            </w:r>
          </w:p>
          <w:p w:rsidR="00B52779" w:rsidRPr="00B52779" w:rsidRDefault="00B52779" w:rsidP="00B52779">
            <w:pPr>
              <w:autoSpaceDE w:val="0"/>
              <w:autoSpaceDN w:val="0"/>
              <w:adjustRightInd w:val="0"/>
              <w:spacing w:after="0" w:line="240" w:lineRule="auto"/>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ar-SA"/>
              </w:rPr>
              <w:t xml:space="preserve">1.18 </w:t>
            </w:r>
            <w:r w:rsidRPr="00B52779">
              <w:rPr>
                <w:rFonts w:ascii="Times New Roman" w:eastAsia="Times New Roman" w:hAnsi="Times New Roman"/>
                <w:sz w:val="24"/>
                <w:szCs w:val="24"/>
                <w:lang w:eastAsia="ru-RU"/>
              </w:rPr>
              <w:t>Обеспечение сельскохозяйственного производства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2.2 Для ведения личного подсобного хозяйства (приусадебный земельный участок)</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xml:space="preserve">3.1 Коммунальное обслуживание </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12.0 Земельные участки (территории) общего пользования 13.0 Земельные участки общего назначения</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13.1 Ведение огородничества</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t>13.2 Ведение садоводства</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4.3 Рынки</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6.8 Связь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6.9 Склад</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lastRenderedPageBreak/>
              <w:t>6.9.1 Складские площадки</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lastRenderedPageBreak/>
              <w:t>2.7.1 Хранение автотранспорта</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xml:space="preserve">3.1.1 Предоставление </w:t>
            </w:r>
            <w:r w:rsidRPr="00B52779">
              <w:rPr>
                <w:rFonts w:ascii="Times New Roman" w:eastAsia="Arial" w:hAnsi="Times New Roman"/>
                <w:sz w:val="24"/>
                <w:szCs w:val="24"/>
                <w:lang w:eastAsia="ar-SA"/>
              </w:rPr>
              <w:lastRenderedPageBreak/>
              <w:t>коммунальных услуг</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t>12.0.2 Благоустройство территории</w:t>
            </w:r>
          </w:p>
        </w:tc>
      </w:tr>
    </w:tbl>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lastRenderedPageBreak/>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СХ2 </w:t>
      </w:r>
      <w:r w:rsidRPr="00B52779">
        <w:rPr>
          <w:rFonts w:ascii="Times New Roman" w:eastAsia="Arial" w:hAnsi="Times New Roman"/>
          <w:color w:val="000000"/>
          <w:kern w:val="2"/>
          <w:sz w:val="24"/>
          <w:szCs w:val="24"/>
          <w:lang w:eastAsia="zh-CN" w:bidi="hi-IN"/>
        </w:rPr>
        <w:t>установлены в соответствии со статьей 56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Ограничения использования земельных участков и объектов капитального строительства, находящихся в территориальной зоне СХ2 и расположенных в границах зон с особыми условиями использования территории, устанавливаются в соответствии со статьями 57 - 69 настоящих Правил.</w:t>
      </w:r>
    </w:p>
    <w:p w:rsidR="00B52779" w:rsidRPr="00B52779" w:rsidRDefault="00B52779" w:rsidP="00B52779">
      <w:pPr>
        <w:tabs>
          <w:tab w:val="left" w:pos="-1843"/>
          <w:tab w:val="left" w:pos="900"/>
        </w:tabs>
        <w:autoSpaceDE w:val="0"/>
        <w:autoSpaceDN w:val="0"/>
        <w:adjustRightInd w:val="0"/>
        <w:spacing w:after="0" w:line="23" w:lineRule="atLeast"/>
        <w:ind w:left="709"/>
        <w:jc w:val="both"/>
        <w:rPr>
          <w:rFonts w:ascii="Times New Roman" w:eastAsia="Times New Roman" w:hAnsi="Times New Roman"/>
          <w:b/>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1" w:name="_Toc149837000"/>
      <w:r w:rsidRPr="00B52779">
        <w:rPr>
          <w:rFonts w:ascii="Times New Roman" w:eastAsia="Times New Roman" w:hAnsi="Times New Roman"/>
          <w:b/>
          <w:iCs/>
          <w:sz w:val="24"/>
          <w:szCs w:val="24"/>
          <w:lang w:val="x-none" w:eastAsia="ar-SA"/>
        </w:rPr>
        <w:t>Статья 5</w:t>
      </w:r>
      <w:r w:rsidRPr="00B52779">
        <w:rPr>
          <w:rFonts w:ascii="Times New Roman" w:eastAsia="Times New Roman" w:hAnsi="Times New Roman"/>
          <w:b/>
          <w:iCs/>
          <w:sz w:val="24"/>
          <w:szCs w:val="24"/>
          <w:lang w:eastAsia="ar-SA"/>
        </w:rPr>
        <w:t>2</w:t>
      </w:r>
      <w:r w:rsidRPr="00B52779">
        <w:rPr>
          <w:rFonts w:ascii="Times New Roman" w:eastAsia="Times New Roman" w:hAnsi="Times New Roman"/>
          <w:b/>
          <w:iCs/>
          <w:sz w:val="24"/>
          <w:szCs w:val="24"/>
          <w:lang w:val="x-none" w:eastAsia="ar-SA"/>
        </w:rPr>
        <w:t>. Р – рекреационные зоны</w:t>
      </w:r>
      <w:bookmarkEnd w:id="121"/>
    </w:p>
    <w:p w:rsidR="00B52779" w:rsidRPr="00B52779" w:rsidRDefault="00B52779" w:rsidP="00B52779">
      <w:pPr>
        <w:tabs>
          <w:tab w:val="left" w:pos="-1843"/>
          <w:tab w:val="left" w:pos="900"/>
        </w:tabs>
        <w:autoSpaceDE w:val="0"/>
        <w:autoSpaceDN w:val="0"/>
        <w:adjustRightInd w:val="0"/>
        <w:spacing w:after="0" w:line="23" w:lineRule="atLeast"/>
        <w:ind w:firstLine="709"/>
        <w:jc w:val="both"/>
        <w:rPr>
          <w:rFonts w:ascii="Times New Roman" w:eastAsia="Times New Roman" w:hAnsi="Times New Roman"/>
          <w:bCs/>
          <w:sz w:val="24"/>
          <w:szCs w:val="24"/>
          <w:lang w:eastAsia="ar-SA"/>
        </w:rPr>
      </w:pPr>
      <w:r w:rsidRPr="00B52779">
        <w:rPr>
          <w:rFonts w:ascii="Times New Roman" w:eastAsia="Times New Roman" w:hAnsi="Times New Roman"/>
          <w:bCs/>
          <w:sz w:val="24"/>
          <w:szCs w:val="24"/>
          <w:lang w:eastAsia="ar-SA"/>
        </w:rPr>
        <w:t>1. В состав рекреационных зон Поселения входит зона Р3 – зона, занятая прудами, озерами, водохранилищами, пляжами, береговыми полосами водных объектов общего пользования.</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kern w:val="2"/>
          <w:sz w:val="24"/>
          <w:szCs w:val="24"/>
          <w:lang w:eastAsia="zh-CN" w:bidi="hi-IN"/>
        </w:rPr>
      </w:pPr>
      <w:r w:rsidRPr="00B52779">
        <w:rPr>
          <w:rFonts w:ascii="Times New Roman" w:eastAsia="Arial" w:hAnsi="Times New Roman"/>
          <w:kern w:val="2"/>
          <w:sz w:val="24"/>
          <w:szCs w:val="24"/>
          <w:lang w:eastAsia="zh-CN" w:bidi="hi-IN"/>
        </w:rPr>
        <w:t>2. В зоны рекреационного назначения включаются зоны в границах территорий, занятых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kern w:val="2"/>
          <w:sz w:val="24"/>
          <w:szCs w:val="24"/>
          <w:lang w:eastAsia="zh-CN" w:bidi="hi-IN"/>
        </w:rPr>
      </w:pPr>
      <w:r w:rsidRPr="00B52779">
        <w:rPr>
          <w:rFonts w:ascii="Times New Roman" w:eastAsia="Arial" w:hAnsi="Times New Roman"/>
          <w:kern w:val="2"/>
          <w:sz w:val="24"/>
          <w:szCs w:val="24"/>
          <w:lang w:eastAsia="zh-CN" w:bidi="hi-IN"/>
        </w:rPr>
        <w:t>3</w:t>
      </w:r>
      <w:r w:rsidRPr="00B52779">
        <w:rPr>
          <w:rFonts w:ascii="Times New Roman" w:eastAsia="Times New Roman" w:hAnsi="Times New Roman"/>
          <w:sz w:val="24"/>
          <w:szCs w:val="24"/>
          <w:lang w:eastAsia="ar-SA"/>
        </w:rPr>
        <w:t>.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4.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2" w:name="_Toc149837001"/>
      <w:r w:rsidRPr="00B52779">
        <w:rPr>
          <w:rFonts w:ascii="Times New Roman" w:eastAsia="Times New Roman" w:hAnsi="Times New Roman"/>
          <w:b/>
          <w:iCs/>
          <w:sz w:val="24"/>
          <w:szCs w:val="24"/>
          <w:lang w:val="x-none" w:eastAsia="ar-SA"/>
        </w:rPr>
        <w:lastRenderedPageBreak/>
        <w:t>Статья 5</w:t>
      </w:r>
      <w:r w:rsidRPr="00B52779">
        <w:rPr>
          <w:rFonts w:ascii="Times New Roman" w:eastAsia="Times New Roman" w:hAnsi="Times New Roman"/>
          <w:b/>
          <w:iCs/>
          <w:sz w:val="24"/>
          <w:szCs w:val="24"/>
          <w:lang w:eastAsia="ar-SA"/>
        </w:rPr>
        <w:t>3</w:t>
      </w:r>
      <w:r w:rsidRPr="00B52779">
        <w:rPr>
          <w:rFonts w:ascii="Times New Roman" w:eastAsia="Times New Roman" w:hAnsi="Times New Roman"/>
          <w:b/>
          <w:iCs/>
          <w:sz w:val="24"/>
          <w:szCs w:val="24"/>
          <w:lang w:val="x-none" w:eastAsia="ar-SA"/>
        </w:rPr>
        <w:t>. Р</w:t>
      </w:r>
      <w:r w:rsidRPr="00B52779">
        <w:rPr>
          <w:rFonts w:ascii="Times New Roman" w:eastAsia="Times New Roman" w:hAnsi="Times New Roman"/>
          <w:b/>
          <w:iCs/>
          <w:sz w:val="24"/>
          <w:szCs w:val="24"/>
          <w:lang w:eastAsia="ar-SA"/>
        </w:rPr>
        <w:t>3</w:t>
      </w:r>
      <w:r w:rsidRPr="00B52779">
        <w:rPr>
          <w:rFonts w:ascii="Times New Roman" w:eastAsia="Times New Roman" w:hAnsi="Times New Roman"/>
          <w:b/>
          <w:iCs/>
          <w:sz w:val="24"/>
          <w:szCs w:val="24"/>
          <w:lang w:val="x-none" w:eastAsia="ar-SA"/>
        </w:rPr>
        <w:t xml:space="preserve"> – зона, занятая прудами, озерами, водохранилищами, пляжами, береговыми полосами водных объектов общего пользования</w:t>
      </w:r>
      <w:bookmarkEnd w:id="122"/>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Виды разрешенного использования земельных участков и объектов капитального строительства:</w:t>
      </w:r>
    </w:p>
    <w:tbl>
      <w:tblPr>
        <w:tblW w:w="5000" w:type="pct"/>
        <w:tblLayout w:type="fixed"/>
        <w:tblCellMar>
          <w:left w:w="0" w:type="dxa"/>
          <w:right w:w="0" w:type="dxa"/>
        </w:tblCellMar>
        <w:tblLook w:val="0000" w:firstRow="0" w:lastRow="0" w:firstColumn="0" w:lastColumn="0" w:noHBand="0" w:noVBand="0"/>
      </w:tblPr>
      <w:tblGrid>
        <w:gridCol w:w="3748"/>
        <w:gridCol w:w="3172"/>
        <w:gridCol w:w="2840"/>
      </w:tblGrid>
      <w:tr w:rsidR="00B52779" w:rsidRPr="00B52779" w:rsidTr="002619E0">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p>
        </w:tc>
      </w:tr>
      <w:tr w:rsidR="00B52779" w:rsidRPr="00B52779" w:rsidTr="002619E0">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 Коммунальное обслуживание</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6.8 Связь</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 xml:space="preserve">9.1 Охрана природных </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территорий</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t>12.0 Земельные участки (территории) общего пользования</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3.7 Религиозное использование</w:t>
            </w:r>
          </w:p>
          <w:p w:rsidR="00B52779" w:rsidRPr="00B52779" w:rsidRDefault="00B52779" w:rsidP="00B52779">
            <w:pPr>
              <w:suppressAutoHyphens/>
              <w:autoSpaceDE w:val="0"/>
              <w:spacing w:after="0" w:line="240" w:lineRule="auto"/>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5.1.3 Площадки для занятий спортом</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3.1.1 Предоставление коммунальных услуг</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4.9.2 Стоянка транспортных средств</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t>12.0.2 Благоустройство территории</w:t>
            </w:r>
          </w:p>
        </w:tc>
      </w:tr>
    </w:tbl>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Р1 </w:t>
      </w:r>
      <w:r w:rsidRPr="00B52779">
        <w:rPr>
          <w:rFonts w:ascii="Times New Roman" w:eastAsia="Arial" w:hAnsi="Times New Roman"/>
          <w:color w:val="000000"/>
          <w:kern w:val="2"/>
          <w:sz w:val="24"/>
          <w:szCs w:val="24"/>
          <w:lang w:eastAsia="zh-CN" w:bidi="hi-IN"/>
        </w:rPr>
        <w:t>установлены в соответствии со статьей 56 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Ограничения использования земельных участков и объектов капитального строительства, находящихся в территориальной зоне Р1 и расположенных в границах зон с особыми условиями использования территории, устанавливаются в соответствии со статьями 57 - 69 настоящих Правил.</w:t>
      </w:r>
    </w:p>
    <w:p w:rsidR="00B52779" w:rsidRPr="00B52779" w:rsidRDefault="00B52779" w:rsidP="00B52779">
      <w:pPr>
        <w:tabs>
          <w:tab w:val="left" w:pos="-1843"/>
          <w:tab w:val="left" w:pos="900"/>
        </w:tabs>
        <w:autoSpaceDE w:val="0"/>
        <w:autoSpaceDN w:val="0"/>
        <w:adjustRightInd w:val="0"/>
        <w:spacing w:after="0" w:line="23" w:lineRule="atLeast"/>
        <w:ind w:left="709"/>
        <w:jc w:val="both"/>
        <w:rPr>
          <w:rFonts w:ascii="Times New Roman" w:eastAsia="Times New Roman" w:hAnsi="Times New Roman"/>
          <w:b/>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3" w:name="_Toc149837002"/>
      <w:r w:rsidRPr="00B52779">
        <w:rPr>
          <w:rFonts w:ascii="Times New Roman" w:eastAsia="Times New Roman" w:hAnsi="Times New Roman"/>
          <w:b/>
          <w:iCs/>
          <w:sz w:val="24"/>
          <w:szCs w:val="24"/>
          <w:lang w:val="x-none" w:eastAsia="ar-SA"/>
        </w:rPr>
        <w:t>Статья 5</w:t>
      </w:r>
      <w:r w:rsidRPr="00B52779">
        <w:rPr>
          <w:rFonts w:ascii="Times New Roman" w:eastAsia="Times New Roman" w:hAnsi="Times New Roman"/>
          <w:b/>
          <w:iCs/>
          <w:sz w:val="24"/>
          <w:szCs w:val="24"/>
          <w:lang w:eastAsia="ar-SA"/>
        </w:rPr>
        <w:t>4</w:t>
      </w:r>
      <w:r w:rsidRPr="00B52779">
        <w:rPr>
          <w:rFonts w:ascii="Times New Roman" w:eastAsia="Times New Roman" w:hAnsi="Times New Roman"/>
          <w:b/>
          <w:iCs/>
          <w:sz w:val="24"/>
          <w:szCs w:val="24"/>
          <w:lang w:val="x-none" w:eastAsia="ar-SA"/>
        </w:rPr>
        <w:t>. СН – зоны специального назначения</w:t>
      </w:r>
      <w:bookmarkEnd w:id="123"/>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1. </w:t>
      </w:r>
      <w:r w:rsidRPr="00B52779">
        <w:rPr>
          <w:rFonts w:ascii="Times New Roman" w:eastAsia="Times New Roman" w:hAnsi="Times New Roman"/>
          <w:bCs/>
          <w:sz w:val="24"/>
          <w:szCs w:val="24"/>
          <w:lang w:eastAsia="ar-SA"/>
        </w:rPr>
        <w:t xml:space="preserve">В состав зон специального назначения Поселения входит зона </w:t>
      </w:r>
      <w:r w:rsidRPr="00B52779">
        <w:rPr>
          <w:rFonts w:ascii="Times New Roman" w:eastAsia="Arial" w:hAnsi="Times New Roman"/>
          <w:color w:val="000000"/>
          <w:kern w:val="2"/>
          <w:sz w:val="24"/>
          <w:szCs w:val="24"/>
          <w:lang w:eastAsia="zh-CN" w:bidi="hi-IN"/>
        </w:rPr>
        <w:t>СН1 - зона кладбищ.</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 Зоны специального назначения предназначены для размещения объектов ритуального назначения, складирования отходов потребления, для размещения ведомственных объектов, а также для установления санитарно-защитных зон таких объектов в соответствии с требованиями технических регламентов.</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 Земельные участки, входящие в состав зон специального назначения, предоставляются лицам, осуществляющим соответствующую деятельность.</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4" w:name="_Toc149837003"/>
      <w:r w:rsidRPr="00B52779">
        <w:rPr>
          <w:rFonts w:ascii="Times New Roman" w:eastAsia="Times New Roman" w:hAnsi="Times New Roman"/>
          <w:b/>
          <w:iCs/>
          <w:sz w:val="24"/>
          <w:szCs w:val="24"/>
          <w:lang w:val="x-none" w:eastAsia="ar-SA"/>
        </w:rPr>
        <w:t>Статья 5</w:t>
      </w:r>
      <w:r w:rsidRPr="00B52779">
        <w:rPr>
          <w:rFonts w:ascii="Times New Roman" w:eastAsia="Times New Roman" w:hAnsi="Times New Roman"/>
          <w:b/>
          <w:iCs/>
          <w:sz w:val="24"/>
          <w:szCs w:val="24"/>
          <w:lang w:eastAsia="ar-SA"/>
        </w:rPr>
        <w:t>5</w:t>
      </w:r>
      <w:r w:rsidRPr="00B52779">
        <w:rPr>
          <w:rFonts w:ascii="Times New Roman" w:eastAsia="Times New Roman" w:hAnsi="Times New Roman"/>
          <w:b/>
          <w:iCs/>
          <w:sz w:val="24"/>
          <w:szCs w:val="24"/>
          <w:lang w:val="x-none" w:eastAsia="ar-SA"/>
        </w:rPr>
        <w:t>. СН1 – зона кладбищ</w:t>
      </w:r>
      <w:bookmarkEnd w:id="124"/>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1. Виды разрешенного использования земельных участков и объектов капитального строительства:</w:t>
      </w:r>
    </w:p>
    <w:tbl>
      <w:tblPr>
        <w:tblW w:w="5000" w:type="pct"/>
        <w:tblLayout w:type="fixed"/>
        <w:tblCellMar>
          <w:left w:w="0" w:type="dxa"/>
          <w:right w:w="0" w:type="dxa"/>
        </w:tblCellMar>
        <w:tblLook w:val="0000" w:firstRow="0" w:lastRow="0" w:firstColumn="0" w:lastColumn="0" w:noHBand="0" w:noVBand="0"/>
      </w:tblPr>
      <w:tblGrid>
        <w:gridCol w:w="3748"/>
        <w:gridCol w:w="3172"/>
        <w:gridCol w:w="2840"/>
      </w:tblGrid>
      <w:tr w:rsidR="00B52779" w:rsidRPr="00B52779" w:rsidTr="002619E0">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eastAsia="ar-SA"/>
              </w:rPr>
            </w:pPr>
            <w:r w:rsidRPr="00B52779">
              <w:rPr>
                <w:rFonts w:ascii="Times New Roman" w:eastAsia="Arial" w:hAnsi="Times New Roman"/>
                <w:sz w:val="24"/>
                <w:szCs w:val="24"/>
                <w:lang w:eastAsia="ar-SA"/>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center"/>
              <w:rPr>
                <w:rFonts w:ascii="Times New Roman" w:eastAsia="Arial" w:hAnsi="Times New Roman"/>
                <w:sz w:val="24"/>
                <w:szCs w:val="24"/>
                <w:lang w:val="en-US" w:eastAsia="ar-SA"/>
              </w:rPr>
            </w:pPr>
            <w:r w:rsidRPr="00B52779">
              <w:rPr>
                <w:rFonts w:ascii="Times New Roman" w:eastAsia="Arial" w:hAnsi="Times New Roman"/>
                <w:sz w:val="24"/>
                <w:szCs w:val="24"/>
                <w:lang w:eastAsia="ar-SA"/>
              </w:rPr>
              <w:t>Вспомогательные виды использования</w:t>
            </w:r>
            <w:r w:rsidRPr="00B52779">
              <w:rPr>
                <w:rFonts w:ascii="Times New Roman" w:eastAsia="Arial" w:hAnsi="Times New Roman"/>
                <w:sz w:val="24"/>
                <w:szCs w:val="24"/>
                <w:lang w:val="en-US" w:eastAsia="ar-SA"/>
              </w:rPr>
              <w:t xml:space="preserve"> </w:t>
            </w:r>
          </w:p>
        </w:tc>
      </w:tr>
      <w:tr w:rsidR="00B52779" w:rsidRPr="00B52779" w:rsidTr="002619E0">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12.0 Земельные участки (территории) общего пользования</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t>12.1 Ритуальная деятельность</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t>3.7 Религиозное использование</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3.1.1 Предоставление коммунальных услуг</w:t>
            </w:r>
          </w:p>
          <w:p w:rsidR="00B52779" w:rsidRPr="00B52779" w:rsidRDefault="00B52779" w:rsidP="00B52779">
            <w:pPr>
              <w:suppressAutoHyphens/>
              <w:autoSpaceDE w:val="0"/>
              <w:spacing w:after="0" w:line="240" w:lineRule="auto"/>
              <w:jc w:val="both"/>
              <w:rPr>
                <w:rFonts w:ascii="Times New Roman" w:eastAsia="Arial" w:hAnsi="Times New Roman"/>
                <w:sz w:val="24"/>
                <w:szCs w:val="24"/>
                <w:lang w:eastAsia="ar-SA"/>
              </w:rPr>
            </w:pPr>
            <w:r w:rsidRPr="00B52779">
              <w:rPr>
                <w:rFonts w:ascii="Times New Roman" w:eastAsia="Arial" w:hAnsi="Times New Roman"/>
                <w:sz w:val="24"/>
                <w:szCs w:val="24"/>
                <w:lang w:eastAsia="ar-SA"/>
              </w:rPr>
              <w:t>4.9.2 Стоянка транспортных средств</w:t>
            </w:r>
          </w:p>
          <w:p w:rsidR="00B52779" w:rsidRPr="00B52779" w:rsidRDefault="00B52779" w:rsidP="00B52779">
            <w:pPr>
              <w:suppressAutoHyphens/>
              <w:autoSpaceDE w:val="0"/>
              <w:spacing w:after="0" w:line="240" w:lineRule="auto"/>
              <w:jc w:val="both"/>
              <w:rPr>
                <w:rFonts w:ascii="Times New Roman" w:eastAsia="Arial" w:hAnsi="Times New Roman"/>
                <w:sz w:val="24"/>
                <w:szCs w:val="24"/>
                <w:highlight w:val="yellow"/>
                <w:lang w:eastAsia="ar-SA"/>
              </w:rPr>
            </w:pPr>
            <w:r w:rsidRPr="00B52779">
              <w:rPr>
                <w:rFonts w:ascii="Times New Roman" w:eastAsia="Arial" w:hAnsi="Times New Roman"/>
                <w:sz w:val="24"/>
                <w:szCs w:val="24"/>
                <w:lang w:eastAsia="ar-SA"/>
              </w:rPr>
              <w:t>12.0.2 Благоустройство территории</w:t>
            </w:r>
          </w:p>
        </w:tc>
      </w:tr>
    </w:tbl>
    <w:p w:rsidR="00B52779" w:rsidRPr="00B52779" w:rsidRDefault="00B52779" w:rsidP="00B52779">
      <w:pPr>
        <w:tabs>
          <w:tab w:val="left" w:pos="-1843"/>
          <w:tab w:val="left" w:pos="900"/>
        </w:tabs>
        <w:autoSpaceDE w:val="0"/>
        <w:autoSpaceDN w:val="0"/>
        <w:adjustRightInd w:val="0"/>
        <w:spacing w:after="0" w:line="23" w:lineRule="atLeast"/>
        <w:ind w:left="709"/>
        <w:jc w:val="both"/>
        <w:rPr>
          <w:rFonts w:ascii="Times New Roman" w:eastAsia="Times New Roman" w:hAnsi="Times New Roman"/>
          <w:b/>
          <w:lang w:eastAsia="ar-SA"/>
        </w:rPr>
      </w:pP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СН1 </w:t>
      </w:r>
      <w:r w:rsidRPr="00B52779">
        <w:rPr>
          <w:rFonts w:ascii="Times New Roman" w:eastAsia="Arial" w:hAnsi="Times New Roman"/>
          <w:color w:val="000000"/>
          <w:kern w:val="2"/>
          <w:sz w:val="24"/>
          <w:szCs w:val="24"/>
          <w:lang w:eastAsia="zh-CN" w:bidi="hi-IN"/>
        </w:rPr>
        <w:t xml:space="preserve">установлены в соответствии со статьей 56 </w:t>
      </w:r>
      <w:r w:rsidRPr="00B52779">
        <w:rPr>
          <w:rFonts w:ascii="Times New Roman" w:eastAsia="Arial" w:hAnsi="Times New Roman"/>
          <w:color w:val="000000"/>
          <w:kern w:val="2"/>
          <w:sz w:val="24"/>
          <w:szCs w:val="24"/>
          <w:lang w:eastAsia="zh-CN" w:bidi="hi-IN"/>
        </w:rPr>
        <w:lastRenderedPageBreak/>
        <w:t>настоящих Правил.</w:t>
      </w:r>
    </w:p>
    <w:p w:rsidR="00B52779" w:rsidRPr="00B52779" w:rsidRDefault="00B52779" w:rsidP="00B5277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3. Ограничения использования земельных участков и объектов капитального строительства, находящихся в территориальной зоне СН1 и расположенных в границах зон с особыми условиями использования территории, устанавливаются в соответствии со статьями 57 - 69 настоящих Правил.</w:t>
      </w:r>
    </w:p>
    <w:p w:rsidR="00B52779" w:rsidRPr="00B52779" w:rsidRDefault="00B52779" w:rsidP="00B52779">
      <w:pPr>
        <w:tabs>
          <w:tab w:val="left" w:pos="900"/>
        </w:tabs>
        <w:suppressAutoHyphens/>
        <w:autoSpaceDE w:val="0"/>
        <w:spacing w:after="0" w:line="240" w:lineRule="auto"/>
        <w:ind w:firstLine="540"/>
        <w:jc w:val="both"/>
        <w:rPr>
          <w:rFonts w:ascii="Times New Roman" w:eastAsia="Arial" w:hAnsi="Times New Roman"/>
          <w:b/>
          <w:lang w:eastAsia="ar-SA"/>
        </w:rPr>
      </w:pPr>
    </w:p>
    <w:p w:rsidR="00B52779" w:rsidRPr="00B52779" w:rsidRDefault="00B52779" w:rsidP="00B52779">
      <w:pPr>
        <w:tabs>
          <w:tab w:val="left" w:pos="900"/>
        </w:tabs>
        <w:suppressAutoHyphens/>
        <w:autoSpaceDE w:val="0"/>
        <w:spacing w:after="0" w:line="240" w:lineRule="auto"/>
        <w:ind w:firstLine="540"/>
        <w:jc w:val="both"/>
        <w:rPr>
          <w:rFonts w:ascii="Times New Roman" w:eastAsia="Arial" w:hAnsi="Times New Roman"/>
          <w:b/>
          <w:lang w:eastAsia="ar-SA"/>
        </w:rPr>
      </w:pPr>
    </w:p>
    <w:p w:rsidR="00B52779" w:rsidRPr="00B52779" w:rsidRDefault="00B52779" w:rsidP="00B52779">
      <w:pPr>
        <w:tabs>
          <w:tab w:val="left" w:pos="900"/>
        </w:tabs>
        <w:suppressAutoHyphens/>
        <w:autoSpaceDE w:val="0"/>
        <w:spacing w:after="0" w:line="240" w:lineRule="auto"/>
        <w:ind w:firstLine="540"/>
        <w:rPr>
          <w:rFonts w:ascii="Times New Roman" w:eastAsia="Arial" w:hAnsi="Times New Roman"/>
          <w:b/>
          <w:lang w:eastAsia="ar-SA"/>
        </w:rPr>
        <w:sectPr w:rsidR="00B52779" w:rsidRPr="00B52779" w:rsidSect="001B5A31">
          <w:headerReference w:type="default" r:id="rId20"/>
          <w:footerReference w:type="even" r:id="rId21"/>
          <w:footerReference w:type="default" r:id="rId22"/>
          <w:footerReference w:type="first" r:id="rId23"/>
          <w:footnotePr>
            <w:pos w:val="beneathText"/>
          </w:footnotePr>
          <w:pgSz w:w="11905" w:h="16837"/>
          <w:pgMar w:top="851" w:right="851" w:bottom="851" w:left="1418" w:header="720" w:footer="709" w:gutter="0"/>
          <w:cols w:space="720"/>
          <w:docGrid w:linePitch="360"/>
        </w:sectPr>
      </w:pPr>
    </w:p>
    <w:p w:rsidR="00B52779" w:rsidRPr="00B52779" w:rsidRDefault="00B52779" w:rsidP="00B52779">
      <w:pPr>
        <w:tabs>
          <w:tab w:val="left" w:pos="900"/>
        </w:tabs>
        <w:suppressAutoHyphens/>
        <w:autoSpaceDE w:val="0"/>
        <w:spacing w:after="0" w:line="240" w:lineRule="auto"/>
        <w:ind w:firstLine="540"/>
        <w:rPr>
          <w:rFonts w:ascii="Times New Roman" w:eastAsia="Arial" w:hAnsi="Times New Roman"/>
          <w:b/>
          <w:lang w:eastAsia="ar-SA"/>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5" w:name="_Toc149837004"/>
      <w:r w:rsidRPr="00B52779">
        <w:rPr>
          <w:rFonts w:ascii="Times New Roman" w:eastAsia="Times New Roman" w:hAnsi="Times New Roman"/>
          <w:b/>
          <w:iCs/>
          <w:sz w:val="24"/>
          <w:szCs w:val="24"/>
          <w:lang w:val="x-none" w:eastAsia="ar-SA"/>
        </w:rPr>
        <w:t>Статья 5</w:t>
      </w:r>
      <w:r w:rsidRPr="00B52779">
        <w:rPr>
          <w:rFonts w:ascii="Times New Roman" w:eastAsia="Times New Roman" w:hAnsi="Times New Roman"/>
          <w:b/>
          <w:iCs/>
          <w:sz w:val="24"/>
          <w:szCs w:val="24"/>
          <w:lang w:eastAsia="ar-SA"/>
        </w:rPr>
        <w:t>6</w:t>
      </w:r>
      <w:r w:rsidRPr="00B52779">
        <w:rPr>
          <w:rFonts w:ascii="Times New Roman" w:eastAsia="Times New Roman" w:hAnsi="Times New Roman"/>
          <w:b/>
          <w:iCs/>
          <w:sz w:val="24"/>
          <w:szCs w:val="24"/>
          <w:lang w:val="x-none" w:eastAsia="ar-SA"/>
        </w:rPr>
        <w:t>.</w:t>
      </w:r>
      <w:r w:rsidRPr="00B52779">
        <w:rPr>
          <w:rFonts w:ascii="Times New Roman" w:eastAsia="Times New Roman" w:hAnsi="Times New Roman"/>
          <w:b/>
          <w:iCs/>
          <w:sz w:val="24"/>
          <w:szCs w:val="24"/>
          <w:lang w:eastAsia="ar-SA"/>
        </w:rPr>
        <w:t xml:space="preserve"> </w:t>
      </w:r>
      <w:r w:rsidRPr="00B52779">
        <w:rPr>
          <w:rFonts w:ascii="Times New Roman" w:eastAsia="Times New Roman" w:hAnsi="Times New Roman"/>
          <w:b/>
          <w:iCs/>
          <w:sz w:val="24"/>
          <w:szCs w:val="24"/>
          <w:lang w:val="x-none" w:eastAsia="ar-SA"/>
        </w:rPr>
        <w:t>Предельные размеры земельных участков и параметры разрешенного строительства, реконструкции объектов капитального строительства</w:t>
      </w:r>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3901"/>
        <w:gridCol w:w="1624"/>
        <w:gridCol w:w="1491"/>
        <w:gridCol w:w="1755"/>
        <w:gridCol w:w="1624"/>
        <w:gridCol w:w="1757"/>
        <w:gridCol w:w="2156"/>
      </w:tblGrid>
      <w:tr w:rsidR="00B52779" w:rsidRPr="00B52779" w:rsidTr="002619E0">
        <w:trPr>
          <w:trHeight w:val="2035"/>
        </w:trPr>
        <w:tc>
          <w:tcPr>
            <w:tcW w:w="1043" w:type="dxa"/>
            <w:vMerge w:val="restart"/>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Код ВРИ</w:t>
            </w:r>
          </w:p>
        </w:tc>
        <w:tc>
          <w:tcPr>
            <w:tcW w:w="3901" w:type="dxa"/>
            <w:vMerge w:val="restart"/>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Наименование вида разрешенного использования (далее – ВРИ)</w:t>
            </w:r>
          </w:p>
        </w:tc>
        <w:tc>
          <w:tcPr>
            <w:tcW w:w="3115" w:type="dxa"/>
            <w:gridSpan w:val="2"/>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Предельные (минимальные и (или) максимальные) размеры земельных участков, в том числе их площадь, м2</w:t>
            </w: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Минимальный процент застройки в границах земельного участка</w:t>
            </w:r>
          </w:p>
        </w:tc>
        <w:tc>
          <w:tcPr>
            <w:tcW w:w="1624" w:type="dxa"/>
            <w:vMerge w:val="restart"/>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Максимальный процент застройки в границах земельного участка</w:t>
            </w:r>
          </w:p>
        </w:tc>
        <w:tc>
          <w:tcPr>
            <w:tcW w:w="1757" w:type="dxa"/>
            <w:vMerge w:val="restart"/>
            <w:shd w:val="clear" w:color="auto" w:fill="auto"/>
          </w:tcPr>
          <w:p w:rsidR="00B52779" w:rsidRPr="00B52779" w:rsidRDefault="00B52779" w:rsidP="00B52779">
            <w:pPr>
              <w:widowControl w:val="0"/>
              <w:shd w:val="clear" w:color="auto" w:fill="FFFFFF"/>
              <w:suppressAutoHyphens/>
              <w:autoSpaceDE w:val="0"/>
              <w:spacing w:after="0" w:line="240" w:lineRule="auto"/>
              <w:jc w:val="center"/>
              <w:rPr>
                <w:rFonts w:ascii="Times New Roman" w:eastAsia="Arial" w:hAnsi="Times New Roman"/>
                <w:color w:val="000000"/>
                <w:kern w:val="2"/>
                <w:sz w:val="24"/>
                <w:szCs w:val="24"/>
                <w:lang w:eastAsia="zh-CN" w:bidi="hi-IN"/>
              </w:rPr>
            </w:pPr>
          </w:p>
          <w:p w:rsidR="00B52779" w:rsidRPr="00B52779" w:rsidRDefault="00B52779" w:rsidP="00B52779">
            <w:pPr>
              <w:widowControl w:val="0"/>
              <w:shd w:val="clear" w:color="auto" w:fill="FFFFFF"/>
              <w:suppressAutoHyphens/>
              <w:autoSpaceDE w:val="0"/>
              <w:spacing w:after="0" w:line="240" w:lineRule="auto"/>
              <w:jc w:val="center"/>
              <w:rPr>
                <w:rFonts w:ascii="Times New Roman" w:eastAsia="Arial" w:hAnsi="Times New Roman"/>
                <w:color w:val="000000"/>
                <w:kern w:val="2"/>
                <w:sz w:val="24"/>
                <w:szCs w:val="24"/>
                <w:lang w:eastAsia="zh-CN" w:bidi="hi-IN"/>
              </w:rPr>
            </w:pPr>
          </w:p>
          <w:p w:rsidR="00B52779" w:rsidRPr="00B52779" w:rsidRDefault="00B52779" w:rsidP="00B52779">
            <w:pPr>
              <w:widowControl w:val="0"/>
              <w:shd w:val="clear" w:color="auto" w:fill="FFFFFF"/>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Предельное количество этажей или предельная высота зданий, строений, сооружений</w:t>
            </w:r>
          </w:p>
        </w:tc>
        <w:tc>
          <w:tcPr>
            <w:tcW w:w="2156" w:type="dxa"/>
            <w:vMerge w:val="restart"/>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52779" w:rsidRPr="00B52779" w:rsidTr="002619E0">
        <w:trPr>
          <w:trHeight w:val="899"/>
        </w:trPr>
        <w:tc>
          <w:tcPr>
            <w:tcW w:w="1043" w:type="dxa"/>
            <w:vMerge/>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p>
        </w:tc>
        <w:tc>
          <w:tcPr>
            <w:tcW w:w="3901" w:type="dxa"/>
            <w:vMerge/>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мин.</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макс.</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c>
          <w:tcPr>
            <w:tcW w:w="1624" w:type="dxa"/>
            <w:vMerge/>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c>
          <w:tcPr>
            <w:tcW w:w="1757" w:type="dxa"/>
            <w:vMerge/>
            <w:shd w:val="clear" w:color="auto" w:fill="auto"/>
          </w:tcPr>
          <w:p w:rsidR="00B52779" w:rsidRPr="00B52779" w:rsidRDefault="00B52779" w:rsidP="00B52779">
            <w:pPr>
              <w:widowControl w:val="0"/>
              <w:shd w:val="clear" w:color="auto" w:fill="FFFFFF"/>
              <w:suppressAutoHyphens/>
              <w:autoSpaceDE w:val="0"/>
              <w:spacing w:after="0" w:line="240" w:lineRule="auto"/>
              <w:jc w:val="center"/>
              <w:rPr>
                <w:rFonts w:ascii="Times New Roman" w:eastAsia="Arial" w:hAnsi="Times New Roman"/>
                <w:color w:val="000000"/>
                <w:kern w:val="2"/>
                <w:sz w:val="24"/>
                <w:szCs w:val="24"/>
                <w:lang w:eastAsia="zh-CN" w:bidi="hi-IN"/>
              </w:rPr>
            </w:pPr>
          </w:p>
        </w:tc>
        <w:tc>
          <w:tcPr>
            <w:tcW w:w="2156" w:type="dxa"/>
            <w:vMerge/>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r>
      <w:tr w:rsidR="00B52779" w:rsidRPr="00B52779" w:rsidTr="002619E0">
        <w:trPr>
          <w:trHeight w:val="425"/>
        </w:trPr>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Растениеводство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Выращивание зерновых и иных сельскохозяйственных культур</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Овощеводство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1.4</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Выращивание тонизирующих, лекарственных, цветочных культур</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1.5</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Садоводство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r w:rsidRPr="00B52779">
              <w:rPr>
                <w:rFonts w:ascii="Times New Roman" w:eastAsia="Arial" w:hAnsi="Times New Roman"/>
                <w:color w:val="000000"/>
                <w:kern w:val="2"/>
                <w:sz w:val="24"/>
                <w:szCs w:val="24"/>
                <w:lang w:eastAsia="zh-CN" w:bidi="hi-IN"/>
              </w:rPr>
              <w:lastRenderedPageBreak/>
              <w:t>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1.6</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Выращивание льна и конопли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1.7</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Животноводство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1.8</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Скотоводство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1.9</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Звероводство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1.10</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Птицеводство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Свиноводство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Пчеловодство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Рыбоводство</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1.14</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Научное обеспечение сельского хозяйства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1.15</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Хранение и переработка сельскохозяйственной продукции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1.16</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Ведение личного подсобного </w:t>
            </w:r>
            <w:r w:rsidRPr="00B52779">
              <w:rPr>
                <w:rFonts w:ascii="Times New Roman" w:eastAsia="Arial" w:hAnsi="Times New Roman"/>
                <w:color w:val="000000"/>
                <w:kern w:val="2"/>
                <w:sz w:val="24"/>
                <w:szCs w:val="24"/>
                <w:lang w:eastAsia="zh-CN" w:bidi="hi-IN"/>
              </w:rPr>
              <w:lastRenderedPageBreak/>
              <w:t>хозяйства на полевых участках</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lastRenderedPageBreak/>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не </w:t>
            </w:r>
            <w:r w:rsidRPr="00B52779">
              <w:rPr>
                <w:rFonts w:ascii="Times New Roman" w:eastAsia="Arial" w:hAnsi="Times New Roman"/>
                <w:color w:val="000000"/>
                <w:kern w:val="2"/>
                <w:sz w:val="24"/>
                <w:szCs w:val="24"/>
                <w:lang w:eastAsia="zh-CN" w:bidi="hi-IN"/>
              </w:rPr>
              <w:lastRenderedPageBreak/>
              <w:t>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1.17</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Питомники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1.18</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Обеспечение сельскохозяйственного производства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1.19</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Сенокошение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1.20</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Выпас сельскохозяйственных животных</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Жилая застройка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Согласно установленным для ВРИ с кодами 2.1 - 2.3, 2.5, 2.6</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Согласно установленным для ВРИ с кодами 2.1 - 2.3, 2.5, 2.6</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Согласно установленным для ВРИ с кодами 2.1 - 2.3, 2.5, 2.6</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Согласно установленным для ВРИ с кодами 2.1 - 2.3, 2.5, 2.6</w:t>
            </w:r>
          </w:p>
        </w:tc>
        <w:tc>
          <w:tcPr>
            <w:tcW w:w="2156" w:type="dxa"/>
            <w:shd w:val="clear" w:color="auto" w:fill="auto"/>
          </w:tcPr>
          <w:p w:rsidR="00B52779" w:rsidRPr="00B52779" w:rsidRDefault="00B52779" w:rsidP="00B52779">
            <w:pPr>
              <w:widowControl w:val="0"/>
              <w:suppressAutoHyphens/>
              <w:autoSpaceDE w:val="0"/>
              <w:autoSpaceDN w:val="0"/>
              <w:adjustRightInd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Согласно установленным для ВРИ с кодами 2.1 - 2.3, 2.5, 2.6</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Для индивидуального жилищного строительства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 xml:space="preserve">При наличии у правообладателей земельных участков документов, удостоверяющих право на площадь земельного </w:t>
            </w:r>
            <w:r w:rsidRPr="00B52779">
              <w:rPr>
                <w:rFonts w:ascii="Times New Roman" w:eastAsia="Times New Roman" w:hAnsi="Times New Roman"/>
                <w:color w:val="000000"/>
                <w:sz w:val="24"/>
                <w:szCs w:val="24"/>
                <w:lang w:eastAsia="ar-SA"/>
              </w:rPr>
              <w:lastRenderedPageBreak/>
              <w:t>участка, отличающуюся от установленной настоящими Правилами минимальной/максимальной площади земельных участков, площадь уточняемых земельных участков может превышать установленную настоящими Правилами минимальную/максимальную площадь земельных участков</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lastRenderedPageBreak/>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 надземных этажа</w:t>
            </w:r>
          </w:p>
        </w:tc>
        <w:tc>
          <w:tcPr>
            <w:tcW w:w="2156" w:type="dxa"/>
            <w:shd w:val="clear" w:color="auto" w:fill="auto"/>
          </w:tcPr>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B52779">
              <w:rPr>
                <w:rFonts w:ascii="Times New Roman" w:eastAsia="Times New Roman" w:hAnsi="Times New Roman"/>
                <w:color w:val="000000"/>
                <w:sz w:val="24"/>
                <w:szCs w:val="24"/>
                <w:lang w:eastAsia="ar-SA"/>
              </w:rPr>
              <w:t>Минимальные отступы от границы земельного участка:</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B52779">
              <w:rPr>
                <w:rFonts w:ascii="Times New Roman" w:eastAsia="Times New Roman" w:hAnsi="Times New Roman"/>
                <w:color w:val="000000"/>
                <w:sz w:val="24"/>
                <w:szCs w:val="24"/>
                <w:lang w:eastAsia="ar-SA"/>
              </w:rPr>
              <w:t>до жилого дома - 3 м,</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отдельно стоящей хозяйственной постройки (или части жилого дома) с </w:t>
            </w:r>
            <w:r w:rsidRPr="00B52779">
              <w:rPr>
                <w:rFonts w:ascii="Times New Roman" w:eastAsia="Times New Roman" w:hAnsi="Times New Roman"/>
                <w:sz w:val="24"/>
                <w:szCs w:val="24"/>
                <w:lang w:eastAsia="ar-SA"/>
              </w:rPr>
              <w:lastRenderedPageBreak/>
              <w:t>помещениями для содержания сельскохозяйственной птицы и (или) кроликов - 4 м;</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до других хозяйственных построек - 1 м</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val="en-US" w:eastAsia="zh-CN" w:bidi="hi-IN"/>
              </w:rPr>
            </w:pPr>
            <w:r w:rsidRPr="00B52779">
              <w:rPr>
                <w:rFonts w:ascii="Times New Roman" w:eastAsia="Arial" w:hAnsi="Times New Roman"/>
                <w:color w:val="000000"/>
                <w:kern w:val="2"/>
                <w:sz w:val="24"/>
                <w:szCs w:val="24"/>
                <w:lang w:eastAsia="zh-CN" w:bidi="hi-IN"/>
              </w:rPr>
              <w:lastRenderedPageBreak/>
              <w:t>2.1.1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sz w:val="24"/>
                <w:szCs w:val="24"/>
                <w:lang w:eastAsia="ar-SA"/>
              </w:rPr>
              <w:t>Малоэтажная многоквартирная жилая застройка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 xml:space="preserve">4 надземных этажа, включая </w:t>
            </w:r>
            <w:r w:rsidRPr="00B52779">
              <w:rPr>
                <w:rFonts w:ascii="Times New Roman" w:eastAsia="Times New Roman" w:hAnsi="Times New Roman"/>
                <w:color w:val="000000"/>
                <w:sz w:val="24"/>
                <w:szCs w:val="24"/>
                <w:lang w:eastAsia="ar-SA"/>
              </w:rPr>
              <w:lastRenderedPageBreak/>
              <w:t>мансардный</w:t>
            </w:r>
          </w:p>
        </w:tc>
        <w:tc>
          <w:tcPr>
            <w:tcW w:w="2156" w:type="dxa"/>
            <w:shd w:val="clear" w:color="auto" w:fill="auto"/>
          </w:tcPr>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B52779">
              <w:rPr>
                <w:rFonts w:ascii="Times New Roman" w:eastAsia="Times New Roman" w:hAnsi="Times New Roman"/>
                <w:color w:val="000000"/>
                <w:sz w:val="24"/>
                <w:szCs w:val="24"/>
                <w:lang w:eastAsia="ar-SA"/>
              </w:rPr>
              <w:lastRenderedPageBreak/>
              <w:t xml:space="preserve">Минимальные отступы от границы </w:t>
            </w:r>
            <w:r w:rsidRPr="00B52779">
              <w:rPr>
                <w:rFonts w:ascii="Times New Roman" w:eastAsia="Times New Roman" w:hAnsi="Times New Roman"/>
                <w:color w:val="000000"/>
                <w:sz w:val="24"/>
                <w:szCs w:val="24"/>
                <w:lang w:eastAsia="ar-SA"/>
              </w:rPr>
              <w:lastRenderedPageBreak/>
              <w:t>земельного участка:</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B52779">
              <w:rPr>
                <w:rFonts w:ascii="Times New Roman" w:eastAsia="Times New Roman" w:hAnsi="Times New Roman"/>
                <w:color w:val="000000"/>
                <w:sz w:val="24"/>
                <w:szCs w:val="24"/>
                <w:lang w:eastAsia="ar-SA"/>
              </w:rPr>
              <w:t>до жилого дома - 3 м,</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отдельно стоящей хозяйственной постройки (или части жилого дома) с помещениями для содержания сельскохозяйственной птицы и (или) кроликов - 4 м;</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B52779">
              <w:rPr>
                <w:rFonts w:ascii="Times New Roman" w:eastAsia="Times New Roman" w:hAnsi="Times New Roman"/>
                <w:color w:val="000000"/>
                <w:sz w:val="24"/>
                <w:szCs w:val="24"/>
                <w:lang w:eastAsia="ar-SA"/>
              </w:rPr>
              <w:t>до других хозяйственных построек - 1 м</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2.2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Для ведения личного подсобного хозяйства (приусадебный земельный участок)</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 надземных этажа</w:t>
            </w:r>
          </w:p>
        </w:tc>
        <w:tc>
          <w:tcPr>
            <w:tcW w:w="2156" w:type="dxa"/>
            <w:shd w:val="clear" w:color="auto" w:fill="auto"/>
          </w:tcPr>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B52779">
              <w:rPr>
                <w:rFonts w:ascii="Times New Roman" w:eastAsia="Times New Roman" w:hAnsi="Times New Roman"/>
                <w:color w:val="000000"/>
                <w:sz w:val="24"/>
                <w:szCs w:val="24"/>
                <w:lang w:eastAsia="ar-SA"/>
              </w:rPr>
              <w:t>Минимальные отступы от границы земельного участка:</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B52779">
              <w:rPr>
                <w:rFonts w:ascii="Times New Roman" w:eastAsia="Times New Roman" w:hAnsi="Times New Roman"/>
                <w:color w:val="000000"/>
                <w:sz w:val="24"/>
                <w:szCs w:val="24"/>
                <w:lang w:eastAsia="ar-SA"/>
              </w:rPr>
              <w:t>до жилого дома - 3 м,</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отдельно стоящей хозяйственной постройки (или части жилого дома) с помещениями для содержания сельскохозяйствен</w:t>
            </w:r>
            <w:r w:rsidRPr="00B52779">
              <w:rPr>
                <w:rFonts w:ascii="Times New Roman" w:eastAsia="Times New Roman" w:hAnsi="Times New Roman"/>
                <w:sz w:val="24"/>
                <w:szCs w:val="24"/>
                <w:lang w:eastAsia="ar-SA"/>
              </w:rPr>
              <w:lastRenderedPageBreak/>
              <w:t>ной птицы и (или) кроликов - 4 м;</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до других хозяйственных построек - 1 м</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2.3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Блокированная жилая застройка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3 этажа. шпили, башни, флагштоки - без ограничения</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Минимальное расстояние от границ земельного участка:</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между фронтальной границей участка и основным строением - в соответствии со сложившейся линией застройки;</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NSimSun" w:hAnsi="Times New Roman"/>
                <w:color w:val="000000"/>
                <w:kern w:val="2"/>
                <w:sz w:val="24"/>
                <w:szCs w:val="24"/>
                <w:lang w:eastAsia="zh-CN" w:bidi="hi-IN"/>
              </w:rPr>
              <w:t>до хозяйственных построек - 1 м</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2.5</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Среднеэтажная жилая застройка</w:t>
            </w:r>
          </w:p>
        </w:tc>
        <w:tc>
          <w:tcPr>
            <w:tcW w:w="1624" w:type="dxa"/>
            <w:shd w:val="clear" w:color="auto" w:fill="auto"/>
          </w:tcPr>
          <w:p w:rsidR="00B52779" w:rsidRPr="00B52779" w:rsidRDefault="00B52779" w:rsidP="00B52779">
            <w:pPr>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Минимальные размеры земельных участков рассчитываются исходя из нормы -</w:t>
            </w: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1,2 кв. м на 1 кв. м общей площади жилых помещений, </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максимальные размеры - из нормы 3,57 кв. м на 1 кв. м общей площади жилых помещений</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8 надземных этажей. Максимальная высота жилого дома от уровня земли до верха плоской кровли - 26 м, до конька скатной кровли - 28,5 м. Шпили, </w:t>
            </w:r>
            <w:r w:rsidRPr="00B52779">
              <w:rPr>
                <w:rFonts w:ascii="Times New Roman" w:eastAsia="Arial" w:hAnsi="Times New Roman"/>
                <w:color w:val="000000"/>
                <w:kern w:val="2"/>
                <w:sz w:val="24"/>
                <w:szCs w:val="24"/>
                <w:lang w:eastAsia="zh-CN" w:bidi="hi-IN"/>
              </w:rPr>
              <w:lastRenderedPageBreak/>
              <w:t>башни, флагштоки - без ограничения</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2.6</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Многоэтажная жилая застройка (высотная застройка)</w:t>
            </w:r>
          </w:p>
        </w:tc>
        <w:tc>
          <w:tcPr>
            <w:tcW w:w="1624" w:type="dxa"/>
            <w:shd w:val="clear" w:color="auto" w:fill="auto"/>
          </w:tcPr>
          <w:p w:rsidR="00B52779" w:rsidRPr="00B52779" w:rsidRDefault="00B52779" w:rsidP="00B52779">
            <w:pPr>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Минимальные размеры земельных участков рассчитываются исходя из нормы -</w:t>
            </w: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0,8 кв. м на 1 кв. м общей площади жилых помещений, </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максимальные размеры - из нормы 1,39 кв. м на 1 кв. м общей площади жилых помещений</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9 - 14 надземных этажей. максимальная высота от уровня земли до верха кровли - 46 м. Шпили, башни, флагштоки - без ограничения</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2.7</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Обслуживание жилой застройки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Согласно установленным для ВРИ с кодами 3.1, 3.2, 3.3, 3.4, 3.4.1, 3.5.1, 3.6, 3.7, 3.10.1, 4.1, 4.3, 4.4, 4.6, 5.1.2, 5.1.3</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Согласно установленным для ВРИ с кодами 3.1, 3.2, 3.3, 3.4, 3.4.1, 3.5.1, 3.6, 3.7, 3.10.1, 4.1, 4.3, 4.4, 4.6, 5.1.2, 5.1.3</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2.7.1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Хранение автотранспорта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15</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2.7.2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Размещение гаражей для собственных нужд</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15</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3.1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Коммунальное обслуживание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rPr>
          <w:trHeight w:val="1082"/>
        </w:trPr>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3.1.1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Предоставление коммунальных услуг</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3.1.2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Административные здания организаций, обеспечивающих предоставление коммунальных услуг</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Социальное обслуживание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3.2.1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Дома социального обслуживания</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3.2.2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Оказание социальной помощи населению</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3.2.3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Оказание услуг связи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3.2.4</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Общежитие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Бытовое обслуживание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3.4</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Здравоохранение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3.4.1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Амбулаторно-поликлиническое обслуживание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3.4.2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Стационарное медицинское обслуживание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3.5.1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Дошкольное, начальное и среднее общее образование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Минимальный размер земельных </w:t>
            </w:r>
            <w:r w:rsidRPr="00B52779">
              <w:rPr>
                <w:rFonts w:ascii="Times New Roman" w:eastAsia="Arial" w:hAnsi="Times New Roman"/>
                <w:color w:val="000000"/>
                <w:kern w:val="2"/>
                <w:sz w:val="24"/>
                <w:szCs w:val="24"/>
                <w:lang w:eastAsia="zh-CN" w:bidi="hi-IN"/>
              </w:rPr>
              <w:lastRenderedPageBreak/>
              <w:t>участков рассчитывается исходя из нормы:</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для дошкольных образовательных организаций:</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sz w:val="24"/>
                <w:szCs w:val="24"/>
                <w:lang w:eastAsia="ar-SA"/>
              </w:rPr>
              <w:t>не менее 35 м</w:t>
            </w:r>
            <w:r w:rsidRPr="00B52779">
              <w:rPr>
                <w:rFonts w:ascii="Times New Roman" w:eastAsia="Times New Roman" w:hAnsi="Times New Roman"/>
                <w:sz w:val="24"/>
                <w:szCs w:val="24"/>
                <w:vertAlign w:val="superscript"/>
                <w:lang w:eastAsia="ar-SA"/>
              </w:rPr>
              <w:t>2</w:t>
            </w:r>
            <w:r w:rsidRPr="00B52779">
              <w:rPr>
                <w:rFonts w:ascii="Times New Roman" w:eastAsia="Times New Roman" w:hAnsi="Times New Roman"/>
                <w:sz w:val="24"/>
                <w:szCs w:val="24"/>
                <w:lang w:eastAsia="ar-SA"/>
              </w:rPr>
              <w:t xml:space="preserve"> на 1 место</w:t>
            </w:r>
            <w:r w:rsidRPr="00B52779">
              <w:rPr>
                <w:rFonts w:ascii="Times New Roman" w:eastAsia="Arial" w:hAnsi="Times New Roman"/>
                <w:color w:val="000000"/>
                <w:kern w:val="2"/>
                <w:sz w:val="24"/>
                <w:szCs w:val="24"/>
                <w:lang w:eastAsia="zh-CN" w:bidi="hi-IN"/>
              </w:rPr>
              <w:t>;</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для общеобразовательных организаций:</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sz w:val="24"/>
                <w:szCs w:val="24"/>
                <w:lang w:eastAsia="ar-SA"/>
              </w:rPr>
              <w:t>не менее 16 м</w:t>
            </w:r>
            <w:r w:rsidRPr="00B52779">
              <w:rPr>
                <w:rFonts w:ascii="Times New Roman" w:eastAsia="Times New Roman" w:hAnsi="Times New Roman"/>
                <w:sz w:val="24"/>
                <w:szCs w:val="24"/>
                <w:vertAlign w:val="superscript"/>
                <w:lang w:eastAsia="ar-SA"/>
              </w:rPr>
              <w:t>2</w:t>
            </w:r>
            <w:r w:rsidRPr="00B52779">
              <w:rPr>
                <w:rFonts w:ascii="Times New Roman" w:eastAsia="Times New Roman" w:hAnsi="Times New Roman"/>
                <w:sz w:val="24"/>
                <w:szCs w:val="24"/>
                <w:lang w:eastAsia="ar-SA"/>
              </w:rPr>
              <w:t xml:space="preserve"> на 1 место</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20000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Минимальный процент озеленения </w:t>
            </w:r>
            <w:r w:rsidRPr="00B52779">
              <w:rPr>
                <w:rFonts w:ascii="Times New Roman" w:eastAsia="Arial" w:hAnsi="Times New Roman"/>
                <w:color w:val="000000"/>
                <w:kern w:val="2"/>
                <w:sz w:val="24"/>
                <w:szCs w:val="24"/>
                <w:lang w:eastAsia="zh-CN" w:bidi="hi-IN"/>
              </w:rPr>
              <w:lastRenderedPageBreak/>
              <w:t>земельного участка - 30 %.</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NSimSun" w:hAnsi="Times New Roman"/>
                <w:color w:val="000000"/>
                <w:kern w:val="2"/>
                <w:sz w:val="24"/>
                <w:szCs w:val="24"/>
                <w:lang w:eastAsia="zh-CN" w:bidi="hi-IN"/>
              </w:rPr>
              <w:t>Минимальный отступ от красной линии для нового строительства - 25 м</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3.6</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Культурное развитие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3.6.1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Объекты культурно-досуговой деятельности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3.6.2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Парки культуры и отдыха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3.6.3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Цирки и зверинцы</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3.7</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Религиозное использование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3.7.1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Осуществление религиозных обрядов</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3.7.2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Религиозное управление и образование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3.8</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Общественное управление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3.8.1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Государственное управление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3.8.2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Представительская деятельность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3.9</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Обеспечение научной деятельности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800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3.9.1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Обеспечение деятельности в области гидрометеорологии и смежных областях</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800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3.9.2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Проведение научных исследований</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800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3.9.3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Проведение научных испытаний</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800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3.10</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Ветеринарное обслуживание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3.10.1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Амбулаторное ветеринарное обслуживание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3.10.2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Приюты для животных</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Деловое управление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Минимальное количество машино-мест для временного хранения легковых автомобилей: 1 машино-место на 60 кв. м общей площади объекта</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Объекты торговли (торговые </w:t>
            </w:r>
            <w:r w:rsidRPr="00B52779">
              <w:rPr>
                <w:rFonts w:ascii="Times New Roman" w:eastAsia="Arial" w:hAnsi="Times New Roman"/>
                <w:color w:val="000000"/>
                <w:kern w:val="2"/>
                <w:sz w:val="24"/>
                <w:szCs w:val="24"/>
                <w:lang w:eastAsia="zh-CN" w:bidi="hi-IN"/>
              </w:rPr>
              <w:lastRenderedPageBreak/>
              <w:t>центры, торгово-развлекательные центры (комплексы)</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не </w:t>
            </w:r>
            <w:r w:rsidRPr="00B52779">
              <w:rPr>
                <w:rFonts w:ascii="Times New Roman" w:eastAsia="Arial" w:hAnsi="Times New Roman"/>
                <w:color w:val="000000"/>
                <w:kern w:val="2"/>
                <w:sz w:val="24"/>
                <w:szCs w:val="24"/>
                <w:lang w:eastAsia="zh-CN" w:bidi="hi-IN"/>
              </w:rPr>
              <w:lastRenderedPageBreak/>
              <w:t>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lastRenderedPageBreak/>
              <w:t xml:space="preserve">Минимальное </w:t>
            </w:r>
            <w:r w:rsidRPr="00B52779">
              <w:rPr>
                <w:rFonts w:ascii="Times New Roman" w:eastAsia="Times New Roman" w:hAnsi="Times New Roman"/>
                <w:color w:val="000000"/>
                <w:sz w:val="24"/>
                <w:szCs w:val="24"/>
                <w:lang w:eastAsia="ar-SA"/>
              </w:rPr>
              <w:lastRenderedPageBreak/>
              <w:t>количество машино-мест для временного хранения легковых автомобилей: 1 машино-место на 40 кв. м общей площади объекта</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kern w:val="2"/>
                <w:sz w:val="24"/>
                <w:szCs w:val="24"/>
                <w:lang w:eastAsia="zh-CN" w:bidi="hi-IN"/>
              </w:rPr>
            </w:pPr>
            <w:r w:rsidRPr="00B52779">
              <w:rPr>
                <w:rFonts w:ascii="Times New Roman" w:eastAsia="Arial" w:hAnsi="Times New Roman"/>
                <w:kern w:val="2"/>
                <w:sz w:val="24"/>
                <w:szCs w:val="24"/>
                <w:lang w:eastAsia="zh-CN" w:bidi="hi-IN"/>
              </w:rPr>
              <w:lastRenderedPageBreak/>
              <w:t>4.3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kern w:val="2"/>
                <w:sz w:val="24"/>
                <w:szCs w:val="24"/>
                <w:lang w:eastAsia="zh-CN" w:bidi="hi-IN"/>
              </w:rPr>
            </w:pPr>
            <w:r w:rsidRPr="00B52779">
              <w:rPr>
                <w:rFonts w:ascii="Times New Roman" w:eastAsia="Arial" w:hAnsi="Times New Roman"/>
                <w:kern w:val="2"/>
                <w:sz w:val="24"/>
                <w:szCs w:val="24"/>
                <w:lang w:eastAsia="zh-CN" w:bidi="hi-IN"/>
              </w:rPr>
              <w:t>Рынки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4.4</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Магазины</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Минимальное количество машино-мест для временного хранения легковых автомобилей: 1 машино-место на 50 кв. м общей площади объекта</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4.5</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Банковская и страхования деятельность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4.6</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Общественное питание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800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4.7</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Гостиничное обслуживание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800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4.8</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Развлечение</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800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4.9</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Служебные гаражи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15</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4.9.1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Объекты дорожного сервиса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не </w:t>
            </w:r>
            <w:r w:rsidRPr="00B52779">
              <w:rPr>
                <w:rFonts w:ascii="Times New Roman" w:eastAsia="Arial" w:hAnsi="Times New Roman"/>
                <w:color w:val="000000"/>
                <w:kern w:val="2"/>
                <w:sz w:val="24"/>
                <w:szCs w:val="24"/>
                <w:lang w:eastAsia="zh-CN" w:bidi="hi-IN"/>
              </w:rPr>
              <w:lastRenderedPageBreak/>
              <w:t>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4.9.1.1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Заправка транспортных средств</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4.9.1.2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Обеспечение дорожного отдыха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4.9.1.3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Автомобильные мойки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4.9.1.4</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Ремонт автомобилей</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4.9.2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Стоянка транспортных средств</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4.10</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Выставочно-ярмарочная деятельность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Спорт</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5.1.1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Обеспечение спортивно-зрелищных мероприятий</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5.1.2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Обеспечение занятий спортом в помещениях</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5.1.3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Площадки для занятий спортом</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5.1.4</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Оборудованные площадки для занятий спортом</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5.1.5</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Водный спорт</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5.1.6</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Авиационный спорт</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5.1.7</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Спортивные базы</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Тяжелая промышленность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r w:rsidRPr="00B52779">
              <w:rPr>
                <w:rFonts w:ascii="Times New Roman" w:eastAsia="Arial" w:hAnsi="Times New Roman"/>
                <w:color w:val="000000"/>
                <w:kern w:val="2"/>
                <w:sz w:val="24"/>
                <w:szCs w:val="24"/>
                <w:lang w:eastAsia="zh-CN" w:bidi="hi-IN"/>
              </w:rPr>
              <w:lastRenderedPageBreak/>
              <w:t>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6.2.1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Автомобилестроительная промышленность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Легкая промышленность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6.3.1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Фармацевтическая промышленность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6.4</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Пищевая промышленность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6.5</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Нефтехимическая промышленность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6.6</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Строительная промышленность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6.7</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Энергетика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6.8</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Связь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6.9</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Склад</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6.9.1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Складские площадки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6.11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Целлюлозно-бумажная </w:t>
            </w:r>
            <w:r w:rsidRPr="00B52779">
              <w:rPr>
                <w:rFonts w:ascii="Times New Roman" w:eastAsia="Arial" w:hAnsi="Times New Roman"/>
                <w:color w:val="000000"/>
                <w:kern w:val="2"/>
                <w:sz w:val="24"/>
                <w:szCs w:val="24"/>
                <w:lang w:eastAsia="zh-CN" w:bidi="hi-IN"/>
              </w:rPr>
              <w:lastRenderedPageBreak/>
              <w:t>промышленность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не </w:t>
            </w:r>
            <w:r w:rsidRPr="00B52779">
              <w:rPr>
                <w:rFonts w:ascii="Times New Roman" w:eastAsia="Arial" w:hAnsi="Times New Roman"/>
                <w:color w:val="000000"/>
                <w:kern w:val="2"/>
                <w:sz w:val="24"/>
                <w:szCs w:val="24"/>
                <w:lang w:eastAsia="zh-CN" w:bidi="hi-IN"/>
              </w:rPr>
              <w:lastRenderedPageBreak/>
              <w:t>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 xml:space="preserve">не </w:t>
            </w:r>
            <w:r w:rsidRPr="00B52779">
              <w:rPr>
                <w:rFonts w:ascii="Times New Roman" w:eastAsia="Arial" w:hAnsi="Times New Roman"/>
                <w:color w:val="000000"/>
                <w:kern w:val="2"/>
                <w:sz w:val="24"/>
                <w:szCs w:val="24"/>
                <w:lang w:eastAsia="zh-CN" w:bidi="hi-IN"/>
              </w:rPr>
              <w:lastRenderedPageBreak/>
              <w:t>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7.2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Автомобильный транспорт</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7.2.1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Размещение автомобильных дорог</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7.2.2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Обслуживание перевозок пассажиров</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both"/>
              <w:rPr>
                <w:rFonts w:ascii="Times New Roman" w:eastAsia="Times New Roman" w:hAnsi="Times New Roman"/>
                <w:sz w:val="24"/>
                <w:szCs w:val="24"/>
                <w:lang w:eastAsia="ar-SA"/>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7.2.3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Стоянки транспорта общего пользования</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7.5</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Трубопроводный транспорт</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8.3</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Обеспечение внутреннего правопорядка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4000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9.1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Охрана природных территорий</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12.0</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Земельные участки (территории) общего пользования</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12.0.1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Улично-дорожная сеть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12.0.2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Благоустройство территории</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Максимальная высота ограждения земельных </w:t>
            </w:r>
            <w:r w:rsidRPr="00B52779">
              <w:rPr>
                <w:rFonts w:ascii="Times New Roman" w:eastAsia="Times New Roman" w:hAnsi="Times New Roman"/>
                <w:sz w:val="24"/>
                <w:szCs w:val="24"/>
                <w:lang w:eastAsia="ar-SA"/>
              </w:rPr>
              <w:lastRenderedPageBreak/>
              <w:t>участков, которая допускается без дополнительных разрешений и согласований, -</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2 м</w:t>
            </w:r>
          </w:p>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12.1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Ритуальная деятельность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 xml:space="preserve">Объекты, осуществляющие ритуальную деятельность, размещаются в соответствии с положениями </w:t>
            </w:r>
            <w:hyperlink r:id="rId24">
              <w:r w:rsidRPr="00B52779">
                <w:rPr>
                  <w:rFonts w:ascii="Times New Roman" w:eastAsia="Times New Roman" w:hAnsi="Times New Roman"/>
                  <w:color w:val="000000"/>
                  <w:sz w:val="24"/>
                  <w:szCs w:val="24"/>
                  <w:lang w:eastAsia="ar-SA"/>
                </w:rPr>
                <w:t>СанПиН 2.1.3684-21</w:t>
              </w:r>
            </w:hyperlink>
            <w:r w:rsidRPr="00B52779">
              <w:rPr>
                <w:rFonts w:ascii="Times New Roman" w:eastAsia="Times New Roman" w:hAnsi="Times New Roman"/>
                <w:color w:val="000000"/>
                <w:sz w:val="24"/>
                <w:szCs w:val="24"/>
                <w:lang w:eastAsia="ar-SA"/>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B52779">
              <w:rPr>
                <w:rFonts w:ascii="Times New Roman" w:eastAsia="Times New Roman" w:hAnsi="Times New Roman"/>
                <w:color w:val="000000"/>
                <w:sz w:val="24"/>
                <w:szCs w:val="24"/>
                <w:lang w:eastAsia="ar-SA"/>
              </w:rPr>
              <w:lastRenderedPageBreak/>
              <w:t>производственных, общественных помещений, организации и проведению санитарно-противоэпидемических (профилактических) мероприятий</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lastRenderedPageBreak/>
              <w:t>12.2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Специальная деятельность</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13.0</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Земельные участки общего пользования</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13.1</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Ведение огородничества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1500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Times New Roman" w:hAnsi="Times New Roman"/>
                <w:color w:val="000000"/>
                <w:sz w:val="24"/>
                <w:szCs w:val="24"/>
                <w:lang w:eastAsia="ar-SA"/>
              </w:rPr>
            </w:pPr>
            <w:r w:rsidRPr="00B52779">
              <w:rPr>
                <w:rFonts w:ascii="Times New Roman" w:eastAsia="Times New Roman" w:hAnsi="Times New Roman"/>
                <w:color w:val="000000"/>
                <w:sz w:val="24"/>
                <w:szCs w:val="24"/>
                <w:lang w:eastAsia="ar-SA"/>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c>
          <w:tcPr>
            <w:tcW w:w="2156"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установлены</w:t>
            </w:r>
          </w:p>
        </w:tc>
      </w:tr>
      <w:tr w:rsidR="00B52779" w:rsidRPr="00B52779" w:rsidTr="002619E0">
        <w:tc>
          <w:tcPr>
            <w:tcW w:w="1043"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13.2</w:t>
            </w:r>
          </w:p>
        </w:tc>
        <w:tc>
          <w:tcPr>
            <w:tcW w:w="3901" w:type="dxa"/>
            <w:shd w:val="clear" w:color="auto" w:fill="auto"/>
          </w:tcPr>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Ведение садоводства</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200</w:t>
            </w:r>
          </w:p>
        </w:tc>
        <w:tc>
          <w:tcPr>
            <w:tcW w:w="1491"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1500</w:t>
            </w:r>
          </w:p>
        </w:tc>
        <w:tc>
          <w:tcPr>
            <w:tcW w:w="1755" w:type="dxa"/>
          </w:tcPr>
          <w:p w:rsidR="00B52779" w:rsidRPr="00B52779" w:rsidRDefault="00B52779" w:rsidP="00B52779">
            <w:pPr>
              <w:widowControl w:val="0"/>
              <w:suppressAutoHyphens/>
              <w:autoSpaceDE w:val="0"/>
              <w:spacing w:after="0" w:line="240" w:lineRule="auto"/>
              <w:jc w:val="center"/>
              <w:rPr>
                <w:rFonts w:ascii="Times New Roman" w:eastAsia="Times New Roman" w:hAnsi="Times New Roman"/>
                <w:color w:val="000000"/>
                <w:sz w:val="24"/>
                <w:szCs w:val="24"/>
                <w:lang w:eastAsia="ar-SA"/>
              </w:rPr>
            </w:pPr>
            <w:r w:rsidRPr="00B52779">
              <w:rPr>
                <w:rFonts w:ascii="Times New Roman" w:eastAsia="Times New Roman" w:hAnsi="Times New Roman"/>
                <w:color w:val="000000"/>
                <w:sz w:val="24"/>
                <w:szCs w:val="24"/>
                <w:lang w:eastAsia="ar-SA"/>
              </w:rPr>
              <w:t>не установлен</w:t>
            </w:r>
          </w:p>
        </w:tc>
        <w:tc>
          <w:tcPr>
            <w:tcW w:w="1624"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не установлен</w:t>
            </w:r>
          </w:p>
        </w:tc>
        <w:tc>
          <w:tcPr>
            <w:tcW w:w="1757" w:type="dxa"/>
            <w:shd w:val="clear" w:color="auto" w:fill="auto"/>
          </w:tcPr>
          <w:p w:rsidR="00B52779" w:rsidRPr="00B52779" w:rsidRDefault="00B52779" w:rsidP="00B52779">
            <w:pPr>
              <w:widowControl w:val="0"/>
              <w:suppressAutoHyphens/>
              <w:autoSpaceDE w:val="0"/>
              <w:spacing w:after="0" w:line="240" w:lineRule="auto"/>
              <w:jc w:val="center"/>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 надземных этажа</w:t>
            </w:r>
          </w:p>
        </w:tc>
        <w:tc>
          <w:tcPr>
            <w:tcW w:w="2156" w:type="dxa"/>
            <w:shd w:val="clear" w:color="auto" w:fill="auto"/>
          </w:tcPr>
          <w:p w:rsidR="00B52779" w:rsidRPr="00B52779" w:rsidRDefault="00B52779" w:rsidP="00B52779">
            <w:pPr>
              <w:suppressAutoHyphens/>
              <w:autoSpaceDE w:val="0"/>
              <w:spacing w:after="0" w:line="240" w:lineRule="auto"/>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Минимальные отступы от границы земельного участка:</w:t>
            </w:r>
          </w:p>
          <w:p w:rsidR="00B52779" w:rsidRPr="00B52779" w:rsidRDefault="00B52779" w:rsidP="00B52779">
            <w:pPr>
              <w:suppressAutoHyphens/>
              <w:autoSpaceDE w:val="0"/>
              <w:spacing w:after="0" w:line="240" w:lineRule="auto"/>
              <w:jc w:val="both"/>
              <w:rPr>
                <w:rFonts w:ascii="Times New Roman" w:eastAsia="Arial" w:hAnsi="Times New Roman"/>
                <w:color w:val="000000"/>
                <w:sz w:val="24"/>
                <w:szCs w:val="24"/>
                <w:lang w:eastAsia="ar-SA"/>
              </w:rPr>
            </w:pPr>
            <w:r w:rsidRPr="00B52779">
              <w:rPr>
                <w:rFonts w:ascii="Times New Roman" w:eastAsia="Arial" w:hAnsi="Times New Roman"/>
                <w:color w:val="000000"/>
                <w:sz w:val="24"/>
                <w:szCs w:val="24"/>
                <w:lang w:eastAsia="ar-SA"/>
              </w:rPr>
              <w:t>до садового дома - 3 м,</w:t>
            </w:r>
          </w:p>
          <w:p w:rsidR="00B52779" w:rsidRPr="00B52779" w:rsidRDefault="00B52779" w:rsidP="00B52779">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B52779">
              <w:rPr>
                <w:rFonts w:ascii="Times New Roman" w:eastAsia="Times New Roman" w:hAnsi="Times New Roman"/>
                <w:sz w:val="24"/>
                <w:szCs w:val="24"/>
                <w:lang w:eastAsia="ar-SA"/>
              </w:rPr>
              <w:t xml:space="preserve">отдельно стоящей хозяйственной постройки (или части садового (жилого) дома) с помещениями для содержания </w:t>
            </w:r>
            <w:r w:rsidRPr="00B52779">
              <w:rPr>
                <w:rFonts w:ascii="Times New Roman" w:eastAsia="Times New Roman" w:hAnsi="Times New Roman"/>
                <w:sz w:val="24"/>
                <w:szCs w:val="24"/>
                <w:lang w:eastAsia="ar-SA"/>
              </w:rPr>
              <w:lastRenderedPageBreak/>
              <w:t>сельскохозяйственной птицы и (или) кроликов - 4 м;</w:t>
            </w:r>
          </w:p>
          <w:p w:rsidR="00B52779" w:rsidRPr="00B52779" w:rsidRDefault="00B52779" w:rsidP="00B52779">
            <w:pPr>
              <w:widowControl w:val="0"/>
              <w:suppressAutoHyphens/>
              <w:autoSpaceDE w:val="0"/>
              <w:spacing w:after="0" w:line="240" w:lineRule="auto"/>
              <w:jc w:val="both"/>
              <w:rPr>
                <w:rFonts w:ascii="Times New Roman" w:eastAsia="Arial" w:hAnsi="Times New Roman"/>
                <w:color w:val="000000"/>
                <w:kern w:val="2"/>
                <w:sz w:val="24"/>
                <w:szCs w:val="24"/>
                <w:lang w:eastAsia="zh-CN" w:bidi="hi-IN"/>
              </w:rPr>
            </w:pPr>
            <w:r w:rsidRPr="00B52779">
              <w:rPr>
                <w:rFonts w:ascii="Times New Roman" w:eastAsia="Times New Roman" w:hAnsi="Times New Roman"/>
                <w:color w:val="000000"/>
                <w:sz w:val="24"/>
                <w:szCs w:val="24"/>
                <w:lang w:eastAsia="ar-SA"/>
              </w:rPr>
              <w:t>до других хозяйственных построек - 1 м</w:t>
            </w:r>
          </w:p>
        </w:tc>
      </w:tr>
    </w:tbl>
    <w:p w:rsidR="00B52779" w:rsidRPr="00B52779" w:rsidRDefault="00B52779" w:rsidP="00B52779">
      <w:pPr>
        <w:tabs>
          <w:tab w:val="left" w:pos="900"/>
        </w:tabs>
        <w:suppressAutoHyphens/>
        <w:autoSpaceDE w:val="0"/>
        <w:spacing w:after="0" w:line="240" w:lineRule="auto"/>
        <w:ind w:firstLine="540"/>
        <w:jc w:val="both"/>
        <w:rPr>
          <w:rFonts w:ascii="Times New Roman" w:eastAsia="Arial" w:hAnsi="Times New Roman"/>
          <w:b/>
          <w:lang w:eastAsia="ar-SA"/>
        </w:rPr>
      </w:pPr>
    </w:p>
    <w:p w:rsidR="00B52779" w:rsidRPr="00B52779" w:rsidRDefault="00B52779" w:rsidP="00B52779">
      <w:pPr>
        <w:tabs>
          <w:tab w:val="left" w:pos="900"/>
        </w:tabs>
        <w:suppressAutoHyphens/>
        <w:autoSpaceDE w:val="0"/>
        <w:spacing w:after="0" w:line="240" w:lineRule="auto"/>
        <w:ind w:firstLine="540"/>
        <w:jc w:val="both"/>
        <w:rPr>
          <w:rFonts w:ascii="Times New Roman" w:eastAsia="Arial" w:hAnsi="Times New Roman"/>
          <w:b/>
          <w:lang w:eastAsia="ar-SA"/>
        </w:rPr>
      </w:pPr>
    </w:p>
    <w:p w:rsidR="00B52779" w:rsidRPr="00B52779" w:rsidRDefault="00B52779" w:rsidP="00B52779">
      <w:pPr>
        <w:widowControl w:val="0"/>
        <w:suppressAutoHyphens/>
        <w:autoSpaceDE w:val="0"/>
        <w:spacing w:after="0" w:line="312" w:lineRule="auto"/>
        <w:jc w:val="both"/>
        <w:rPr>
          <w:rFonts w:ascii="Times New Roman" w:eastAsia="Times New Roman" w:hAnsi="Times New Roman"/>
          <w:b/>
          <w:lang w:eastAsia="ar-SA"/>
        </w:rPr>
        <w:sectPr w:rsidR="00B52779" w:rsidRPr="00B52779" w:rsidSect="00DA267D">
          <w:footnotePr>
            <w:pos w:val="beneathText"/>
          </w:footnotePr>
          <w:pgSz w:w="16837" w:h="11905" w:orient="landscape"/>
          <w:pgMar w:top="1418" w:right="851" w:bottom="851" w:left="851" w:header="720" w:footer="709" w:gutter="0"/>
          <w:cols w:space="720"/>
          <w:docGrid w:linePitch="360"/>
        </w:sect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6" w:name="_Toc149837005"/>
      <w:r w:rsidRPr="00B52779">
        <w:rPr>
          <w:rFonts w:ascii="Times New Roman" w:eastAsia="Times New Roman" w:hAnsi="Times New Roman"/>
          <w:b/>
          <w:iCs/>
          <w:sz w:val="24"/>
          <w:szCs w:val="24"/>
          <w:lang w:val="x-none" w:eastAsia="ar-SA"/>
        </w:rPr>
        <w:lastRenderedPageBreak/>
        <w:t xml:space="preserve">Статья </w:t>
      </w:r>
      <w:r w:rsidRPr="00B52779">
        <w:rPr>
          <w:rFonts w:ascii="Times New Roman" w:eastAsia="Times New Roman" w:hAnsi="Times New Roman"/>
          <w:b/>
          <w:iCs/>
          <w:sz w:val="24"/>
          <w:szCs w:val="24"/>
          <w:lang w:eastAsia="ar-SA"/>
        </w:rPr>
        <w:t>57</w:t>
      </w:r>
      <w:r w:rsidRPr="00B52779">
        <w:rPr>
          <w:rFonts w:ascii="Times New Roman" w:eastAsia="Times New Roman" w:hAnsi="Times New Roman"/>
          <w:b/>
          <w:iCs/>
          <w:sz w:val="24"/>
          <w:szCs w:val="24"/>
          <w:lang w:val="x-none" w:eastAsia="ar-SA"/>
        </w:rPr>
        <w:t>. Ограничения использования земельных участков и объектов капитального строительства</w:t>
      </w:r>
      <w:bookmarkEnd w:id="126"/>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 На территории Поселения установлены следующие виды зон с особыми условиями использования территорий:</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санитарно-защитная зона;</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водоохранная зона;</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прибрежная защитная полоса;</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охранная зона объектов электроэнергетики (объектов электросетевого хозяйства и объектов по производству электрической энергии);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охранная </w:t>
      </w:r>
      <w:hyperlink r:id="rId25" w:history="1">
        <w:r w:rsidRPr="00B52779">
          <w:rPr>
            <w:rFonts w:ascii="Times New Roman" w:eastAsia="Arial" w:hAnsi="Times New Roman"/>
            <w:color w:val="000000"/>
            <w:kern w:val="2"/>
            <w:sz w:val="24"/>
            <w:szCs w:val="24"/>
            <w:lang w:eastAsia="zh-CN" w:bidi="hi-IN"/>
          </w:rPr>
          <w:t>зона</w:t>
        </w:r>
      </w:hyperlink>
      <w:r w:rsidRPr="00B52779">
        <w:rPr>
          <w:rFonts w:ascii="Times New Roman" w:eastAsia="Arial" w:hAnsi="Times New Roman"/>
          <w:color w:val="000000"/>
          <w:kern w:val="2"/>
          <w:sz w:val="24"/>
          <w:szCs w:val="24"/>
          <w:lang w:eastAsia="zh-CN" w:bidi="hi-IN"/>
        </w:rPr>
        <w:t> трубопроводов (газопроводов, нефтепроводов и нефтепродуктопроводов, аммиакопроводов);</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охранная </w:t>
      </w:r>
      <w:hyperlink r:id="rId26" w:anchor="dst100015" w:history="1">
        <w:r w:rsidRPr="00B52779">
          <w:rPr>
            <w:rFonts w:ascii="Times New Roman" w:eastAsia="Arial" w:hAnsi="Times New Roman"/>
            <w:color w:val="000000"/>
            <w:kern w:val="2"/>
            <w:sz w:val="24"/>
            <w:szCs w:val="24"/>
            <w:lang w:eastAsia="zh-CN" w:bidi="hi-IN"/>
          </w:rPr>
          <w:t>зона</w:t>
        </w:r>
      </w:hyperlink>
      <w:r w:rsidRPr="00B52779">
        <w:rPr>
          <w:rFonts w:ascii="Times New Roman" w:eastAsia="Arial" w:hAnsi="Times New Roman"/>
          <w:color w:val="000000"/>
          <w:kern w:val="2"/>
          <w:sz w:val="24"/>
          <w:szCs w:val="24"/>
          <w:lang w:eastAsia="zh-CN" w:bidi="hi-IN"/>
        </w:rPr>
        <w:t> линий и сооружений связи;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27" w:anchor="dst100644" w:history="1">
        <w:r w:rsidRPr="00B52779">
          <w:rPr>
            <w:rFonts w:ascii="Times New Roman" w:eastAsia="Arial" w:hAnsi="Times New Roman"/>
            <w:color w:val="000000"/>
            <w:kern w:val="2"/>
            <w:sz w:val="24"/>
            <w:szCs w:val="24"/>
            <w:lang w:eastAsia="zh-CN" w:bidi="hi-IN"/>
          </w:rPr>
          <w:t>кодексом</w:t>
        </w:r>
      </w:hyperlink>
      <w:r w:rsidRPr="00B52779">
        <w:rPr>
          <w:rFonts w:ascii="Times New Roman" w:eastAsia="Arial" w:hAnsi="Times New Roman"/>
          <w:color w:val="000000"/>
          <w:kern w:val="2"/>
          <w:sz w:val="24"/>
          <w:szCs w:val="24"/>
          <w:lang w:eastAsia="zh-CN" w:bidi="hi-IN"/>
        </w:rPr>
        <w:t> Российской Федерации, в отношении подземных водных объектов зоны специальной охраны;</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придорожные полосы автомобильных дорог;</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охранная зона стационарных пунктов наблюдений за состоянием окружающей среды, ее загрязнением;</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охранная зона пунктов государственной геодезической сети, государственной нивелирной сети и государственной гравиметрической сети.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 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3.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7" w:name="_Toc149837006"/>
      <w:r w:rsidRPr="00B52779">
        <w:rPr>
          <w:rFonts w:ascii="Times New Roman" w:eastAsia="Times New Roman" w:hAnsi="Times New Roman"/>
          <w:b/>
          <w:iCs/>
          <w:sz w:val="24"/>
          <w:szCs w:val="24"/>
          <w:lang w:val="x-none" w:eastAsia="ar-SA"/>
        </w:rPr>
        <w:t xml:space="preserve">Статья </w:t>
      </w:r>
      <w:r w:rsidRPr="00B52779">
        <w:rPr>
          <w:rFonts w:ascii="Times New Roman" w:eastAsia="Times New Roman" w:hAnsi="Times New Roman"/>
          <w:b/>
          <w:iCs/>
          <w:sz w:val="24"/>
          <w:szCs w:val="24"/>
          <w:lang w:eastAsia="ar-SA"/>
        </w:rPr>
        <w:t>58</w:t>
      </w:r>
      <w:r w:rsidRPr="00B52779">
        <w:rPr>
          <w:rFonts w:ascii="Times New Roman" w:eastAsia="Times New Roman" w:hAnsi="Times New Roman"/>
          <w:b/>
          <w:iCs/>
          <w:sz w:val="24"/>
          <w:szCs w:val="24"/>
          <w:lang w:val="x-none" w:eastAsia="ar-SA"/>
        </w:rPr>
        <w:t>. Санитарно-защитн</w:t>
      </w:r>
      <w:r w:rsidRPr="00B52779">
        <w:rPr>
          <w:rFonts w:ascii="Times New Roman" w:eastAsia="Times New Roman" w:hAnsi="Times New Roman"/>
          <w:b/>
          <w:iCs/>
          <w:sz w:val="24"/>
          <w:szCs w:val="24"/>
          <w:lang w:eastAsia="ar-SA"/>
        </w:rPr>
        <w:t>ая</w:t>
      </w:r>
      <w:r w:rsidRPr="00B52779">
        <w:rPr>
          <w:rFonts w:ascii="Times New Roman" w:eastAsia="Times New Roman" w:hAnsi="Times New Roman"/>
          <w:b/>
          <w:iCs/>
          <w:sz w:val="24"/>
          <w:szCs w:val="24"/>
          <w:lang w:val="x-none" w:eastAsia="ar-SA"/>
        </w:rPr>
        <w:t xml:space="preserve"> зон</w:t>
      </w:r>
      <w:r w:rsidRPr="00B52779">
        <w:rPr>
          <w:rFonts w:ascii="Times New Roman" w:eastAsia="Times New Roman" w:hAnsi="Times New Roman"/>
          <w:b/>
          <w:iCs/>
          <w:sz w:val="24"/>
          <w:szCs w:val="24"/>
          <w:lang w:eastAsia="ar-SA"/>
        </w:rPr>
        <w:t>а</w:t>
      </w:r>
      <w:bookmarkEnd w:id="127"/>
      <w:r w:rsidRPr="00B52779">
        <w:rPr>
          <w:rFonts w:ascii="Times New Roman" w:eastAsia="Times New Roman" w:hAnsi="Times New Roman"/>
          <w:b/>
          <w:iCs/>
          <w:sz w:val="24"/>
          <w:szCs w:val="24"/>
          <w:lang w:val="x-none" w:eastAsia="ar-SA"/>
        </w:rPr>
        <w:t xml:space="preserve"> </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B52779">
        <w:rPr>
          <w:rFonts w:ascii="Times New Roman" w:eastAsia="Arial" w:hAnsi="Times New Roman"/>
          <w:color w:val="000000"/>
          <w:kern w:val="2"/>
          <w:sz w:val="24"/>
          <w:szCs w:val="24"/>
          <w:lang w:eastAsia="zh-CN" w:bidi="hi-IN"/>
        </w:rPr>
        <w:lastRenderedPageBreak/>
        <w:t>утвержденный Приказом Министерства строительства и жилищно-коммунального хозяйства Российской Федерации от 30.12.2016 № 1034/пр;</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СанПиН 2.2.1/2.1.1.1200-03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25.09.2007 № 74.</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B52779">
        <w:rPr>
          <w:rFonts w:ascii="Times New Roman" w:eastAsia="Arial" w:hAnsi="Times New Roman"/>
          <w:color w:val="000000"/>
          <w:kern w:val="2"/>
          <w:sz w:val="24"/>
          <w:szCs w:val="24"/>
          <w:lang w:eastAsia="zh-CN" w:bidi="hi-IN"/>
        </w:rPr>
        <w:t xml:space="preserve">2. </w:t>
      </w:r>
      <w:r w:rsidRPr="00B52779">
        <w:rPr>
          <w:rFonts w:ascii="Times New Roman" w:eastAsia="Times New Roman" w:hAnsi="Times New Roman"/>
          <w:sz w:val="24"/>
          <w:szCs w:val="24"/>
          <w:lang w:eastAsia="ru-RU"/>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определяются в соответствии с постановлением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8" w:name="_Toc149837007"/>
      <w:r w:rsidRPr="00B52779">
        <w:rPr>
          <w:rFonts w:ascii="Times New Roman" w:eastAsia="Times New Roman" w:hAnsi="Times New Roman"/>
          <w:b/>
          <w:iCs/>
          <w:sz w:val="24"/>
          <w:szCs w:val="24"/>
          <w:lang w:val="x-none" w:eastAsia="ar-SA"/>
        </w:rPr>
        <w:t xml:space="preserve">Статья </w:t>
      </w:r>
      <w:r w:rsidRPr="00B52779">
        <w:rPr>
          <w:rFonts w:ascii="Times New Roman" w:eastAsia="Times New Roman" w:hAnsi="Times New Roman"/>
          <w:b/>
          <w:iCs/>
          <w:sz w:val="24"/>
          <w:szCs w:val="24"/>
          <w:lang w:eastAsia="ar-SA"/>
        </w:rPr>
        <w:t>59</w:t>
      </w:r>
      <w:r w:rsidRPr="00B52779">
        <w:rPr>
          <w:rFonts w:ascii="Times New Roman" w:eastAsia="Times New Roman" w:hAnsi="Times New Roman"/>
          <w:b/>
          <w:iCs/>
          <w:sz w:val="24"/>
          <w:szCs w:val="24"/>
          <w:lang w:val="x-none" w:eastAsia="ar-SA"/>
        </w:rPr>
        <w:t>. Водоохранн</w:t>
      </w:r>
      <w:r w:rsidRPr="00B52779">
        <w:rPr>
          <w:rFonts w:ascii="Times New Roman" w:eastAsia="Times New Roman" w:hAnsi="Times New Roman"/>
          <w:b/>
          <w:iCs/>
          <w:sz w:val="24"/>
          <w:szCs w:val="24"/>
          <w:lang w:eastAsia="ar-SA"/>
        </w:rPr>
        <w:t>ая</w:t>
      </w:r>
      <w:r w:rsidRPr="00B52779">
        <w:rPr>
          <w:rFonts w:ascii="Times New Roman" w:eastAsia="Times New Roman" w:hAnsi="Times New Roman"/>
          <w:b/>
          <w:iCs/>
          <w:sz w:val="24"/>
          <w:szCs w:val="24"/>
          <w:lang w:val="x-none" w:eastAsia="ar-SA"/>
        </w:rPr>
        <w:t xml:space="preserve"> зон</w:t>
      </w:r>
      <w:r w:rsidRPr="00B52779">
        <w:rPr>
          <w:rFonts w:ascii="Times New Roman" w:eastAsia="Times New Roman" w:hAnsi="Times New Roman"/>
          <w:b/>
          <w:iCs/>
          <w:sz w:val="24"/>
          <w:szCs w:val="24"/>
          <w:lang w:eastAsia="ar-SA"/>
        </w:rPr>
        <w:t>а</w:t>
      </w:r>
      <w:bookmarkEnd w:id="128"/>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Водный кодекс Российской Федерации;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СП 42.13330.2016 «Градостроительство. Планировка и застройка городских и сельских поселений», утвержденный Приказом Министерства строительства и жилищно-коммунального хозяйства Российской Федерации от 30 декабря 2016 г. № 1034/пр;</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Постановление Правительства Российской Федерации от 10 января 2009 года № 17 «Об утверждении Правил установления на местности границ водоохранных зон и границ прибрежных защитных полос водных объектов».</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 Водоохранные зоны выделяются в целях:</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предупреждения и предотвращения микробного и химического загрязнения поверхностных вод;</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предотвращения загрязнения, засорения, заиления и истощения водных объектов;</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сохранения среды обитания объектов водного, животного и растительного мира.</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Для земельных участков и иных объектов недвижимости, расположенных в водоохранных зонах водных объектов, устанавливаются:</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виды запрещенного использования;</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общественных обсуждений или публичных слушаний, определенных главой 5 настоящих Правил.</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29" w:name="_Toc149837008"/>
      <w:r w:rsidRPr="00B52779">
        <w:rPr>
          <w:rFonts w:ascii="Times New Roman" w:eastAsia="Times New Roman" w:hAnsi="Times New Roman"/>
          <w:b/>
          <w:iCs/>
          <w:sz w:val="24"/>
          <w:szCs w:val="24"/>
          <w:lang w:val="x-none" w:eastAsia="ar-SA"/>
        </w:rPr>
        <w:t xml:space="preserve">Статья </w:t>
      </w:r>
      <w:r w:rsidRPr="00B52779">
        <w:rPr>
          <w:rFonts w:ascii="Times New Roman" w:eastAsia="Times New Roman" w:hAnsi="Times New Roman"/>
          <w:b/>
          <w:iCs/>
          <w:sz w:val="24"/>
          <w:szCs w:val="24"/>
          <w:lang w:eastAsia="ar-SA"/>
        </w:rPr>
        <w:t>60</w:t>
      </w:r>
      <w:r w:rsidRPr="00B52779">
        <w:rPr>
          <w:rFonts w:ascii="Times New Roman" w:eastAsia="Times New Roman" w:hAnsi="Times New Roman"/>
          <w:b/>
          <w:iCs/>
          <w:sz w:val="24"/>
          <w:szCs w:val="24"/>
          <w:lang w:val="x-none" w:eastAsia="ar-SA"/>
        </w:rPr>
        <w:t>. Прибрежн</w:t>
      </w:r>
      <w:r w:rsidRPr="00B52779">
        <w:rPr>
          <w:rFonts w:ascii="Times New Roman" w:eastAsia="Times New Roman" w:hAnsi="Times New Roman"/>
          <w:b/>
          <w:iCs/>
          <w:sz w:val="24"/>
          <w:szCs w:val="24"/>
          <w:lang w:eastAsia="ar-SA"/>
        </w:rPr>
        <w:t>ая</w:t>
      </w:r>
      <w:r w:rsidRPr="00B52779">
        <w:rPr>
          <w:rFonts w:ascii="Times New Roman" w:eastAsia="Times New Roman" w:hAnsi="Times New Roman"/>
          <w:b/>
          <w:iCs/>
          <w:sz w:val="24"/>
          <w:szCs w:val="24"/>
          <w:lang w:val="x-none" w:eastAsia="ar-SA"/>
        </w:rPr>
        <w:t xml:space="preserve"> защитн</w:t>
      </w:r>
      <w:r w:rsidRPr="00B52779">
        <w:rPr>
          <w:rFonts w:ascii="Times New Roman" w:eastAsia="Times New Roman" w:hAnsi="Times New Roman"/>
          <w:b/>
          <w:iCs/>
          <w:sz w:val="24"/>
          <w:szCs w:val="24"/>
          <w:lang w:eastAsia="ar-SA"/>
        </w:rPr>
        <w:t>ая</w:t>
      </w:r>
      <w:r w:rsidRPr="00B52779">
        <w:rPr>
          <w:rFonts w:ascii="Times New Roman" w:eastAsia="Times New Roman" w:hAnsi="Times New Roman"/>
          <w:b/>
          <w:iCs/>
          <w:sz w:val="24"/>
          <w:szCs w:val="24"/>
          <w:lang w:val="x-none" w:eastAsia="ar-SA"/>
        </w:rPr>
        <w:t xml:space="preserve"> полос</w:t>
      </w:r>
      <w:r w:rsidRPr="00B52779">
        <w:rPr>
          <w:rFonts w:ascii="Times New Roman" w:eastAsia="Times New Roman" w:hAnsi="Times New Roman"/>
          <w:b/>
          <w:iCs/>
          <w:sz w:val="24"/>
          <w:szCs w:val="24"/>
          <w:lang w:eastAsia="ar-SA"/>
        </w:rPr>
        <w:t>а</w:t>
      </w:r>
      <w:bookmarkEnd w:id="129"/>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Водный кодекс Российской Федерации;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СП 42.13330.2016 «Градостроительство. Планировка и застройка городских и сельских поселений», утвержденный Приказом Министерства строительства и жилищно-коммунального хозяйства Российской Федерации от 30 декабря 2016 г. N 1034/пр;</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B52779">
        <w:rPr>
          <w:rFonts w:ascii="Times New Roman" w:eastAsia="Arial" w:hAnsi="Times New Roman"/>
          <w:color w:val="000000"/>
          <w:kern w:val="2"/>
          <w:sz w:val="24"/>
          <w:szCs w:val="24"/>
          <w:lang w:eastAsia="zh-CN" w:bidi="hi-IN"/>
        </w:rPr>
        <w:lastRenderedPageBreak/>
        <w:t>производственных, общественных помещений, организации и проведению санитарно-противоэпидемических (профилактических мероприятий»;</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Постановление Правительства Российской Федерации от 10 января 2009 года № 17 «Об утверждении Правил установления на местности границ водоохранных зон и границ прибрежных защитных полос водных объектов».</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2.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30" w:name="_Toc149837009"/>
      <w:r w:rsidRPr="00B52779">
        <w:rPr>
          <w:rFonts w:ascii="Times New Roman" w:eastAsia="Times New Roman" w:hAnsi="Times New Roman"/>
          <w:b/>
          <w:iCs/>
          <w:sz w:val="24"/>
          <w:szCs w:val="24"/>
          <w:lang w:val="x-none" w:eastAsia="ar-SA"/>
        </w:rPr>
        <w:t>Статья 6</w:t>
      </w:r>
      <w:r w:rsidRPr="00B52779">
        <w:rPr>
          <w:rFonts w:ascii="Times New Roman" w:eastAsia="Times New Roman" w:hAnsi="Times New Roman"/>
          <w:b/>
          <w:iCs/>
          <w:sz w:val="24"/>
          <w:szCs w:val="24"/>
          <w:lang w:eastAsia="ar-SA"/>
        </w:rPr>
        <w:t>1</w:t>
      </w:r>
      <w:r w:rsidRPr="00B52779">
        <w:rPr>
          <w:rFonts w:ascii="Times New Roman" w:eastAsia="Times New Roman" w:hAnsi="Times New Roman"/>
          <w:b/>
          <w:iCs/>
          <w:sz w:val="24"/>
          <w:szCs w:val="24"/>
          <w:lang w:val="x-none" w:eastAsia="ar-SA"/>
        </w:rPr>
        <w:t xml:space="preserve">. </w:t>
      </w:r>
      <w:r w:rsidRPr="00B52779">
        <w:rPr>
          <w:rFonts w:ascii="Times New Roman" w:eastAsia="Times New Roman" w:hAnsi="Times New Roman"/>
          <w:b/>
          <w:iCs/>
          <w:sz w:val="24"/>
          <w:szCs w:val="24"/>
          <w:lang w:eastAsia="ar-SA"/>
        </w:rPr>
        <w:t>О</w:t>
      </w:r>
      <w:r w:rsidRPr="00B52779">
        <w:rPr>
          <w:rFonts w:ascii="Times New Roman" w:eastAsia="Times New Roman" w:hAnsi="Times New Roman"/>
          <w:b/>
          <w:iCs/>
          <w:sz w:val="24"/>
          <w:szCs w:val="24"/>
          <w:lang w:val="x-none" w:eastAsia="ar-SA"/>
        </w:rPr>
        <w:t>хранн</w:t>
      </w:r>
      <w:r w:rsidRPr="00B52779">
        <w:rPr>
          <w:rFonts w:ascii="Times New Roman" w:eastAsia="Times New Roman" w:hAnsi="Times New Roman"/>
          <w:b/>
          <w:iCs/>
          <w:sz w:val="24"/>
          <w:szCs w:val="24"/>
          <w:lang w:eastAsia="ar-SA"/>
        </w:rPr>
        <w:t>ая</w:t>
      </w:r>
      <w:r w:rsidRPr="00B52779">
        <w:rPr>
          <w:rFonts w:ascii="Times New Roman" w:eastAsia="Times New Roman" w:hAnsi="Times New Roman"/>
          <w:b/>
          <w:iCs/>
          <w:sz w:val="24"/>
          <w:szCs w:val="24"/>
          <w:lang w:val="x-none" w:eastAsia="ar-SA"/>
        </w:rPr>
        <w:t xml:space="preserve"> зон</w:t>
      </w:r>
      <w:r w:rsidRPr="00B52779">
        <w:rPr>
          <w:rFonts w:ascii="Times New Roman" w:eastAsia="Times New Roman" w:hAnsi="Times New Roman"/>
          <w:b/>
          <w:iCs/>
          <w:sz w:val="24"/>
          <w:szCs w:val="24"/>
          <w:lang w:eastAsia="ar-SA"/>
        </w:rPr>
        <w:t>а</w:t>
      </w:r>
      <w:r w:rsidRPr="00B52779">
        <w:rPr>
          <w:rFonts w:ascii="Times New Roman" w:eastAsia="Times New Roman" w:hAnsi="Times New Roman"/>
          <w:b/>
          <w:iCs/>
          <w:sz w:val="24"/>
          <w:szCs w:val="24"/>
          <w:lang w:val="x-none" w:eastAsia="ar-SA"/>
        </w:rPr>
        <w:t xml:space="preserve"> объектов электроэнергетики (объектов электросетевого хозяйства и объектов по производству электрической энергии)</w:t>
      </w:r>
      <w:bookmarkEnd w:id="130"/>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постановлением Правительства Российской Федерации от 24 февраля 2009 года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31" w:name="_Toc149837010"/>
      <w:r w:rsidRPr="00B52779">
        <w:rPr>
          <w:rFonts w:ascii="Times New Roman" w:eastAsia="Times New Roman" w:hAnsi="Times New Roman"/>
          <w:b/>
          <w:iCs/>
          <w:sz w:val="24"/>
          <w:szCs w:val="24"/>
          <w:lang w:val="x-none" w:eastAsia="ar-SA"/>
        </w:rPr>
        <w:t xml:space="preserve">Статья </w:t>
      </w:r>
      <w:r w:rsidRPr="00B52779">
        <w:rPr>
          <w:rFonts w:ascii="Times New Roman" w:eastAsia="Times New Roman" w:hAnsi="Times New Roman"/>
          <w:b/>
          <w:iCs/>
          <w:sz w:val="24"/>
          <w:szCs w:val="24"/>
          <w:lang w:eastAsia="ar-SA"/>
        </w:rPr>
        <w:t>62</w:t>
      </w:r>
      <w:r w:rsidRPr="00B52779">
        <w:rPr>
          <w:rFonts w:ascii="Times New Roman" w:eastAsia="Times New Roman" w:hAnsi="Times New Roman"/>
          <w:b/>
          <w:iCs/>
          <w:sz w:val="24"/>
          <w:szCs w:val="24"/>
          <w:lang w:val="x-none" w:eastAsia="ar-SA"/>
        </w:rPr>
        <w:t xml:space="preserve">. </w:t>
      </w:r>
      <w:r w:rsidRPr="00B52779">
        <w:rPr>
          <w:rFonts w:ascii="Times New Roman" w:eastAsia="Arial" w:hAnsi="Times New Roman"/>
          <w:b/>
          <w:color w:val="000000"/>
          <w:kern w:val="2"/>
          <w:sz w:val="24"/>
          <w:szCs w:val="24"/>
          <w:lang w:eastAsia="zh-CN" w:bidi="hi-IN"/>
        </w:rPr>
        <w:t>О</w:t>
      </w:r>
      <w:r w:rsidRPr="00B52779">
        <w:rPr>
          <w:rFonts w:ascii="Times New Roman" w:eastAsia="Arial" w:hAnsi="Times New Roman"/>
          <w:b/>
          <w:color w:val="000000"/>
          <w:kern w:val="2"/>
          <w:sz w:val="24"/>
          <w:szCs w:val="24"/>
          <w:lang w:val="x-none" w:eastAsia="zh-CN" w:bidi="hi-IN"/>
        </w:rPr>
        <w:t>хранн</w:t>
      </w:r>
      <w:r w:rsidRPr="00B52779">
        <w:rPr>
          <w:rFonts w:ascii="Times New Roman" w:eastAsia="Arial" w:hAnsi="Times New Roman"/>
          <w:b/>
          <w:color w:val="000000"/>
          <w:kern w:val="2"/>
          <w:sz w:val="24"/>
          <w:szCs w:val="24"/>
          <w:lang w:eastAsia="zh-CN" w:bidi="hi-IN"/>
        </w:rPr>
        <w:t>ая</w:t>
      </w:r>
      <w:r w:rsidRPr="00B52779">
        <w:rPr>
          <w:rFonts w:ascii="Times New Roman" w:eastAsia="Arial" w:hAnsi="Times New Roman"/>
          <w:b/>
          <w:color w:val="000000"/>
          <w:kern w:val="2"/>
          <w:sz w:val="24"/>
          <w:szCs w:val="24"/>
          <w:lang w:val="x-none" w:eastAsia="zh-CN" w:bidi="hi-IN"/>
        </w:rPr>
        <w:t> </w:t>
      </w:r>
      <w:hyperlink r:id="rId28" w:history="1">
        <w:r w:rsidRPr="00B52779">
          <w:rPr>
            <w:rFonts w:ascii="Times New Roman" w:eastAsia="Arial" w:hAnsi="Times New Roman"/>
            <w:b/>
            <w:color w:val="000000"/>
            <w:kern w:val="2"/>
            <w:sz w:val="24"/>
            <w:szCs w:val="24"/>
            <w:lang w:val="x-none" w:eastAsia="zh-CN" w:bidi="hi-IN"/>
          </w:rPr>
          <w:t>зон</w:t>
        </w:r>
        <w:r w:rsidRPr="00B52779">
          <w:rPr>
            <w:rFonts w:ascii="Times New Roman" w:eastAsia="Arial" w:hAnsi="Times New Roman"/>
            <w:b/>
            <w:color w:val="000000"/>
            <w:kern w:val="2"/>
            <w:sz w:val="24"/>
            <w:szCs w:val="24"/>
            <w:lang w:eastAsia="zh-CN" w:bidi="hi-IN"/>
          </w:rPr>
          <w:t>а</w:t>
        </w:r>
      </w:hyperlink>
      <w:r w:rsidRPr="00B52779">
        <w:rPr>
          <w:rFonts w:ascii="Times New Roman" w:eastAsia="Arial" w:hAnsi="Times New Roman"/>
          <w:b/>
          <w:color w:val="000000"/>
          <w:kern w:val="2"/>
          <w:sz w:val="24"/>
          <w:szCs w:val="24"/>
          <w:lang w:val="x-none" w:eastAsia="zh-CN" w:bidi="hi-IN"/>
        </w:rPr>
        <w:t> трубопроводов (газопроводов, нефтепроводов и нефтепродуктопроводов, аммиакопроводов)</w:t>
      </w:r>
      <w:bookmarkEnd w:id="131"/>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Федеральный закон от 31 марта 1999 г. N 69-ФЗ "О газоснабжении в Российской Федерации";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Постановление Правительства Российской Федерации от 20 ноября 2000 года № 878 «Об утверждении Правил охраны газораспределительных сетей»;</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«СП 62.13330.2011. Свод правил. Газораспределительные системы. Актуализированная редакция СНиП 42-01-2002», утвержденный Приказом Министерства регионального развития Российской Федерации от 27.12.2010 № 780.</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32" w:name="_Toc149837011"/>
      <w:r w:rsidRPr="00B52779">
        <w:rPr>
          <w:rFonts w:ascii="Times New Roman" w:eastAsia="Times New Roman" w:hAnsi="Times New Roman"/>
          <w:b/>
          <w:iCs/>
          <w:sz w:val="24"/>
          <w:szCs w:val="24"/>
          <w:lang w:val="x-none" w:eastAsia="ar-SA"/>
        </w:rPr>
        <w:t>Статья 6</w:t>
      </w:r>
      <w:r w:rsidRPr="00B52779">
        <w:rPr>
          <w:rFonts w:ascii="Times New Roman" w:eastAsia="Times New Roman" w:hAnsi="Times New Roman"/>
          <w:b/>
          <w:iCs/>
          <w:sz w:val="24"/>
          <w:szCs w:val="24"/>
          <w:lang w:eastAsia="ar-SA"/>
        </w:rPr>
        <w:t>3</w:t>
      </w:r>
      <w:r w:rsidRPr="00B52779">
        <w:rPr>
          <w:rFonts w:ascii="Times New Roman" w:eastAsia="Times New Roman" w:hAnsi="Times New Roman"/>
          <w:b/>
          <w:iCs/>
          <w:sz w:val="24"/>
          <w:szCs w:val="24"/>
          <w:lang w:val="x-none" w:eastAsia="ar-SA"/>
        </w:rPr>
        <w:t>. Охранн</w:t>
      </w:r>
      <w:r w:rsidRPr="00B52779">
        <w:rPr>
          <w:rFonts w:ascii="Times New Roman" w:eastAsia="Times New Roman" w:hAnsi="Times New Roman"/>
          <w:b/>
          <w:iCs/>
          <w:sz w:val="24"/>
          <w:szCs w:val="24"/>
          <w:lang w:eastAsia="ar-SA"/>
        </w:rPr>
        <w:t>ая</w:t>
      </w:r>
      <w:r w:rsidRPr="00B52779">
        <w:rPr>
          <w:rFonts w:ascii="Times New Roman" w:eastAsia="Times New Roman" w:hAnsi="Times New Roman"/>
          <w:b/>
          <w:iCs/>
          <w:sz w:val="24"/>
          <w:szCs w:val="24"/>
          <w:lang w:val="x-none" w:eastAsia="ar-SA"/>
        </w:rPr>
        <w:t> </w:t>
      </w:r>
      <w:hyperlink r:id="rId29" w:anchor="dst100015" w:history="1">
        <w:r w:rsidRPr="00B52779">
          <w:rPr>
            <w:rFonts w:ascii="Times New Roman" w:eastAsia="Times New Roman" w:hAnsi="Times New Roman"/>
            <w:b/>
            <w:iCs/>
            <w:sz w:val="24"/>
            <w:szCs w:val="24"/>
            <w:lang w:val="x-none" w:eastAsia="ar-SA"/>
          </w:rPr>
          <w:t>зон</w:t>
        </w:r>
        <w:r w:rsidRPr="00B52779">
          <w:rPr>
            <w:rFonts w:ascii="Times New Roman" w:eastAsia="Times New Roman" w:hAnsi="Times New Roman"/>
            <w:b/>
            <w:iCs/>
            <w:sz w:val="24"/>
            <w:szCs w:val="24"/>
            <w:lang w:eastAsia="ar-SA"/>
          </w:rPr>
          <w:t>а</w:t>
        </w:r>
      </w:hyperlink>
      <w:r w:rsidRPr="00B52779">
        <w:rPr>
          <w:rFonts w:ascii="Times New Roman" w:eastAsia="Times New Roman" w:hAnsi="Times New Roman"/>
          <w:b/>
          <w:iCs/>
          <w:sz w:val="24"/>
          <w:szCs w:val="24"/>
          <w:lang w:val="x-none" w:eastAsia="ar-SA"/>
        </w:rPr>
        <w:t> линий и сооружений связи</w:t>
      </w:r>
      <w:bookmarkEnd w:id="132"/>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Постановление Правительства РФ от 09.06.1995 № 578 «</w:t>
      </w:r>
      <w:r w:rsidRPr="00B52779">
        <w:rPr>
          <w:rFonts w:ascii="Times New Roman" w:eastAsia="Arial" w:hAnsi="Times New Roman"/>
          <w:kern w:val="2"/>
          <w:sz w:val="24"/>
          <w:szCs w:val="24"/>
          <w:lang w:eastAsia="zh-CN" w:bidi="hi-IN"/>
        </w:rPr>
        <w:t>Об утверждении Правил охраны линий и сооружений связи Российской Федерации».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33" w:name="_Toc149837012"/>
      <w:r w:rsidRPr="00B52779">
        <w:rPr>
          <w:rFonts w:ascii="Times New Roman" w:eastAsia="Times New Roman" w:hAnsi="Times New Roman"/>
          <w:b/>
          <w:iCs/>
          <w:sz w:val="24"/>
          <w:szCs w:val="24"/>
          <w:lang w:val="x-none" w:eastAsia="ar-SA"/>
        </w:rPr>
        <w:t xml:space="preserve">Статья </w:t>
      </w:r>
      <w:r w:rsidRPr="00B52779">
        <w:rPr>
          <w:rFonts w:ascii="Times New Roman" w:eastAsia="Times New Roman" w:hAnsi="Times New Roman"/>
          <w:b/>
          <w:iCs/>
          <w:sz w:val="24"/>
          <w:szCs w:val="24"/>
          <w:lang w:eastAsia="ar-SA"/>
        </w:rPr>
        <w:t>64</w:t>
      </w:r>
      <w:r w:rsidRPr="00B52779">
        <w:rPr>
          <w:rFonts w:ascii="Times New Roman" w:eastAsia="Times New Roman" w:hAnsi="Times New Roman"/>
          <w:b/>
          <w:iCs/>
          <w:sz w:val="24"/>
          <w:szCs w:val="24"/>
          <w:lang w:val="x-none" w:eastAsia="ar-SA"/>
        </w:rPr>
        <w:t xml:space="preserve">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30" w:anchor="dst100644" w:history="1">
        <w:r w:rsidRPr="00B52779">
          <w:rPr>
            <w:rFonts w:ascii="Times New Roman" w:eastAsia="Times New Roman" w:hAnsi="Times New Roman"/>
            <w:b/>
            <w:iCs/>
            <w:sz w:val="24"/>
            <w:szCs w:val="24"/>
            <w:lang w:val="x-none" w:eastAsia="ar-SA"/>
          </w:rPr>
          <w:t>кодексом</w:t>
        </w:r>
      </w:hyperlink>
      <w:r w:rsidRPr="00B52779">
        <w:rPr>
          <w:rFonts w:ascii="Times New Roman" w:eastAsia="Times New Roman" w:hAnsi="Times New Roman"/>
          <w:b/>
          <w:iCs/>
          <w:sz w:val="24"/>
          <w:szCs w:val="24"/>
          <w:lang w:val="x-none" w:eastAsia="ar-SA"/>
        </w:rPr>
        <w:t> Российской Федерации, в отношении подземных водных объектов зоны специальной охраны</w:t>
      </w:r>
      <w:bookmarkEnd w:id="133"/>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34" w:name="_Toc149837013"/>
      <w:r w:rsidRPr="00B52779">
        <w:rPr>
          <w:rFonts w:ascii="Times New Roman" w:eastAsia="Times New Roman" w:hAnsi="Times New Roman"/>
          <w:b/>
          <w:iCs/>
          <w:sz w:val="24"/>
          <w:szCs w:val="24"/>
          <w:lang w:val="x-none" w:eastAsia="ar-SA"/>
        </w:rPr>
        <w:t>Статья 6</w:t>
      </w:r>
      <w:r w:rsidRPr="00B52779">
        <w:rPr>
          <w:rFonts w:ascii="Times New Roman" w:eastAsia="Times New Roman" w:hAnsi="Times New Roman"/>
          <w:b/>
          <w:iCs/>
          <w:sz w:val="24"/>
          <w:szCs w:val="24"/>
          <w:lang w:eastAsia="ar-SA"/>
        </w:rPr>
        <w:t>5</w:t>
      </w:r>
      <w:r w:rsidRPr="00B52779">
        <w:rPr>
          <w:rFonts w:ascii="Times New Roman" w:eastAsia="Times New Roman" w:hAnsi="Times New Roman"/>
          <w:b/>
          <w:iCs/>
          <w:sz w:val="24"/>
          <w:szCs w:val="24"/>
          <w:lang w:val="x-none" w:eastAsia="ar-SA"/>
        </w:rPr>
        <w:t>. Придорожные полосы автомобильных дорог</w:t>
      </w:r>
      <w:bookmarkEnd w:id="134"/>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35" w:name="_Toc149837014"/>
      <w:r w:rsidRPr="00B52779">
        <w:rPr>
          <w:rFonts w:ascii="Times New Roman" w:eastAsia="Times New Roman" w:hAnsi="Times New Roman"/>
          <w:b/>
          <w:iCs/>
          <w:sz w:val="24"/>
          <w:szCs w:val="24"/>
          <w:lang w:val="x-none" w:eastAsia="ar-SA"/>
        </w:rPr>
        <w:lastRenderedPageBreak/>
        <w:t xml:space="preserve">Статья </w:t>
      </w:r>
      <w:r w:rsidRPr="00B52779">
        <w:rPr>
          <w:rFonts w:ascii="Times New Roman" w:eastAsia="Times New Roman" w:hAnsi="Times New Roman"/>
          <w:b/>
          <w:iCs/>
          <w:sz w:val="24"/>
          <w:szCs w:val="24"/>
          <w:lang w:eastAsia="ar-SA"/>
        </w:rPr>
        <w:t>66</w:t>
      </w:r>
      <w:r w:rsidRPr="00B52779">
        <w:rPr>
          <w:rFonts w:ascii="Times New Roman" w:eastAsia="Times New Roman" w:hAnsi="Times New Roman"/>
          <w:b/>
          <w:iCs/>
          <w:sz w:val="24"/>
          <w:szCs w:val="24"/>
          <w:lang w:val="x-none" w:eastAsia="ar-SA"/>
        </w:rPr>
        <w:t xml:space="preserve">. </w:t>
      </w:r>
      <w:r w:rsidRPr="00B52779">
        <w:rPr>
          <w:rFonts w:ascii="Times New Roman" w:eastAsia="Times New Roman" w:hAnsi="Times New Roman"/>
          <w:b/>
          <w:iCs/>
          <w:sz w:val="24"/>
          <w:szCs w:val="24"/>
          <w:lang w:eastAsia="ar-SA"/>
        </w:rPr>
        <w:t>О</w:t>
      </w:r>
      <w:r w:rsidRPr="00B52779">
        <w:rPr>
          <w:rFonts w:ascii="Times New Roman" w:eastAsia="Times New Roman" w:hAnsi="Times New Roman"/>
          <w:b/>
          <w:iCs/>
          <w:sz w:val="24"/>
          <w:szCs w:val="24"/>
          <w:lang w:val="x-none" w:eastAsia="ar-SA"/>
        </w:rPr>
        <w:t>хранная зона стационарных пунктов наблюдений за состоянием окружающей среды, ее загрязнением</w:t>
      </w:r>
      <w:bookmarkEnd w:id="135"/>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2779" w:rsidRPr="00B52779" w:rsidRDefault="00B52779" w:rsidP="00B52779">
      <w:pPr>
        <w:autoSpaceDE w:val="0"/>
        <w:autoSpaceDN w:val="0"/>
        <w:adjustRightInd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Федеральный закон от 19.07.1998 № 113-ФЗ «О гидрометеорологической службе»;</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Постановление Правительства РФ от 17.03.2021 № 392 «</w:t>
      </w:r>
      <w:r w:rsidRPr="00B52779">
        <w:rPr>
          <w:rFonts w:ascii="Times New Roman" w:eastAsia="Arial" w:hAnsi="Times New Roman"/>
          <w:kern w:val="2"/>
          <w:sz w:val="24"/>
          <w:szCs w:val="24"/>
          <w:lang w:eastAsia="zh-CN" w:bidi="hi-IN"/>
        </w:rPr>
        <w:t>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36" w:name="_Toc149837015"/>
      <w:r w:rsidRPr="00B52779">
        <w:rPr>
          <w:rFonts w:ascii="Times New Roman" w:eastAsia="Times New Roman" w:hAnsi="Times New Roman"/>
          <w:b/>
          <w:iCs/>
          <w:sz w:val="24"/>
          <w:szCs w:val="24"/>
          <w:lang w:val="x-none" w:eastAsia="ar-SA"/>
        </w:rPr>
        <w:t xml:space="preserve">Статья </w:t>
      </w:r>
      <w:r w:rsidRPr="00B52779">
        <w:rPr>
          <w:rFonts w:ascii="Times New Roman" w:eastAsia="Times New Roman" w:hAnsi="Times New Roman"/>
          <w:b/>
          <w:iCs/>
          <w:sz w:val="24"/>
          <w:szCs w:val="24"/>
          <w:lang w:eastAsia="ar-SA"/>
        </w:rPr>
        <w:t>67</w:t>
      </w:r>
      <w:r w:rsidRPr="00B52779">
        <w:rPr>
          <w:rFonts w:ascii="Times New Roman" w:eastAsia="Times New Roman" w:hAnsi="Times New Roman"/>
          <w:b/>
          <w:iCs/>
          <w:sz w:val="24"/>
          <w:szCs w:val="24"/>
          <w:lang w:val="x-none" w:eastAsia="ar-SA"/>
        </w:rPr>
        <w:t xml:space="preserve">. </w:t>
      </w:r>
      <w:r w:rsidRPr="00B52779">
        <w:rPr>
          <w:rFonts w:ascii="Times New Roman" w:eastAsia="Times New Roman" w:hAnsi="Times New Roman"/>
          <w:b/>
          <w:iCs/>
          <w:sz w:val="24"/>
          <w:szCs w:val="24"/>
          <w:lang w:eastAsia="ar-SA"/>
        </w:rPr>
        <w:t>О</w:t>
      </w:r>
      <w:r w:rsidRPr="00B52779">
        <w:rPr>
          <w:rFonts w:ascii="Times New Roman" w:eastAsia="Times New Roman" w:hAnsi="Times New Roman"/>
          <w:b/>
          <w:iCs/>
          <w:sz w:val="24"/>
          <w:szCs w:val="24"/>
          <w:lang w:val="x-none" w:eastAsia="ar-SA"/>
        </w:rPr>
        <w:t xml:space="preserve">хранная зона </w:t>
      </w:r>
      <w:r w:rsidRPr="00B52779">
        <w:rPr>
          <w:rFonts w:ascii="Times New Roman" w:eastAsia="Arial" w:hAnsi="Times New Roman"/>
          <w:b/>
          <w:color w:val="000000"/>
          <w:kern w:val="2"/>
          <w:sz w:val="24"/>
          <w:szCs w:val="24"/>
          <w:lang w:val="x-none" w:eastAsia="zh-CN" w:bidi="hi-IN"/>
        </w:rPr>
        <w:t>пунктов государственной геодезической сети, государственной нивелирной сети и государственной гравиметрической сети</w:t>
      </w:r>
      <w:bookmarkEnd w:id="136"/>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соответствии с постановлением Правительства РФ от 21.08.2019 № 1080 </w:t>
      </w:r>
      <w:r w:rsidRPr="00B52779">
        <w:rPr>
          <w:rFonts w:ascii="Times New Roman" w:eastAsia="Arial" w:hAnsi="Times New Roman"/>
          <w:kern w:val="2"/>
          <w:sz w:val="24"/>
          <w:szCs w:val="24"/>
          <w:lang w:eastAsia="zh-CN" w:bidi="hi-IN"/>
        </w:rPr>
        <w:t>«Об охранных зонах пунктов государственной геодезической сети, государственной нивелирной сети и государственной гравиметрической сети».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37" w:name="_Toc149837016"/>
      <w:r w:rsidRPr="00B52779">
        <w:rPr>
          <w:rFonts w:ascii="Times New Roman" w:eastAsia="Times New Roman" w:hAnsi="Times New Roman"/>
          <w:b/>
          <w:iCs/>
          <w:sz w:val="24"/>
          <w:szCs w:val="24"/>
          <w:lang w:val="x-none" w:eastAsia="ar-SA"/>
        </w:rPr>
        <w:t>Статья 6</w:t>
      </w:r>
      <w:r w:rsidRPr="00B52779">
        <w:rPr>
          <w:rFonts w:ascii="Times New Roman" w:eastAsia="Times New Roman" w:hAnsi="Times New Roman"/>
          <w:b/>
          <w:iCs/>
          <w:sz w:val="24"/>
          <w:szCs w:val="24"/>
          <w:lang w:eastAsia="ar-SA"/>
        </w:rPr>
        <w:t>8</w:t>
      </w:r>
      <w:r w:rsidRPr="00B52779">
        <w:rPr>
          <w:rFonts w:ascii="Times New Roman" w:eastAsia="Times New Roman" w:hAnsi="Times New Roman"/>
          <w:b/>
          <w:iCs/>
          <w:sz w:val="24"/>
          <w:szCs w:val="24"/>
          <w:lang w:val="x-none" w:eastAsia="ar-SA"/>
        </w:rPr>
        <w:t xml:space="preserve">. </w:t>
      </w:r>
      <w:r w:rsidRPr="00B52779">
        <w:rPr>
          <w:rFonts w:ascii="Times New Roman" w:eastAsia="Times New Roman" w:hAnsi="Times New Roman"/>
          <w:b/>
          <w:iCs/>
          <w:sz w:val="24"/>
          <w:szCs w:val="24"/>
          <w:lang w:eastAsia="ar-SA"/>
        </w:rPr>
        <w:t>О</w:t>
      </w:r>
      <w:r w:rsidRPr="00B52779">
        <w:rPr>
          <w:rFonts w:ascii="Times New Roman" w:eastAsia="Times New Roman" w:hAnsi="Times New Roman"/>
          <w:b/>
          <w:iCs/>
          <w:sz w:val="24"/>
          <w:szCs w:val="24"/>
          <w:lang w:val="x-none" w:eastAsia="ar-SA"/>
        </w:rPr>
        <w:t>собо</w:t>
      </w:r>
      <w:r w:rsidRPr="00B52779">
        <w:rPr>
          <w:rFonts w:ascii="Times New Roman" w:eastAsia="Times New Roman" w:hAnsi="Times New Roman"/>
          <w:b/>
          <w:iCs/>
          <w:sz w:val="24"/>
          <w:szCs w:val="24"/>
          <w:lang w:eastAsia="ar-SA"/>
        </w:rPr>
        <w:t xml:space="preserve"> </w:t>
      </w:r>
      <w:r w:rsidRPr="00B52779">
        <w:rPr>
          <w:rFonts w:ascii="Times New Roman" w:eastAsia="Times New Roman" w:hAnsi="Times New Roman"/>
          <w:b/>
          <w:iCs/>
          <w:sz w:val="24"/>
          <w:szCs w:val="24"/>
          <w:lang w:val="x-none" w:eastAsia="ar-SA"/>
        </w:rPr>
        <w:t>охраняем</w:t>
      </w:r>
      <w:r w:rsidRPr="00B52779">
        <w:rPr>
          <w:rFonts w:ascii="Times New Roman" w:eastAsia="Times New Roman" w:hAnsi="Times New Roman"/>
          <w:b/>
          <w:iCs/>
          <w:sz w:val="24"/>
          <w:szCs w:val="24"/>
          <w:lang w:eastAsia="ar-SA"/>
        </w:rPr>
        <w:t>ая</w:t>
      </w:r>
      <w:r w:rsidRPr="00B52779">
        <w:rPr>
          <w:rFonts w:ascii="Times New Roman" w:eastAsia="Times New Roman" w:hAnsi="Times New Roman"/>
          <w:b/>
          <w:iCs/>
          <w:sz w:val="24"/>
          <w:szCs w:val="24"/>
          <w:lang w:val="x-none" w:eastAsia="ar-SA"/>
        </w:rPr>
        <w:t xml:space="preserve"> природн</w:t>
      </w:r>
      <w:r w:rsidRPr="00B52779">
        <w:rPr>
          <w:rFonts w:ascii="Times New Roman" w:eastAsia="Times New Roman" w:hAnsi="Times New Roman"/>
          <w:b/>
          <w:iCs/>
          <w:sz w:val="24"/>
          <w:szCs w:val="24"/>
          <w:lang w:eastAsia="ar-SA"/>
        </w:rPr>
        <w:t>ая</w:t>
      </w:r>
      <w:r w:rsidRPr="00B52779">
        <w:rPr>
          <w:rFonts w:ascii="Times New Roman" w:eastAsia="Times New Roman" w:hAnsi="Times New Roman"/>
          <w:b/>
          <w:iCs/>
          <w:sz w:val="24"/>
          <w:szCs w:val="24"/>
          <w:lang w:val="x-none" w:eastAsia="ar-SA"/>
        </w:rPr>
        <w:t xml:space="preserve"> территори</w:t>
      </w:r>
      <w:r w:rsidRPr="00B52779">
        <w:rPr>
          <w:rFonts w:ascii="Times New Roman" w:eastAsia="Times New Roman" w:hAnsi="Times New Roman"/>
          <w:b/>
          <w:iCs/>
          <w:sz w:val="24"/>
          <w:szCs w:val="24"/>
          <w:lang w:eastAsia="ar-SA"/>
        </w:rPr>
        <w:t>я</w:t>
      </w:r>
      <w:bookmarkEnd w:id="137"/>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B52779" w:rsidRPr="00B52779" w:rsidRDefault="00B52779" w:rsidP="00B52779">
      <w:pPr>
        <w:widowControl w:val="0"/>
        <w:suppressAutoHyphens/>
        <w:autoSpaceDE w:val="0"/>
        <w:spacing w:after="0" w:line="240" w:lineRule="auto"/>
        <w:ind w:firstLine="709"/>
        <w:jc w:val="both"/>
        <w:rPr>
          <w:rFonts w:ascii="Times New Roman" w:eastAsia="Arial" w:hAnsi="Times New Roman"/>
          <w:color w:val="000000"/>
          <w:kern w:val="2"/>
          <w:sz w:val="24"/>
          <w:szCs w:val="24"/>
          <w:lang w:eastAsia="zh-CN" w:bidi="hi-IN"/>
        </w:rPr>
      </w:pPr>
      <w:r w:rsidRPr="00B52779">
        <w:rPr>
          <w:rFonts w:ascii="Times New Roman" w:eastAsia="Arial" w:hAnsi="Times New Roman"/>
          <w:color w:val="000000"/>
          <w:kern w:val="2"/>
          <w:sz w:val="24"/>
          <w:szCs w:val="24"/>
          <w:lang w:eastAsia="zh-CN" w:bidi="hi-IN"/>
        </w:rPr>
        <w:t>Федеральный закон от 14.03.1995 № 33-ФЗ «Об особо охраняемых природных территориях»;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Постановление Администрации Новгородской области от 29.12.2012 № 889 «О государственном природном заказнике регионального значения «Карстовые озера»;</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B52779">
        <w:rPr>
          <w:rFonts w:ascii="Times New Roman" w:eastAsia="Times New Roman" w:hAnsi="Times New Roman"/>
          <w:sz w:val="24"/>
          <w:szCs w:val="24"/>
          <w:lang w:eastAsia="ru-RU"/>
        </w:rPr>
        <w:t>Постановление Новгородской областной Думы от 29.07.1996 №409-ОД «Об объявлении памятников природы регионального значения в Боровичском, Маловишерском, Марёвском, Новгородском, Крестецком, Окуловском районах».</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ru-RU"/>
        </w:rPr>
      </w:pPr>
    </w:p>
    <w:p w:rsidR="00B52779" w:rsidRPr="00B52779" w:rsidRDefault="00B52779" w:rsidP="00B52779">
      <w:pPr>
        <w:keepNext/>
        <w:tabs>
          <w:tab w:val="left" w:pos="0"/>
        </w:tabs>
        <w:suppressAutoHyphens/>
        <w:spacing w:after="0" w:line="240" w:lineRule="auto"/>
        <w:ind w:firstLine="709"/>
        <w:jc w:val="both"/>
        <w:outlineLvl w:val="0"/>
        <w:rPr>
          <w:rFonts w:ascii="Times New Roman" w:eastAsia="Times New Roman" w:hAnsi="Times New Roman"/>
          <w:b/>
          <w:iCs/>
          <w:sz w:val="24"/>
          <w:szCs w:val="24"/>
          <w:lang w:val="x-none" w:eastAsia="ar-SA"/>
        </w:rPr>
      </w:pPr>
      <w:bookmarkStart w:id="138" w:name="_Toc149837017"/>
      <w:r w:rsidRPr="00B52779">
        <w:rPr>
          <w:rFonts w:ascii="Times New Roman" w:eastAsia="Times New Roman" w:hAnsi="Times New Roman"/>
          <w:b/>
          <w:iCs/>
          <w:sz w:val="24"/>
          <w:szCs w:val="24"/>
          <w:lang w:val="x-none" w:eastAsia="ar-SA"/>
        </w:rPr>
        <w:t xml:space="preserve">Статья </w:t>
      </w:r>
      <w:r w:rsidRPr="00B52779">
        <w:rPr>
          <w:rFonts w:ascii="Times New Roman" w:eastAsia="Times New Roman" w:hAnsi="Times New Roman"/>
          <w:b/>
          <w:iCs/>
          <w:sz w:val="24"/>
          <w:szCs w:val="24"/>
          <w:lang w:eastAsia="ar-SA"/>
        </w:rPr>
        <w:t>69</w:t>
      </w:r>
      <w:r w:rsidRPr="00B52779">
        <w:rPr>
          <w:rFonts w:ascii="Times New Roman" w:eastAsia="Times New Roman" w:hAnsi="Times New Roman"/>
          <w:b/>
          <w:iCs/>
          <w:sz w:val="24"/>
          <w:szCs w:val="24"/>
          <w:lang w:val="x-none" w:eastAsia="ar-SA"/>
        </w:rPr>
        <w:t>. Территория объекта культурного наследия</w:t>
      </w:r>
      <w:bookmarkEnd w:id="138"/>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B52779">
        <w:rPr>
          <w:rFonts w:ascii="Times New Roman" w:eastAsia="Arial" w:hAnsi="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в соответствии с ф</w:t>
      </w:r>
      <w:r w:rsidRPr="00B52779">
        <w:rPr>
          <w:rFonts w:ascii="Times New Roman" w:eastAsia="Times New Roman" w:hAnsi="Times New Roman"/>
          <w:sz w:val="24"/>
          <w:szCs w:val="24"/>
          <w:lang w:eastAsia="ru-RU"/>
        </w:rPr>
        <w:t>едеральным законом от 25.06.2002 № 73-ФЗ «Об объектах культурного наследия (памятниках истории и культуры) народов Российской Федерации».</w:t>
      </w:r>
    </w:p>
    <w:p w:rsidR="00B52779" w:rsidRPr="00B52779" w:rsidRDefault="00B52779" w:rsidP="00B52779">
      <w:pPr>
        <w:widowControl w:val="0"/>
        <w:suppressAutoHyphens/>
        <w:autoSpaceDE w:val="0"/>
        <w:spacing w:after="0" w:line="240" w:lineRule="auto"/>
        <w:ind w:firstLine="709"/>
        <w:jc w:val="both"/>
        <w:rPr>
          <w:rFonts w:ascii="Times New Roman" w:eastAsia="Times New Roman" w:hAnsi="Times New Roman"/>
          <w:sz w:val="24"/>
          <w:szCs w:val="24"/>
          <w:lang w:eastAsia="ru-RU"/>
        </w:rPr>
      </w:pPr>
    </w:p>
    <w:p w:rsidR="00B52779" w:rsidRPr="00B52779" w:rsidRDefault="00B52779" w:rsidP="00B52779">
      <w:pPr>
        <w:autoSpaceDE w:val="0"/>
        <w:autoSpaceDN w:val="0"/>
        <w:adjustRightInd w:val="0"/>
        <w:spacing w:after="0" w:line="240" w:lineRule="auto"/>
        <w:ind w:firstLine="540"/>
        <w:jc w:val="both"/>
        <w:rPr>
          <w:rFonts w:ascii="Times New Roman" w:eastAsia="Times New Roman" w:hAnsi="Times New Roman"/>
          <w:lang w:eastAsia="ru-RU"/>
        </w:rPr>
      </w:pPr>
    </w:p>
    <w:p w:rsidR="00B52779" w:rsidRPr="00B52779" w:rsidRDefault="00B52779" w:rsidP="00B52779">
      <w:pPr>
        <w:widowControl w:val="0"/>
        <w:tabs>
          <w:tab w:val="left" w:pos="900"/>
        </w:tabs>
        <w:suppressAutoHyphens/>
        <w:autoSpaceDE w:val="0"/>
        <w:spacing w:after="0" w:line="23" w:lineRule="atLeast"/>
        <w:jc w:val="both"/>
        <w:rPr>
          <w:rFonts w:ascii="Times New Roman" w:eastAsia="Arial" w:hAnsi="Times New Roman"/>
          <w:lang w:eastAsia="ar-SA"/>
        </w:rPr>
      </w:pPr>
    </w:p>
    <w:p w:rsidR="00B52779" w:rsidRPr="00B52779" w:rsidRDefault="00B52779" w:rsidP="00B52779">
      <w:pPr>
        <w:autoSpaceDE w:val="0"/>
        <w:autoSpaceDN w:val="0"/>
        <w:adjustRightInd w:val="0"/>
        <w:spacing w:after="0" w:line="240" w:lineRule="auto"/>
        <w:ind w:firstLine="540"/>
        <w:jc w:val="both"/>
        <w:rPr>
          <w:rFonts w:ascii="Times New Roman" w:eastAsia="Times New Roman" w:hAnsi="Times New Roman"/>
          <w:lang w:eastAsia="ru-RU"/>
        </w:rPr>
      </w:pPr>
    </w:p>
    <w:p w:rsidR="00B52779" w:rsidRPr="00B52779" w:rsidRDefault="00B52779" w:rsidP="00B52779">
      <w:pPr>
        <w:tabs>
          <w:tab w:val="left" w:pos="3015"/>
        </w:tabs>
      </w:pPr>
      <w:bookmarkStart w:id="139" w:name="_GoBack"/>
      <w:bookmarkEnd w:id="139"/>
    </w:p>
    <w:sectPr w:rsidR="00B52779" w:rsidRPr="00B52779" w:rsidSect="00DA267D">
      <w:footnotePr>
        <w:pos w:val="beneathText"/>
      </w:footnotePr>
      <w:pgSz w:w="11905" w:h="16837"/>
      <w:pgMar w:top="851" w:right="851" w:bottom="851" w:left="1418"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roman"/>
    <w:pitch w:val="variable"/>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06" w:rsidRDefault="00B52779">
    <w:pPr>
      <w:pStyle w:val="a5"/>
      <w:jc w:val="center"/>
    </w:pPr>
    <w:r>
      <w:fldChar w:fldCharType="begin"/>
    </w:r>
    <w:r>
      <w:instrText xml:space="preserve"> PAGE   \* MERGEFORMAT </w:instrText>
    </w:r>
    <w:r>
      <w:fldChar w:fldCharType="separate"/>
    </w:r>
    <w:r>
      <w:rPr>
        <w:noProof/>
      </w:rPr>
      <w:t>1</w:t>
    </w:r>
    <w:r>
      <w:fldChar w:fldCharType="end"/>
    </w:r>
  </w:p>
  <w:p w:rsidR="00B63C06" w:rsidRPr="001D6411" w:rsidRDefault="00B52779" w:rsidP="00C2778B">
    <w:pPr>
      <w:pStyle w:val="a5"/>
      <w:ind w:firstLine="0"/>
      <w:rPr>
        <w:rFonts w:ascii="Times New Roman" w:hAnsi="Times New Roman" w:cs="Times New Roman"/>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06" w:rsidRDefault="00B52779">
    <w:pPr>
      <w:pStyle w:val="a5"/>
      <w:jc w:val="center"/>
    </w:pPr>
  </w:p>
  <w:p w:rsidR="00B63C06" w:rsidRDefault="00B5277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06" w:rsidRDefault="00B5277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06" w:rsidRDefault="00B52779">
    <w:pPr>
      <w:pStyle w:val="a5"/>
      <w:jc w:val="center"/>
    </w:pPr>
    <w:r>
      <w:fldChar w:fldCharType="begin"/>
    </w:r>
    <w:r>
      <w:instrText xml:space="preserve"> PAGE   \* </w:instrText>
    </w:r>
    <w:r>
      <w:instrText xml:space="preserve">MERGEFORMAT </w:instrText>
    </w:r>
    <w:r>
      <w:fldChar w:fldCharType="separate"/>
    </w:r>
    <w:r>
      <w:rPr>
        <w:noProof/>
      </w:rPr>
      <w:t>4</w:t>
    </w:r>
    <w:r>
      <w:fldChar w:fldCharType="end"/>
    </w:r>
  </w:p>
  <w:p w:rsidR="00B63C06" w:rsidRPr="002957C2" w:rsidRDefault="00B52779" w:rsidP="00C2778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06" w:rsidRDefault="00B5277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79" w:rsidRDefault="00B5277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79" w:rsidRDefault="00B52779">
    <w:pPr>
      <w:pStyle w:val="a5"/>
      <w:jc w:val="center"/>
    </w:pPr>
    <w:r>
      <w:fldChar w:fldCharType="begin"/>
    </w:r>
    <w:r>
      <w:instrText xml:space="preserve"> PAGE   \* MERGEFORMAT </w:instrText>
    </w:r>
    <w:r>
      <w:fldChar w:fldCharType="separate"/>
    </w:r>
    <w:r>
      <w:rPr>
        <w:noProof/>
      </w:rPr>
      <w:t>64</w:t>
    </w:r>
    <w:r>
      <w:fldChar w:fldCharType="end"/>
    </w:r>
  </w:p>
  <w:p w:rsidR="00B52779" w:rsidRDefault="00B52779">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79" w:rsidRDefault="00B52779">
    <w:pPr>
      <w:pStyle w:val="a5"/>
      <w:jc w:val="center"/>
    </w:pPr>
    <w:r>
      <w:fldChar w:fldCharType="begin"/>
    </w:r>
    <w:r>
      <w:instrText xml:space="preserve"> PAGE   \* MERGEFORMAT </w:instrText>
    </w:r>
    <w:r>
      <w:fldChar w:fldCharType="separate"/>
    </w:r>
    <w:r>
      <w:rPr>
        <w:noProof/>
      </w:rPr>
      <w:t>4</w:t>
    </w:r>
    <w:r>
      <w:fldChar w:fldCharType="end"/>
    </w:r>
  </w:p>
  <w:p w:rsidR="00B52779" w:rsidRDefault="00B5277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06" w:rsidRDefault="00B52779">
    <w:pPr>
      <w:pStyle w:val="a7"/>
      <w:jc w:val="center"/>
    </w:pPr>
  </w:p>
  <w:p w:rsidR="00B63C06" w:rsidRDefault="00B5277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79" w:rsidRDefault="00B52779">
    <w:pPr>
      <w:pStyle w:val="a7"/>
      <w:jc w:val="center"/>
    </w:pPr>
  </w:p>
  <w:p w:rsidR="00B52779" w:rsidRDefault="00B527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3">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66D2175"/>
    <w:multiLevelType w:val="multilevel"/>
    <w:tmpl w:val="6A9A15B4"/>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6A0C2DBA"/>
    <w:multiLevelType w:val="multilevel"/>
    <w:tmpl w:val="097E8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0C"/>
    <w:rsid w:val="00A0690C"/>
    <w:rsid w:val="00B52779"/>
    <w:rsid w:val="00E02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uiPriority="0" w:qFormat="1"/>
    <w:lsdException w:name="footnote reference" w:uiPriority="0"/>
    <w:lsdException w:name="annotation reference" w:uiPriority="0"/>
    <w:lsdException w:name="lin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1">
    <w:name w:val="Normal"/>
    <w:qFormat/>
    <w:rsid w:val="00B52779"/>
    <w:rPr>
      <w:rFonts w:ascii="Calibri" w:eastAsia="Calibri" w:hAnsi="Calibri" w:cs="Times New Roman"/>
    </w:rPr>
  </w:style>
  <w:style w:type="paragraph" w:styleId="1">
    <w:name w:val="heading 1"/>
    <w:basedOn w:val="a1"/>
    <w:next w:val="a1"/>
    <w:link w:val="10"/>
    <w:qFormat/>
    <w:rsid w:val="00B52779"/>
    <w:pPr>
      <w:keepNext/>
      <w:numPr>
        <w:numId w:val="1"/>
      </w:numPr>
      <w:suppressAutoHyphens/>
      <w:spacing w:after="0" w:line="240" w:lineRule="auto"/>
      <w:jc w:val="center"/>
      <w:outlineLvl w:val="0"/>
    </w:pPr>
    <w:rPr>
      <w:rFonts w:ascii="Times New Roman" w:eastAsia="Times New Roman" w:hAnsi="Times New Roman"/>
      <w:b/>
      <w:sz w:val="28"/>
      <w:szCs w:val="20"/>
      <w:lang w:val="x-none" w:eastAsia="ar-SA"/>
    </w:rPr>
  </w:style>
  <w:style w:type="paragraph" w:styleId="2">
    <w:name w:val="heading 2"/>
    <w:basedOn w:val="a1"/>
    <w:next w:val="a1"/>
    <w:link w:val="20"/>
    <w:qFormat/>
    <w:rsid w:val="00B52779"/>
    <w:pPr>
      <w:keepNext/>
      <w:widowControl w:val="0"/>
      <w:suppressAutoHyphens/>
      <w:autoSpaceDE w:val="0"/>
      <w:spacing w:before="240" w:after="60" w:line="300" w:lineRule="auto"/>
      <w:ind w:firstLine="160"/>
      <w:jc w:val="both"/>
      <w:outlineLvl w:val="1"/>
    </w:pPr>
    <w:rPr>
      <w:rFonts w:ascii="Arial" w:eastAsia="Times New Roman" w:hAnsi="Arial"/>
      <w:b/>
      <w:bCs/>
      <w:i/>
      <w:iCs/>
      <w:sz w:val="28"/>
      <w:szCs w:val="28"/>
      <w:lang w:val="x-none" w:eastAsia="ar-SA"/>
    </w:rPr>
  </w:style>
  <w:style w:type="paragraph" w:styleId="3">
    <w:name w:val="heading 3"/>
    <w:basedOn w:val="a1"/>
    <w:next w:val="a1"/>
    <w:link w:val="30"/>
    <w:qFormat/>
    <w:rsid w:val="00B52779"/>
    <w:pPr>
      <w:keepNext/>
      <w:widowControl w:val="0"/>
      <w:suppressAutoHyphens/>
      <w:autoSpaceDE w:val="0"/>
      <w:spacing w:before="240" w:after="60" w:line="300" w:lineRule="auto"/>
      <w:ind w:firstLine="160"/>
      <w:jc w:val="both"/>
      <w:outlineLvl w:val="2"/>
    </w:pPr>
    <w:rPr>
      <w:rFonts w:ascii="Arial" w:eastAsia="Times New Roman" w:hAnsi="Arial"/>
      <w:b/>
      <w:bCs/>
      <w:sz w:val="26"/>
      <w:szCs w:val="26"/>
      <w:lang w:val="x-none" w:eastAsia="ar-SA"/>
    </w:rPr>
  </w:style>
  <w:style w:type="paragraph" w:styleId="4">
    <w:name w:val="heading 4"/>
    <w:aliases w:val="Параграф"/>
    <w:basedOn w:val="a1"/>
    <w:next w:val="a1"/>
    <w:link w:val="40"/>
    <w:qFormat/>
    <w:rsid w:val="00B52779"/>
    <w:pPr>
      <w:keepNext/>
      <w:widowControl w:val="0"/>
      <w:suppressAutoHyphens/>
      <w:autoSpaceDE w:val="0"/>
      <w:spacing w:before="240" w:after="60" w:line="300" w:lineRule="auto"/>
      <w:ind w:firstLine="160"/>
      <w:jc w:val="both"/>
      <w:outlineLvl w:val="3"/>
    </w:pPr>
    <w:rPr>
      <w:rFonts w:ascii="Times New Roman" w:eastAsia="Times New Roman" w:hAnsi="Times New Roman"/>
      <w:b/>
      <w:bCs/>
      <w:sz w:val="28"/>
      <w:szCs w:val="28"/>
      <w:lang w:val="x-none" w:eastAsia="ar-SA"/>
    </w:rPr>
  </w:style>
  <w:style w:type="paragraph" w:styleId="5">
    <w:name w:val="heading 5"/>
    <w:basedOn w:val="a1"/>
    <w:next w:val="a1"/>
    <w:link w:val="50"/>
    <w:qFormat/>
    <w:rsid w:val="00B52779"/>
    <w:pPr>
      <w:widowControl w:val="0"/>
      <w:suppressAutoHyphens/>
      <w:autoSpaceDE w:val="0"/>
      <w:spacing w:before="240" w:after="60" w:line="300" w:lineRule="auto"/>
      <w:ind w:firstLine="160"/>
      <w:jc w:val="both"/>
      <w:outlineLvl w:val="4"/>
    </w:pPr>
    <w:rPr>
      <w:rFonts w:ascii="Arial" w:eastAsia="Times New Roman" w:hAnsi="Arial"/>
      <w:b/>
      <w:bCs/>
      <w:i/>
      <w:iCs/>
      <w:sz w:val="26"/>
      <w:szCs w:val="26"/>
      <w:lang w:val="x-none" w:eastAsia="ar-SA"/>
    </w:rPr>
  </w:style>
  <w:style w:type="paragraph" w:styleId="6">
    <w:name w:val="heading 6"/>
    <w:basedOn w:val="a1"/>
    <w:next w:val="a1"/>
    <w:link w:val="60"/>
    <w:qFormat/>
    <w:rsid w:val="00B52779"/>
    <w:pPr>
      <w:widowControl w:val="0"/>
      <w:suppressAutoHyphens/>
      <w:autoSpaceDE w:val="0"/>
      <w:spacing w:before="240" w:after="60" w:line="300" w:lineRule="auto"/>
      <w:ind w:firstLine="160"/>
      <w:jc w:val="both"/>
      <w:outlineLvl w:val="5"/>
    </w:pPr>
    <w:rPr>
      <w:rFonts w:ascii="Times New Roman" w:eastAsia="Times New Roman" w:hAnsi="Times New Roman"/>
      <w:b/>
      <w:bCs/>
      <w:lang w:val="x-none" w:eastAsia="ar-SA"/>
    </w:rPr>
  </w:style>
  <w:style w:type="paragraph" w:styleId="7">
    <w:name w:val="heading 7"/>
    <w:basedOn w:val="a1"/>
    <w:next w:val="a1"/>
    <w:link w:val="70"/>
    <w:qFormat/>
    <w:rsid w:val="00B52779"/>
    <w:pPr>
      <w:widowControl w:val="0"/>
      <w:suppressAutoHyphens/>
      <w:autoSpaceDE w:val="0"/>
      <w:spacing w:before="240" w:after="60" w:line="300" w:lineRule="auto"/>
      <w:ind w:firstLine="160"/>
      <w:jc w:val="both"/>
      <w:outlineLvl w:val="6"/>
    </w:pPr>
    <w:rPr>
      <w:rFonts w:ascii="Times New Roman" w:eastAsia="Times New Roman" w:hAnsi="Times New Roman"/>
      <w:sz w:val="24"/>
      <w:szCs w:val="24"/>
      <w:lang w:val="x-none" w:eastAsia="ar-SA"/>
    </w:rPr>
  </w:style>
  <w:style w:type="paragraph" w:styleId="8">
    <w:name w:val="heading 8"/>
    <w:basedOn w:val="a1"/>
    <w:next w:val="a1"/>
    <w:link w:val="80"/>
    <w:qFormat/>
    <w:rsid w:val="00B52779"/>
    <w:pPr>
      <w:widowControl w:val="0"/>
      <w:suppressAutoHyphens/>
      <w:autoSpaceDE w:val="0"/>
      <w:spacing w:before="240" w:after="60" w:line="300" w:lineRule="auto"/>
      <w:ind w:firstLine="160"/>
      <w:jc w:val="both"/>
      <w:outlineLvl w:val="7"/>
    </w:pPr>
    <w:rPr>
      <w:rFonts w:ascii="Times New Roman" w:eastAsia="Times New Roman" w:hAnsi="Times New Roman"/>
      <w:i/>
      <w:iCs/>
      <w:sz w:val="24"/>
      <w:szCs w:val="24"/>
      <w:lang w:val="x-none" w:eastAsia="ar-SA"/>
    </w:rPr>
  </w:style>
  <w:style w:type="paragraph" w:styleId="9">
    <w:name w:val="heading 9"/>
    <w:basedOn w:val="a1"/>
    <w:next w:val="a1"/>
    <w:link w:val="90"/>
    <w:qFormat/>
    <w:rsid w:val="00B52779"/>
    <w:pPr>
      <w:widowControl w:val="0"/>
      <w:suppressAutoHyphens/>
      <w:autoSpaceDE w:val="0"/>
      <w:spacing w:before="240" w:after="60" w:line="300" w:lineRule="auto"/>
      <w:ind w:firstLine="160"/>
      <w:jc w:val="both"/>
      <w:outlineLvl w:val="8"/>
    </w:pPr>
    <w:rPr>
      <w:rFonts w:ascii="Arial" w:eastAsia="Times New Roman" w:hAnsi="Arial"/>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52779"/>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2"/>
    <w:link w:val="a5"/>
    <w:uiPriority w:val="99"/>
    <w:rsid w:val="00B52779"/>
    <w:rPr>
      <w:rFonts w:ascii="Arial" w:eastAsia="Times New Roman" w:hAnsi="Arial" w:cs="Arial"/>
      <w:sz w:val="16"/>
      <w:szCs w:val="16"/>
      <w:lang w:eastAsia="ar-SA"/>
    </w:rPr>
  </w:style>
  <w:style w:type="paragraph" w:styleId="a7">
    <w:name w:val="header"/>
    <w:basedOn w:val="a1"/>
    <w:link w:val="a8"/>
    <w:uiPriority w:val="99"/>
    <w:rsid w:val="00B52779"/>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8">
    <w:name w:val="Верхний колонтитул Знак"/>
    <w:basedOn w:val="a2"/>
    <w:link w:val="a7"/>
    <w:uiPriority w:val="99"/>
    <w:rsid w:val="00B52779"/>
    <w:rPr>
      <w:rFonts w:ascii="Arial" w:eastAsia="Times New Roman" w:hAnsi="Arial" w:cs="Arial"/>
      <w:sz w:val="16"/>
      <w:szCs w:val="16"/>
      <w:lang w:eastAsia="ar-SA"/>
    </w:rPr>
  </w:style>
  <w:style w:type="character" w:customStyle="1" w:styleId="10">
    <w:name w:val="Заголовок 1 Знак"/>
    <w:basedOn w:val="a2"/>
    <w:link w:val="1"/>
    <w:rsid w:val="00B52779"/>
    <w:rPr>
      <w:rFonts w:ascii="Times New Roman" w:eastAsia="Times New Roman" w:hAnsi="Times New Roman" w:cs="Times New Roman"/>
      <w:b/>
      <w:sz w:val="28"/>
      <w:szCs w:val="20"/>
      <w:lang w:val="x-none" w:eastAsia="ar-SA"/>
    </w:rPr>
  </w:style>
  <w:style w:type="character" w:customStyle="1" w:styleId="20">
    <w:name w:val="Заголовок 2 Знак"/>
    <w:basedOn w:val="a2"/>
    <w:link w:val="2"/>
    <w:rsid w:val="00B52779"/>
    <w:rPr>
      <w:rFonts w:ascii="Arial" w:eastAsia="Times New Roman" w:hAnsi="Arial" w:cs="Times New Roman"/>
      <w:b/>
      <w:bCs/>
      <w:i/>
      <w:iCs/>
      <w:sz w:val="28"/>
      <w:szCs w:val="28"/>
      <w:lang w:val="x-none" w:eastAsia="ar-SA"/>
    </w:rPr>
  </w:style>
  <w:style w:type="character" w:customStyle="1" w:styleId="30">
    <w:name w:val="Заголовок 3 Знак"/>
    <w:basedOn w:val="a2"/>
    <w:link w:val="3"/>
    <w:rsid w:val="00B52779"/>
    <w:rPr>
      <w:rFonts w:ascii="Arial" w:eastAsia="Times New Roman" w:hAnsi="Arial" w:cs="Times New Roman"/>
      <w:b/>
      <w:bCs/>
      <w:sz w:val="26"/>
      <w:szCs w:val="26"/>
      <w:lang w:val="x-none" w:eastAsia="ar-SA"/>
    </w:rPr>
  </w:style>
  <w:style w:type="character" w:customStyle="1" w:styleId="40">
    <w:name w:val="Заголовок 4 Знак"/>
    <w:aliases w:val="Параграф Знак"/>
    <w:basedOn w:val="a2"/>
    <w:link w:val="4"/>
    <w:rsid w:val="00B52779"/>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B52779"/>
    <w:rPr>
      <w:rFonts w:ascii="Arial" w:eastAsia="Times New Roman" w:hAnsi="Arial" w:cs="Times New Roman"/>
      <w:b/>
      <w:bCs/>
      <w:i/>
      <w:iCs/>
      <w:sz w:val="26"/>
      <w:szCs w:val="26"/>
      <w:lang w:val="x-none" w:eastAsia="ar-SA"/>
    </w:rPr>
  </w:style>
  <w:style w:type="character" w:customStyle="1" w:styleId="60">
    <w:name w:val="Заголовок 6 Знак"/>
    <w:basedOn w:val="a2"/>
    <w:link w:val="6"/>
    <w:rsid w:val="00B52779"/>
    <w:rPr>
      <w:rFonts w:ascii="Times New Roman" w:eastAsia="Times New Roman" w:hAnsi="Times New Roman" w:cs="Times New Roman"/>
      <w:b/>
      <w:bCs/>
      <w:lang w:val="x-none" w:eastAsia="ar-SA"/>
    </w:rPr>
  </w:style>
  <w:style w:type="character" w:customStyle="1" w:styleId="70">
    <w:name w:val="Заголовок 7 Знак"/>
    <w:basedOn w:val="a2"/>
    <w:link w:val="7"/>
    <w:rsid w:val="00B52779"/>
    <w:rPr>
      <w:rFonts w:ascii="Times New Roman" w:eastAsia="Times New Roman" w:hAnsi="Times New Roman" w:cs="Times New Roman"/>
      <w:sz w:val="24"/>
      <w:szCs w:val="24"/>
      <w:lang w:val="x-none" w:eastAsia="ar-SA"/>
    </w:rPr>
  </w:style>
  <w:style w:type="character" w:customStyle="1" w:styleId="80">
    <w:name w:val="Заголовок 8 Знак"/>
    <w:basedOn w:val="a2"/>
    <w:link w:val="8"/>
    <w:rsid w:val="00B52779"/>
    <w:rPr>
      <w:rFonts w:ascii="Times New Roman" w:eastAsia="Times New Roman" w:hAnsi="Times New Roman" w:cs="Times New Roman"/>
      <w:i/>
      <w:iCs/>
      <w:sz w:val="24"/>
      <w:szCs w:val="24"/>
      <w:lang w:val="x-none" w:eastAsia="ar-SA"/>
    </w:rPr>
  </w:style>
  <w:style w:type="character" w:customStyle="1" w:styleId="90">
    <w:name w:val="Заголовок 9 Знак"/>
    <w:basedOn w:val="a2"/>
    <w:link w:val="9"/>
    <w:rsid w:val="00B52779"/>
    <w:rPr>
      <w:rFonts w:ascii="Arial" w:eastAsia="Times New Roman" w:hAnsi="Arial" w:cs="Times New Roman"/>
      <w:lang w:val="x-none" w:eastAsia="ar-SA"/>
    </w:rPr>
  </w:style>
  <w:style w:type="numbering" w:customStyle="1" w:styleId="11">
    <w:name w:val="Нет списка1"/>
    <w:next w:val="a4"/>
    <w:uiPriority w:val="99"/>
    <w:semiHidden/>
    <w:rsid w:val="00B52779"/>
  </w:style>
  <w:style w:type="paragraph" w:customStyle="1" w:styleId="ConsNonformat">
    <w:name w:val="ConsNonformat"/>
    <w:rsid w:val="00B5277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B5277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B52779"/>
    <w:pPr>
      <w:suppressAutoHyphens/>
      <w:autoSpaceDE w:val="0"/>
      <w:spacing w:after="0" w:line="240" w:lineRule="auto"/>
      <w:ind w:firstLine="720"/>
    </w:pPr>
    <w:rPr>
      <w:rFonts w:ascii="Arial" w:eastAsia="Arial" w:hAnsi="Arial" w:cs="Arial"/>
      <w:sz w:val="20"/>
      <w:szCs w:val="20"/>
      <w:lang w:eastAsia="ar-SA"/>
    </w:rPr>
  </w:style>
  <w:style w:type="character" w:styleId="a9">
    <w:name w:val="Hyperlink"/>
    <w:uiPriority w:val="99"/>
    <w:rsid w:val="00B52779"/>
    <w:rPr>
      <w:color w:val="0000FF"/>
      <w:u w:val="single"/>
    </w:rPr>
  </w:style>
  <w:style w:type="paragraph" w:styleId="aa">
    <w:name w:val="Body Text"/>
    <w:basedOn w:val="a1"/>
    <w:link w:val="ab"/>
    <w:rsid w:val="00B52779"/>
    <w:pPr>
      <w:suppressAutoHyphens/>
      <w:spacing w:after="0" w:line="240" w:lineRule="auto"/>
      <w:jc w:val="both"/>
    </w:pPr>
    <w:rPr>
      <w:rFonts w:ascii="Times New Roman" w:eastAsia="Times New Roman" w:hAnsi="Times New Roman"/>
      <w:sz w:val="28"/>
      <w:szCs w:val="20"/>
      <w:lang w:val="x-none" w:eastAsia="ar-SA"/>
    </w:rPr>
  </w:style>
  <w:style w:type="character" w:customStyle="1" w:styleId="ab">
    <w:name w:val="Основной текст Знак"/>
    <w:basedOn w:val="a2"/>
    <w:link w:val="aa"/>
    <w:rsid w:val="00B52779"/>
    <w:rPr>
      <w:rFonts w:ascii="Times New Roman" w:eastAsia="Times New Roman" w:hAnsi="Times New Roman" w:cs="Times New Roman"/>
      <w:sz w:val="28"/>
      <w:szCs w:val="20"/>
      <w:lang w:val="x-none" w:eastAsia="ar-SA"/>
    </w:rPr>
  </w:style>
  <w:style w:type="paragraph" w:customStyle="1" w:styleId="FR1">
    <w:name w:val="FR1"/>
    <w:rsid w:val="00B52779"/>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B52779"/>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c">
    <w:name w:val="Title"/>
    <w:basedOn w:val="a1"/>
    <w:next w:val="ad"/>
    <w:link w:val="ae"/>
    <w:uiPriority w:val="10"/>
    <w:qFormat/>
    <w:rsid w:val="00B52779"/>
    <w:pPr>
      <w:widowControl w:val="0"/>
      <w:suppressAutoHyphens/>
      <w:autoSpaceDE w:val="0"/>
      <w:spacing w:after="0" w:line="252" w:lineRule="auto"/>
      <w:jc w:val="center"/>
    </w:pPr>
    <w:rPr>
      <w:rFonts w:ascii="Arial" w:eastAsia="Times New Roman" w:hAnsi="Arial"/>
      <w:b/>
      <w:bCs/>
      <w:sz w:val="24"/>
      <w:szCs w:val="24"/>
      <w:lang w:val="x-none" w:eastAsia="ar-SA"/>
    </w:rPr>
  </w:style>
  <w:style w:type="character" w:customStyle="1" w:styleId="ae">
    <w:name w:val="Название Знак"/>
    <w:basedOn w:val="a2"/>
    <w:link w:val="ac"/>
    <w:uiPriority w:val="10"/>
    <w:rsid w:val="00B52779"/>
    <w:rPr>
      <w:rFonts w:ascii="Arial" w:eastAsia="Times New Roman" w:hAnsi="Arial" w:cs="Times New Roman"/>
      <w:b/>
      <w:bCs/>
      <w:sz w:val="24"/>
      <w:szCs w:val="24"/>
      <w:lang w:val="x-none" w:eastAsia="ar-SA"/>
    </w:rPr>
  </w:style>
  <w:style w:type="paragraph" w:styleId="ad">
    <w:name w:val="Subtitle"/>
    <w:basedOn w:val="a1"/>
    <w:next w:val="aa"/>
    <w:link w:val="af"/>
    <w:qFormat/>
    <w:rsid w:val="00B52779"/>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
    <w:name w:val="Подзаголовок Знак"/>
    <w:basedOn w:val="a2"/>
    <w:link w:val="ad"/>
    <w:rsid w:val="00B52779"/>
    <w:rPr>
      <w:rFonts w:ascii="Arial" w:eastAsia="MS Mincho" w:hAnsi="Arial" w:cs="Times New Roman"/>
      <w:i/>
      <w:iCs/>
      <w:sz w:val="28"/>
      <w:szCs w:val="28"/>
      <w:lang w:val="x-none" w:eastAsia="ar-SA"/>
    </w:rPr>
  </w:style>
  <w:style w:type="paragraph" w:customStyle="1" w:styleId="31">
    <w:name w:val="Основной текст с отступом 31"/>
    <w:basedOn w:val="a1"/>
    <w:rsid w:val="00B52779"/>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13">
    <w:name w:val="toc 1"/>
    <w:basedOn w:val="a1"/>
    <w:next w:val="a1"/>
    <w:uiPriority w:val="39"/>
    <w:qFormat/>
    <w:rsid w:val="00B52779"/>
    <w:pPr>
      <w:widowControl w:val="0"/>
      <w:tabs>
        <w:tab w:val="right" w:leader="dot" w:pos="10206"/>
      </w:tabs>
      <w:suppressAutoHyphens/>
      <w:autoSpaceDE w:val="0"/>
      <w:spacing w:after="0" w:line="360" w:lineRule="auto"/>
      <w:jc w:val="both"/>
    </w:pPr>
    <w:rPr>
      <w:rFonts w:ascii="Arial" w:eastAsia="Times New Roman" w:hAnsi="Arial" w:cs="Arial"/>
      <w:sz w:val="20"/>
      <w:szCs w:val="28"/>
      <w:lang w:val="ru-RU" w:eastAsia="ar-SA"/>
    </w:rPr>
  </w:style>
  <w:style w:type="paragraph" w:customStyle="1" w:styleId="Web1">
    <w:name w:val="Обычный (Web)1"/>
    <w:basedOn w:val="a1"/>
    <w:rsid w:val="00B52779"/>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0">
    <w:name w:val="No Spacing"/>
    <w:link w:val="af1"/>
    <w:qFormat/>
    <w:rsid w:val="00B52779"/>
    <w:pPr>
      <w:spacing w:after="0" w:line="240" w:lineRule="auto"/>
    </w:pPr>
    <w:rPr>
      <w:rFonts w:ascii="Calibri" w:eastAsia="Times New Roman" w:hAnsi="Calibri" w:cs="Times New Roman"/>
      <w:lang w:eastAsia="ru-RU"/>
    </w:rPr>
  </w:style>
  <w:style w:type="paragraph" w:styleId="af2">
    <w:name w:val="List Paragraph"/>
    <w:basedOn w:val="a1"/>
    <w:uiPriority w:val="34"/>
    <w:qFormat/>
    <w:rsid w:val="00B52779"/>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3">
    <w:name w:val="FollowedHyperlink"/>
    <w:rsid w:val="00B52779"/>
    <w:rPr>
      <w:color w:val="800080"/>
      <w:u w:val="single"/>
    </w:rPr>
  </w:style>
  <w:style w:type="paragraph" w:customStyle="1" w:styleId="Default">
    <w:name w:val="Default"/>
    <w:rsid w:val="00B5277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Balloon Text"/>
    <w:basedOn w:val="a1"/>
    <w:link w:val="af5"/>
    <w:rsid w:val="00B52779"/>
    <w:pPr>
      <w:widowControl w:val="0"/>
      <w:suppressAutoHyphens/>
      <w:autoSpaceDE w:val="0"/>
      <w:spacing w:after="0" w:line="240" w:lineRule="auto"/>
      <w:ind w:firstLine="160"/>
      <w:jc w:val="both"/>
    </w:pPr>
    <w:rPr>
      <w:rFonts w:ascii="Tahoma" w:eastAsia="Times New Roman" w:hAnsi="Tahoma"/>
      <w:sz w:val="16"/>
      <w:szCs w:val="16"/>
      <w:lang w:val="x-none" w:eastAsia="ar-SA"/>
    </w:rPr>
  </w:style>
  <w:style w:type="character" w:customStyle="1" w:styleId="af5">
    <w:name w:val="Текст выноски Знак"/>
    <w:basedOn w:val="a2"/>
    <w:link w:val="af4"/>
    <w:rsid w:val="00B52779"/>
    <w:rPr>
      <w:rFonts w:ascii="Tahoma" w:eastAsia="Times New Roman" w:hAnsi="Tahoma" w:cs="Times New Roman"/>
      <w:sz w:val="16"/>
      <w:szCs w:val="16"/>
      <w:lang w:val="x-none" w:eastAsia="ar-SA"/>
    </w:rPr>
  </w:style>
  <w:style w:type="paragraph" w:styleId="21">
    <w:name w:val="Body Text Indent 2"/>
    <w:basedOn w:val="a1"/>
    <w:link w:val="22"/>
    <w:rsid w:val="00B52779"/>
    <w:pPr>
      <w:widowControl w:val="0"/>
      <w:suppressAutoHyphens/>
      <w:autoSpaceDE w:val="0"/>
      <w:spacing w:after="120" w:line="480" w:lineRule="auto"/>
      <w:ind w:left="283" w:firstLine="160"/>
      <w:jc w:val="both"/>
    </w:pPr>
    <w:rPr>
      <w:rFonts w:ascii="Arial" w:eastAsia="Times New Roman" w:hAnsi="Arial"/>
      <w:sz w:val="16"/>
      <w:szCs w:val="16"/>
      <w:lang w:val="x-none" w:eastAsia="ar-SA"/>
    </w:rPr>
  </w:style>
  <w:style w:type="character" w:customStyle="1" w:styleId="22">
    <w:name w:val="Основной текст с отступом 2 Знак"/>
    <w:basedOn w:val="a2"/>
    <w:link w:val="21"/>
    <w:rsid w:val="00B52779"/>
    <w:rPr>
      <w:rFonts w:ascii="Arial" w:eastAsia="Times New Roman" w:hAnsi="Arial" w:cs="Times New Roman"/>
      <w:sz w:val="16"/>
      <w:szCs w:val="16"/>
      <w:lang w:val="x-none" w:eastAsia="ar-SA"/>
    </w:rPr>
  </w:style>
  <w:style w:type="paragraph" w:customStyle="1" w:styleId="14">
    <w:name w:val="Верхний колонтитул1"/>
    <w:basedOn w:val="a1"/>
    <w:rsid w:val="00B52779"/>
    <w:pPr>
      <w:tabs>
        <w:tab w:val="center" w:pos="4153"/>
        <w:tab w:val="right" w:pos="8306"/>
      </w:tabs>
      <w:spacing w:after="0" w:line="240" w:lineRule="auto"/>
    </w:pPr>
    <w:rPr>
      <w:rFonts w:ascii="Arial" w:eastAsia="Times New Roman" w:hAnsi="Arial" w:cs="Arial"/>
      <w:position w:val="6"/>
      <w:sz w:val="24"/>
      <w:szCs w:val="24"/>
      <w:lang w:eastAsia="ru-RU"/>
    </w:rPr>
  </w:style>
  <w:style w:type="paragraph" w:customStyle="1" w:styleId="ConsPlusTitle">
    <w:name w:val="ConsPlusTitle"/>
    <w:qFormat/>
    <w:rsid w:val="00B527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6z1">
    <w:name w:val="WW8Num6z1"/>
    <w:rsid w:val="00B52779"/>
    <w:rPr>
      <w:rFonts w:ascii="Courier New" w:hAnsi="Courier New" w:cs="Courier New"/>
    </w:rPr>
  </w:style>
  <w:style w:type="character" w:customStyle="1" w:styleId="WW8Num105z1">
    <w:name w:val="WW8Num105z1"/>
    <w:rsid w:val="00B52779"/>
    <w:rPr>
      <w:rFonts w:ascii="Times New Roman" w:eastAsia="Times New Roman" w:hAnsi="Times New Roman" w:cs="Times New Roman"/>
    </w:rPr>
  </w:style>
  <w:style w:type="paragraph" w:customStyle="1" w:styleId="15">
    <w:name w:val="Обычный 1"/>
    <w:basedOn w:val="a1"/>
    <w:rsid w:val="00B52779"/>
    <w:pPr>
      <w:spacing w:before="120" w:after="120" w:line="240" w:lineRule="auto"/>
      <w:ind w:firstLine="567"/>
      <w:jc w:val="both"/>
    </w:pPr>
    <w:rPr>
      <w:rFonts w:ascii="Times New Roman" w:eastAsia="Times New Roman" w:hAnsi="Times New Roman"/>
      <w:sz w:val="24"/>
      <w:szCs w:val="24"/>
      <w:lang w:eastAsia="zh-CN"/>
    </w:rPr>
  </w:style>
  <w:style w:type="paragraph" w:customStyle="1" w:styleId="310">
    <w:name w:val="Заголовок 3_1"/>
    <w:basedOn w:val="3"/>
    <w:next w:val="a1"/>
    <w:rsid w:val="00B52779"/>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B52779"/>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B52779"/>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6">
    <w:name w:val="Таблица_Текст слева"/>
    <w:basedOn w:val="a1"/>
    <w:link w:val="af7"/>
    <w:rsid w:val="00B52779"/>
    <w:pPr>
      <w:spacing w:after="0" w:line="240" w:lineRule="auto"/>
    </w:pPr>
    <w:rPr>
      <w:rFonts w:ascii="Times New Roman" w:eastAsia="Times New Roman" w:hAnsi="Times New Roman"/>
      <w:lang w:val="x-none" w:eastAsia="zh-CN"/>
    </w:rPr>
  </w:style>
  <w:style w:type="character" w:customStyle="1" w:styleId="af7">
    <w:name w:val="Таблица_Текст слева Знак"/>
    <w:link w:val="af6"/>
    <w:rsid w:val="00B52779"/>
    <w:rPr>
      <w:rFonts w:ascii="Times New Roman" w:eastAsia="Times New Roman" w:hAnsi="Times New Roman" w:cs="Times New Roman"/>
      <w:lang w:val="x-none" w:eastAsia="zh-CN"/>
    </w:rPr>
  </w:style>
  <w:style w:type="paragraph" w:customStyle="1" w:styleId="af8">
    <w:name w:val="Таблица_Текст по центру + полужирный"/>
    <w:basedOn w:val="a1"/>
    <w:next w:val="15"/>
    <w:rsid w:val="00B52779"/>
    <w:pPr>
      <w:spacing w:after="0" w:line="240" w:lineRule="auto"/>
      <w:jc w:val="center"/>
    </w:pPr>
    <w:rPr>
      <w:rFonts w:ascii="Times New Roman" w:eastAsia="Times New Roman" w:hAnsi="Times New Roman"/>
      <w:b/>
      <w:bCs/>
      <w:szCs w:val="20"/>
      <w:lang w:eastAsia="zh-CN"/>
    </w:rPr>
  </w:style>
  <w:style w:type="paragraph" w:customStyle="1" w:styleId="af9">
    <w:name w:val="Таблица_Текст слева + полужирный"/>
    <w:basedOn w:val="af6"/>
    <w:next w:val="15"/>
    <w:rsid w:val="00B52779"/>
    <w:rPr>
      <w:b/>
      <w:bCs/>
    </w:rPr>
  </w:style>
  <w:style w:type="character" w:customStyle="1" w:styleId="apple-converted-space">
    <w:name w:val="apple-converted-space"/>
    <w:basedOn w:val="a2"/>
    <w:rsid w:val="00B52779"/>
  </w:style>
  <w:style w:type="paragraph" w:customStyle="1" w:styleId="s1">
    <w:name w:val="s_1"/>
    <w:basedOn w:val="a1"/>
    <w:rsid w:val="00B527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_1"/>
    <w:basedOn w:val="1"/>
    <w:next w:val="a1"/>
    <w:rsid w:val="00B52779"/>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B52779"/>
    <w:rPr>
      <w:rFonts w:ascii="Arial" w:eastAsia="Arial" w:hAnsi="Arial" w:cs="Arial"/>
      <w:sz w:val="20"/>
      <w:szCs w:val="20"/>
      <w:lang w:eastAsia="ar-SA"/>
    </w:rPr>
  </w:style>
  <w:style w:type="paragraph" w:customStyle="1" w:styleId="Iauiue">
    <w:name w:val="Iau?iue"/>
    <w:rsid w:val="00B5277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6">
    <w:name w:val=" Знак1 Знак Знак Знак"/>
    <w:basedOn w:val="a1"/>
    <w:rsid w:val="00B52779"/>
    <w:pPr>
      <w:spacing w:after="60" w:line="240" w:lineRule="auto"/>
      <w:ind w:firstLine="709"/>
      <w:jc w:val="both"/>
    </w:pPr>
    <w:rPr>
      <w:rFonts w:ascii="Arial" w:eastAsia="Times New Roman" w:hAnsi="Arial" w:cs="Arial"/>
      <w:bCs/>
      <w:sz w:val="24"/>
      <w:szCs w:val="24"/>
      <w:lang w:eastAsia="ru-RU"/>
    </w:rPr>
  </w:style>
  <w:style w:type="character" w:styleId="afa">
    <w:name w:val="Strong"/>
    <w:uiPriority w:val="22"/>
    <w:qFormat/>
    <w:rsid w:val="00B52779"/>
    <w:rPr>
      <w:b/>
      <w:bCs/>
    </w:rPr>
  </w:style>
  <w:style w:type="paragraph" w:styleId="afb">
    <w:name w:val="Normal (Web)"/>
    <w:basedOn w:val="a1"/>
    <w:link w:val="afc"/>
    <w:unhideWhenUsed/>
    <w:rsid w:val="00B52779"/>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Emphasis"/>
    <w:uiPriority w:val="20"/>
    <w:qFormat/>
    <w:rsid w:val="00B52779"/>
    <w:rPr>
      <w:i/>
      <w:iCs/>
    </w:rPr>
  </w:style>
  <w:style w:type="character" w:customStyle="1" w:styleId="af1">
    <w:name w:val="Без интервала Знак"/>
    <w:link w:val="af0"/>
    <w:rsid w:val="00B52779"/>
    <w:rPr>
      <w:rFonts w:ascii="Calibri" w:eastAsia="Times New Roman" w:hAnsi="Calibri" w:cs="Times New Roman"/>
      <w:lang w:eastAsia="ru-RU"/>
    </w:rPr>
  </w:style>
  <w:style w:type="paragraph" w:styleId="23">
    <w:name w:val="toc 2"/>
    <w:basedOn w:val="a1"/>
    <w:next w:val="a1"/>
    <w:link w:val="24"/>
    <w:autoRedefine/>
    <w:uiPriority w:val="39"/>
    <w:qFormat/>
    <w:rsid w:val="00B52779"/>
    <w:pPr>
      <w:widowControl w:val="0"/>
      <w:suppressAutoHyphens/>
      <w:autoSpaceDE w:val="0"/>
      <w:spacing w:after="0" w:line="300" w:lineRule="auto"/>
      <w:ind w:left="160" w:firstLine="160"/>
      <w:jc w:val="both"/>
    </w:pPr>
    <w:rPr>
      <w:rFonts w:ascii="Arial" w:eastAsia="Times New Roman" w:hAnsi="Arial" w:cs="Arial"/>
      <w:sz w:val="16"/>
      <w:szCs w:val="16"/>
      <w:lang w:eastAsia="ar-SA"/>
    </w:rPr>
  </w:style>
  <w:style w:type="character" w:customStyle="1" w:styleId="doctitleimportant">
    <w:name w:val="doc__title_important"/>
    <w:basedOn w:val="a2"/>
    <w:rsid w:val="00B52779"/>
  </w:style>
  <w:style w:type="table" w:styleId="afe">
    <w:name w:val="Table Grid"/>
    <w:aliases w:val="Table Grid Report"/>
    <w:basedOn w:val="a3"/>
    <w:uiPriority w:val="59"/>
    <w:rsid w:val="00B527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2"/>
    <w:uiPriority w:val="99"/>
    <w:rsid w:val="00B52779"/>
  </w:style>
  <w:style w:type="paragraph" w:customStyle="1" w:styleId="aff0">
    <w:name w:val="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5">
    <w:name w:val="Style5"/>
    <w:basedOn w:val="a1"/>
    <w:rsid w:val="00B52779"/>
    <w:pPr>
      <w:widowControl w:val="0"/>
      <w:autoSpaceDE w:val="0"/>
      <w:autoSpaceDN w:val="0"/>
      <w:adjustRightInd w:val="0"/>
      <w:spacing w:after="0" w:line="343" w:lineRule="exact"/>
      <w:ind w:firstLine="782"/>
    </w:pPr>
    <w:rPr>
      <w:rFonts w:ascii="Times New Roman" w:eastAsia="Times New Roman" w:hAnsi="Times New Roman"/>
      <w:sz w:val="24"/>
      <w:szCs w:val="24"/>
      <w:lang w:eastAsia="ru-RU"/>
    </w:rPr>
  </w:style>
  <w:style w:type="paragraph" w:customStyle="1" w:styleId="25">
    <w:name w:val="Знак Знак Знак2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6">
    <w:name w:val="Style6"/>
    <w:basedOn w:val="a1"/>
    <w:rsid w:val="00B5277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rsid w:val="00B52779"/>
    <w:rPr>
      <w:rFonts w:ascii="Times New Roman" w:hAnsi="Times New Roman" w:cs="Times New Roman"/>
      <w:sz w:val="24"/>
      <w:szCs w:val="24"/>
    </w:rPr>
  </w:style>
  <w:style w:type="character" w:customStyle="1" w:styleId="ConsNormal0">
    <w:name w:val="ConsNormal Знак"/>
    <w:link w:val="ConsNormal"/>
    <w:locked/>
    <w:rsid w:val="00B52779"/>
    <w:rPr>
      <w:rFonts w:ascii="Arial" w:eastAsia="Arial" w:hAnsi="Arial" w:cs="Arial"/>
      <w:sz w:val="20"/>
      <w:szCs w:val="20"/>
      <w:lang w:eastAsia="ar-SA"/>
    </w:rPr>
  </w:style>
  <w:style w:type="paragraph" w:customStyle="1" w:styleId="ConsPlusNonformat">
    <w:name w:val="ConsPlusNonformat"/>
    <w:qFormat/>
    <w:rsid w:val="00B52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1"/>
    <w:link w:val="HTML0"/>
    <w:rsid w:val="00B52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2"/>
    <w:link w:val="HTML"/>
    <w:rsid w:val="00B52779"/>
    <w:rPr>
      <w:rFonts w:ascii="Courier New" w:eastAsia="Times New Roman" w:hAnsi="Courier New" w:cs="Times New Roman"/>
      <w:sz w:val="20"/>
      <w:szCs w:val="20"/>
      <w:lang w:val="x-none" w:eastAsia="x-none"/>
    </w:rPr>
  </w:style>
  <w:style w:type="paragraph" w:customStyle="1" w:styleId="ConsPlusCell">
    <w:name w:val="ConsPlusCell"/>
    <w:qFormat/>
    <w:rsid w:val="00B527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32">
    <w:name w:val="normal32"/>
    <w:basedOn w:val="a1"/>
    <w:rsid w:val="00B52779"/>
    <w:pPr>
      <w:spacing w:after="0" w:line="240" w:lineRule="auto"/>
      <w:jc w:val="center"/>
    </w:pPr>
    <w:rPr>
      <w:rFonts w:ascii="Arial" w:eastAsia="Times New Roman" w:hAnsi="Arial" w:cs="Arial"/>
      <w:sz w:val="34"/>
      <w:szCs w:val="34"/>
      <w:lang w:eastAsia="ru-RU"/>
    </w:rPr>
  </w:style>
  <w:style w:type="character" w:customStyle="1" w:styleId="Absatz-Standardschriftart">
    <w:name w:val="Absatz-Standardschriftart"/>
    <w:rsid w:val="00B52779"/>
  </w:style>
  <w:style w:type="character" w:customStyle="1" w:styleId="WW-Absatz-Standardschriftart">
    <w:name w:val="WW-Absatz-Standardschriftart"/>
    <w:rsid w:val="00B52779"/>
  </w:style>
  <w:style w:type="character" w:customStyle="1" w:styleId="WW-Absatz-Standardschriftart1">
    <w:name w:val="WW-Absatz-Standardschriftart1"/>
    <w:rsid w:val="00B52779"/>
  </w:style>
  <w:style w:type="character" w:customStyle="1" w:styleId="WW-Absatz-Standardschriftart11">
    <w:name w:val="WW-Absatz-Standardschriftart11"/>
    <w:rsid w:val="00B52779"/>
  </w:style>
  <w:style w:type="character" w:customStyle="1" w:styleId="WW-Absatz-Standardschriftart111">
    <w:name w:val="WW-Absatz-Standardschriftart111"/>
    <w:rsid w:val="00B52779"/>
  </w:style>
  <w:style w:type="character" w:customStyle="1" w:styleId="17">
    <w:name w:val="Основной шрифт абзаца1"/>
    <w:rsid w:val="00B52779"/>
  </w:style>
  <w:style w:type="character" w:customStyle="1" w:styleId="aff1">
    <w:name w:val="Символ нумерации"/>
    <w:rsid w:val="00B52779"/>
  </w:style>
  <w:style w:type="character" w:customStyle="1" w:styleId="aff2">
    <w:name w:val="Заголовок Знак"/>
    <w:uiPriority w:val="10"/>
    <w:rsid w:val="00B52779"/>
    <w:rPr>
      <w:rFonts w:ascii="Liberation Sans" w:eastAsia="DejaVu Sans" w:hAnsi="Liberation Sans" w:cs="DejaVu Sans"/>
      <w:kern w:val="0"/>
      <w:sz w:val="28"/>
      <w:szCs w:val="28"/>
      <w:lang w:eastAsia="ar-SA"/>
    </w:rPr>
  </w:style>
  <w:style w:type="paragraph" w:styleId="aff3">
    <w:name w:val="List"/>
    <w:basedOn w:val="aa"/>
    <w:rsid w:val="00B52779"/>
    <w:pPr>
      <w:spacing w:after="120"/>
      <w:jc w:val="left"/>
    </w:pPr>
    <w:rPr>
      <w:sz w:val="24"/>
      <w:szCs w:val="24"/>
    </w:rPr>
  </w:style>
  <w:style w:type="paragraph" w:customStyle="1" w:styleId="18">
    <w:name w:val="Название1"/>
    <w:basedOn w:val="a1"/>
    <w:rsid w:val="00B52779"/>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9">
    <w:name w:val="Указатель1"/>
    <w:basedOn w:val="a1"/>
    <w:rsid w:val="00B52779"/>
    <w:pPr>
      <w:suppressLineNumbers/>
      <w:suppressAutoHyphens/>
      <w:spacing w:after="0" w:line="240" w:lineRule="auto"/>
    </w:pPr>
    <w:rPr>
      <w:rFonts w:ascii="Times New Roman" w:eastAsia="Times New Roman" w:hAnsi="Times New Roman"/>
      <w:sz w:val="24"/>
      <w:szCs w:val="24"/>
      <w:lang w:eastAsia="ar-SA"/>
    </w:rPr>
  </w:style>
  <w:style w:type="paragraph" w:styleId="aff4">
    <w:name w:val="caption"/>
    <w:basedOn w:val="a1"/>
    <w:next w:val="a1"/>
    <w:qFormat/>
    <w:rsid w:val="00B52779"/>
    <w:pPr>
      <w:spacing w:after="0" w:line="240" w:lineRule="auto"/>
    </w:pPr>
    <w:rPr>
      <w:rFonts w:ascii="Times New Roman" w:eastAsia="Times New Roman" w:hAnsi="Times New Roman"/>
      <w:b/>
      <w:bCs/>
      <w:sz w:val="18"/>
      <w:szCs w:val="18"/>
      <w:lang w:eastAsia="ru-RU"/>
    </w:rPr>
  </w:style>
  <w:style w:type="paragraph" w:styleId="26">
    <w:name w:val="Quote"/>
    <w:basedOn w:val="a1"/>
    <w:next w:val="a1"/>
    <w:link w:val="27"/>
    <w:qFormat/>
    <w:rsid w:val="00B52779"/>
    <w:pPr>
      <w:spacing w:after="0" w:line="240" w:lineRule="auto"/>
    </w:pPr>
    <w:rPr>
      <w:rFonts w:ascii="Times New Roman" w:eastAsia="Times New Roman" w:hAnsi="Times New Roman"/>
      <w:color w:val="5A5A5A"/>
      <w:sz w:val="24"/>
      <w:szCs w:val="24"/>
      <w:lang w:val="x-none" w:eastAsia="x-none"/>
    </w:rPr>
  </w:style>
  <w:style w:type="character" w:customStyle="1" w:styleId="27">
    <w:name w:val="Цитата 2 Знак"/>
    <w:basedOn w:val="a2"/>
    <w:link w:val="26"/>
    <w:rsid w:val="00B52779"/>
    <w:rPr>
      <w:rFonts w:ascii="Times New Roman" w:eastAsia="Times New Roman" w:hAnsi="Times New Roman" w:cs="Times New Roman"/>
      <w:color w:val="5A5A5A"/>
      <w:sz w:val="24"/>
      <w:szCs w:val="24"/>
      <w:lang w:val="x-none" w:eastAsia="x-none"/>
    </w:rPr>
  </w:style>
  <w:style w:type="paragraph" w:styleId="aff5">
    <w:name w:val="Intense Quote"/>
    <w:basedOn w:val="a1"/>
    <w:next w:val="a1"/>
    <w:link w:val="aff6"/>
    <w:qFormat/>
    <w:rsid w:val="00B52779"/>
    <w:pPr>
      <w:spacing w:before="320" w:after="480" w:line="240" w:lineRule="auto"/>
      <w:ind w:left="720" w:right="720"/>
      <w:jc w:val="center"/>
    </w:pPr>
    <w:rPr>
      <w:rFonts w:ascii="Cambria" w:eastAsia="Times New Roman" w:hAnsi="Cambria"/>
      <w:i/>
      <w:iCs/>
      <w:sz w:val="20"/>
      <w:szCs w:val="20"/>
      <w:lang w:val="x-none" w:eastAsia="x-none"/>
    </w:rPr>
  </w:style>
  <w:style w:type="character" w:customStyle="1" w:styleId="aff6">
    <w:name w:val="Выделенная цитата Знак"/>
    <w:basedOn w:val="a2"/>
    <w:link w:val="aff5"/>
    <w:rsid w:val="00B52779"/>
    <w:rPr>
      <w:rFonts w:ascii="Cambria" w:eastAsia="Times New Roman" w:hAnsi="Cambria" w:cs="Times New Roman"/>
      <w:i/>
      <w:iCs/>
      <w:sz w:val="20"/>
      <w:szCs w:val="20"/>
      <w:lang w:val="x-none" w:eastAsia="x-none"/>
    </w:rPr>
  </w:style>
  <w:style w:type="character" w:styleId="aff7">
    <w:name w:val="Subtle Emphasis"/>
    <w:qFormat/>
    <w:rsid w:val="00B52779"/>
    <w:rPr>
      <w:i/>
      <w:iCs/>
      <w:color w:val="5A5A5A"/>
    </w:rPr>
  </w:style>
  <w:style w:type="character" w:styleId="aff8">
    <w:name w:val="Intense Emphasis"/>
    <w:qFormat/>
    <w:rsid w:val="00B52779"/>
    <w:rPr>
      <w:b/>
      <w:bCs/>
      <w:i/>
      <w:iCs/>
      <w:color w:val="auto"/>
      <w:u w:val="single"/>
    </w:rPr>
  </w:style>
  <w:style w:type="character" w:styleId="aff9">
    <w:name w:val="Subtle Reference"/>
    <w:qFormat/>
    <w:rsid w:val="00B52779"/>
    <w:rPr>
      <w:smallCaps/>
    </w:rPr>
  </w:style>
  <w:style w:type="character" w:styleId="affa">
    <w:name w:val="Intense Reference"/>
    <w:qFormat/>
    <w:rsid w:val="00B52779"/>
    <w:rPr>
      <w:b/>
      <w:bCs/>
      <w:smallCaps/>
      <w:color w:val="auto"/>
    </w:rPr>
  </w:style>
  <w:style w:type="character" w:styleId="affb">
    <w:name w:val="Book Title"/>
    <w:qFormat/>
    <w:rsid w:val="00B52779"/>
    <w:rPr>
      <w:rFonts w:ascii="Cambria" w:eastAsia="Times New Roman" w:hAnsi="Cambria" w:cs="Times New Roman"/>
      <w:b/>
      <w:bCs/>
      <w:smallCaps/>
      <w:color w:val="auto"/>
      <w:u w:val="single"/>
    </w:rPr>
  </w:style>
  <w:style w:type="paragraph" w:styleId="affc">
    <w:name w:val="TOC Heading"/>
    <w:basedOn w:val="1"/>
    <w:next w:val="a1"/>
    <w:qFormat/>
    <w:rsid w:val="00B52779"/>
    <w:pPr>
      <w:keepNext w:val="0"/>
      <w:numPr>
        <w:numId w:val="0"/>
      </w:numPr>
      <w:suppressAutoHyphens w:val="0"/>
      <w:spacing w:before="600" w:line="360" w:lineRule="auto"/>
      <w:jc w:val="left"/>
      <w:outlineLvl w:val="9"/>
    </w:pPr>
    <w:rPr>
      <w:rFonts w:ascii="Cambria" w:hAnsi="Cambria"/>
      <w:bCs/>
      <w:i/>
      <w:iCs/>
      <w:sz w:val="32"/>
      <w:szCs w:val="32"/>
      <w:lang w:eastAsia="x-none" w:bidi="en-US"/>
    </w:rPr>
  </w:style>
  <w:style w:type="character" w:customStyle="1" w:styleId="afc">
    <w:name w:val="Обычный (Интернет) Знак"/>
    <w:link w:val="afb"/>
    <w:locked/>
    <w:rsid w:val="00B52779"/>
    <w:rPr>
      <w:rFonts w:ascii="Times New Roman" w:eastAsia="Times New Roman" w:hAnsi="Times New Roman" w:cs="Times New Roman"/>
      <w:sz w:val="24"/>
      <w:szCs w:val="24"/>
      <w:lang w:eastAsia="ru-RU"/>
    </w:rPr>
  </w:style>
  <w:style w:type="paragraph" w:styleId="41">
    <w:name w:val="toc 4"/>
    <w:basedOn w:val="a1"/>
    <w:next w:val="a1"/>
    <w:autoRedefine/>
    <w:rsid w:val="00B52779"/>
    <w:pPr>
      <w:spacing w:after="0" w:line="240" w:lineRule="auto"/>
      <w:ind w:left="720"/>
    </w:pPr>
    <w:rPr>
      <w:rFonts w:ascii="Times New Roman" w:eastAsia="Times New Roman" w:hAnsi="Times New Roman"/>
      <w:sz w:val="24"/>
      <w:szCs w:val="24"/>
      <w:lang w:eastAsia="ru-RU"/>
    </w:rPr>
  </w:style>
  <w:style w:type="paragraph" w:styleId="51">
    <w:name w:val="toc 5"/>
    <w:basedOn w:val="a1"/>
    <w:next w:val="a1"/>
    <w:autoRedefine/>
    <w:rsid w:val="00B52779"/>
    <w:pPr>
      <w:spacing w:after="0" w:line="240" w:lineRule="auto"/>
      <w:ind w:left="960"/>
    </w:pPr>
    <w:rPr>
      <w:rFonts w:ascii="Times New Roman" w:eastAsia="Times New Roman" w:hAnsi="Times New Roman"/>
      <w:sz w:val="24"/>
      <w:szCs w:val="24"/>
      <w:lang w:eastAsia="ru-RU"/>
    </w:rPr>
  </w:style>
  <w:style w:type="character" w:customStyle="1" w:styleId="24">
    <w:name w:val="Оглавление 2 Знак"/>
    <w:link w:val="23"/>
    <w:uiPriority w:val="39"/>
    <w:locked/>
    <w:rsid w:val="00B52779"/>
    <w:rPr>
      <w:rFonts w:ascii="Arial" w:eastAsia="Times New Roman" w:hAnsi="Arial" w:cs="Arial"/>
      <w:sz w:val="16"/>
      <w:szCs w:val="16"/>
      <w:lang w:eastAsia="ar-SA"/>
    </w:rPr>
  </w:style>
  <w:style w:type="character" w:customStyle="1" w:styleId="3Exact">
    <w:name w:val="Основной текст (3) Exact"/>
    <w:link w:val="33"/>
    <w:locked/>
    <w:rsid w:val="00B52779"/>
    <w:rPr>
      <w:spacing w:val="1"/>
      <w:shd w:val="clear" w:color="auto" w:fill="FFFFFF"/>
    </w:rPr>
  </w:style>
  <w:style w:type="paragraph" w:customStyle="1" w:styleId="33">
    <w:name w:val="Основной текст (3)"/>
    <w:basedOn w:val="a1"/>
    <w:link w:val="3Exact"/>
    <w:rsid w:val="00B52779"/>
    <w:pPr>
      <w:widowControl w:val="0"/>
      <w:shd w:val="clear" w:color="auto" w:fill="FFFFFF"/>
      <w:spacing w:after="0" w:line="259" w:lineRule="exact"/>
      <w:jc w:val="both"/>
    </w:pPr>
    <w:rPr>
      <w:rFonts w:asciiTheme="minorHAnsi" w:eastAsiaTheme="minorHAnsi" w:hAnsiTheme="minorHAnsi" w:cstheme="minorBidi"/>
      <w:spacing w:val="1"/>
    </w:rPr>
  </w:style>
  <w:style w:type="character" w:customStyle="1" w:styleId="42">
    <w:name w:val="Основной текст (4)_"/>
    <w:link w:val="43"/>
    <w:locked/>
    <w:rsid w:val="00B52779"/>
    <w:rPr>
      <w:i/>
      <w:iCs/>
      <w:sz w:val="26"/>
      <w:szCs w:val="26"/>
      <w:shd w:val="clear" w:color="auto" w:fill="FFFFFF"/>
    </w:rPr>
  </w:style>
  <w:style w:type="paragraph" w:customStyle="1" w:styleId="43">
    <w:name w:val="Основной текст (4)"/>
    <w:basedOn w:val="a1"/>
    <w:link w:val="42"/>
    <w:rsid w:val="00B52779"/>
    <w:pPr>
      <w:widowControl w:val="0"/>
      <w:shd w:val="clear" w:color="auto" w:fill="FFFFFF"/>
      <w:spacing w:after="0" w:line="240" w:lineRule="atLeast"/>
      <w:jc w:val="both"/>
    </w:pPr>
    <w:rPr>
      <w:rFonts w:asciiTheme="minorHAnsi" w:eastAsiaTheme="minorHAnsi" w:hAnsiTheme="minorHAnsi" w:cstheme="minorBidi"/>
      <w:i/>
      <w:iCs/>
      <w:sz w:val="26"/>
      <w:szCs w:val="26"/>
    </w:rPr>
  </w:style>
  <w:style w:type="character" w:customStyle="1" w:styleId="1Exact">
    <w:name w:val="Заголовок №1 Exact"/>
    <w:link w:val="1a"/>
    <w:locked/>
    <w:rsid w:val="00B52779"/>
    <w:rPr>
      <w:b/>
      <w:bCs/>
      <w:spacing w:val="3"/>
      <w:sz w:val="32"/>
      <w:szCs w:val="32"/>
      <w:shd w:val="clear" w:color="auto" w:fill="FFFFFF"/>
    </w:rPr>
  </w:style>
  <w:style w:type="paragraph" w:customStyle="1" w:styleId="1a">
    <w:name w:val="Заголовок №1"/>
    <w:basedOn w:val="a1"/>
    <w:link w:val="1Exact"/>
    <w:rsid w:val="00B52779"/>
    <w:pPr>
      <w:widowControl w:val="0"/>
      <w:shd w:val="clear" w:color="auto" w:fill="FFFFFF"/>
      <w:spacing w:before="1980" w:after="0" w:line="394" w:lineRule="exact"/>
      <w:outlineLvl w:val="0"/>
    </w:pPr>
    <w:rPr>
      <w:rFonts w:asciiTheme="minorHAnsi" w:eastAsiaTheme="minorHAnsi" w:hAnsiTheme="minorHAnsi" w:cstheme="minorBidi"/>
      <w:b/>
      <w:bCs/>
      <w:spacing w:val="3"/>
      <w:sz w:val="32"/>
      <w:szCs w:val="32"/>
    </w:rPr>
  </w:style>
  <w:style w:type="character" w:customStyle="1" w:styleId="28">
    <w:name w:val="Основной текст (2)_"/>
    <w:link w:val="211"/>
    <w:locked/>
    <w:rsid w:val="00B52779"/>
    <w:rPr>
      <w:rFonts w:ascii="Sylfaen" w:hAnsi="Sylfaen"/>
      <w:spacing w:val="20"/>
      <w:sz w:val="45"/>
      <w:szCs w:val="45"/>
      <w:shd w:val="clear" w:color="auto" w:fill="FFFFFF"/>
    </w:rPr>
  </w:style>
  <w:style w:type="paragraph" w:customStyle="1" w:styleId="211">
    <w:name w:val="Основной текст (2)1"/>
    <w:basedOn w:val="a1"/>
    <w:link w:val="28"/>
    <w:rsid w:val="00B52779"/>
    <w:pPr>
      <w:widowControl w:val="0"/>
      <w:shd w:val="clear" w:color="auto" w:fill="FFFFFF"/>
      <w:spacing w:after="0" w:line="600" w:lineRule="exact"/>
      <w:jc w:val="center"/>
    </w:pPr>
    <w:rPr>
      <w:rFonts w:ascii="Sylfaen" w:eastAsiaTheme="minorHAnsi" w:hAnsi="Sylfaen" w:cstheme="minorBidi"/>
      <w:spacing w:val="20"/>
      <w:sz w:val="45"/>
      <w:szCs w:val="45"/>
    </w:rPr>
  </w:style>
  <w:style w:type="character" w:customStyle="1" w:styleId="52">
    <w:name w:val="Основной текст (5)_"/>
    <w:link w:val="510"/>
    <w:locked/>
    <w:rsid w:val="00B52779"/>
    <w:rPr>
      <w:b/>
      <w:bCs/>
      <w:sz w:val="26"/>
      <w:szCs w:val="26"/>
      <w:shd w:val="clear" w:color="auto" w:fill="FFFFFF"/>
    </w:rPr>
  </w:style>
  <w:style w:type="paragraph" w:customStyle="1" w:styleId="510">
    <w:name w:val="Основной текст (5)1"/>
    <w:basedOn w:val="a1"/>
    <w:link w:val="52"/>
    <w:rsid w:val="00B52779"/>
    <w:pPr>
      <w:widowControl w:val="0"/>
      <w:shd w:val="clear" w:color="auto" w:fill="FFFFFF"/>
      <w:spacing w:after="0" w:line="360" w:lineRule="exact"/>
      <w:jc w:val="both"/>
    </w:pPr>
    <w:rPr>
      <w:rFonts w:asciiTheme="minorHAnsi" w:eastAsiaTheme="minorHAnsi" w:hAnsiTheme="minorHAnsi" w:cstheme="minorBidi"/>
      <w:b/>
      <w:bCs/>
      <w:sz w:val="26"/>
      <w:szCs w:val="26"/>
    </w:rPr>
  </w:style>
  <w:style w:type="character" w:customStyle="1" w:styleId="29">
    <w:name w:val="Заголовок №2_"/>
    <w:link w:val="212"/>
    <w:locked/>
    <w:rsid w:val="00B52779"/>
    <w:rPr>
      <w:b/>
      <w:bCs/>
      <w:sz w:val="26"/>
      <w:szCs w:val="26"/>
      <w:shd w:val="clear" w:color="auto" w:fill="FFFFFF"/>
    </w:rPr>
  </w:style>
  <w:style w:type="paragraph" w:customStyle="1" w:styleId="212">
    <w:name w:val="Заголовок №21"/>
    <w:basedOn w:val="a1"/>
    <w:link w:val="29"/>
    <w:rsid w:val="00B52779"/>
    <w:pPr>
      <w:widowControl w:val="0"/>
      <w:shd w:val="clear" w:color="auto" w:fill="FFFFFF"/>
      <w:spacing w:after="60" w:line="240" w:lineRule="atLeast"/>
      <w:ind w:hanging="1400"/>
      <w:jc w:val="center"/>
      <w:outlineLvl w:val="1"/>
    </w:pPr>
    <w:rPr>
      <w:rFonts w:asciiTheme="minorHAnsi" w:eastAsiaTheme="minorHAnsi" w:hAnsiTheme="minorHAnsi" w:cstheme="minorBidi"/>
      <w:b/>
      <w:bCs/>
      <w:sz w:val="26"/>
      <w:szCs w:val="26"/>
    </w:rPr>
  </w:style>
  <w:style w:type="character" w:customStyle="1" w:styleId="34">
    <w:name w:val="Заголовок №3_"/>
    <w:link w:val="35"/>
    <w:locked/>
    <w:rsid w:val="00B52779"/>
    <w:rPr>
      <w:b/>
      <w:bCs/>
      <w:sz w:val="26"/>
      <w:szCs w:val="26"/>
      <w:shd w:val="clear" w:color="auto" w:fill="FFFFFF"/>
    </w:rPr>
  </w:style>
  <w:style w:type="paragraph" w:customStyle="1" w:styleId="35">
    <w:name w:val="Заголовок №3"/>
    <w:basedOn w:val="a1"/>
    <w:link w:val="34"/>
    <w:rsid w:val="00B52779"/>
    <w:pPr>
      <w:widowControl w:val="0"/>
      <w:shd w:val="clear" w:color="auto" w:fill="FFFFFF"/>
      <w:spacing w:after="480" w:line="240" w:lineRule="atLeast"/>
      <w:jc w:val="both"/>
      <w:outlineLvl w:val="2"/>
    </w:pPr>
    <w:rPr>
      <w:rFonts w:asciiTheme="minorHAnsi" w:eastAsiaTheme="minorHAnsi" w:hAnsiTheme="minorHAnsi" w:cstheme="minorBidi"/>
      <w:b/>
      <w:bCs/>
      <w:sz w:val="26"/>
      <w:szCs w:val="26"/>
    </w:rPr>
  </w:style>
  <w:style w:type="character" w:customStyle="1" w:styleId="44">
    <w:name w:val="Заголовок №4_"/>
    <w:link w:val="45"/>
    <w:locked/>
    <w:rsid w:val="00B52779"/>
    <w:rPr>
      <w:b/>
      <w:bCs/>
      <w:sz w:val="26"/>
      <w:szCs w:val="26"/>
      <w:shd w:val="clear" w:color="auto" w:fill="FFFFFF"/>
    </w:rPr>
  </w:style>
  <w:style w:type="paragraph" w:customStyle="1" w:styleId="45">
    <w:name w:val="Заголовок №4"/>
    <w:basedOn w:val="a1"/>
    <w:link w:val="44"/>
    <w:rsid w:val="00B52779"/>
    <w:pPr>
      <w:widowControl w:val="0"/>
      <w:shd w:val="clear" w:color="auto" w:fill="FFFFFF"/>
      <w:spacing w:before="300" w:after="0" w:line="370" w:lineRule="exact"/>
      <w:ind w:hanging="760"/>
      <w:jc w:val="both"/>
      <w:outlineLvl w:val="3"/>
    </w:pPr>
    <w:rPr>
      <w:rFonts w:asciiTheme="minorHAnsi" w:eastAsiaTheme="minorHAnsi" w:hAnsiTheme="minorHAnsi" w:cstheme="minorBidi"/>
      <w:b/>
      <w:bCs/>
      <w:sz w:val="26"/>
      <w:szCs w:val="26"/>
    </w:rPr>
  </w:style>
  <w:style w:type="paragraph" w:customStyle="1" w:styleId="213">
    <w:name w:val="Основной текст с отступом 21"/>
    <w:basedOn w:val="a1"/>
    <w:rsid w:val="00B52779"/>
    <w:pPr>
      <w:overflowPunct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a">
    <w:name w:val="Основной текст (2)"/>
    <w:rsid w:val="00B52779"/>
  </w:style>
  <w:style w:type="character" w:customStyle="1" w:styleId="affd">
    <w:name w:val="Основной текст + Полужирный"/>
    <w:rsid w:val="00B52779"/>
    <w:rPr>
      <w:b/>
      <w:bCs/>
      <w:sz w:val="26"/>
      <w:szCs w:val="26"/>
      <w:lang w:bidi="ar-SA"/>
    </w:rPr>
  </w:style>
  <w:style w:type="character" w:customStyle="1" w:styleId="104">
    <w:name w:val="Основной текст + 104"/>
    <w:aliases w:val="5 pt6,Полужирный3"/>
    <w:rsid w:val="00B52779"/>
    <w:rPr>
      <w:b/>
      <w:bCs/>
      <w:sz w:val="21"/>
      <w:szCs w:val="21"/>
      <w:lang w:bidi="ar-SA"/>
    </w:rPr>
  </w:style>
  <w:style w:type="paragraph" w:customStyle="1" w:styleId="214">
    <w:name w:val="Основной текст 21"/>
    <w:basedOn w:val="a1"/>
    <w:rsid w:val="00B5277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Normal10-02">
    <w:name w:val="Normal + 10 пт полужирный По центру Слева:  -02 см Справ..."/>
    <w:basedOn w:val="a1"/>
    <w:link w:val="Normal10-020"/>
    <w:rsid w:val="00B52779"/>
    <w:pPr>
      <w:spacing w:after="0" w:line="240" w:lineRule="auto"/>
      <w:ind w:left="-113" w:right="-113"/>
      <w:jc w:val="center"/>
    </w:pPr>
    <w:rPr>
      <w:rFonts w:ascii="Times New Roman" w:eastAsia="Times New Roman" w:hAnsi="Times New Roman"/>
      <w:b/>
      <w:bCs/>
      <w:sz w:val="20"/>
      <w:szCs w:val="20"/>
      <w:lang w:val="x-none" w:eastAsia="x-none"/>
    </w:rPr>
  </w:style>
  <w:style w:type="character" w:customStyle="1" w:styleId="Normal10-020">
    <w:name w:val="Normal + 10 пт полужирный По центру Слева:  -02 см Справ... Знак"/>
    <w:link w:val="Normal10-02"/>
    <w:rsid w:val="00B52779"/>
    <w:rPr>
      <w:rFonts w:ascii="Times New Roman" w:eastAsia="Times New Roman" w:hAnsi="Times New Roman" w:cs="Times New Roman"/>
      <w:b/>
      <w:bCs/>
      <w:sz w:val="20"/>
      <w:szCs w:val="20"/>
      <w:lang w:val="x-none" w:eastAsia="x-none"/>
    </w:rPr>
  </w:style>
  <w:style w:type="paragraph" w:customStyle="1" w:styleId="1b">
    <w:name w:val="Обычный1"/>
    <w:rsid w:val="00B52779"/>
    <w:pPr>
      <w:snapToGrid w:val="0"/>
      <w:spacing w:after="0" w:line="240" w:lineRule="auto"/>
    </w:pPr>
    <w:rPr>
      <w:rFonts w:ascii="Times New Roman" w:eastAsia="Times New Roman" w:hAnsi="Times New Roman" w:cs="Times New Roman"/>
      <w:szCs w:val="20"/>
      <w:lang w:eastAsia="ru-RU"/>
    </w:rPr>
  </w:style>
  <w:style w:type="character" w:customStyle="1" w:styleId="53">
    <w:name w:val="Заголовок №5_"/>
    <w:link w:val="54"/>
    <w:locked/>
    <w:rsid w:val="00B52779"/>
    <w:rPr>
      <w:b/>
      <w:bCs/>
      <w:sz w:val="26"/>
      <w:szCs w:val="26"/>
      <w:shd w:val="clear" w:color="auto" w:fill="FFFFFF"/>
    </w:rPr>
  </w:style>
  <w:style w:type="paragraph" w:customStyle="1" w:styleId="54">
    <w:name w:val="Заголовок №5"/>
    <w:basedOn w:val="a1"/>
    <w:link w:val="53"/>
    <w:rsid w:val="00B52779"/>
    <w:pPr>
      <w:widowControl w:val="0"/>
      <w:shd w:val="clear" w:color="auto" w:fill="FFFFFF"/>
      <w:spacing w:after="0" w:line="360" w:lineRule="exact"/>
      <w:jc w:val="both"/>
      <w:outlineLvl w:val="4"/>
    </w:pPr>
    <w:rPr>
      <w:rFonts w:asciiTheme="minorHAnsi" w:eastAsiaTheme="minorHAnsi" w:hAnsiTheme="minorHAnsi" w:cstheme="minorBidi"/>
      <w:b/>
      <w:bCs/>
      <w:sz w:val="26"/>
      <w:szCs w:val="26"/>
    </w:rPr>
  </w:style>
  <w:style w:type="character" w:customStyle="1" w:styleId="81">
    <w:name w:val="Основной текст (8)_"/>
    <w:link w:val="810"/>
    <w:locked/>
    <w:rsid w:val="00B52779"/>
    <w:rPr>
      <w:sz w:val="11"/>
      <w:szCs w:val="11"/>
      <w:shd w:val="clear" w:color="auto" w:fill="FFFFFF"/>
    </w:rPr>
  </w:style>
  <w:style w:type="paragraph" w:customStyle="1" w:styleId="810">
    <w:name w:val="Основной текст (8)1"/>
    <w:basedOn w:val="a1"/>
    <w:link w:val="81"/>
    <w:rsid w:val="00B52779"/>
    <w:pPr>
      <w:widowControl w:val="0"/>
      <w:shd w:val="clear" w:color="auto" w:fill="FFFFFF"/>
      <w:spacing w:after="0" w:line="240" w:lineRule="atLeast"/>
      <w:jc w:val="both"/>
    </w:pPr>
    <w:rPr>
      <w:rFonts w:asciiTheme="minorHAnsi" w:eastAsiaTheme="minorHAnsi" w:hAnsiTheme="minorHAnsi" w:cstheme="minorBidi"/>
      <w:sz w:val="11"/>
      <w:szCs w:val="11"/>
    </w:rPr>
  </w:style>
  <w:style w:type="character" w:customStyle="1" w:styleId="91">
    <w:name w:val="Основной текст (9)_"/>
    <w:link w:val="92"/>
    <w:locked/>
    <w:rsid w:val="00B52779"/>
    <w:rPr>
      <w:b/>
      <w:bCs/>
      <w:spacing w:val="-10"/>
      <w:sz w:val="19"/>
      <w:szCs w:val="19"/>
      <w:shd w:val="clear" w:color="auto" w:fill="FFFFFF"/>
      <w:lang w:val="en-US"/>
    </w:rPr>
  </w:style>
  <w:style w:type="paragraph" w:customStyle="1" w:styleId="92">
    <w:name w:val="Основной текст (9)"/>
    <w:basedOn w:val="a1"/>
    <w:link w:val="91"/>
    <w:rsid w:val="00B52779"/>
    <w:pPr>
      <w:widowControl w:val="0"/>
      <w:shd w:val="clear" w:color="auto" w:fill="FFFFFF"/>
      <w:spacing w:after="0" w:line="240" w:lineRule="atLeast"/>
      <w:ind w:firstLine="720"/>
      <w:jc w:val="both"/>
    </w:pPr>
    <w:rPr>
      <w:rFonts w:asciiTheme="minorHAnsi" w:eastAsiaTheme="minorHAnsi" w:hAnsiTheme="minorHAnsi" w:cstheme="minorBidi"/>
      <w:b/>
      <w:bCs/>
      <w:spacing w:val="-10"/>
      <w:sz w:val="19"/>
      <w:szCs w:val="19"/>
      <w:lang w:val="en-US"/>
    </w:rPr>
  </w:style>
  <w:style w:type="character" w:customStyle="1" w:styleId="420">
    <w:name w:val="Заголовок №4 (2)_"/>
    <w:link w:val="421"/>
    <w:locked/>
    <w:rsid w:val="00B52779"/>
    <w:rPr>
      <w:sz w:val="26"/>
      <w:szCs w:val="26"/>
      <w:shd w:val="clear" w:color="auto" w:fill="FFFFFF"/>
    </w:rPr>
  </w:style>
  <w:style w:type="paragraph" w:customStyle="1" w:styleId="421">
    <w:name w:val="Заголовок №4 (2)"/>
    <w:basedOn w:val="a1"/>
    <w:link w:val="420"/>
    <w:rsid w:val="00B52779"/>
    <w:pPr>
      <w:widowControl w:val="0"/>
      <w:shd w:val="clear" w:color="auto" w:fill="FFFFFF"/>
      <w:spacing w:after="0" w:line="307" w:lineRule="exact"/>
      <w:jc w:val="both"/>
      <w:outlineLvl w:val="3"/>
    </w:pPr>
    <w:rPr>
      <w:rFonts w:asciiTheme="minorHAnsi" w:eastAsiaTheme="minorHAnsi" w:hAnsiTheme="minorHAnsi" w:cstheme="minorBidi"/>
      <w:sz w:val="26"/>
      <w:szCs w:val="26"/>
    </w:rPr>
  </w:style>
  <w:style w:type="character" w:customStyle="1" w:styleId="102">
    <w:name w:val="Основной текст + 102"/>
    <w:aliases w:val="5 pt3"/>
    <w:rsid w:val="00B52779"/>
    <w:rPr>
      <w:sz w:val="21"/>
      <w:szCs w:val="21"/>
      <w:lang w:bidi="ar-SA"/>
    </w:rPr>
  </w:style>
  <w:style w:type="character" w:customStyle="1" w:styleId="101">
    <w:name w:val="Основной текст + 101"/>
    <w:aliases w:val="5 pt2,Полужирный1"/>
    <w:rsid w:val="00B52779"/>
    <w:rPr>
      <w:b/>
      <w:bCs/>
      <w:sz w:val="21"/>
      <w:szCs w:val="21"/>
      <w:lang w:bidi="ar-SA"/>
    </w:rPr>
  </w:style>
  <w:style w:type="character" w:customStyle="1" w:styleId="55">
    <w:name w:val="Основной текст (5)"/>
    <w:rsid w:val="00B52779"/>
    <w:rPr>
      <w:b/>
      <w:bCs/>
      <w:sz w:val="26"/>
      <w:szCs w:val="26"/>
      <w:shd w:val="clear" w:color="auto" w:fill="FFFFFF"/>
      <w:lang w:bidi="ar-SA"/>
    </w:rPr>
  </w:style>
  <w:style w:type="character" w:customStyle="1" w:styleId="2b">
    <w:name w:val="Заголовок №2"/>
    <w:rsid w:val="00B52779"/>
    <w:rPr>
      <w:b/>
      <w:bCs/>
      <w:sz w:val="26"/>
      <w:szCs w:val="26"/>
      <w:shd w:val="clear" w:color="auto" w:fill="FFFFFF"/>
      <w:lang w:bidi="ar-SA"/>
    </w:rPr>
  </w:style>
  <w:style w:type="character" w:customStyle="1" w:styleId="1c">
    <w:name w:val="Основной текст + Полужирный1"/>
    <w:rsid w:val="00B52779"/>
    <w:rPr>
      <w:b/>
      <w:bCs/>
      <w:sz w:val="26"/>
      <w:szCs w:val="26"/>
      <w:lang w:bidi="ar-SA"/>
    </w:rPr>
  </w:style>
  <w:style w:type="character" w:customStyle="1" w:styleId="82">
    <w:name w:val="Основной текст (8)"/>
    <w:rsid w:val="00B52779"/>
  </w:style>
  <w:style w:type="character" w:customStyle="1" w:styleId="93">
    <w:name w:val="Основной текст (9) + Малые прописные"/>
    <w:aliases w:val="Интервал 1 pt"/>
    <w:rsid w:val="00B52779"/>
    <w:rPr>
      <w:b/>
      <w:bCs/>
      <w:smallCaps/>
      <w:spacing w:val="20"/>
      <w:sz w:val="19"/>
      <w:szCs w:val="19"/>
      <w:lang w:val="en-US" w:eastAsia="en-US" w:bidi="ar-SA"/>
    </w:rPr>
  </w:style>
  <w:style w:type="paragraph" w:customStyle="1" w:styleId="71">
    <w:name w:val="Знак Знак7 Знак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5">
    <w:name w:val="p5"/>
    <w:basedOn w:val="a1"/>
    <w:rsid w:val="00B527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2">
    <w:name w:val="Знак Знак7 Знак Знак Знак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styleId="affe">
    <w:name w:val="Body Text Indent"/>
    <w:basedOn w:val="a1"/>
    <w:link w:val="afff"/>
    <w:rsid w:val="00B52779"/>
    <w:pPr>
      <w:spacing w:after="120" w:line="240" w:lineRule="auto"/>
      <w:ind w:left="283"/>
    </w:pPr>
    <w:rPr>
      <w:rFonts w:ascii="Times New Roman" w:eastAsia="Times New Roman" w:hAnsi="Times New Roman"/>
      <w:sz w:val="24"/>
      <w:szCs w:val="24"/>
      <w:lang w:val="x-none" w:eastAsia="x-none"/>
    </w:rPr>
  </w:style>
  <w:style w:type="character" w:customStyle="1" w:styleId="afff">
    <w:name w:val="Основной текст с отступом Знак"/>
    <w:basedOn w:val="a2"/>
    <w:link w:val="affe"/>
    <w:rsid w:val="00B52779"/>
    <w:rPr>
      <w:rFonts w:ascii="Times New Roman" w:eastAsia="Times New Roman" w:hAnsi="Times New Roman" w:cs="Times New Roman"/>
      <w:sz w:val="24"/>
      <w:szCs w:val="24"/>
      <w:lang w:val="x-none" w:eastAsia="x-none"/>
    </w:rPr>
  </w:style>
  <w:style w:type="character" w:customStyle="1" w:styleId="blk">
    <w:name w:val="blk"/>
    <w:rsid w:val="00B52779"/>
  </w:style>
  <w:style w:type="character" w:customStyle="1" w:styleId="r">
    <w:name w:val="r"/>
    <w:rsid w:val="00B52779"/>
  </w:style>
  <w:style w:type="character" w:customStyle="1" w:styleId="u">
    <w:name w:val="u"/>
    <w:rsid w:val="00B52779"/>
  </w:style>
  <w:style w:type="paragraph" w:customStyle="1" w:styleId="-14-">
    <w:name w:val="Заголовок-14-сред"/>
    <w:basedOn w:val="a1"/>
    <w:uiPriority w:val="99"/>
    <w:rsid w:val="00B52779"/>
    <w:pPr>
      <w:spacing w:after="0" w:line="240" w:lineRule="auto"/>
      <w:jc w:val="center"/>
    </w:pPr>
    <w:rPr>
      <w:rFonts w:ascii="Times New Roman" w:eastAsia="Times New Roman" w:hAnsi="Times New Roman"/>
      <w:b/>
      <w:sz w:val="28"/>
      <w:szCs w:val="24"/>
      <w:lang w:eastAsia="ru-RU"/>
    </w:rPr>
  </w:style>
  <w:style w:type="paragraph" w:customStyle="1" w:styleId="73">
    <w:name w:val="Знак Знак7 Знак Знак Знак Знак Знак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d">
    <w:name w:val="1"/>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1">
    <w:name w:val="Style1"/>
    <w:basedOn w:val="a1"/>
    <w:rsid w:val="00B52779"/>
    <w:pPr>
      <w:widowControl w:val="0"/>
      <w:autoSpaceDE w:val="0"/>
      <w:autoSpaceDN w:val="0"/>
      <w:adjustRightInd w:val="0"/>
      <w:spacing w:after="0" w:line="360" w:lineRule="exact"/>
      <w:ind w:firstLine="706"/>
      <w:jc w:val="both"/>
    </w:pPr>
    <w:rPr>
      <w:rFonts w:ascii="Times New Roman" w:eastAsia="Times New Roman" w:hAnsi="Times New Roman"/>
      <w:sz w:val="24"/>
      <w:szCs w:val="24"/>
      <w:lang w:eastAsia="ru-RU"/>
    </w:rPr>
  </w:style>
  <w:style w:type="paragraph" w:customStyle="1" w:styleId="Style2">
    <w:name w:val="Style2"/>
    <w:basedOn w:val="a1"/>
    <w:rsid w:val="00B52779"/>
    <w:pPr>
      <w:widowControl w:val="0"/>
      <w:autoSpaceDE w:val="0"/>
      <w:autoSpaceDN w:val="0"/>
      <w:adjustRightInd w:val="0"/>
      <w:spacing w:after="0" w:line="360" w:lineRule="exact"/>
      <w:jc w:val="both"/>
    </w:pPr>
    <w:rPr>
      <w:rFonts w:ascii="Times New Roman" w:eastAsia="Times New Roman" w:hAnsi="Times New Roman"/>
      <w:sz w:val="24"/>
      <w:szCs w:val="24"/>
      <w:lang w:eastAsia="ru-RU"/>
    </w:rPr>
  </w:style>
  <w:style w:type="paragraph" w:customStyle="1" w:styleId="Style3">
    <w:name w:val="Style3"/>
    <w:basedOn w:val="a1"/>
    <w:rsid w:val="00B52779"/>
    <w:pPr>
      <w:widowControl w:val="0"/>
      <w:autoSpaceDE w:val="0"/>
      <w:autoSpaceDN w:val="0"/>
      <w:adjustRightInd w:val="0"/>
      <w:spacing w:after="0" w:line="360" w:lineRule="exact"/>
      <w:ind w:firstLine="710"/>
    </w:pPr>
    <w:rPr>
      <w:rFonts w:ascii="Times New Roman" w:eastAsia="Times New Roman" w:hAnsi="Times New Roman"/>
      <w:sz w:val="24"/>
      <w:szCs w:val="24"/>
      <w:lang w:eastAsia="ru-RU"/>
    </w:rPr>
  </w:style>
  <w:style w:type="paragraph" w:customStyle="1" w:styleId="Style4">
    <w:name w:val="Style4"/>
    <w:basedOn w:val="a1"/>
    <w:rsid w:val="00B52779"/>
    <w:pPr>
      <w:widowControl w:val="0"/>
      <w:autoSpaceDE w:val="0"/>
      <w:autoSpaceDN w:val="0"/>
      <w:adjustRightInd w:val="0"/>
      <w:spacing w:after="0" w:line="691" w:lineRule="exact"/>
    </w:pPr>
    <w:rPr>
      <w:rFonts w:ascii="Times New Roman" w:eastAsia="Times New Roman" w:hAnsi="Times New Roman"/>
      <w:sz w:val="24"/>
      <w:szCs w:val="24"/>
      <w:lang w:eastAsia="ru-RU"/>
    </w:rPr>
  </w:style>
  <w:style w:type="character" w:customStyle="1" w:styleId="FontStyle11">
    <w:name w:val="Font Style11"/>
    <w:rsid w:val="00B52779"/>
    <w:rPr>
      <w:rFonts w:ascii="Times New Roman" w:hAnsi="Times New Roman" w:cs="Times New Roman"/>
      <w:sz w:val="26"/>
      <w:szCs w:val="26"/>
    </w:rPr>
  </w:style>
  <w:style w:type="character" w:customStyle="1" w:styleId="FontStyle12">
    <w:name w:val="Font Style12"/>
    <w:rsid w:val="00B52779"/>
    <w:rPr>
      <w:rFonts w:ascii="Times New Roman" w:hAnsi="Times New Roman" w:cs="Times New Roman"/>
      <w:b/>
      <w:bCs/>
      <w:sz w:val="26"/>
      <w:szCs w:val="26"/>
    </w:rPr>
  </w:style>
  <w:style w:type="paragraph" w:styleId="afff0">
    <w:name w:val="endnote text"/>
    <w:basedOn w:val="a1"/>
    <w:link w:val="afff1"/>
    <w:rsid w:val="00B52779"/>
    <w:pPr>
      <w:autoSpaceDE w:val="0"/>
      <w:autoSpaceDN w:val="0"/>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rsid w:val="00B52779"/>
    <w:rPr>
      <w:rFonts w:ascii="Times New Roman" w:eastAsia="Times New Roman" w:hAnsi="Times New Roman" w:cs="Times New Roman"/>
      <w:sz w:val="20"/>
      <w:szCs w:val="20"/>
      <w:lang w:eastAsia="ru-RU"/>
    </w:rPr>
  </w:style>
  <w:style w:type="character" w:styleId="afff2">
    <w:name w:val="endnote reference"/>
    <w:rsid w:val="00B52779"/>
    <w:rPr>
      <w:vertAlign w:val="superscript"/>
    </w:rPr>
  </w:style>
  <w:style w:type="paragraph" w:customStyle="1" w:styleId="afff3">
    <w:name w:val="Знак Знак Знак Знак Знак Знак"/>
    <w:basedOn w:val="a1"/>
    <w:rsid w:val="00B5277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4">
    <w:name w:val="подпись к объекту"/>
    <w:basedOn w:val="a1"/>
    <w:next w:val="a1"/>
    <w:rsid w:val="00B52779"/>
    <w:pPr>
      <w:tabs>
        <w:tab w:val="left" w:pos="3060"/>
      </w:tabs>
      <w:spacing w:after="0" w:line="240" w:lineRule="atLeast"/>
      <w:jc w:val="center"/>
    </w:pPr>
    <w:rPr>
      <w:rFonts w:ascii="Times New Roman" w:eastAsia="Times New Roman" w:hAnsi="Times New Roman"/>
      <w:b/>
      <w:caps/>
      <w:sz w:val="28"/>
      <w:szCs w:val="20"/>
      <w:lang w:eastAsia="ru-RU"/>
    </w:rPr>
  </w:style>
  <w:style w:type="paragraph" w:customStyle="1" w:styleId="afff5">
    <w:name w:val="Знак Знак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WW8Num2z0">
    <w:name w:val="WW8Num2z0"/>
    <w:rsid w:val="00B52779"/>
    <w:rPr>
      <w:rFonts w:ascii="Symbol" w:hAnsi="Symbol"/>
      <w:sz w:val="28"/>
    </w:rPr>
  </w:style>
  <w:style w:type="character" w:customStyle="1" w:styleId="WW8Num1z0">
    <w:name w:val="WW8Num1z0"/>
    <w:rsid w:val="00B52779"/>
    <w:rPr>
      <w:rFonts w:ascii="Symbol" w:hAnsi="Symbol"/>
      <w:sz w:val="28"/>
    </w:rPr>
  </w:style>
  <w:style w:type="character" w:customStyle="1" w:styleId="WW8Num11z0">
    <w:name w:val="WW8Num11z0"/>
    <w:rsid w:val="00B52779"/>
    <w:rPr>
      <w:rFonts w:ascii="Symbol" w:hAnsi="Symbol"/>
      <w:sz w:val="28"/>
    </w:rPr>
  </w:style>
  <w:style w:type="character" w:customStyle="1" w:styleId="WW8Num13z0">
    <w:name w:val="WW8Num13z0"/>
    <w:rsid w:val="00B52779"/>
    <w:rPr>
      <w:rFonts w:ascii="Symbol" w:hAnsi="Symbol"/>
      <w:sz w:val="28"/>
    </w:rPr>
  </w:style>
  <w:style w:type="character" w:customStyle="1" w:styleId="WW8Num16z0">
    <w:name w:val="WW8Num16z0"/>
    <w:rsid w:val="00B52779"/>
    <w:rPr>
      <w:rFonts w:ascii="Symbol" w:hAnsi="Symbol"/>
      <w:sz w:val="28"/>
    </w:rPr>
  </w:style>
  <w:style w:type="character" w:customStyle="1" w:styleId="WW8Num19z0">
    <w:name w:val="WW8Num19z0"/>
    <w:rsid w:val="00B52779"/>
    <w:rPr>
      <w:rFonts w:ascii="Symbol" w:hAnsi="Symbol"/>
      <w:sz w:val="28"/>
    </w:rPr>
  </w:style>
  <w:style w:type="paragraph" w:styleId="61">
    <w:name w:val="toc 6"/>
    <w:basedOn w:val="a1"/>
    <w:next w:val="a1"/>
    <w:rsid w:val="00B52779"/>
    <w:pPr>
      <w:suppressAutoHyphens/>
      <w:spacing w:after="0" w:line="240" w:lineRule="auto"/>
      <w:ind w:left="1000"/>
    </w:pPr>
    <w:rPr>
      <w:rFonts w:ascii="Times New Roman" w:eastAsia="Times New Roman" w:hAnsi="Times New Roman"/>
      <w:sz w:val="20"/>
      <w:szCs w:val="20"/>
      <w:lang w:eastAsia="ar-SA"/>
    </w:rPr>
  </w:style>
  <w:style w:type="paragraph" w:styleId="74">
    <w:name w:val="toc 7"/>
    <w:basedOn w:val="a1"/>
    <w:next w:val="a1"/>
    <w:rsid w:val="00B52779"/>
    <w:pPr>
      <w:suppressAutoHyphens/>
      <w:spacing w:after="0" w:line="240" w:lineRule="auto"/>
      <w:ind w:left="1200"/>
    </w:pPr>
    <w:rPr>
      <w:rFonts w:ascii="Times New Roman" w:eastAsia="Times New Roman" w:hAnsi="Times New Roman"/>
      <w:sz w:val="20"/>
      <w:szCs w:val="20"/>
      <w:lang w:eastAsia="ar-SA"/>
    </w:rPr>
  </w:style>
  <w:style w:type="paragraph" w:styleId="83">
    <w:name w:val="toc 8"/>
    <w:basedOn w:val="a1"/>
    <w:next w:val="a1"/>
    <w:rsid w:val="00B52779"/>
    <w:pPr>
      <w:suppressAutoHyphens/>
      <w:spacing w:after="0" w:line="240" w:lineRule="auto"/>
      <w:ind w:left="1400"/>
    </w:pPr>
    <w:rPr>
      <w:rFonts w:ascii="Times New Roman" w:eastAsia="Times New Roman" w:hAnsi="Times New Roman"/>
      <w:sz w:val="20"/>
      <w:szCs w:val="20"/>
      <w:lang w:eastAsia="ar-SA"/>
    </w:rPr>
  </w:style>
  <w:style w:type="paragraph" w:styleId="94">
    <w:name w:val="toc 9"/>
    <w:basedOn w:val="a1"/>
    <w:next w:val="a1"/>
    <w:rsid w:val="00B52779"/>
    <w:pPr>
      <w:suppressAutoHyphens/>
      <w:spacing w:after="0" w:line="240" w:lineRule="auto"/>
      <w:ind w:left="1600"/>
    </w:pPr>
    <w:rPr>
      <w:rFonts w:ascii="Times New Roman" w:eastAsia="Times New Roman" w:hAnsi="Times New Roman"/>
      <w:sz w:val="20"/>
      <w:szCs w:val="20"/>
      <w:lang w:eastAsia="ar-SA"/>
    </w:rPr>
  </w:style>
  <w:style w:type="paragraph" w:customStyle="1" w:styleId="1e">
    <w:name w:val="Текст1"/>
    <w:basedOn w:val="a1"/>
    <w:rsid w:val="00B52779"/>
    <w:pPr>
      <w:suppressAutoHyphens/>
      <w:spacing w:after="0" w:line="240" w:lineRule="auto"/>
    </w:pPr>
    <w:rPr>
      <w:rFonts w:ascii="Courier New" w:eastAsia="Times New Roman" w:hAnsi="Courier New"/>
      <w:sz w:val="20"/>
      <w:szCs w:val="20"/>
      <w:lang w:eastAsia="ar-SA"/>
    </w:rPr>
  </w:style>
  <w:style w:type="paragraph" w:customStyle="1" w:styleId="1f">
    <w:name w:val="Схема документа1"/>
    <w:basedOn w:val="a1"/>
    <w:rsid w:val="00B52779"/>
    <w:pPr>
      <w:shd w:val="clear" w:color="auto" w:fill="000080"/>
      <w:suppressAutoHyphens/>
      <w:spacing w:after="0" w:line="240" w:lineRule="auto"/>
    </w:pPr>
    <w:rPr>
      <w:rFonts w:ascii="Tahoma" w:eastAsia="Times New Roman" w:hAnsi="Tahoma"/>
      <w:sz w:val="20"/>
      <w:szCs w:val="20"/>
      <w:lang w:eastAsia="ar-SA"/>
    </w:rPr>
  </w:style>
  <w:style w:type="paragraph" w:customStyle="1" w:styleId="afff6">
    <w:name w:val="Документ"/>
    <w:basedOn w:val="a1"/>
    <w:rsid w:val="00B52779"/>
    <w:pPr>
      <w:tabs>
        <w:tab w:val="left" w:pos="0"/>
      </w:tabs>
      <w:suppressAutoHyphens/>
      <w:spacing w:after="0" w:line="240" w:lineRule="auto"/>
      <w:ind w:firstLine="567"/>
      <w:jc w:val="both"/>
    </w:pPr>
    <w:rPr>
      <w:rFonts w:ascii="Times New Roman" w:eastAsia="Times New Roman" w:hAnsi="Times New Roman"/>
      <w:sz w:val="24"/>
      <w:szCs w:val="24"/>
      <w:lang w:eastAsia="ar-SA"/>
    </w:rPr>
  </w:style>
  <w:style w:type="paragraph" w:customStyle="1" w:styleId="100">
    <w:name w:val="Оглавление 10"/>
    <w:basedOn w:val="19"/>
    <w:rsid w:val="00B52779"/>
    <w:pPr>
      <w:tabs>
        <w:tab w:val="right" w:leader="dot" w:pos="12184"/>
      </w:tabs>
      <w:ind w:left="2547"/>
    </w:pPr>
    <w:rPr>
      <w:rFonts w:ascii="Arial" w:hAnsi="Arial" w:cs="Tahoma"/>
      <w:sz w:val="20"/>
      <w:szCs w:val="20"/>
    </w:rPr>
  </w:style>
  <w:style w:type="paragraph" w:styleId="afff7">
    <w:name w:val="Plain Text"/>
    <w:basedOn w:val="a1"/>
    <w:link w:val="afff8"/>
    <w:rsid w:val="00B52779"/>
    <w:pPr>
      <w:spacing w:after="0" w:line="240" w:lineRule="auto"/>
    </w:pPr>
    <w:rPr>
      <w:rFonts w:ascii="Courier New" w:eastAsia="Times New Roman" w:hAnsi="Courier New"/>
      <w:sz w:val="20"/>
      <w:szCs w:val="20"/>
      <w:lang w:val="x-none" w:eastAsia="x-none"/>
    </w:rPr>
  </w:style>
  <w:style w:type="character" w:customStyle="1" w:styleId="afff8">
    <w:name w:val="Текст Знак"/>
    <w:basedOn w:val="a2"/>
    <w:link w:val="afff7"/>
    <w:rsid w:val="00B52779"/>
    <w:rPr>
      <w:rFonts w:ascii="Courier New" w:eastAsia="Times New Roman" w:hAnsi="Courier New" w:cs="Times New Roman"/>
      <w:sz w:val="20"/>
      <w:szCs w:val="20"/>
      <w:lang w:val="x-none" w:eastAsia="x-none"/>
    </w:rPr>
  </w:style>
  <w:style w:type="character" w:styleId="afff9">
    <w:name w:val="line number"/>
    <w:unhideWhenUsed/>
    <w:rsid w:val="00B52779"/>
  </w:style>
  <w:style w:type="character" w:customStyle="1" w:styleId="HTML1">
    <w:name w:val="Стандартный HTML Знак1"/>
    <w:rsid w:val="00B52779"/>
    <w:rPr>
      <w:rFonts w:ascii="Courier New" w:hAnsi="Courier New" w:cs="Courier New"/>
    </w:rPr>
  </w:style>
  <w:style w:type="character" w:customStyle="1" w:styleId="1f0">
    <w:name w:val="Текст концевой сноски Знак1"/>
    <w:rsid w:val="00B52779"/>
  </w:style>
  <w:style w:type="character" w:customStyle="1" w:styleId="1f1">
    <w:name w:val="Название Знак1"/>
    <w:rsid w:val="00B52779"/>
    <w:rPr>
      <w:rFonts w:ascii="Cambria" w:eastAsia="Times New Roman" w:hAnsi="Cambria" w:cs="Times New Roman"/>
      <w:b/>
      <w:bCs/>
      <w:kern w:val="28"/>
      <w:sz w:val="32"/>
      <w:szCs w:val="32"/>
    </w:rPr>
  </w:style>
  <w:style w:type="character" w:customStyle="1" w:styleId="1f2">
    <w:name w:val="Подзаголовок Знак1"/>
    <w:rsid w:val="00B52779"/>
    <w:rPr>
      <w:rFonts w:ascii="Cambria" w:eastAsia="Times New Roman" w:hAnsi="Cambria" w:cs="Times New Roman"/>
      <w:sz w:val="24"/>
      <w:szCs w:val="24"/>
    </w:rPr>
  </w:style>
  <w:style w:type="character" w:customStyle="1" w:styleId="215">
    <w:name w:val="Цитата 2 Знак1"/>
    <w:rsid w:val="00B52779"/>
    <w:rPr>
      <w:i/>
      <w:iCs/>
      <w:color w:val="000000"/>
      <w:sz w:val="28"/>
    </w:rPr>
  </w:style>
  <w:style w:type="character" w:customStyle="1" w:styleId="1f3">
    <w:name w:val="Выделенная цитата Знак1"/>
    <w:rsid w:val="00B52779"/>
    <w:rPr>
      <w:b/>
      <w:bCs/>
      <w:i/>
      <w:iCs/>
      <w:color w:val="4F81BD"/>
      <w:sz w:val="28"/>
    </w:rPr>
  </w:style>
  <w:style w:type="character" w:customStyle="1" w:styleId="200">
    <w:name w:val="Знак Знак20"/>
    <w:locked/>
    <w:rsid w:val="00B52779"/>
    <w:rPr>
      <w:sz w:val="24"/>
      <w:lang w:val="ru-RU" w:eastAsia="ar-SA" w:bidi="ar-SA"/>
    </w:rPr>
  </w:style>
  <w:style w:type="character" w:customStyle="1" w:styleId="190">
    <w:name w:val="Знак Знак19"/>
    <w:locked/>
    <w:rsid w:val="00B52779"/>
    <w:rPr>
      <w:rFonts w:ascii="Arial" w:hAnsi="Arial"/>
      <w:b/>
      <w:i/>
      <w:sz w:val="24"/>
      <w:lang w:val="ru-RU" w:eastAsia="ar-SA" w:bidi="ar-SA"/>
    </w:rPr>
  </w:style>
  <w:style w:type="character" w:customStyle="1" w:styleId="180">
    <w:name w:val="Знак Знак18"/>
    <w:locked/>
    <w:rsid w:val="00B52779"/>
    <w:rPr>
      <w:sz w:val="24"/>
      <w:lang w:val="ru-RU" w:eastAsia="ar-SA" w:bidi="ar-SA"/>
    </w:rPr>
  </w:style>
  <w:style w:type="character" w:customStyle="1" w:styleId="170">
    <w:name w:val="Знак Знак17"/>
    <w:locked/>
    <w:rsid w:val="00B52779"/>
    <w:rPr>
      <w:b/>
      <w:bCs/>
      <w:sz w:val="28"/>
      <w:szCs w:val="28"/>
      <w:lang w:val="ru-RU" w:eastAsia="ar-SA" w:bidi="ar-SA"/>
    </w:rPr>
  </w:style>
  <w:style w:type="character" w:customStyle="1" w:styleId="160">
    <w:name w:val="Знак Знак16"/>
    <w:locked/>
    <w:rsid w:val="00B52779"/>
    <w:rPr>
      <w:rFonts w:ascii="Cambria" w:hAnsi="Cambria"/>
      <w:b/>
      <w:bCs/>
      <w:i/>
      <w:iCs/>
      <w:sz w:val="24"/>
      <w:szCs w:val="24"/>
      <w:lang w:val="ru-RU" w:eastAsia="ru-RU" w:bidi="ar-SA"/>
    </w:rPr>
  </w:style>
  <w:style w:type="character" w:customStyle="1" w:styleId="150">
    <w:name w:val="Знак Знак15"/>
    <w:locked/>
    <w:rsid w:val="00B52779"/>
    <w:rPr>
      <w:rFonts w:ascii="Cambria" w:hAnsi="Cambria"/>
      <w:b/>
      <w:bCs/>
      <w:i/>
      <w:iCs/>
      <w:sz w:val="24"/>
      <w:szCs w:val="24"/>
      <w:lang w:val="ru-RU" w:eastAsia="ru-RU" w:bidi="ar-SA"/>
    </w:rPr>
  </w:style>
  <w:style w:type="character" w:customStyle="1" w:styleId="140">
    <w:name w:val="Знак Знак14"/>
    <w:locked/>
    <w:rsid w:val="00B52779"/>
    <w:rPr>
      <w:b/>
      <w:spacing w:val="40"/>
      <w:sz w:val="28"/>
      <w:lang w:val="ru-RU" w:eastAsia="ru-RU" w:bidi="ar-SA"/>
    </w:rPr>
  </w:style>
  <w:style w:type="character" w:customStyle="1" w:styleId="130">
    <w:name w:val="Знак Знак13"/>
    <w:locked/>
    <w:rsid w:val="00B52779"/>
    <w:rPr>
      <w:rFonts w:ascii="Cambria" w:hAnsi="Cambria"/>
      <w:b/>
      <w:bCs/>
      <w:i/>
      <w:iCs/>
      <w:sz w:val="18"/>
      <w:szCs w:val="18"/>
      <w:lang w:val="ru-RU" w:eastAsia="ru-RU" w:bidi="ar-SA"/>
    </w:rPr>
  </w:style>
  <w:style w:type="character" w:customStyle="1" w:styleId="120">
    <w:name w:val="Знак Знак12"/>
    <w:locked/>
    <w:rsid w:val="00B52779"/>
    <w:rPr>
      <w:rFonts w:ascii="Cambria" w:hAnsi="Cambria"/>
      <w:i/>
      <w:iCs/>
      <w:sz w:val="18"/>
      <w:szCs w:val="18"/>
      <w:lang w:val="ru-RU" w:eastAsia="ru-RU" w:bidi="ar-SA"/>
    </w:rPr>
  </w:style>
  <w:style w:type="character" w:customStyle="1" w:styleId="62">
    <w:name w:val="Знак Знак6"/>
    <w:locked/>
    <w:rsid w:val="00B52779"/>
    <w:rPr>
      <w:sz w:val="24"/>
      <w:lang w:val="en-US" w:eastAsia="ar-SA" w:bidi="ar-SA"/>
    </w:rPr>
  </w:style>
  <w:style w:type="character" w:customStyle="1" w:styleId="36">
    <w:name w:val="Знак Знак3"/>
    <w:locked/>
    <w:rsid w:val="00B52779"/>
    <w:rPr>
      <w:sz w:val="24"/>
      <w:szCs w:val="24"/>
      <w:lang w:bidi="ar-SA"/>
    </w:rPr>
  </w:style>
  <w:style w:type="character" w:customStyle="1" w:styleId="56">
    <w:name w:val="Знак Знак5"/>
    <w:locked/>
    <w:rsid w:val="00B52779"/>
    <w:rPr>
      <w:rFonts w:ascii="Cambria" w:hAnsi="Cambria"/>
      <w:b/>
      <w:bCs/>
      <w:i/>
      <w:iCs/>
      <w:spacing w:val="10"/>
      <w:sz w:val="60"/>
      <w:szCs w:val="60"/>
      <w:lang w:val="ru-RU" w:eastAsia="ru-RU" w:bidi="ar-SA"/>
    </w:rPr>
  </w:style>
  <w:style w:type="character" w:customStyle="1" w:styleId="46">
    <w:name w:val="Знак Знак4"/>
    <w:locked/>
    <w:rsid w:val="00B52779"/>
    <w:rPr>
      <w:i/>
      <w:iCs/>
      <w:color w:val="808080"/>
      <w:spacing w:val="10"/>
      <w:sz w:val="24"/>
      <w:szCs w:val="24"/>
      <w:lang w:val="ru-RU" w:eastAsia="ru-RU" w:bidi="ar-SA"/>
    </w:rPr>
  </w:style>
  <w:style w:type="paragraph" w:customStyle="1" w:styleId="ConsPlusDocList">
    <w:name w:val="ConsPlusDocList"/>
    <w:qFormat/>
    <w:rsid w:val="00B52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a">
    <w:name w:val="Document Map"/>
    <w:basedOn w:val="a1"/>
    <w:link w:val="afffb"/>
    <w:rsid w:val="00B52779"/>
    <w:pPr>
      <w:shd w:val="clear" w:color="auto" w:fill="000080"/>
      <w:spacing w:after="0" w:line="240" w:lineRule="auto"/>
    </w:pPr>
    <w:rPr>
      <w:rFonts w:ascii="Tahoma" w:eastAsia="Times New Roman" w:hAnsi="Tahoma"/>
      <w:sz w:val="20"/>
      <w:szCs w:val="20"/>
      <w:lang w:val="x-none" w:eastAsia="x-none"/>
    </w:rPr>
  </w:style>
  <w:style w:type="character" w:customStyle="1" w:styleId="afffb">
    <w:name w:val="Схема документа Знак"/>
    <w:basedOn w:val="a2"/>
    <w:link w:val="afffa"/>
    <w:rsid w:val="00B52779"/>
    <w:rPr>
      <w:rFonts w:ascii="Tahoma" w:eastAsia="Times New Roman" w:hAnsi="Tahoma" w:cs="Times New Roman"/>
      <w:sz w:val="20"/>
      <w:szCs w:val="20"/>
      <w:shd w:val="clear" w:color="auto" w:fill="000080"/>
      <w:lang w:val="x-none" w:eastAsia="x-none"/>
    </w:rPr>
  </w:style>
  <w:style w:type="paragraph" w:customStyle="1" w:styleId="style13222631300000000552consplusnormal">
    <w:name w:val="style_13222631300000000552consplusnormal"/>
    <w:basedOn w:val="a1"/>
    <w:rsid w:val="00B527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c">
    <w:name w:val="Основной текст 2 Знак"/>
    <w:rsid w:val="00B52779"/>
    <w:rPr>
      <w:rFonts w:ascii="Arial" w:hAnsi="Arial" w:cs="Arial"/>
    </w:rPr>
  </w:style>
  <w:style w:type="table" w:customStyle="1" w:styleId="1f4">
    <w:name w:val="Сетка таблицы1"/>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4"/>
    <w:uiPriority w:val="99"/>
    <w:semiHidden/>
    <w:unhideWhenUsed/>
    <w:rsid w:val="00B52779"/>
  </w:style>
  <w:style w:type="table" w:customStyle="1" w:styleId="37">
    <w:name w:val="Сетка таблицы3"/>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footnote text"/>
    <w:aliases w:val="Table_Footnote_last Знак,Table_Footnote_last Знак Знак,Table_Footnote_last"/>
    <w:basedOn w:val="a1"/>
    <w:link w:val="afffd"/>
    <w:unhideWhenUsed/>
    <w:rsid w:val="00B52779"/>
    <w:pPr>
      <w:spacing w:after="0" w:line="240" w:lineRule="auto"/>
    </w:pPr>
    <w:rPr>
      <w:rFonts w:ascii="Times New Roman" w:eastAsia="Times New Roman" w:hAnsi="Times New Roman"/>
      <w:sz w:val="20"/>
      <w:szCs w:val="20"/>
      <w:lang w:eastAsia="ru-RU"/>
    </w:rPr>
  </w:style>
  <w:style w:type="character" w:customStyle="1" w:styleId="afffd">
    <w:name w:val="Текст сноски Знак"/>
    <w:aliases w:val="Table_Footnote_last Знак Знак1,Table_Footnote_last Знак Знак Знак,Table_Footnote_last Знак1"/>
    <w:basedOn w:val="a2"/>
    <w:link w:val="afffc"/>
    <w:rsid w:val="00B52779"/>
    <w:rPr>
      <w:rFonts w:ascii="Times New Roman" w:eastAsia="Times New Roman" w:hAnsi="Times New Roman" w:cs="Times New Roman"/>
      <w:sz w:val="20"/>
      <w:szCs w:val="20"/>
      <w:lang w:eastAsia="ru-RU"/>
    </w:rPr>
  </w:style>
  <w:style w:type="character" w:styleId="afffe">
    <w:name w:val="footnote reference"/>
    <w:unhideWhenUsed/>
    <w:rsid w:val="00B52779"/>
    <w:rPr>
      <w:vertAlign w:val="superscript"/>
    </w:rPr>
  </w:style>
  <w:style w:type="character" w:customStyle="1" w:styleId="ep">
    <w:name w:val="ep"/>
    <w:basedOn w:val="a2"/>
    <w:rsid w:val="00B52779"/>
  </w:style>
  <w:style w:type="paragraph" w:customStyle="1" w:styleId="1f5">
    <w:name w:val="Без интервала1"/>
    <w:rsid w:val="00B52779"/>
    <w:pPr>
      <w:spacing w:after="0" w:line="240" w:lineRule="auto"/>
      <w:jc w:val="both"/>
    </w:pPr>
    <w:rPr>
      <w:rFonts w:ascii="Times New Roman" w:eastAsia="Calibri" w:hAnsi="Times New Roman" w:cs="Times New Roman"/>
      <w:sz w:val="24"/>
      <w:szCs w:val="24"/>
      <w:lang w:eastAsia="ru-RU"/>
    </w:rPr>
  </w:style>
  <w:style w:type="paragraph" w:customStyle="1" w:styleId="ConsTitle">
    <w:name w:val="ConsTitle"/>
    <w:rsid w:val="00B52779"/>
    <w:pPr>
      <w:autoSpaceDE w:val="0"/>
      <w:autoSpaceDN w:val="0"/>
      <w:spacing w:after="0" w:line="240" w:lineRule="auto"/>
      <w:ind w:right="19772"/>
      <w:textAlignment w:val="baseline"/>
    </w:pPr>
    <w:rPr>
      <w:rFonts w:ascii="Arial" w:eastAsia="Times New Roman" w:hAnsi="Arial" w:cs="Arial"/>
      <w:b/>
      <w:bCs/>
      <w:sz w:val="16"/>
      <w:szCs w:val="16"/>
      <w:lang w:eastAsia="ru-RU"/>
    </w:rPr>
  </w:style>
  <w:style w:type="character" w:customStyle="1" w:styleId="FontStyle14">
    <w:name w:val="Font Style14"/>
    <w:rsid w:val="00B52779"/>
    <w:rPr>
      <w:rFonts w:ascii="Times New Roman" w:hAnsi="Times New Roman" w:cs="Times New Roman"/>
      <w:sz w:val="26"/>
      <w:szCs w:val="26"/>
    </w:rPr>
  </w:style>
  <w:style w:type="character" w:customStyle="1" w:styleId="145pt0pt">
    <w:name w:val="Основной текст + 14;5 pt;Полужирный;Интервал 0 pt"/>
    <w:rsid w:val="00B52779"/>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styleId="2e">
    <w:name w:val="Body Text 2"/>
    <w:basedOn w:val="a1"/>
    <w:link w:val="216"/>
    <w:rsid w:val="00B52779"/>
    <w:pPr>
      <w:autoSpaceDN w:val="0"/>
      <w:snapToGrid w:val="0"/>
      <w:spacing w:after="120" w:line="480" w:lineRule="auto"/>
      <w:textAlignment w:val="baseline"/>
    </w:pPr>
    <w:rPr>
      <w:rFonts w:ascii="Times New Roman" w:eastAsia="Times New Roman" w:hAnsi="Times New Roman"/>
      <w:sz w:val="24"/>
      <w:szCs w:val="20"/>
      <w:lang w:val="x-none" w:eastAsia="x-none"/>
    </w:rPr>
  </w:style>
  <w:style w:type="character" w:customStyle="1" w:styleId="216">
    <w:name w:val="Основной текст 2 Знак1"/>
    <w:basedOn w:val="a2"/>
    <w:link w:val="2e"/>
    <w:rsid w:val="00B52779"/>
    <w:rPr>
      <w:rFonts w:ascii="Times New Roman" w:eastAsia="Times New Roman" w:hAnsi="Times New Roman" w:cs="Times New Roman"/>
      <w:sz w:val="24"/>
      <w:szCs w:val="20"/>
      <w:lang w:val="x-none" w:eastAsia="x-none"/>
    </w:rPr>
  </w:style>
  <w:style w:type="character" w:customStyle="1" w:styleId="epm">
    <w:name w:val="epm"/>
    <w:rsid w:val="00B52779"/>
    <w:rPr>
      <w:rFonts w:cs="Times New Roman"/>
    </w:rPr>
  </w:style>
  <w:style w:type="paragraph" w:styleId="38">
    <w:name w:val="Body Text Indent 3"/>
    <w:basedOn w:val="a1"/>
    <w:link w:val="39"/>
    <w:rsid w:val="00B52779"/>
    <w:pPr>
      <w:autoSpaceDN w:val="0"/>
      <w:snapToGrid w:val="0"/>
      <w:spacing w:after="120" w:line="240" w:lineRule="auto"/>
      <w:ind w:left="283"/>
      <w:textAlignment w:val="baseline"/>
    </w:pPr>
    <w:rPr>
      <w:rFonts w:ascii="Times New Roman" w:eastAsia="Times New Roman" w:hAnsi="Times New Roman"/>
      <w:sz w:val="16"/>
      <w:szCs w:val="16"/>
      <w:lang w:val="x-none" w:eastAsia="x-none"/>
    </w:rPr>
  </w:style>
  <w:style w:type="character" w:customStyle="1" w:styleId="39">
    <w:name w:val="Основной текст с отступом 3 Знак"/>
    <w:basedOn w:val="a2"/>
    <w:link w:val="38"/>
    <w:rsid w:val="00B52779"/>
    <w:rPr>
      <w:rFonts w:ascii="Times New Roman" w:eastAsia="Times New Roman" w:hAnsi="Times New Roman" w:cs="Times New Roman"/>
      <w:sz w:val="16"/>
      <w:szCs w:val="16"/>
      <w:lang w:val="x-none" w:eastAsia="x-none"/>
    </w:rPr>
  </w:style>
  <w:style w:type="character" w:customStyle="1" w:styleId="FontStyle13">
    <w:name w:val="Font Style13"/>
    <w:rsid w:val="00B52779"/>
    <w:rPr>
      <w:rFonts w:ascii="Times New Roman" w:hAnsi="Times New Roman" w:cs="Times New Roman"/>
      <w:sz w:val="26"/>
      <w:szCs w:val="26"/>
    </w:rPr>
  </w:style>
  <w:style w:type="character" w:customStyle="1" w:styleId="affff">
    <w:name w:val="Гипертекстовая ссылка"/>
    <w:rsid w:val="00B52779"/>
    <w:rPr>
      <w:b/>
      <w:bCs/>
      <w:color w:val="008000"/>
    </w:rPr>
  </w:style>
  <w:style w:type="character" w:customStyle="1" w:styleId="FontStyle15">
    <w:name w:val="Font Style15"/>
    <w:rsid w:val="00B52779"/>
    <w:rPr>
      <w:rFonts w:ascii="Times New Roman" w:hAnsi="Times New Roman" w:cs="Times New Roman"/>
      <w:sz w:val="26"/>
      <w:szCs w:val="26"/>
    </w:rPr>
  </w:style>
  <w:style w:type="character" w:customStyle="1" w:styleId="mw-headline">
    <w:name w:val="mw-headline"/>
    <w:basedOn w:val="a2"/>
    <w:rsid w:val="00B52779"/>
  </w:style>
  <w:style w:type="paragraph" w:customStyle="1" w:styleId="1f6">
    <w:name w:val="Знак1 Знак Знак Знак"/>
    <w:basedOn w:val="a1"/>
    <w:rsid w:val="00B52779"/>
    <w:pPr>
      <w:autoSpaceDN w:val="0"/>
      <w:snapToGrid w:val="0"/>
      <w:spacing w:after="60" w:line="240" w:lineRule="auto"/>
      <w:textAlignment w:val="baseline"/>
    </w:pPr>
    <w:rPr>
      <w:rFonts w:ascii="Arial" w:eastAsia="Times New Roman" w:hAnsi="Arial" w:cs="Arial"/>
      <w:bCs/>
      <w:sz w:val="24"/>
      <w:szCs w:val="20"/>
      <w:lang w:eastAsia="ru-RU"/>
    </w:rPr>
  </w:style>
  <w:style w:type="paragraph" w:customStyle="1" w:styleId="127">
    <w:name w:val="127 см"/>
    <w:basedOn w:val="a1"/>
    <w:next w:val="a1"/>
    <w:rsid w:val="00B52779"/>
    <w:pPr>
      <w:widowControl w:val="0"/>
      <w:autoSpaceDE w:val="0"/>
      <w:autoSpaceDN w:val="0"/>
      <w:snapToGrid w:val="0"/>
      <w:spacing w:before="120" w:after="0" w:line="240" w:lineRule="auto"/>
      <w:ind w:left="720"/>
      <w:textAlignment w:val="baseline"/>
    </w:pPr>
    <w:rPr>
      <w:rFonts w:ascii="Times New Roman" w:eastAsia="Times New Roman" w:hAnsi="Times New Roman"/>
      <w:sz w:val="26"/>
      <w:szCs w:val="20"/>
      <w:lang w:eastAsia="ru-RU"/>
    </w:rPr>
  </w:style>
  <w:style w:type="paragraph" w:customStyle="1" w:styleId="Normal">
    <w:name w:val="Normal Знак"/>
    <w:rsid w:val="00B52779"/>
    <w:pPr>
      <w:autoSpaceDN w:val="0"/>
      <w:snapToGrid w:val="0"/>
      <w:spacing w:after="0" w:line="240" w:lineRule="auto"/>
      <w:textAlignment w:val="baseline"/>
    </w:pPr>
    <w:rPr>
      <w:rFonts w:ascii="Times New Roman" w:eastAsia="Times New Roman" w:hAnsi="Times New Roman" w:cs="Times New Roman"/>
      <w:szCs w:val="20"/>
      <w:lang w:eastAsia="ru-RU"/>
    </w:rPr>
  </w:style>
  <w:style w:type="character" w:customStyle="1" w:styleId="Normal0">
    <w:name w:val="Normal Знак Знак"/>
    <w:rsid w:val="00B52779"/>
    <w:rPr>
      <w:rFonts w:ascii="Times New Roman" w:eastAsia="Times New Roman" w:hAnsi="Times New Roman"/>
      <w:sz w:val="22"/>
      <w:lang w:bidi="ar-SA"/>
    </w:rPr>
  </w:style>
  <w:style w:type="paragraph" w:customStyle="1" w:styleId="S">
    <w:name w:val="S_Обычный"/>
    <w:basedOn w:val="a1"/>
    <w:rsid w:val="00B52779"/>
    <w:pPr>
      <w:autoSpaceDN w:val="0"/>
      <w:snapToGrid w:val="0"/>
      <w:spacing w:after="0" w:line="360" w:lineRule="auto"/>
      <w:textAlignment w:val="baseline"/>
    </w:pPr>
    <w:rPr>
      <w:rFonts w:ascii="Times New Roman" w:eastAsia="Times New Roman" w:hAnsi="Times New Roman"/>
      <w:sz w:val="24"/>
      <w:szCs w:val="20"/>
      <w:lang w:eastAsia="ru-RU"/>
    </w:rPr>
  </w:style>
  <w:style w:type="character" w:customStyle="1" w:styleId="S0">
    <w:name w:val="S_Обычный Знак"/>
    <w:rsid w:val="00B52779"/>
    <w:rPr>
      <w:rFonts w:ascii="Times New Roman" w:eastAsia="Times New Roman" w:hAnsi="Times New Roman"/>
      <w:sz w:val="24"/>
      <w:szCs w:val="24"/>
    </w:rPr>
  </w:style>
  <w:style w:type="paragraph" w:styleId="a">
    <w:name w:val="List Bullet"/>
    <w:basedOn w:val="a1"/>
    <w:rsid w:val="00B52779"/>
    <w:pPr>
      <w:widowControl w:val="0"/>
      <w:numPr>
        <w:numId w:val="6"/>
      </w:numPr>
      <w:tabs>
        <w:tab w:val="left" w:pos="-5088"/>
      </w:tabs>
      <w:autoSpaceDE w:val="0"/>
      <w:autoSpaceDN w:val="0"/>
      <w:snapToGrid w:val="0"/>
      <w:spacing w:before="120" w:after="0" w:line="240" w:lineRule="auto"/>
      <w:textAlignment w:val="baseline"/>
    </w:pPr>
    <w:rPr>
      <w:rFonts w:ascii="Times New Roman" w:eastAsia="Times New Roman" w:hAnsi="Times New Roman"/>
      <w:sz w:val="26"/>
      <w:szCs w:val="20"/>
      <w:lang w:eastAsia="ru-RU"/>
    </w:rPr>
  </w:style>
  <w:style w:type="character" w:customStyle="1" w:styleId="affff0">
    <w:name w:val="Маркированный список Знак"/>
    <w:rsid w:val="00B52779"/>
    <w:rPr>
      <w:rFonts w:ascii="Times New Roman" w:eastAsia="Times New Roman" w:hAnsi="Times New Roman"/>
      <w:sz w:val="26"/>
    </w:rPr>
  </w:style>
  <w:style w:type="paragraph" w:customStyle="1" w:styleId="2f">
    <w:name w:val="Знак Знак Знак2 Знак Знак Знак Знак"/>
    <w:basedOn w:val="a1"/>
    <w:rsid w:val="00B52779"/>
    <w:pPr>
      <w:autoSpaceDN w:val="0"/>
      <w:snapToGrid w:val="0"/>
      <w:spacing w:after="160" w:line="240" w:lineRule="exact"/>
      <w:textAlignment w:val="baseline"/>
    </w:pPr>
    <w:rPr>
      <w:rFonts w:ascii="Times New Roman" w:eastAsia="Times New Roman" w:hAnsi="Times New Roman"/>
      <w:sz w:val="24"/>
      <w:szCs w:val="20"/>
      <w:lang w:val="en-US"/>
    </w:rPr>
  </w:style>
  <w:style w:type="paragraph" w:customStyle="1" w:styleId="1f7">
    <w:name w:val="Егор1"/>
    <w:basedOn w:val="a1"/>
    <w:rsid w:val="00B52779"/>
    <w:pPr>
      <w:autoSpaceDN w:val="0"/>
      <w:snapToGrid w:val="0"/>
      <w:spacing w:before="120" w:after="120" w:line="240" w:lineRule="auto"/>
      <w:jc w:val="center"/>
      <w:textAlignment w:val="baseline"/>
    </w:pPr>
    <w:rPr>
      <w:rFonts w:ascii="Times New Roman" w:eastAsia="Times New Roman" w:hAnsi="Times New Roman"/>
      <w:b/>
      <w:i/>
      <w:szCs w:val="26"/>
      <w:lang w:eastAsia="ru-RU"/>
    </w:rPr>
  </w:style>
  <w:style w:type="paragraph" w:customStyle="1" w:styleId="3a">
    <w:name w:val="Егор3"/>
    <w:basedOn w:val="a1"/>
    <w:rsid w:val="00B52779"/>
    <w:pPr>
      <w:autoSpaceDN w:val="0"/>
      <w:snapToGrid w:val="0"/>
      <w:ind w:firstLine="851"/>
      <w:jc w:val="center"/>
      <w:textAlignment w:val="baseline"/>
    </w:pPr>
    <w:rPr>
      <w:rFonts w:ascii="Times New Roman" w:hAnsi="Times New Roman"/>
      <w:i/>
      <w:sz w:val="26"/>
    </w:rPr>
  </w:style>
  <w:style w:type="character" w:customStyle="1" w:styleId="affff1">
    <w:name w:val="Название объекта Знак"/>
    <w:rsid w:val="00B52779"/>
    <w:rPr>
      <w:rFonts w:ascii="Times New Roman" w:eastAsia="Times New Roman" w:hAnsi="Times New Roman"/>
      <w:b/>
      <w:bCs/>
      <w:sz w:val="18"/>
      <w:szCs w:val="18"/>
    </w:rPr>
  </w:style>
  <w:style w:type="character" w:customStyle="1" w:styleId="FontStyle57">
    <w:name w:val="Font Style57"/>
    <w:rsid w:val="00B52779"/>
    <w:rPr>
      <w:rFonts w:ascii="Times New Roman" w:hAnsi="Times New Roman" w:cs="Times New Roman"/>
      <w:sz w:val="26"/>
      <w:szCs w:val="26"/>
    </w:rPr>
  </w:style>
  <w:style w:type="paragraph" w:customStyle="1" w:styleId="Style7">
    <w:name w:val="Style7"/>
    <w:basedOn w:val="a1"/>
    <w:rsid w:val="00B52779"/>
    <w:pPr>
      <w:widowControl w:val="0"/>
      <w:autoSpaceDE w:val="0"/>
      <w:autoSpaceDN w:val="0"/>
      <w:snapToGrid w:val="0"/>
      <w:spacing w:after="0" w:line="484" w:lineRule="exact"/>
      <w:ind w:firstLine="720"/>
      <w:textAlignment w:val="baseline"/>
    </w:pPr>
    <w:rPr>
      <w:rFonts w:ascii="Times New Roman" w:eastAsia="Times New Roman" w:hAnsi="Times New Roman"/>
      <w:sz w:val="24"/>
      <w:szCs w:val="20"/>
      <w:lang w:eastAsia="ru-RU"/>
    </w:rPr>
  </w:style>
  <w:style w:type="paragraph" w:customStyle="1" w:styleId="0">
    <w:name w:val="КК0"/>
    <w:basedOn w:val="a1"/>
    <w:rsid w:val="00B52779"/>
    <w:pPr>
      <w:autoSpaceDN w:val="0"/>
      <w:snapToGrid w:val="0"/>
      <w:spacing w:before="120" w:after="120" w:line="240" w:lineRule="auto"/>
      <w:textAlignment w:val="baseline"/>
    </w:pPr>
    <w:rPr>
      <w:rFonts w:ascii="Times New Roman" w:eastAsia="Times New Roman" w:hAnsi="Times New Roman"/>
      <w:sz w:val="26"/>
      <w:szCs w:val="26"/>
      <w:lang w:eastAsia="ru-RU"/>
    </w:rPr>
  </w:style>
  <w:style w:type="character" w:customStyle="1" w:styleId="00">
    <w:name w:val="КК0 Знак"/>
    <w:rsid w:val="00B52779"/>
    <w:rPr>
      <w:rFonts w:ascii="Times New Roman" w:eastAsia="Times New Roman" w:hAnsi="Times New Roman"/>
      <w:sz w:val="26"/>
      <w:szCs w:val="26"/>
    </w:rPr>
  </w:style>
  <w:style w:type="paragraph" w:customStyle="1" w:styleId="affff2">
    <w:name w:val="Егор"/>
    <w:basedOn w:val="a1"/>
    <w:rsid w:val="00B52779"/>
    <w:pPr>
      <w:pageBreakBefore/>
      <w:autoSpaceDN w:val="0"/>
      <w:snapToGrid w:val="0"/>
      <w:ind w:firstLine="851"/>
      <w:jc w:val="center"/>
      <w:textAlignment w:val="baseline"/>
    </w:pPr>
    <w:rPr>
      <w:rFonts w:ascii="Times New Roman" w:hAnsi="Times New Roman"/>
      <w:b/>
    </w:rPr>
  </w:style>
  <w:style w:type="paragraph" w:styleId="affff3">
    <w:name w:val="Body Text First Indent"/>
    <w:basedOn w:val="aa"/>
    <w:link w:val="affff4"/>
    <w:rsid w:val="00B52779"/>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4">
    <w:name w:val="Красная строка Знак"/>
    <w:basedOn w:val="ab"/>
    <w:link w:val="affff3"/>
    <w:rsid w:val="00B52779"/>
    <w:rPr>
      <w:rFonts w:ascii="Calibri" w:eastAsia="Calibri" w:hAnsi="Calibri" w:cs="Times New Roman"/>
      <w:sz w:val="28"/>
      <w:szCs w:val="20"/>
      <w:lang w:val="x-none" w:eastAsia="ar-SA"/>
    </w:rPr>
  </w:style>
  <w:style w:type="character" w:customStyle="1" w:styleId="FontStyle31">
    <w:name w:val="Font Style31"/>
    <w:rsid w:val="00B52779"/>
    <w:rPr>
      <w:rFonts w:ascii="Times New Roman" w:hAnsi="Times New Roman" w:cs="Times New Roman"/>
      <w:sz w:val="16"/>
      <w:szCs w:val="16"/>
    </w:rPr>
  </w:style>
  <w:style w:type="character" w:customStyle="1" w:styleId="105">
    <w:name w:val="Знак Знак10"/>
    <w:rsid w:val="00B52779"/>
    <w:rPr>
      <w:rFonts w:ascii="Cambria" w:eastAsia="Times New Roman" w:hAnsi="Cambria" w:cs="Times New Roman"/>
      <w:b/>
      <w:bCs/>
      <w:sz w:val="26"/>
      <w:szCs w:val="26"/>
    </w:rPr>
  </w:style>
  <w:style w:type="character" w:customStyle="1" w:styleId="editsection">
    <w:name w:val="editsection"/>
    <w:basedOn w:val="a2"/>
    <w:rsid w:val="00B52779"/>
  </w:style>
  <w:style w:type="character" w:customStyle="1" w:styleId="apple-style-span">
    <w:name w:val="apple-style-span"/>
    <w:basedOn w:val="a2"/>
    <w:rsid w:val="00B52779"/>
  </w:style>
  <w:style w:type="character" w:customStyle="1" w:styleId="FontStyle16">
    <w:name w:val="Font Style16"/>
    <w:rsid w:val="00B52779"/>
    <w:rPr>
      <w:rFonts w:ascii="Arial" w:hAnsi="Arial" w:cs="Arial"/>
      <w:sz w:val="18"/>
      <w:szCs w:val="18"/>
    </w:rPr>
  </w:style>
  <w:style w:type="paragraph" w:customStyle="1" w:styleId="217">
    <w:name w:val="Заголовок 21"/>
    <w:basedOn w:val="a1"/>
    <w:rsid w:val="00B52779"/>
    <w:pPr>
      <w:widowControl w:val="0"/>
      <w:autoSpaceDE w:val="0"/>
      <w:autoSpaceDN w:val="0"/>
      <w:snapToGrid w:val="0"/>
      <w:spacing w:after="0" w:line="240" w:lineRule="auto"/>
      <w:ind w:left="462"/>
      <w:textAlignment w:val="baseline"/>
      <w:outlineLvl w:val="1"/>
    </w:pPr>
    <w:rPr>
      <w:rFonts w:ascii="Times New Roman" w:eastAsia="Times New Roman" w:hAnsi="Times New Roman"/>
      <w:b/>
      <w:bCs/>
      <w:sz w:val="24"/>
      <w:szCs w:val="20"/>
      <w:lang w:eastAsia="ru-RU"/>
    </w:rPr>
  </w:style>
  <w:style w:type="paragraph" w:customStyle="1" w:styleId="220">
    <w:name w:val="Основной текст с отступом 22"/>
    <w:basedOn w:val="a1"/>
    <w:rsid w:val="00B52779"/>
    <w:pPr>
      <w:overflowPunct w:val="0"/>
      <w:autoSpaceDE w:val="0"/>
      <w:autoSpaceDN w:val="0"/>
      <w:snapToGrid w:val="0"/>
      <w:spacing w:after="120" w:line="480" w:lineRule="auto"/>
      <w:ind w:left="283"/>
      <w:textAlignment w:val="baseline"/>
    </w:pPr>
    <w:rPr>
      <w:rFonts w:ascii="Times New Roman" w:eastAsia="Times New Roman" w:hAnsi="Times New Roman"/>
      <w:sz w:val="20"/>
      <w:szCs w:val="20"/>
      <w:lang w:eastAsia="ru-RU"/>
    </w:rPr>
  </w:style>
  <w:style w:type="paragraph" w:customStyle="1" w:styleId="affff5">
    <w:name w:val="Для внутренних документов ПНР"/>
    <w:basedOn w:val="1"/>
    <w:rsid w:val="00B52779"/>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val="ru-RU" w:eastAsia="ru-RU"/>
    </w:rPr>
  </w:style>
  <w:style w:type="character" w:customStyle="1" w:styleId="affff6">
    <w:name w:val="Для внутренних документов ПНР Знак"/>
    <w:rsid w:val="00B52779"/>
    <w:rPr>
      <w:rFonts w:ascii="Arial Black" w:eastAsia="Times New Roman" w:hAnsi="Arial Black"/>
      <w:b/>
      <w:bCs/>
      <w:color w:val="365F91"/>
      <w:kern w:val="3"/>
      <w:sz w:val="52"/>
      <w:szCs w:val="24"/>
    </w:rPr>
  </w:style>
  <w:style w:type="character" w:styleId="affff7">
    <w:name w:val="annotation reference"/>
    <w:rsid w:val="00B52779"/>
    <w:rPr>
      <w:sz w:val="16"/>
      <w:szCs w:val="16"/>
    </w:rPr>
  </w:style>
  <w:style w:type="paragraph" w:styleId="affff8">
    <w:name w:val="annotation text"/>
    <w:basedOn w:val="a1"/>
    <w:link w:val="affff9"/>
    <w:rsid w:val="00B52779"/>
    <w:pPr>
      <w:widowControl w:val="0"/>
      <w:autoSpaceDN w:val="0"/>
      <w:snapToGrid w:val="0"/>
      <w:spacing w:after="0" w:line="360" w:lineRule="atLeast"/>
      <w:textAlignment w:val="baseline"/>
    </w:pPr>
    <w:rPr>
      <w:rFonts w:ascii="Times New Roman" w:eastAsia="Times New Roman" w:hAnsi="Times New Roman"/>
      <w:sz w:val="20"/>
      <w:szCs w:val="20"/>
      <w:lang w:eastAsia="ru-RU"/>
    </w:rPr>
  </w:style>
  <w:style w:type="character" w:customStyle="1" w:styleId="affff9">
    <w:name w:val="Текст примечания Знак"/>
    <w:basedOn w:val="a2"/>
    <w:link w:val="affff8"/>
    <w:rsid w:val="00B52779"/>
    <w:rPr>
      <w:rFonts w:ascii="Times New Roman" w:eastAsia="Times New Roman" w:hAnsi="Times New Roman" w:cs="Times New Roman"/>
      <w:sz w:val="20"/>
      <w:szCs w:val="20"/>
      <w:lang w:eastAsia="ru-RU"/>
    </w:rPr>
  </w:style>
  <w:style w:type="paragraph" w:styleId="affffa">
    <w:name w:val="annotation subject"/>
    <w:basedOn w:val="affff8"/>
    <w:next w:val="affff8"/>
    <w:link w:val="affffb"/>
    <w:rsid w:val="00B52779"/>
    <w:rPr>
      <w:b/>
      <w:bCs/>
      <w:lang w:val="x-none" w:eastAsia="x-none"/>
    </w:rPr>
  </w:style>
  <w:style w:type="character" w:customStyle="1" w:styleId="affffb">
    <w:name w:val="Тема примечания Знак"/>
    <w:basedOn w:val="affff9"/>
    <w:link w:val="affffa"/>
    <w:rsid w:val="00B52779"/>
    <w:rPr>
      <w:rFonts w:ascii="Times New Roman" w:eastAsia="Times New Roman" w:hAnsi="Times New Roman" w:cs="Times New Roman"/>
      <w:b/>
      <w:bCs/>
      <w:sz w:val="20"/>
      <w:szCs w:val="20"/>
      <w:lang w:val="x-none" w:eastAsia="x-none"/>
    </w:rPr>
  </w:style>
  <w:style w:type="paragraph" w:customStyle="1" w:styleId="1f8">
    <w:name w:val="Номер1"/>
    <w:basedOn w:val="aff3"/>
    <w:rsid w:val="00B52779"/>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val="ru-RU" w:eastAsia="ru-RU"/>
    </w:rPr>
  </w:style>
  <w:style w:type="paragraph" w:customStyle="1" w:styleId="2f0">
    <w:name w:val="Номер2"/>
    <w:basedOn w:val="a1"/>
    <w:rsid w:val="00B52779"/>
    <w:pPr>
      <w:widowControl w:val="0"/>
      <w:tabs>
        <w:tab w:val="left" w:pos="851"/>
      </w:tabs>
      <w:autoSpaceDN w:val="0"/>
      <w:snapToGrid w:val="0"/>
      <w:spacing w:before="40" w:after="40" w:line="360" w:lineRule="atLeast"/>
      <w:ind w:left="850" w:hanging="493"/>
      <w:textAlignment w:val="baseline"/>
    </w:pPr>
    <w:rPr>
      <w:rFonts w:ascii="Times New Roman" w:eastAsia="Times New Roman" w:hAnsi="Times New Roman"/>
      <w:szCs w:val="20"/>
      <w:lang w:eastAsia="ru-RU"/>
    </w:rPr>
  </w:style>
  <w:style w:type="paragraph" w:customStyle="1" w:styleId="affffc">
    <w:name w:val="основной текст документа"/>
    <w:basedOn w:val="a1"/>
    <w:rsid w:val="00B52779"/>
    <w:pPr>
      <w:widowControl w:val="0"/>
      <w:autoSpaceDN w:val="0"/>
      <w:snapToGrid w:val="0"/>
      <w:spacing w:before="120" w:after="120" w:line="360" w:lineRule="atLeast"/>
      <w:textAlignment w:val="baseline"/>
    </w:pPr>
    <w:rPr>
      <w:rFonts w:ascii="Times New Roman" w:eastAsia="Times New Roman" w:hAnsi="Times New Roman"/>
      <w:sz w:val="24"/>
      <w:szCs w:val="20"/>
    </w:rPr>
  </w:style>
  <w:style w:type="paragraph" w:customStyle="1" w:styleId="affffd">
    <w:name w:val="Знак Знак Знак Знак Знак Знак Знак Знак Знак Знак Знак Знак Знак Знак Знак Знак Знак Знак"/>
    <w:basedOn w:val="a1"/>
    <w:rsid w:val="00B52779"/>
    <w:pPr>
      <w:widowControl w:val="0"/>
      <w:autoSpaceDN w:val="0"/>
      <w:snapToGrid w:val="0"/>
      <w:spacing w:after="160" w:line="240" w:lineRule="exact"/>
      <w:textAlignment w:val="baseline"/>
    </w:pPr>
    <w:rPr>
      <w:rFonts w:ascii="Verdana" w:eastAsia="Times New Roman" w:hAnsi="Verdana"/>
      <w:sz w:val="24"/>
      <w:szCs w:val="20"/>
      <w:lang w:val="en-US"/>
    </w:rPr>
  </w:style>
  <w:style w:type="paragraph" w:customStyle="1" w:styleId="Heading">
    <w:name w:val="Heading"/>
    <w:rsid w:val="00B52779"/>
    <w:pPr>
      <w:widowControl w:val="0"/>
      <w:autoSpaceDN w:val="0"/>
      <w:spacing w:after="0" w:line="360" w:lineRule="atLeast"/>
      <w:jc w:val="both"/>
      <w:textAlignment w:val="baseline"/>
    </w:pPr>
    <w:rPr>
      <w:rFonts w:ascii="Arial" w:eastAsia="Times New Roman" w:hAnsi="Arial" w:cs="Arial"/>
      <w:b/>
      <w:bCs/>
      <w:lang w:eastAsia="ru-RU"/>
    </w:rPr>
  </w:style>
  <w:style w:type="paragraph" w:customStyle="1" w:styleId="affffe">
    <w:name w:val="Отчет Знак"/>
    <w:basedOn w:val="a1"/>
    <w:rsid w:val="00B52779"/>
    <w:pPr>
      <w:widowControl w:val="0"/>
      <w:autoSpaceDN w:val="0"/>
      <w:snapToGrid w:val="0"/>
      <w:spacing w:after="0" w:line="360" w:lineRule="auto"/>
      <w:ind w:firstLine="567"/>
      <w:textAlignment w:val="baseline"/>
    </w:pPr>
    <w:rPr>
      <w:rFonts w:ascii="Times New Roman" w:eastAsia="Times New Roman" w:hAnsi="Times New Roman"/>
      <w:sz w:val="26"/>
      <w:szCs w:val="20"/>
      <w:lang w:eastAsia="ru-RU"/>
    </w:rPr>
  </w:style>
  <w:style w:type="paragraph" w:customStyle="1" w:styleId="1f9">
    <w:name w:val="Знак Знак Знак Знак Знак Знак1 Знак Знак Знак"/>
    <w:basedOn w:val="a1"/>
    <w:rsid w:val="00B52779"/>
    <w:pPr>
      <w:widowControl w:val="0"/>
      <w:autoSpaceDN w:val="0"/>
      <w:snapToGrid w:val="0"/>
      <w:spacing w:after="160" w:line="240" w:lineRule="exact"/>
      <w:textAlignment w:val="baseline"/>
    </w:pPr>
    <w:rPr>
      <w:rFonts w:ascii="Verdana" w:eastAsia="Times New Roman" w:hAnsi="Verdana"/>
      <w:sz w:val="24"/>
      <w:szCs w:val="20"/>
      <w:lang w:val="en-US"/>
    </w:rPr>
  </w:style>
  <w:style w:type="paragraph" w:customStyle="1" w:styleId="a0">
    <w:name w:val="Город и год разработки"/>
    <w:basedOn w:val="a1"/>
    <w:rsid w:val="00B52779"/>
    <w:pPr>
      <w:widowControl w:val="0"/>
      <w:numPr>
        <w:numId w:val="7"/>
      </w:numPr>
      <w:autoSpaceDN w:val="0"/>
      <w:snapToGrid w:val="0"/>
      <w:spacing w:after="0" w:line="360" w:lineRule="atLeast"/>
      <w:jc w:val="center"/>
      <w:textAlignment w:val="baseline"/>
    </w:pPr>
    <w:rPr>
      <w:rFonts w:ascii="Arial" w:eastAsia="Times New Roman" w:hAnsi="Arial" w:cs="Arial"/>
      <w:b/>
      <w:color w:val="000080"/>
      <w:sz w:val="24"/>
      <w:szCs w:val="20"/>
      <w:lang w:eastAsia="ru-RU"/>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w:basedOn w:val="a1"/>
    <w:rsid w:val="00B52779"/>
    <w:pPr>
      <w:widowControl w:val="0"/>
      <w:autoSpaceDN w:val="0"/>
      <w:snapToGrid w:val="0"/>
      <w:spacing w:after="160" w:line="240" w:lineRule="exact"/>
      <w:textAlignment w:val="baseline"/>
    </w:pPr>
    <w:rPr>
      <w:rFonts w:ascii="Verdana" w:eastAsia="Times New Roman" w:hAnsi="Verdana"/>
      <w:sz w:val="24"/>
      <w:szCs w:val="20"/>
      <w:lang w:val="en-US"/>
    </w:rPr>
  </w:style>
  <w:style w:type="paragraph" w:customStyle="1" w:styleId="1fa">
    <w:name w:val="текст1"/>
    <w:rsid w:val="00B52779"/>
    <w:pPr>
      <w:widowControl w:val="0"/>
      <w:autoSpaceDE w:val="0"/>
      <w:autoSpaceDN w:val="0"/>
      <w:spacing w:after="0" w:line="360" w:lineRule="atLeast"/>
      <w:ind w:firstLine="397"/>
      <w:jc w:val="both"/>
      <w:textAlignment w:val="baseline"/>
    </w:pPr>
    <w:rPr>
      <w:rFonts w:ascii="SchoolBookC" w:eastAsia="Times New Roman" w:hAnsi="SchoolBookC" w:cs="SchoolBookC"/>
      <w:sz w:val="24"/>
      <w:szCs w:val="24"/>
      <w:lang w:eastAsia="ru-RU"/>
    </w:rPr>
  </w:style>
  <w:style w:type="character" w:customStyle="1" w:styleId="218">
    <w:name w:val="Заголовок 2 Знак1"/>
    <w:rsid w:val="00B52779"/>
    <w:rPr>
      <w:b/>
      <w:color w:val="800000"/>
      <w:sz w:val="24"/>
    </w:rPr>
  </w:style>
  <w:style w:type="paragraph" w:customStyle="1" w:styleId="afffff0">
    <w:name w:val="Постановление"/>
    <w:basedOn w:val="a1"/>
    <w:rsid w:val="00B52779"/>
    <w:pPr>
      <w:autoSpaceDN w:val="0"/>
      <w:snapToGrid w:val="0"/>
      <w:spacing w:after="0" w:line="360" w:lineRule="atLeast"/>
      <w:jc w:val="center"/>
      <w:textAlignment w:val="baseline"/>
    </w:pPr>
    <w:rPr>
      <w:rFonts w:ascii="Times New Roman" w:eastAsia="Times New Roman" w:hAnsi="Times New Roman"/>
      <w:spacing w:val="6"/>
      <w:sz w:val="32"/>
      <w:szCs w:val="20"/>
      <w:lang w:eastAsia="ru-RU"/>
    </w:rPr>
  </w:style>
  <w:style w:type="paragraph" w:customStyle="1" w:styleId="2f1">
    <w:name w:val="Вертикальный отступ 2"/>
    <w:basedOn w:val="a1"/>
    <w:rsid w:val="00B52779"/>
    <w:pPr>
      <w:autoSpaceDN w:val="0"/>
      <w:snapToGrid w:val="0"/>
      <w:spacing w:after="0" w:line="240" w:lineRule="auto"/>
      <w:jc w:val="center"/>
      <w:textAlignment w:val="baseline"/>
    </w:pPr>
    <w:rPr>
      <w:rFonts w:ascii="Times New Roman" w:eastAsia="Times New Roman" w:hAnsi="Times New Roman"/>
      <w:b/>
      <w:sz w:val="32"/>
      <w:szCs w:val="20"/>
      <w:lang w:eastAsia="ru-RU"/>
    </w:rPr>
  </w:style>
  <w:style w:type="paragraph" w:customStyle="1" w:styleId="1fb">
    <w:name w:val="Вертикальный отступ 1"/>
    <w:basedOn w:val="a1"/>
    <w:rsid w:val="00B52779"/>
    <w:pPr>
      <w:autoSpaceDN w:val="0"/>
      <w:snapToGrid w:val="0"/>
      <w:spacing w:after="0" w:line="240" w:lineRule="auto"/>
      <w:jc w:val="center"/>
      <w:textAlignment w:val="baseline"/>
    </w:pPr>
    <w:rPr>
      <w:rFonts w:ascii="Times New Roman" w:eastAsia="Times New Roman" w:hAnsi="Times New Roman"/>
      <w:szCs w:val="20"/>
      <w:lang w:val="en-US" w:eastAsia="ru-RU"/>
    </w:rPr>
  </w:style>
  <w:style w:type="paragraph" w:customStyle="1" w:styleId="afffff1">
    <w:name w:val="Номер"/>
    <w:basedOn w:val="a1"/>
    <w:rsid w:val="00B52779"/>
    <w:pPr>
      <w:autoSpaceDN w:val="0"/>
      <w:snapToGrid w:val="0"/>
      <w:spacing w:before="60" w:after="60" w:line="240" w:lineRule="auto"/>
      <w:jc w:val="center"/>
      <w:textAlignment w:val="baseline"/>
    </w:pPr>
    <w:rPr>
      <w:rFonts w:ascii="Times New Roman" w:eastAsia="Times New Roman" w:hAnsi="Times New Roman"/>
      <w:szCs w:val="20"/>
      <w:lang w:eastAsia="ru-RU"/>
    </w:rPr>
  </w:style>
  <w:style w:type="paragraph" w:customStyle="1" w:styleId="1fc">
    <w:name w:val="Основной текст с отступом1"/>
    <w:basedOn w:val="a1"/>
    <w:rsid w:val="00B52779"/>
    <w:pPr>
      <w:autoSpaceDN w:val="0"/>
      <w:snapToGrid w:val="0"/>
      <w:spacing w:after="0" w:line="240" w:lineRule="auto"/>
      <w:ind w:firstLine="567"/>
      <w:textAlignment w:val="baseline"/>
    </w:pPr>
    <w:rPr>
      <w:rFonts w:ascii="Times New Roman" w:eastAsia="Times New Roman" w:hAnsi="Times New Roman"/>
      <w:sz w:val="24"/>
      <w:szCs w:val="20"/>
      <w:lang w:eastAsia="ru-RU"/>
    </w:rPr>
  </w:style>
  <w:style w:type="character" w:customStyle="1" w:styleId="BodyTextIndentChar">
    <w:name w:val="Body Text Indent Char"/>
    <w:rsid w:val="00B52779"/>
    <w:rPr>
      <w:rFonts w:ascii="Times New Roman" w:eastAsia="Times New Roman" w:hAnsi="Times New Roman"/>
      <w:sz w:val="24"/>
      <w:szCs w:val="24"/>
    </w:rPr>
  </w:style>
  <w:style w:type="paragraph" w:customStyle="1" w:styleId="font5">
    <w:name w:val="font5"/>
    <w:basedOn w:val="a1"/>
    <w:rsid w:val="00B52779"/>
    <w:pPr>
      <w:autoSpaceDN w:val="0"/>
      <w:snapToGrid w:val="0"/>
      <w:spacing w:before="100" w:after="100" w:line="240" w:lineRule="auto"/>
      <w:textAlignment w:val="baseline"/>
    </w:pPr>
    <w:rPr>
      <w:rFonts w:ascii="Times New Roman" w:eastAsia="Times New Roman" w:hAnsi="Times New Roman"/>
      <w:color w:val="000000"/>
      <w:sz w:val="20"/>
      <w:szCs w:val="20"/>
      <w:lang w:eastAsia="ru-RU"/>
    </w:rPr>
  </w:style>
  <w:style w:type="paragraph" w:customStyle="1" w:styleId="font6">
    <w:name w:val="font6"/>
    <w:basedOn w:val="a1"/>
    <w:rsid w:val="00B52779"/>
    <w:pPr>
      <w:autoSpaceDN w:val="0"/>
      <w:snapToGrid w:val="0"/>
      <w:spacing w:before="100" w:after="100" w:line="240" w:lineRule="auto"/>
      <w:textAlignment w:val="baseline"/>
    </w:pPr>
    <w:rPr>
      <w:rFonts w:ascii="Arial" w:eastAsia="Times New Roman" w:hAnsi="Arial" w:cs="Arial"/>
      <w:color w:val="000000"/>
      <w:sz w:val="20"/>
      <w:szCs w:val="20"/>
      <w:lang w:eastAsia="ru-RU"/>
    </w:rPr>
  </w:style>
  <w:style w:type="paragraph" w:customStyle="1" w:styleId="font7">
    <w:name w:val="font7"/>
    <w:basedOn w:val="a1"/>
    <w:rsid w:val="00B52779"/>
    <w:pPr>
      <w:autoSpaceDN w:val="0"/>
      <w:snapToGrid w:val="0"/>
      <w:spacing w:before="100" w:after="100" w:line="240" w:lineRule="auto"/>
      <w:textAlignment w:val="baseline"/>
    </w:pPr>
    <w:rPr>
      <w:rFonts w:ascii="Times New Roman" w:eastAsia="Times New Roman" w:hAnsi="Times New Roman"/>
      <w:b/>
      <w:bCs/>
      <w:color w:val="000000"/>
      <w:sz w:val="20"/>
      <w:szCs w:val="20"/>
      <w:lang w:eastAsia="ru-RU"/>
    </w:rPr>
  </w:style>
  <w:style w:type="paragraph" w:customStyle="1" w:styleId="font8">
    <w:name w:val="font8"/>
    <w:basedOn w:val="a1"/>
    <w:rsid w:val="00B52779"/>
    <w:pPr>
      <w:autoSpaceDN w:val="0"/>
      <w:snapToGrid w:val="0"/>
      <w:spacing w:before="100" w:after="100" w:line="240" w:lineRule="auto"/>
      <w:textAlignment w:val="baseline"/>
    </w:pPr>
    <w:rPr>
      <w:rFonts w:ascii="Verdana" w:eastAsia="Times New Roman" w:hAnsi="Verdana"/>
      <w:color w:val="000000"/>
      <w:sz w:val="20"/>
      <w:szCs w:val="20"/>
      <w:lang w:eastAsia="ru-RU"/>
    </w:rPr>
  </w:style>
  <w:style w:type="paragraph" w:customStyle="1" w:styleId="font9">
    <w:name w:val="font9"/>
    <w:basedOn w:val="a1"/>
    <w:rsid w:val="00B52779"/>
    <w:pPr>
      <w:autoSpaceDN w:val="0"/>
      <w:snapToGrid w:val="0"/>
      <w:spacing w:before="100" w:after="100" w:line="240" w:lineRule="auto"/>
      <w:textAlignment w:val="baseline"/>
    </w:pPr>
    <w:rPr>
      <w:rFonts w:ascii="Times New Roman" w:eastAsia="Times New Roman" w:hAnsi="Times New Roman"/>
      <w:color w:val="FF0000"/>
      <w:sz w:val="20"/>
      <w:szCs w:val="20"/>
      <w:lang w:eastAsia="ru-RU"/>
    </w:rPr>
  </w:style>
  <w:style w:type="paragraph" w:customStyle="1" w:styleId="font10">
    <w:name w:val="font10"/>
    <w:basedOn w:val="a1"/>
    <w:rsid w:val="00B52779"/>
    <w:pPr>
      <w:autoSpaceDN w:val="0"/>
      <w:snapToGrid w:val="0"/>
      <w:spacing w:before="100" w:after="100" w:line="240" w:lineRule="auto"/>
      <w:textAlignment w:val="baseline"/>
    </w:pPr>
    <w:rPr>
      <w:rFonts w:ascii="Times New Roman" w:eastAsia="Times New Roman" w:hAnsi="Times New Roman"/>
      <w:color w:val="000000"/>
      <w:sz w:val="20"/>
      <w:szCs w:val="20"/>
      <w:lang w:eastAsia="ru-RU"/>
    </w:rPr>
  </w:style>
  <w:style w:type="paragraph" w:customStyle="1" w:styleId="font11">
    <w:name w:val="font11"/>
    <w:basedOn w:val="a1"/>
    <w:rsid w:val="00B52779"/>
    <w:pPr>
      <w:autoSpaceDN w:val="0"/>
      <w:snapToGrid w:val="0"/>
      <w:spacing w:before="100" w:after="100" w:line="240" w:lineRule="auto"/>
      <w:textAlignment w:val="baseline"/>
    </w:pPr>
    <w:rPr>
      <w:rFonts w:ascii="Times New Roman" w:eastAsia="Times New Roman" w:hAnsi="Times New Roman"/>
      <w:b/>
      <w:bCs/>
      <w:color w:val="000000"/>
      <w:sz w:val="20"/>
      <w:szCs w:val="20"/>
      <w:lang w:eastAsia="ru-RU"/>
    </w:rPr>
  </w:style>
  <w:style w:type="paragraph" w:customStyle="1" w:styleId="font12">
    <w:name w:val="font12"/>
    <w:basedOn w:val="a1"/>
    <w:rsid w:val="00B52779"/>
    <w:pPr>
      <w:autoSpaceDN w:val="0"/>
      <w:snapToGrid w:val="0"/>
      <w:spacing w:before="100" w:after="100" w:line="240" w:lineRule="auto"/>
      <w:textAlignment w:val="baseline"/>
    </w:pPr>
    <w:rPr>
      <w:rFonts w:ascii="Times New Roman" w:eastAsia="Times New Roman" w:hAnsi="Times New Roman"/>
      <w:color w:val="333333"/>
      <w:sz w:val="20"/>
      <w:szCs w:val="20"/>
      <w:lang w:eastAsia="ru-RU"/>
    </w:rPr>
  </w:style>
  <w:style w:type="paragraph" w:customStyle="1" w:styleId="font13">
    <w:name w:val="font13"/>
    <w:basedOn w:val="a1"/>
    <w:rsid w:val="00B52779"/>
    <w:pPr>
      <w:autoSpaceDN w:val="0"/>
      <w:snapToGrid w:val="0"/>
      <w:spacing w:before="100" w:after="100" w:line="240" w:lineRule="auto"/>
      <w:textAlignment w:val="baseline"/>
    </w:pPr>
    <w:rPr>
      <w:rFonts w:ascii="Times New Roman" w:eastAsia="Times New Roman" w:hAnsi="Times New Roman"/>
      <w:color w:val="2F2F2F"/>
      <w:sz w:val="20"/>
      <w:szCs w:val="20"/>
      <w:lang w:eastAsia="ru-RU"/>
    </w:rPr>
  </w:style>
  <w:style w:type="paragraph" w:customStyle="1" w:styleId="font14">
    <w:name w:val="font14"/>
    <w:basedOn w:val="a1"/>
    <w:rsid w:val="00B52779"/>
    <w:pPr>
      <w:autoSpaceDN w:val="0"/>
      <w:snapToGrid w:val="0"/>
      <w:spacing w:before="100" w:after="100" w:line="240" w:lineRule="auto"/>
      <w:textAlignment w:val="baseline"/>
    </w:pPr>
    <w:rPr>
      <w:rFonts w:eastAsia="Times New Roman"/>
      <w:color w:val="000000"/>
      <w:sz w:val="20"/>
      <w:szCs w:val="20"/>
      <w:lang w:eastAsia="ru-RU"/>
    </w:rPr>
  </w:style>
  <w:style w:type="paragraph" w:customStyle="1" w:styleId="xl65">
    <w:name w:val="xl65"/>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0"/>
      <w:szCs w:val="20"/>
      <w:lang w:eastAsia="ru-RU"/>
    </w:rPr>
  </w:style>
  <w:style w:type="paragraph" w:customStyle="1" w:styleId="xl66">
    <w:name w:val="xl66"/>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67">
    <w:name w:val="xl67"/>
    <w:basedOn w:val="a1"/>
    <w:rsid w:val="00B52779"/>
    <w:pPr>
      <w:pBdr>
        <w:top w:val="single" w:sz="4" w:space="0" w:color="000000"/>
        <w:left w:val="single" w:sz="4" w:space="0" w:color="000000"/>
        <w:bottom w:val="single" w:sz="4" w:space="0" w:color="000000"/>
        <w:right w:val="single" w:sz="4" w:space="0" w:color="000000"/>
      </w:pBdr>
      <w:shd w:val="clear" w:color="auto" w:fill="FFC000"/>
      <w:autoSpaceDN w:val="0"/>
      <w:snapToGrid w:val="0"/>
      <w:spacing w:before="100" w:after="100" w:line="240" w:lineRule="auto"/>
      <w:textAlignment w:val="top"/>
    </w:pPr>
    <w:rPr>
      <w:rFonts w:ascii="Times New Roman" w:eastAsia="Times New Roman" w:hAnsi="Times New Roman"/>
      <w:sz w:val="20"/>
      <w:szCs w:val="20"/>
      <w:lang w:eastAsia="ru-RU"/>
    </w:rPr>
  </w:style>
  <w:style w:type="paragraph" w:customStyle="1" w:styleId="xl68">
    <w:name w:val="xl68"/>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olor w:val="000000"/>
      <w:sz w:val="20"/>
      <w:szCs w:val="20"/>
      <w:lang w:eastAsia="ru-RU"/>
    </w:rPr>
  </w:style>
  <w:style w:type="paragraph" w:customStyle="1" w:styleId="xl69">
    <w:name w:val="xl69"/>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b/>
      <w:bCs/>
      <w:color w:val="000000"/>
      <w:sz w:val="20"/>
      <w:szCs w:val="20"/>
      <w:lang w:eastAsia="ru-RU"/>
    </w:rPr>
  </w:style>
  <w:style w:type="paragraph" w:customStyle="1" w:styleId="xl70">
    <w:name w:val="xl70"/>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olor w:val="333333"/>
      <w:sz w:val="20"/>
      <w:szCs w:val="20"/>
      <w:lang w:eastAsia="ru-RU"/>
    </w:rPr>
  </w:style>
  <w:style w:type="paragraph" w:customStyle="1" w:styleId="xl71">
    <w:name w:val="xl7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b/>
      <w:bCs/>
      <w:color w:val="333333"/>
      <w:sz w:val="20"/>
      <w:szCs w:val="20"/>
      <w:lang w:eastAsia="ru-RU"/>
    </w:rPr>
  </w:style>
  <w:style w:type="paragraph" w:customStyle="1" w:styleId="xl72">
    <w:name w:val="xl72"/>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textAlignment w:val="top"/>
    </w:pPr>
    <w:rPr>
      <w:rFonts w:ascii="Times New Roman" w:eastAsia="Times New Roman" w:hAnsi="Times New Roman"/>
      <w:sz w:val="20"/>
      <w:szCs w:val="20"/>
      <w:lang w:eastAsia="ru-RU"/>
    </w:rPr>
  </w:style>
  <w:style w:type="paragraph" w:customStyle="1" w:styleId="xl73">
    <w:name w:val="xl73"/>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74">
    <w:name w:val="xl74"/>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textAlignment w:val="top"/>
    </w:pPr>
    <w:rPr>
      <w:rFonts w:ascii="Times New Roman" w:eastAsia="Times New Roman" w:hAnsi="Times New Roman"/>
      <w:color w:val="000000"/>
      <w:sz w:val="20"/>
      <w:szCs w:val="20"/>
      <w:lang w:eastAsia="ru-RU"/>
    </w:rPr>
  </w:style>
  <w:style w:type="paragraph" w:customStyle="1" w:styleId="xl75">
    <w:name w:val="xl75"/>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77">
    <w:name w:val="xl77"/>
    <w:basedOn w:val="a1"/>
    <w:rsid w:val="00B52779"/>
    <w:pPr>
      <w:pBdr>
        <w:top w:val="single" w:sz="4" w:space="0" w:color="000000"/>
        <w:left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0"/>
      <w:szCs w:val="20"/>
      <w:lang w:eastAsia="ru-RU"/>
    </w:rPr>
  </w:style>
  <w:style w:type="paragraph" w:customStyle="1" w:styleId="xl78">
    <w:name w:val="xl78"/>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79">
    <w:name w:val="xl79"/>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80">
    <w:name w:val="xl80"/>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olor w:val="000000"/>
      <w:sz w:val="20"/>
      <w:szCs w:val="20"/>
      <w:lang w:eastAsia="ru-RU"/>
    </w:rPr>
  </w:style>
  <w:style w:type="paragraph" w:customStyle="1" w:styleId="xl81">
    <w:name w:val="xl8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olor w:val="333333"/>
      <w:sz w:val="20"/>
      <w:szCs w:val="20"/>
      <w:lang w:eastAsia="ru-RU"/>
    </w:rPr>
  </w:style>
  <w:style w:type="paragraph" w:customStyle="1" w:styleId="xl82">
    <w:name w:val="xl82"/>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84">
    <w:name w:val="xl84"/>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b/>
      <w:bCs/>
      <w:color w:val="000000"/>
      <w:sz w:val="20"/>
      <w:szCs w:val="20"/>
      <w:lang w:eastAsia="ru-RU"/>
    </w:rPr>
  </w:style>
  <w:style w:type="paragraph" w:customStyle="1" w:styleId="xl85">
    <w:name w:val="xl85"/>
    <w:basedOn w:val="a1"/>
    <w:rsid w:val="00B52779"/>
    <w:pP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86">
    <w:name w:val="xl86"/>
    <w:basedOn w:val="a1"/>
    <w:rsid w:val="00B52779"/>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87">
    <w:name w:val="xl87"/>
    <w:basedOn w:val="a1"/>
    <w:rsid w:val="00B52779"/>
    <w:pPr>
      <w:pBdr>
        <w:top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88">
    <w:name w:val="xl88"/>
    <w:basedOn w:val="a1"/>
    <w:rsid w:val="00B52779"/>
    <w:pPr>
      <w:pBdr>
        <w:top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89">
    <w:name w:val="xl89"/>
    <w:basedOn w:val="a1"/>
    <w:rsid w:val="00B52779"/>
    <w:pPr>
      <w:pBdr>
        <w:top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90">
    <w:name w:val="xl90"/>
    <w:basedOn w:val="a1"/>
    <w:rsid w:val="00B52779"/>
    <w:pPr>
      <w:pBdr>
        <w:top w:val="single" w:sz="4" w:space="0" w:color="000000"/>
        <w:left w:val="single" w:sz="4" w:space="0" w:color="000000"/>
        <w:bottom w:val="single" w:sz="4" w:space="0" w:color="000000"/>
        <w:right w:val="single" w:sz="4" w:space="0" w:color="000000"/>
      </w:pBdr>
      <w:shd w:val="clear" w:color="auto" w:fill="FF0000"/>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91">
    <w:name w:val="xl91"/>
    <w:basedOn w:val="a1"/>
    <w:rsid w:val="00B52779"/>
    <w:pPr>
      <w:pBdr>
        <w:top w:val="single" w:sz="4" w:space="0" w:color="000000"/>
        <w:left w:val="single" w:sz="4" w:space="0" w:color="000000"/>
        <w:bottom w:val="single" w:sz="4" w:space="0" w:color="000000"/>
        <w:right w:val="single" w:sz="4" w:space="0" w:color="000000"/>
      </w:pBdr>
      <w:shd w:val="clear" w:color="auto" w:fill="FF0000"/>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1"/>
    <w:rsid w:val="00B52779"/>
    <w:pPr>
      <w:pBdr>
        <w:top w:val="single" w:sz="4" w:space="0" w:color="000000"/>
        <w:left w:val="single" w:sz="4" w:space="0" w:color="000000"/>
        <w:bottom w:val="single" w:sz="4" w:space="0" w:color="000000"/>
        <w:right w:val="single" w:sz="4" w:space="0" w:color="000000"/>
      </w:pBdr>
      <w:shd w:val="clear" w:color="auto" w:fill="FFFFCC"/>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1"/>
    <w:rsid w:val="00B52779"/>
    <w:pP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94">
    <w:name w:val="xl94"/>
    <w:basedOn w:val="a1"/>
    <w:rsid w:val="00B52779"/>
    <w:pPr>
      <w:pBdr>
        <w:top w:val="single" w:sz="4" w:space="0" w:color="000000"/>
        <w:left w:val="single" w:sz="4" w:space="0" w:color="000000"/>
        <w:bottom w:val="single" w:sz="4" w:space="0" w:color="000000"/>
        <w:right w:val="single" w:sz="4" w:space="0" w:color="000000"/>
      </w:pBdr>
      <w:shd w:val="clear" w:color="auto" w:fill="FF0000"/>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95">
    <w:name w:val="xl95"/>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96">
    <w:name w:val="xl96"/>
    <w:basedOn w:val="a1"/>
    <w:rsid w:val="00B52779"/>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97">
    <w:name w:val="xl97"/>
    <w:basedOn w:val="a1"/>
    <w:rsid w:val="00B52779"/>
    <w:pPr>
      <w:pBdr>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98">
    <w:name w:val="xl98"/>
    <w:basedOn w:val="a1"/>
    <w:rsid w:val="00B52779"/>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99">
    <w:name w:val="xl99"/>
    <w:basedOn w:val="a1"/>
    <w:rsid w:val="00B52779"/>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1"/>
    <w:rsid w:val="00B52779"/>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xl102">
    <w:name w:val="xl102"/>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sz w:val="20"/>
      <w:szCs w:val="20"/>
      <w:lang w:eastAsia="ru-RU"/>
    </w:rPr>
  </w:style>
  <w:style w:type="paragraph" w:customStyle="1" w:styleId="xl103">
    <w:name w:val="xl103"/>
    <w:basedOn w:val="a1"/>
    <w:rsid w:val="00B52779"/>
    <w:pPr>
      <w:pBdr>
        <w:top w:val="single" w:sz="4" w:space="0" w:color="000000"/>
        <w:bottom w:val="single" w:sz="4" w:space="0" w:color="000000"/>
      </w:pBdr>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1"/>
    <w:rsid w:val="00B52779"/>
    <w:pPr>
      <w:pBdr>
        <w:top w:val="single" w:sz="4" w:space="0" w:color="000000"/>
        <w:left w:val="single" w:sz="4" w:space="0" w:color="000000"/>
        <w:bottom w:val="single" w:sz="4" w:space="0" w:color="000000"/>
        <w:right w:val="single" w:sz="4" w:space="0" w:color="000000"/>
      </w:pBdr>
      <w:shd w:val="clear" w:color="auto" w:fill="FFC000"/>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jc w:val="center"/>
      <w:textAlignment w:val="top"/>
    </w:pPr>
    <w:rPr>
      <w:rFonts w:ascii="Times New Roman" w:eastAsia="Times New Roman" w:hAnsi="Times New Roman"/>
      <w:color w:val="000000"/>
      <w:sz w:val="20"/>
      <w:szCs w:val="20"/>
      <w:lang w:eastAsia="ru-RU"/>
    </w:rPr>
  </w:style>
  <w:style w:type="paragraph" w:customStyle="1" w:styleId="xl107">
    <w:name w:val="xl107"/>
    <w:basedOn w:val="a1"/>
    <w:rsid w:val="00B52779"/>
    <w:pPr>
      <w:autoSpaceDN w:val="0"/>
      <w:snapToGrid w:val="0"/>
      <w:spacing w:before="100" w:after="100" w:line="240" w:lineRule="auto"/>
      <w:jc w:val="center"/>
      <w:textAlignment w:val="baseline"/>
    </w:pPr>
    <w:rPr>
      <w:rFonts w:ascii="Times New Roman" w:eastAsia="Times New Roman" w:hAnsi="Times New Roman"/>
      <w:sz w:val="24"/>
      <w:szCs w:val="20"/>
      <w:lang w:eastAsia="ru-RU"/>
    </w:rPr>
  </w:style>
  <w:style w:type="paragraph" w:customStyle="1" w:styleId="xl108">
    <w:name w:val="xl108"/>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09">
    <w:name w:val="xl109"/>
    <w:basedOn w:val="a1"/>
    <w:rsid w:val="00B52779"/>
    <w:pPr>
      <w:pBdr>
        <w:top w:val="single" w:sz="4" w:space="0" w:color="000000"/>
        <w:left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10">
    <w:name w:val="xl110"/>
    <w:basedOn w:val="a1"/>
    <w:rsid w:val="00B52779"/>
    <w:pPr>
      <w:pBdr>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11">
    <w:name w:val="xl111"/>
    <w:basedOn w:val="a1"/>
    <w:rsid w:val="00B52779"/>
    <w:pPr>
      <w:pBdr>
        <w:top w:val="single" w:sz="4" w:space="0" w:color="000000"/>
        <w:left w:val="single" w:sz="4" w:space="0" w:color="000000"/>
        <w:right w:val="single" w:sz="4" w:space="0" w:color="000000"/>
      </w:pBdr>
      <w:shd w:val="clear" w:color="auto" w:fill="FFFFCC"/>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12">
    <w:name w:val="xl112"/>
    <w:basedOn w:val="a1"/>
    <w:rsid w:val="00B52779"/>
    <w:pPr>
      <w:pBdr>
        <w:left w:val="single" w:sz="4" w:space="0" w:color="000000"/>
        <w:bottom w:val="single" w:sz="4" w:space="0" w:color="000000"/>
        <w:right w:val="single" w:sz="4" w:space="0" w:color="000000"/>
      </w:pBdr>
      <w:shd w:val="clear" w:color="auto" w:fill="FFFFCC"/>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77">
    <w:name w:val="xl177"/>
    <w:basedOn w:val="a1"/>
    <w:rsid w:val="00B52779"/>
    <w:pP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78">
    <w:name w:val="xl178"/>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179">
    <w:name w:val="xl179"/>
    <w:basedOn w:val="a1"/>
    <w:rsid w:val="00B52779"/>
    <w:pPr>
      <w:pBdr>
        <w:top w:val="single" w:sz="4" w:space="0" w:color="000000"/>
        <w:left w:val="single" w:sz="4" w:space="0" w:color="000000"/>
        <w:bottom w:val="single" w:sz="4" w:space="0" w:color="000000"/>
        <w:right w:val="single" w:sz="4" w:space="0" w:color="000000"/>
      </w:pBdr>
      <w:shd w:val="clear" w:color="auto" w:fill="FFFF00"/>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180">
    <w:name w:val="xl180"/>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81">
    <w:name w:val="xl18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olor w:val="FF0000"/>
      <w:sz w:val="24"/>
      <w:szCs w:val="20"/>
      <w:lang w:eastAsia="ru-RU"/>
    </w:rPr>
  </w:style>
  <w:style w:type="paragraph" w:customStyle="1" w:styleId="xl182">
    <w:name w:val="xl182"/>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83">
    <w:name w:val="xl183"/>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84">
    <w:name w:val="xl184"/>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top"/>
    </w:pPr>
    <w:rPr>
      <w:rFonts w:ascii="Times New Roman" w:eastAsia="Times New Roman" w:hAnsi="Times New Roman"/>
      <w:b/>
      <w:bCs/>
      <w:sz w:val="24"/>
      <w:szCs w:val="20"/>
      <w:lang w:eastAsia="ru-RU"/>
    </w:rPr>
  </w:style>
  <w:style w:type="paragraph" w:customStyle="1" w:styleId="xl185">
    <w:name w:val="xl185"/>
    <w:basedOn w:val="a1"/>
    <w:rsid w:val="00B52779"/>
    <w:pPr>
      <w:pBdr>
        <w:top w:val="single" w:sz="4" w:space="0" w:color="000000"/>
        <w:left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86">
    <w:name w:val="xl186"/>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87">
    <w:name w:val="xl187"/>
    <w:basedOn w:val="a1"/>
    <w:rsid w:val="00B52779"/>
    <w:pPr>
      <w:pBdr>
        <w:top w:val="single" w:sz="4" w:space="0" w:color="000000"/>
        <w:left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188">
    <w:name w:val="xl188"/>
    <w:basedOn w:val="a1"/>
    <w:rsid w:val="00B52779"/>
    <w:pPr>
      <w:pBdr>
        <w:top w:val="single" w:sz="4" w:space="0" w:color="000000"/>
        <w:left w:val="single" w:sz="4" w:space="0" w:color="000000"/>
        <w:bottom w:val="single" w:sz="4" w:space="0" w:color="000000"/>
        <w:right w:val="single" w:sz="4" w:space="0" w:color="000000"/>
      </w:pBdr>
      <w:shd w:val="clear" w:color="auto" w:fill="FFFF00"/>
      <w:autoSpaceDN w:val="0"/>
      <w:snapToGrid w:val="0"/>
      <w:spacing w:before="100" w:after="100" w:line="240" w:lineRule="auto"/>
      <w:jc w:val="center"/>
      <w:textAlignment w:val="top"/>
    </w:pPr>
    <w:rPr>
      <w:rFonts w:ascii="Times New Roman" w:eastAsia="Times New Roman" w:hAnsi="Times New Roman"/>
      <w:b/>
      <w:bCs/>
      <w:sz w:val="24"/>
      <w:szCs w:val="20"/>
      <w:lang w:eastAsia="ru-RU"/>
    </w:rPr>
  </w:style>
  <w:style w:type="paragraph" w:customStyle="1" w:styleId="xl189">
    <w:name w:val="xl189"/>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olor w:val="0033CC"/>
      <w:sz w:val="24"/>
      <w:szCs w:val="20"/>
      <w:lang w:eastAsia="ru-RU"/>
    </w:rPr>
  </w:style>
  <w:style w:type="paragraph" w:customStyle="1" w:styleId="xl190">
    <w:name w:val="xl190"/>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91">
    <w:name w:val="xl19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92">
    <w:name w:val="xl192"/>
    <w:basedOn w:val="a1"/>
    <w:rsid w:val="00B52779"/>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93">
    <w:name w:val="xl193"/>
    <w:basedOn w:val="a1"/>
    <w:rsid w:val="00B52779"/>
    <w:pPr>
      <w:pBdr>
        <w:top w:val="single" w:sz="12" w:space="0" w:color="FF0000"/>
        <w:left w:val="single" w:sz="12" w:space="0" w:color="FF0000"/>
        <w:bottom w:val="single" w:sz="12" w:space="0" w:color="FF0000"/>
        <w:right w:val="single" w:sz="12" w:space="0" w:color="FF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94">
    <w:name w:val="xl194"/>
    <w:basedOn w:val="a1"/>
    <w:rsid w:val="00B52779"/>
    <w:pPr>
      <w:pBdr>
        <w:top w:val="single" w:sz="12" w:space="0" w:color="FF0000"/>
        <w:left w:val="single" w:sz="12" w:space="0" w:color="FF0000"/>
        <w:bottom w:val="single" w:sz="12" w:space="0" w:color="FF0000"/>
        <w:right w:val="single" w:sz="12" w:space="0" w:color="FF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95">
    <w:name w:val="xl195"/>
    <w:basedOn w:val="a1"/>
    <w:rsid w:val="00B52779"/>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96">
    <w:name w:val="xl196"/>
    <w:basedOn w:val="a1"/>
    <w:rsid w:val="00B52779"/>
    <w:pPr>
      <w:pBdr>
        <w:top w:val="single" w:sz="12" w:space="0" w:color="FF0000"/>
        <w:left w:val="single" w:sz="12" w:space="0" w:color="FF0000"/>
        <w:bottom w:val="single" w:sz="12" w:space="0" w:color="FF0000"/>
        <w:right w:val="single" w:sz="12" w:space="0" w:color="FF0000"/>
      </w:pBdr>
      <w:autoSpaceDN w:val="0"/>
      <w:snapToGrid w:val="0"/>
      <w:spacing w:before="100" w:after="100" w:line="240" w:lineRule="auto"/>
      <w:jc w:val="center"/>
      <w:textAlignment w:val="top"/>
    </w:pPr>
    <w:rPr>
      <w:rFonts w:ascii="Times New Roman" w:eastAsia="Times New Roman" w:hAnsi="Times New Roman"/>
      <w:color w:val="FF0000"/>
      <w:sz w:val="24"/>
      <w:szCs w:val="20"/>
      <w:lang w:eastAsia="ru-RU"/>
    </w:rPr>
  </w:style>
  <w:style w:type="paragraph" w:customStyle="1" w:styleId="xl197">
    <w:name w:val="xl197"/>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top"/>
    </w:pPr>
    <w:rPr>
      <w:rFonts w:ascii="Times New Roman" w:eastAsia="Times New Roman" w:hAnsi="Times New Roman"/>
      <w:b/>
      <w:bCs/>
      <w:sz w:val="24"/>
      <w:szCs w:val="20"/>
      <w:lang w:eastAsia="ru-RU"/>
    </w:rPr>
  </w:style>
  <w:style w:type="paragraph" w:customStyle="1" w:styleId="xl198">
    <w:name w:val="xl198"/>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xl199">
    <w:name w:val="xl199"/>
    <w:basedOn w:val="a1"/>
    <w:rsid w:val="00B52779"/>
    <w:pPr>
      <w:pBdr>
        <w:top w:val="single" w:sz="4" w:space="0" w:color="000000"/>
        <w:left w:val="single" w:sz="4" w:space="0" w:color="000000"/>
        <w:bottom w:val="single" w:sz="4" w:space="0" w:color="000000"/>
      </w:pBdr>
      <w:shd w:val="clear" w:color="auto" w:fill="FFFFFF"/>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200">
    <w:name w:val="xl200"/>
    <w:basedOn w:val="a1"/>
    <w:rsid w:val="00B52779"/>
    <w:pPr>
      <w:pBdr>
        <w:top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201">
    <w:name w:val="xl201"/>
    <w:basedOn w:val="a1"/>
    <w:rsid w:val="00B52779"/>
    <w:pPr>
      <w:pBdr>
        <w:top w:val="single" w:sz="4" w:space="0" w:color="000000"/>
        <w:left w:val="single" w:sz="4" w:space="0" w:color="000000"/>
        <w:bottom w:val="single" w:sz="4" w:space="0" w:color="000000"/>
        <w:right w:val="single" w:sz="4" w:space="0" w:color="000000"/>
      </w:pBdr>
      <w:shd w:val="clear" w:color="auto" w:fill="FFFF00"/>
      <w:autoSpaceDN w:val="0"/>
      <w:snapToGrid w:val="0"/>
      <w:spacing w:before="100" w:after="100" w:line="240" w:lineRule="auto"/>
      <w:jc w:val="center"/>
      <w:textAlignment w:val="top"/>
    </w:pPr>
    <w:rPr>
      <w:rFonts w:ascii="Times New Roman" w:eastAsia="Times New Roman" w:hAnsi="Times New Roman"/>
      <w:b/>
      <w:bCs/>
      <w:sz w:val="24"/>
      <w:szCs w:val="20"/>
      <w:lang w:eastAsia="ru-RU"/>
    </w:rPr>
  </w:style>
  <w:style w:type="paragraph" w:customStyle="1" w:styleId="xl202">
    <w:name w:val="xl202"/>
    <w:basedOn w:val="a1"/>
    <w:rsid w:val="00B52779"/>
    <w:pPr>
      <w:pBdr>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203">
    <w:name w:val="xl203"/>
    <w:basedOn w:val="a1"/>
    <w:rsid w:val="00B52779"/>
    <w:pPr>
      <w:pBdr>
        <w:top w:val="single" w:sz="4" w:space="0" w:color="000000"/>
        <w:bottom w:val="single" w:sz="4" w:space="0" w:color="000000"/>
        <w:right w:val="single" w:sz="4" w:space="0" w:color="000000"/>
      </w:pBdr>
      <w:shd w:val="clear" w:color="auto" w:fill="FFFF00"/>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204">
    <w:name w:val="xl204"/>
    <w:basedOn w:val="a1"/>
    <w:rsid w:val="00B52779"/>
    <w:pPr>
      <w:pBdr>
        <w:top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205">
    <w:name w:val="xl205"/>
    <w:basedOn w:val="a1"/>
    <w:rsid w:val="00B52779"/>
    <w:pPr>
      <w:pBdr>
        <w:top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206">
    <w:name w:val="xl206"/>
    <w:basedOn w:val="a1"/>
    <w:rsid w:val="00B52779"/>
    <w:pPr>
      <w:pBdr>
        <w:bottom w:val="single" w:sz="4" w:space="0" w:color="000000"/>
        <w:right w:val="single" w:sz="4" w:space="0" w:color="000000"/>
      </w:pBdr>
      <w:shd w:val="clear" w:color="auto" w:fill="FFFF00"/>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207">
    <w:name w:val="xl207"/>
    <w:basedOn w:val="a1"/>
    <w:rsid w:val="00B52779"/>
    <w:pPr>
      <w:pBdr>
        <w:top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208">
    <w:name w:val="xl208"/>
    <w:basedOn w:val="a1"/>
    <w:rsid w:val="00B52779"/>
    <w:pPr>
      <w:pBdr>
        <w:top w:val="single" w:sz="4" w:space="0" w:color="000000"/>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209">
    <w:name w:val="xl209"/>
    <w:basedOn w:val="a1"/>
    <w:rsid w:val="00B52779"/>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210">
    <w:name w:val="xl210"/>
    <w:basedOn w:val="a1"/>
    <w:rsid w:val="00B52779"/>
    <w:pPr>
      <w:pBdr>
        <w:top w:val="single" w:sz="4" w:space="0" w:color="000000"/>
        <w:left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211">
    <w:name w:val="xl211"/>
    <w:basedOn w:val="a1"/>
    <w:rsid w:val="00B52779"/>
    <w:pPr>
      <w:pBdr>
        <w:left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212">
    <w:name w:val="xl212"/>
    <w:basedOn w:val="a1"/>
    <w:rsid w:val="00B52779"/>
    <w:pPr>
      <w:pBdr>
        <w:top w:val="single" w:sz="4" w:space="0" w:color="000000"/>
        <w:left w:val="single" w:sz="4" w:space="0" w:color="000000"/>
        <w:bottom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213">
    <w:name w:val="xl213"/>
    <w:basedOn w:val="a1"/>
    <w:rsid w:val="00B52779"/>
    <w:pPr>
      <w:pBdr>
        <w:top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175">
    <w:name w:val="xl175"/>
    <w:basedOn w:val="a1"/>
    <w:rsid w:val="00B52779"/>
    <w:pP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76">
    <w:name w:val="xl176"/>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3b">
    <w:name w:val="Знак Знак3 Знак Знак Знак Знак Знак Знак Знак"/>
    <w:basedOn w:val="a1"/>
    <w:rsid w:val="00B52779"/>
    <w:pPr>
      <w:autoSpaceDN w:val="0"/>
      <w:snapToGrid w:val="0"/>
      <w:spacing w:after="0" w:line="240" w:lineRule="auto"/>
      <w:textAlignment w:val="baseline"/>
    </w:pPr>
    <w:rPr>
      <w:rFonts w:ascii="Verdana" w:eastAsia="Times New Roman" w:hAnsi="Verdana" w:cs="Verdana"/>
      <w:sz w:val="20"/>
      <w:szCs w:val="20"/>
      <w:lang w:val="en-US"/>
    </w:rPr>
  </w:style>
  <w:style w:type="paragraph" w:customStyle="1" w:styleId="afffff2">
    <w:name w:val="Знак Знак Знак Знак"/>
    <w:basedOn w:val="a1"/>
    <w:rsid w:val="00B52779"/>
    <w:pPr>
      <w:autoSpaceDN w:val="0"/>
      <w:snapToGrid w:val="0"/>
      <w:spacing w:after="0" w:line="240" w:lineRule="auto"/>
      <w:textAlignment w:val="baseline"/>
    </w:pPr>
    <w:rPr>
      <w:rFonts w:ascii="Verdana" w:eastAsia="Times New Roman" w:hAnsi="Verdana" w:cs="Verdana"/>
      <w:sz w:val="20"/>
      <w:szCs w:val="20"/>
      <w:lang w:val="en-US"/>
    </w:rPr>
  </w:style>
  <w:style w:type="paragraph" w:customStyle="1" w:styleId="221">
    <w:name w:val="Знак2 Знак Знак Знак2 Знак Знак Знак Знак Знак Знак Знак Знак Знак"/>
    <w:basedOn w:val="a1"/>
    <w:rsid w:val="00B52779"/>
    <w:pPr>
      <w:autoSpaceDN w:val="0"/>
      <w:snapToGrid w:val="0"/>
      <w:spacing w:after="160" w:line="240" w:lineRule="exact"/>
      <w:textAlignment w:val="baseline"/>
    </w:pPr>
    <w:rPr>
      <w:rFonts w:ascii="Verdana" w:eastAsia="Times New Roman" w:hAnsi="Verdana" w:cs="Verdana"/>
      <w:sz w:val="20"/>
      <w:szCs w:val="20"/>
      <w:lang w:val="en-US"/>
    </w:rPr>
  </w:style>
  <w:style w:type="paragraph" w:customStyle="1" w:styleId="113">
    <w:name w:val="Знак Знак Знак1 Знак Знак Знак Знак Знак Знак1 Знак Знак Знак Знак"/>
    <w:basedOn w:val="a1"/>
    <w:rsid w:val="00B52779"/>
    <w:pPr>
      <w:autoSpaceDN w:val="0"/>
      <w:snapToGrid w:val="0"/>
      <w:spacing w:before="100" w:after="100" w:line="240" w:lineRule="auto"/>
      <w:ind w:firstLine="720"/>
      <w:textAlignment w:val="baseline"/>
    </w:pPr>
    <w:rPr>
      <w:rFonts w:ascii="Tahoma" w:eastAsia="Times New Roman" w:hAnsi="Tahoma"/>
      <w:sz w:val="20"/>
      <w:szCs w:val="20"/>
      <w:lang w:val="en-US"/>
    </w:rPr>
  </w:style>
  <w:style w:type="paragraph" w:customStyle="1" w:styleId="afffff3">
    <w:name w:val="Знак Знак Знак Знак Знак Знак Знак"/>
    <w:basedOn w:val="a1"/>
    <w:rsid w:val="00B52779"/>
    <w:pPr>
      <w:autoSpaceDN w:val="0"/>
      <w:snapToGrid w:val="0"/>
      <w:spacing w:after="0" w:line="240" w:lineRule="auto"/>
      <w:textAlignment w:val="baseline"/>
    </w:pPr>
    <w:rPr>
      <w:rFonts w:ascii="Verdana" w:eastAsia="Times New Roman" w:hAnsi="Verdana" w:cs="Verdana"/>
      <w:sz w:val="20"/>
      <w:szCs w:val="20"/>
      <w:lang w:val="en-US"/>
    </w:rPr>
  </w:style>
  <w:style w:type="paragraph" w:customStyle="1" w:styleId="1Char1CharCharCharChar">
    <w:name w:val="Знак Знак1 Char Знак Знак1 Char Char Char Char"/>
    <w:basedOn w:val="a1"/>
    <w:rsid w:val="00B52779"/>
    <w:pPr>
      <w:tabs>
        <w:tab w:val="left" w:pos="2160"/>
      </w:tabs>
      <w:autoSpaceDN w:val="0"/>
      <w:snapToGrid w:val="0"/>
      <w:spacing w:before="120" w:after="0" w:line="240" w:lineRule="exact"/>
      <w:textAlignment w:val="baseline"/>
    </w:pPr>
    <w:rPr>
      <w:rFonts w:ascii="Times New Roman" w:eastAsia="Times New Roman" w:hAnsi="Times New Roman"/>
      <w:sz w:val="24"/>
      <w:szCs w:val="20"/>
      <w:lang w:val="en-US" w:eastAsia="ru-RU"/>
    </w:rPr>
  </w:style>
  <w:style w:type="paragraph" w:customStyle="1" w:styleId="1fd">
    <w:name w:val="Знак Знак1 Знак Знак Знак Знак Знак Знак"/>
    <w:basedOn w:val="a1"/>
    <w:rsid w:val="00B52779"/>
    <w:pPr>
      <w:widowControl w:val="0"/>
      <w:autoSpaceDN w:val="0"/>
      <w:snapToGrid w:val="0"/>
      <w:spacing w:after="160" w:line="240" w:lineRule="exact"/>
      <w:jc w:val="right"/>
      <w:textAlignment w:val="baseline"/>
    </w:pPr>
    <w:rPr>
      <w:rFonts w:ascii="Times New Roman" w:eastAsia="Times New Roman" w:hAnsi="Times New Roman"/>
      <w:sz w:val="20"/>
      <w:szCs w:val="20"/>
      <w:lang w:val="en-GB"/>
    </w:rPr>
  </w:style>
  <w:style w:type="paragraph" w:customStyle="1" w:styleId="2f2">
    <w:name w:val="Знак2"/>
    <w:basedOn w:val="a1"/>
    <w:rsid w:val="00B52779"/>
    <w:pPr>
      <w:autoSpaceDN w:val="0"/>
      <w:snapToGrid w:val="0"/>
      <w:spacing w:after="160" w:line="240" w:lineRule="exact"/>
      <w:textAlignment w:val="baseline"/>
    </w:pPr>
    <w:rPr>
      <w:rFonts w:ascii="Verdana" w:eastAsia="Times New Roman" w:hAnsi="Verdana"/>
      <w:sz w:val="20"/>
      <w:szCs w:val="20"/>
      <w:lang w:val="en-US"/>
    </w:rPr>
  </w:style>
  <w:style w:type="paragraph" w:customStyle="1" w:styleId="11Char">
    <w:name w:val="Знак1 Знак Знак Знак Знак Знак Знак Знак Знак1 Char"/>
    <w:basedOn w:val="a1"/>
    <w:rsid w:val="00B52779"/>
    <w:pPr>
      <w:autoSpaceDN w:val="0"/>
      <w:snapToGrid w:val="0"/>
      <w:spacing w:after="160" w:line="240" w:lineRule="exact"/>
      <w:textAlignment w:val="baseline"/>
    </w:pPr>
    <w:rPr>
      <w:rFonts w:ascii="Verdana" w:eastAsia="Times New Roman" w:hAnsi="Verdana"/>
      <w:sz w:val="20"/>
      <w:szCs w:val="20"/>
      <w:lang w:val="en-US"/>
    </w:rPr>
  </w:style>
  <w:style w:type="paragraph" w:customStyle="1" w:styleId="headertext">
    <w:name w:val="headertext"/>
    <w:basedOn w:val="a1"/>
    <w:rsid w:val="00B52779"/>
    <w:pPr>
      <w:autoSpaceDN w:val="0"/>
      <w:snapToGrid w:val="0"/>
      <w:spacing w:before="144" w:after="144" w:line="240" w:lineRule="auto"/>
      <w:textAlignment w:val="baseline"/>
    </w:pPr>
    <w:rPr>
      <w:rFonts w:ascii="Times New Roman" w:eastAsia="Times New Roman" w:hAnsi="Times New Roman"/>
      <w:b/>
      <w:bCs/>
      <w:sz w:val="26"/>
      <w:szCs w:val="26"/>
      <w:lang w:eastAsia="ru-RU"/>
    </w:rPr>
  </w:style>
  <w:style w:type="paragraph" w:customStyle="1" w:styleId="righpt">
    <w:name w:val="righpt"/>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conscell">
    <w:name w:val="conscell"/>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xl214">
    <w:name w:val="xl214"/>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center"/>
    </w:pPr>
    <w:rPr>
      <w:rFonts w:ascii="Times New Roman" w:eastAsia="Times New Roman" w:hAnsi="Times New Roman"/>
      <w:color w:val="000000"/>
      <w:sz w:val="20"/>
      <w:szCs w:val="20"/>
      <w:lang w:eastAsia="ru-RU"/>
    </w:rPr>
  </w:style>
  <w:style w:type="paragraph" w:customStyle="1" w:styleId="xl215">
    <w:name w:val="xl215"/>
    <w:basedOn w:val="a1"/>
    <w:rsid w:val="00B52779"/>
    <w:pPr>
      <w:pBdr>
        <w:top w:val="single" w:sz="4" w:space="0" w:color="000000"/>
        <w:left w:val="single" w:sz="4" w:space="0" w:color="000000"/>
        <w:bottom w:val="single" w:sz="4" w:space="0" w:color="000000"/>
        <w:right w:val="single" w:sz="8" w:space="0" w:color="000000"/>
      </w:pBdr>
      <w:autoSpaceDN w:val="0"/>
      <w:snapToGrid w:val="0"/>
      <w:spacing w:before="100" w:after="100" w:line="240" w:lineRule="auto"/>
      <w:jc w:val="center"/>
      <w:textAlignment w:val="center"/>
    </w:pPr>
    <w:rPr>
      <w:rFonts w:ascii="Times New Roman" w:eastAsia="Times New Roman" w:hAnsi="Times New Roman"/>
      <w:color w:val="000000"/>
      <w:sz w:val="20"/>
      <w:szCs w:val="20"/>
      <w:lang w:eastAsia="ru-RU"/>
    </w:rPr>
  </w:style>
  <w:style w:type="paragraph" w:customStyle="1" w:styleId="xl216">
    <w:name w:val="xl216"/>
    <w:basedOn w:val="a1"/>
    <w:rsid w:val="00B52779"/>
    <w:pPr>
      <w:pBdr>
        <w:top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color w:val="000000"/>
      <w:sz w:val="20"/>
      <w:szCs w:val="20"/>
      <w:lang w:eastAsia="ru-RU"/>
    </w:rPr>
  </w:style>
  <w:style w:type="paragraph" w:customStyle="1" w:styleId="xl217">
    <w:name w:val="xl217"/>
    <w:basedOn w:val="a1"/>
    <w:rsid w:val="00B52779"/>
    <w:pPr>
      <w:pBdr>
        <w:left w:val="single" w:sz="4" w:space="0" w:color="000000"/>
        <w:bottom w:val="single" w:sz="4" w:space="0" w:color="000000"/>
        <w:right w:val="single" w:sz="4" w:space="0" w:color="000000"/>
      </w:pBdr>
      <w:shd w:val="clear" w:color="auto" w:fill="D7E4BC"/>
      <w:autoSpaceDN w:val="0"/>
      <w:snapToGrid w:val="0"/>
      <w:spacing w:before="100" w:after="100" w:line="240" w:lineRule="auto"/>
      <w:jc w:val="center"/>
      <w:textAlignment w:val="center"/>
    </w:pPr>
    <w:rPr>
      <w:rFonts w:ascii="Times New Roman" w:eastAsia="Times New Roman" w:hAnsi="Times New Roman"/>
      <w:b/>
      <w:bCs/>
      <w:sz w:val="24"/>
      <w:szCs w:val="20"/>
      <w:lang w:eastAsia="ru-RU"/>
    </w:rPr>
  </w:style>
  <w:style w:type="paragraph" w:customStyle="1" w:styleId="1fe">
    <w:name w:val="Абзац списка1"/>
    <w:basedOn w:val="a1"/>
    <w:rsid w:val="00B52779"/>
    <w:pPr>
      <w:autoSpaceDN w:val="0"/>
      <w:snapToGrid w:val="0"/>
      <w:ind w:left="720"/>
      <w:textAlignment w:val="baseline"/>
    </w:pPr>
    <w:rPr>
      <w:rFonts w:ascii="Times New Roman" w:eastAsia="Times New Roman" w:hAnsi="Times New Roman"/>
      <w:sz w:val="24"/>
    </w:rPr>
  </w:style>
  <w:style w:type="paragraph" w:customStyle="1" w:styleId="1ff">
    <w:name w:val="Заголовок оглавления1"/>
    <w:basedOn w:val="1"/>
    <w:next w:val="a1"/>
    <w:rsid w:val="00B52779"/>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val="ru-RU" w:eastAsia="ru-RU"/>
    </w:rPr>
  </w:style>
  <w:style w:type="paragraph" w:customStyle="1" w:styleId="xl64">
    <w:name w:val="xl64"/>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afffff4">
    <w:name w:val="Обычный (паспорт)"/>
    <w:basedOn w:val="a1"/>
    <w:rsid w:val="00B52779"/>
    <w:pPr>
      <w:autoSpaceDN w:val="0"/>
      <w:snapToGrid w:val="0"/>
      <w:spacing w:before="120" w:after="0" w:line="240" w:lineRule="auto"/>
      <w:textAlignment w:val="baseline"/>
    </w:pPr>
    <w:rPr>
      <w:rFonts w:ascii="Times New Roman" w:eastAsia="Times New Roman" w:hAnsi="Times New Roman"/>
      <w:szCs w:val="28"/>
      <w:lang w:eastAsia="ru-RU"/>
    </w:rPr>
  </w:style>
  <w:style w:type="paragraph" w:customStyle="1" w:styleId="afffff5">
    <w:name w:val="Обычный в таблице"/>
    <w:basedOn w:val="a1"/>
    <w:rsid w:val="00B52779"/>
    <w:pPr>
      <w:autoSpaceDN w:val="0"/>
      <w:snapToGrid w:val="0"/>
      <w:spacing w:after="0" w:line="240" w:lineRule="auto"/>
      <w:textAlignment w:val="baseline"/>
    </w:pPr>
    <w:rPr>
      <w:rFonts w:ascii="Times New Roman" w:eastAsia="Times New Roman" w:hAnsi="Times New Roman"/>
      <w:lang w:eastAsia="ru-RU"/>
    </w:rPr>
  </w:style>
  <w:style w:type="paragraph" w:customStyle="1" w:styleId="afffff6">
    <w:name w:val="Заголовок таблицы"/>
    <w:basedOn w:val="afffff5"/>
    <w:rsid w:val="00B52779"/>
    <w:pPr>
      <w:jc w:val="center"/>
    </w:pPr>
    <w:rPr>
      <w:b/>
    </w:rPr>
  </w:style>
  <w:style w:type="paragraph" w:customStyle="1" w:styleId="Main">
    <w:name w:val="Main Знак"/>
    <w:rsid w:val="00B52779"/>
    <w:pPr>
      <w:autoSpaceDN w:val="0"/>
      <w:spacing w:after="120" w:line="240" w:lineRule="auto"/>
      <w:jc w:val="both"/>
      <w:textAlignment w:val="baseline"/>
    </w:pPr>
    <w:rPr>
      <w:rFonts w:ascii="Times New Roman" w:eastAsia="Times New Roman" w:hAnsi="Times New Roman" w:cs="Times New Roman"/>
      <w:sz w:val="24"/>
      <w:szCs w:val="20"/>
      <w:lang w:eastAsia="ru-RU"/>
    </w:rPr>
  </w:style>
  <w:style w:type="paragraph" w:customStyle="1" w:styleId="1ff0">
    <w:name w:val="1 Обычный"/>
    <w:basedOn w:val="a1"/>
    <w:rsid w:val="00B52779"/>
    <w:pPr>
      <w:autoSpaceDE w:val="0"/>
      <w:autoSpaceDN w:val="0"/>
      <w:snapToGrid w:val="0"/>
      <w:spacing w:before="120" w:after="120" w:line="360" w:lineRule="auto"/>
      <w:ind w:firstLine="720"/>
      <w:textAlignment w:val="baseline"/>
    </w:pPr>
    <w:rPr>
      <w:rFonts w:ascii="Arial" w:eastAsia="Times New Roman" w:hAnsi="Arial" w:cs="Arial"/>
      <w:sz w:val="24"/>
      <w:szCs w:val="20"/>
      <w:lang w:eastAsia="ru-RU" w:bidi="en-US"/>
    </w:rPr>
  </w:style>
  <w:style w:type="paragraph" w:customStyle="1" w:styleId="1ff1">
    <w:name w:val="Знак Знак Знак Знак Знак Знак1"/>
    <w:basedOn w:val="a1"/>
    <w:rsid w:val="00B52779"/>
    <w:pPr>
      <w:autoSpaceDN w:val="0"/>
      <w:snapToGrid w:val="0"/>
      <w:spacing w:before="100" w:after="100" w:line="240" w:lineRule="auto"/>
      <w:textAlignment w:val="baseline"/>
    </w:pPr>
    <w:rPr>
      <w:rFonts w:ascii="Tahoma" w:eastAsia="Times New Roman" w:hAnsi="Tahoma"/>
      <w:sz w:val="20"/>
      <w:szCs w:val="20"/>
      <w:lang w:val="en-US"/>
    </w:rPr>
  </w:style>
  <w:style w:type="character" w:customStyle="1" w:styleId="FontStyle30">
    <w:name w:val="Font Style30"/>
    <w:rsid w:val="00B52779"/>
    <w:rPr>
      <w:rFonts w:ascii="Times New Roman" w:hAnsi="Times New Roman" w:cs="Times New Roman"/>
      <w:sz w:val="26"/>
      <w:szCs w:val="26"/>
    </w:rPr>
  </w:style>
  <w:style w:type="paragraph" w:customStyle="1" w:styleId="printj">
    <w:name w:val="printj"/>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2f3">
    <w:name w:val="Знак Знак2"/>
    <w:basedOn w:val="a1"/>
    <w:rsid w:val="00B52779"/>
    <w:pPr>
      <w:autoSpaceDN w:val="0"/>
      <w:snapToGrid w:val="0"/>
      <w:spacing w:after="0" w:line="240" w:lineRule="auto"/>
      <w:textAlignment w:val="baseline"/>
    </w:pPr>
    <w:rPr>
      <w:rFonts w:ascii="Verdana" w:eastAsia="Times New Roman" w:hAnsi="Verdana" w:cs="Verdana"/>
      <w:sz w:val="20"/>
      <w:szCs w:val="20"/>
      <w:lang w:val="en-US"/>
    </w:rPr>
  </w:style>
  <w:style w:type="paragraph" w:customStyle="1" w:styleId="afffff7">
    <w:name w:val="ЭЭГ"/>
    <w:basedOn w:val="a1"/>
    <w:rsid w:val="00B52779"/>
    <w:pPr>
      <w:autoSpaceDN w:val="0"/>
      <w:snapToGrid w:val="0"/>
      <w:spacing w:after="0" w:line="360" w:lineRule="auto"/>
      <w:ind w:firstLine="720"/>
      <w:textAlignment w:val="baseline"/>
    </w:pPr>
    <w:rPr>
      <w:rFonts w:ascii="Times New Roman" w:eastAsia="Times New Roman" w:hAnsi="Times New Roman"/>
      <w:sz w:val="24"/>
      <w:szCs w:val="20"/>
      <w:lang w:eastAsia="ru-RU"/>
    </w:rPr>
  </w:style>
  <w:style w:type="paragraph" w:styleId="2f4">
    <w:name w:val="Body Text First Indent 2"/>
    <w:basedOn w:val="affe"/>
    <w:link w:val="2f5"/>
    <w:rsid w:val="00B52779"/>
    <w:pPr>
      <w:autoSpaceDN w:val="0"/>
      <w:snapToGrid w:val="0"/>
      <w:ind w:firstLine="210"/>
      <w:textAlignment w:val="baseline"/>
    </w:pPr>
    <w:rPr>
      <w:szCs w:val="20"/>
      <w:lang w:val="ru-RU" w:eastAsia="ru-RU"/>
    </w:rPr>
  </w:style>
  <w:style w:type="character" w:customStyle="1" w:styleId="2f5">
    <w:name w:val="Красная строка 2 Знак"/>
    <w:basedOn w:val="afff"/>
    <w:link w:val="2f4"/>
    <w:rsid w:val="00B52779"/>
    <w:rPr>
      <w:rFonts w:ascii="Times New Roman" w:eastAsia="Times New Roman" w:hAnsi="Times New Roman" w:cs="Times New Roman"/>
      <w:sz w:val="24"/>
      <w:szCs w:val="20"/>
      <w:lang w:val="x-none" w:eastAsia="ru-RU"/>
    </w:rPr>
  </w:style>
  <w:style w:type="paragraph" w:customStyle="1" w:styleId="141">
    <w:name w:val="Обычный + 14 пт"/>
    <w:basedOn w:val="a1"/>
    <w:rsid w:val="00B52779"/>
    <w:pPr>
      <w:autoSpaceDN w:val="0"/>
      <w:snapToGrid w:val="0"/>
      <w:spacing w:after="120" w:line="360" w:lineRule="auto"/>
      <w:textAlignment w:val="baseline"/>
    </w:pPr>
    <w:rPr>
      <w:rFonts w:ascii="Times New Roman" w:eastAsia="Times New Roman" w:hAnsi="Times New Roman"/>
      <w:szCs w:val="28"/>
      <w:lang w:eastAsia="ru-RU"/>
    </w:rPr>
  </w:style>
  <w:style w:type="paragraph" w:styleId="3c">
    <w:name w:val="Body Text 3"/>
    <w:basedOn w:val="a1"/>
    <w:link w:val="3d"/>
    <w:rsid w:val="00B52779"/>
    <w:pPr>
      <w:autoSpaceDN w:val="0"/>
      <w:snapToGrid w:val="0"/>
      <w:spacing w:after="120" w:line="240" w:lineRule="auto"/>
      <w:textAlignment w:val="baseline"/>
    </w:pPr>
    <w:rPr>
      <w:rFonts w:ascii="Times New Roman" w:eastAsia="Times New Roman" w:hAnsi="Times New Roman"/>
      <w:sz w:val="16"/>
      <w:szCs w:val="16"/>
      <w:lang w:val="x-none" w:eastAsia="x-none"/>
    </w:rPr>
  </w:style>
  <w:style w:type="character" w:customStyle="1" w:styleId="3d">
    <w:name w:val="Основной текст 3 Знак"/>
    <w:basedOn w:val="a2"/>
    <w:link w:val="3c"/>
    <w:rsid w:val="00B52779"/>
    <w:rPr>
      <w:rFonts w:ascii="Times New Roman" w:eastAsia="Times New Roman" w:hAnsi="Times New Roman" w:cs="Times New Roman"/>
      <w:sz w:val="16"/>
      <w:szCs w:val="16"/>
      <w:lang w:val="x-none" w:eastAsia="x-none"/>
    </w:rPr>
  </w:style>
  <w:style w:type="character" w:customStyle="1" w:styleId="2f6">
    <w:name w:val="Основной текст2"/>
    <w:rsid w:val="00B52779"/>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rsid w:val="00B52779"/>
    <w:rPr>
      <w:rFonts w:ascii="Arial" w:hAnsi="Arial" w:cs="Arial"/>
      <w:sz w:val="18"/>
      <w:szCs w:val="18"/>
    </w:rPr>
  </w:style>
  <w:style w:type="character" w:customStyle="1" w:styleId="FontStyle22">
    <w:name w:val="Font Style22"/>
    <w:rsid w:val="00B52779"/>
    <w:rPr>
      <w:rFonts w:ascii="Arial" w:hAnsi="Arial" w:cs="Arial"/>
      <w:i/>
      <w:iCs/>
      <w:sz w:val="18"/>
      <w:szCs w:val="18"/>
    </w:rPr>
  </w:style>
  <w:style w:type="character" w:customStyle="1" w:styleId="114">
    <w:name w:val="Заголовок 1 Знак1"/>
    <w:rsid w:val="00B52779"/>
    <w:rPr>
      <w:rFonts w:ascii="Cambria" w:eastAsia="Times New Roman" w:hAnsi="Cambria" w:cs="Times New Roman"/>
      <w:b/>
      <w:bCs/>
      <w:color w:val="365F91"/>
      <w:sz w:val="28"/>
      <w:szCs w:val="28"/>
    </w:rPr>
  </w:style>
  <w:style w:type="character" w:customStyle="1" w:styleId="311">
    <w:name w:val="Заголовок 3 Знак1"/>
    <w:rsid w:val="00B52779"/>
    <w:rPr>
      <w:rFonts w:ascii="Cambria" w:eastAsia="Times New Roman" w:hAnsi="Cambria" w:cs="Times New Roman"/>
      <w:b/>
      <w:bCs/>
      <w:color w:val="4F81BD"/>
      <w:sz w:val="28"/>
      <w:szCs w:val="24"/>
    </w:rPr>
  </w:style>
  <w:style w:type="character" w:customStyle="1" w:styleId="410">
    <w:name w:val="Заголовок 4 Знак1"/>
    <w:rsid w:val="00B52779"/>
    <w:rPr>
      <w:rFonts w:ascii="Cambria" w:eastAsia="Times New Roman" w:hAnsi="Cambria" w:cs="Times New Roman"/>
      <w:b/>
      <w:bCs/>
      <w:i/>
      <w:iCs/>
      <w:color w:val="4F81BD"/>
      <w:sz w:val="28"/>
      <w:szCs w:val="24"/>
    </w:rPr>
  </w:style>
  <w:style w:type="character" w:customStyle="1" w:styleId="1ff2">
    <w:name w:val="Текст сноски Знак1"/>
    <w:rsid w:val="00B52779"/>
    <w:rPr>
      <w:rFonts w:ascii="Times New Roman" w:eastAsia="Times New Roman" w:hAnsi="Times New Roman"/>
    </w:rPr>
  </w:style>
  <w:style w:type="character" w:customStyle="1" w:styleId="1ff3">
    <w:name w:val="Основной текст с отступом Знак1"/>
    <w:rsid w:val="00B52779"/>
    <w:rPr>
      <w:rFonts w:ascii="Times New Roman" w:eastAsia="Times New Roman" w:hAnsi="Times New Roman"/>
      <w:sz w:val="28"/>
      <w:szCs w:val="24"/>
    </w:rPr>
  </w:style>
  <w:style w:type="character" w:customStyle="1" w:styleId="1ff4">
    <w:name w:val="Текст примечания Знак1"/>
    <w:rsid w:val="00B52779"/>
    <w:rPr>
      <w:rFonts w:ascii="Times New Roman" w:eastAsia="Times New Roman" w:hAnsi="Times New Roman"/>
    </w:rPr>
  </w:style>
  <w:style w:type="character" w:customStyle="1" w:styleId="1ff5">
    <w:name w:val="Обычный (веб) Знак1"/>
    <w:rsid w:val="00B52779"/>
    <w:rPr>
      <w:rFonts w:ascii="Cambria" w:eastAsia="Times New Roman" w:hAnsi="Cambria"/>
      <w:i/>
      <w:iCs/>
    </w:rPr>
  </w:style>
  <w:style w:type="character" w:customStyle="1" w:styleId="710">
    <w:name w:val="Заголовок 7 Знак1"/>
    <w:rsid w:val="00B52779"/>
    <w:rPr>
      <w:rFonts w:ascii="Cambria" w:eastAsia="Times New Roman" w:hAnsi="Cambria" w:cs="Times New Roman"/>
      <w:i/>
      <w:iCs/>
      <w:color w:val="404040"/>
      <w:sz w:val="28"/>
      <w:szCs w:val="24"/>
    </w:rPr>
  </w:style>
  <w:style w:type="character" w:customStyle="1" w:styleId="811">
    <w:name w:val="Заголовок 8 Знак1"/>
    <w:rsid w:val="00B52779"/>
    <w:rPr>
      <w:rFonts w:ascii="Cambria" w:eastAsia="Times New Roman" w:hAnsi="Cambria" w:cs="Times New Roman"/>
      <w:color w:val="404040"/>
    </w:rPr>
  </w:style>
  <w:style w:type="character" w:customStyle="1" w:styleId="910">
    <w:name w:val="Заголовок 9 Знак1"/>
    <w:rsid w:val="00B52779"/>
    <w:rPr>
      <w:rFonts w:ascii="Cambria" w:eastAsia="Times New Roman" w:hAnsi="Cambria" w:cs="Times New Roman"/>
      <w:i/>
      <w:iCs/>
      <w:color w:val="404040"/>
    </w:rPr>
  </w:style>
  <w:style w:type="character" w:customStyle="1" w:styleId="1ff6">
    <w:name w:val="Верхний колонтитул Знак1"/>
    <w:rsid w:val="00B52779"/>
    <w:rPr>
      <w:rFonts w:ascii="Times New Roman" w:eastAsia="Times New Roman" w:hAnsi="Times New Roman"/>
      <w:sz w:val="28"/>
      <w:szCs w:val="24"/>
    </w:rPr>
  </w:style>
  <w:style w:type="character" w:customStyle="1" w:styleId="142">
    <w:name w:val="Основной текст + 14"/>
    <w:rsid w:val="00B52779"/>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7">
    <w:name w:val="Нижний колонтитул Знак1"/>
    <w:rsid w:val="00B52779"/>
    <w:rPr>
      <w:rFonts w:ascii="Times New Roman" w:eastAsia="Times New Roman" w:hAnsi="Times New Roman"/>
      <w:sz w:val="28"/>
      <w:szCs w:val="24"/>
    </w:rPr>
  </w:style>
  <w:style w:type="character" w:customStyle="1" w:styleId="1ff8">
    <w:name w:val="Текст выноски Знак1"/>
    <w:rsid w:val="00B52779"/>
    <w:rPr>
      <w:rFonts w:ascii="Tahoma" w:eastAsia="Times New Roman" w:hAnsi="Tahoma" w:cs="Tahoma"/>
      <w:sz w:val="16"/>
      <w:szCs w:val="16"/>
    </w:rPr>
  </w:style>
  <w:style w:type="character" w:customStyle="1" w:styleId="312">
    <w:name w:val="Основной текст с отступом 3 Знак1"/>
    <w:rsid w:val="00B52779"/>
    <w:rPr>
      <w:rFonts w:ascii="Times New Roman" w:eastAsia="Times New Roman" w:hAnsi="Times New Roman"/>
      <w:sz w:val="16"/>
      <w:szCs w:val="16"/>
    </w:rPr>
  </w:style>
  <w:style w:type="character" w:customStyle="1" w:styleId="1ff9">
    <w:name w:val="Схема документа Знак1"/>
    <w:rsid w:val="00B52779"/>
    <w:rPr>
      <w:rFonts w:ascii="Tahoma" w:eastAsia="Times New Roman" w:hAnsi="Tahoma" w:cs="Tahoma"/>
      <w:sz w:val="16"/>
      <w:szCs w:val="16"/>
    </w:rPr>
  </w:style>
  <w:style w:type="character" w:customStyle="1" w:styleId="1ffa">
    <w:name w:val="Красная строка Знак1"/>
    <w:rsid w:val="00B52779"/>
    <w:rPr>
      <w:rFonts w:ascii="Times New Roman" w:eastAsia="Times New Roman" w:hAnsi="Times New Roman"/>
      <w:sz w:val="28"/>
      <w:szCs w:val="24"/>
      <w:lang w:eastAsia="ar-SA"/>
    </w:rPr>
  </w:style>
  <w:style w:type="character" w:customStyle="1" w:styleId="219">
    <w:name w:val="Основной текст с отступом 2 Знак1"/>
    <w:rsid w:val="00B52779"/>
    <w:rPr>
      <w:rFonts w:ascii="Times New Roman" w:eastAsia="Times New Roman" w:hAnsi="Times New Roman"/>
      <w:sz w:val="28"/>
      <w:szCs w:val="24"/>
    </w:rPr>
  </w:style>
  <w:style w:type="character" w:customStyle="1" w:styleId="1ffb">
    <w:name w:val="Тема примечания Знак1"/>
    <w:rsid w:val="00B52779"/>
    <w:rPr>
      <w:rFonts w:ascii="Times New Roman" w:eastAsia="Times New Roman" w:hAnsi="Times New Roman"/>
      <w:b/>
      <w:bCs/>
    </w:rPr>
  </w:style>
  <w:style w:type="character" w:customStyle="1" w:styleId="1ffc">
    <w:name w:val="Текст Знак1"/>
    <w:rsid w:val="00B52779"/>
    <w:rPr>
      <w:rFonts w:ascii="Consolas" w:eastAsia="Times New Roman" w:hAnsi="Consolas"/>
      <w:sz w:val="21"/>
      <w:szCs w:val="21"/>
    </w:rPr>
  </w:style>
  <w:style w:type="character" w:customStyle="1" w:styleId="21a">
    <w:name w:val="Красная строка 2 Знак1"/>
    <w:rsid w:val="00B52779"/>
  </w:style>
  <w:style w:type="character" w:customStyle="1" w:styleId="222">
    <w:name w:val="Основной текст 2 Знак2"/>
    <w:rsid w:val="00B52779"/>
    <w:rPr>
      <w:rFonts w:ascii="Times New Roman" w:eastAsia="Times New Roman" w:hAnsi="Times New Roman"/>
      <w:sz w:val="28"/>
      <w:szCs w:val="24"/>
    </w:rPr>
  </w:style>
  <w:style w:type="character" w:customStyle="1" w:styleId="313">
    <w:name w:val="Основной текст 3 Знак1"/>
    <w:rsid w:val="00B52779"/>
    <w:rPr>
      <w:rFonts w:ascii="Times New Roman" w:eastAsia="Times New Roman" w:hAnsi="Times New Roman"/>
      <w:sz w:val="16"/>
      <w:szCs w:val="16"/>
    </w:rPr>
  </w:style>
  <w:style w:type="paragraph" w:customStyle="1" w:styleId="Standard">
    <w:name w:val="Standard"/>
    <w:rsid w:val="00B5277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formattext">
    <w:name w:val="formattext"/>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character" w:customStyle="1" w:styleId="2f7">
    <w:name w:val="Выделенная цитата Знак2"/>
    <w:rsid w:val="00B52779"/>
    <w:rPr>
      <w:rFonts w:ascii="Cambria" w:hAnsi="Cambria"/>
      <w:i/>
      <w:iCs/>
    </w:rPr>
  </w:style>
  <w:style w:type="paragraph" w:customStyle="1" w:styleId="1ffd">
    <w:name w:val="Обычный (веб)1"/>
    <w:rsid w:val="00B52779"/>
    <w:pPr>
      <w:widowControl w:val="0"/>
      <w:suppressAutoHyphens/>
      <w:autoSpaceDN w:val="0"/>
      <w:spacing w:before="280" w:after="280" w:line="240" w:lineRule="auto"/>
      <w:textAlignment w:val="baseline"/>
    </w:pPr>
    <w:rPr>
      <w:rFonts w:ascii="Arial CYR" w:eastAsia="Lucida Sans Unicode" w:hAnsi="Arial CYR" w:cs="Times New Roman"/>
      <w:sz w:val="20"/>
      <w:szCs w:val="20"/>
      <w:lang w:eastAsia="ar-SA"/>
    </w:rPr>
  </w:style>
  <w:style w:type="numbering" w:customStyle="1" w:styleId="111">
    <w:name w:val="Стиль111"/>
    <w:basedOn w:val="a4"/>
    <w:rsid w:val="00B52779"/>
    <w:pPr>
      <w:numPr>
        <w:numId w:val="3"/>
      </w:numPr>
    </w:pPr>
  </w:style>
  <w:style w:type="numbering" w:customStyle="1" w:styleId="1111">
    <w:name w:val="Стиль1111"/>
    <w:basedOn w:val="a4"/>
    <w:rsid w:val="00B52779"/>
    <w:pPr>
      <w:numPr>
        <w:numId w:val="4"/>
      </w:numPr>
    </w:pPr>
  </w:style>
  <w:style w:type="numbering" w:customStyle="1" w:styleId="12">
    <w:name w:val="Стиль12"/>
    <w:basedOn w:val="a4"/>
    <w:rsid w:val="00B52779"/>
    <w:pPr>
      <w:numPr>
        <w:numId w:val="5"/>
      </w:numPr>
    </w:pPr>
  </w:style>
  <w:style w:type="numbering" w:customStyle="1" w:styleId="LFO3">
    <w:name w:val="LFO3"/>
    <w:basedOn w:val="a4"/>
    <w:rsid w:val="00B52779"/>
    <w:pPr>
      <w:numPr>
        <w:numId w:val="6"/>
      </w:numPr>
    </w:pPr>
  </w:style>
  <w:style w:type="numbering" w:customStyle="1" w:styleId="LFO5">
    <w:name w:val="LFO5"/>
    <w:basedOn w:val="a4"/>
    <w:rsid w:val="00B52779"/>
    <w:pPr>
      <w:numPr>
        <w:numId w:val="7"/>
      </w:numPr>
    </w:pPr>
  </w:style>
  <w:style w:type="character" w:customStyle="1" w:styleId="afffff8">
    <w:name w:val="Неразрешенное упоминание"/>
    <w:uiPriority w:val="99"/>
    <w:semiHidden/>
    <w:unhideWhenUsed/>
    <w:rsid w:val="00B52779"/>
    <w:rPr>
      <w:color w:val="605E5C"/>
      <w:shd w:val="clear" w:color="auto" w:fill="E1DFDD"/>
    </w:rPr>
  </w:style>
  <w:style w:type="numbering" w:customStyle="1" w:styleId="2f8">
    <w:name w:val="Нет списка2"/>
    <w:next w:val="a4"/>
    <w:uiPriority w:val="99"/>
    <w:semiHidden/>
    <w:unhideWhenUsed/>
    <w:rsid w:val="00B52779"/>
  </w:style>
  <w:style w:type="character" w:customStyle="1" w:styleId="-">
    <w:name w:val="Интернет-ссылка"/>
    <w:rsid w:val="00B52779"/>
    <w:rPr>
      <w:color w:val="000080"/>
      <w:u w:val="single"/>
    </w:rPr>
  </w:style>
  <w:style w:type="paragraph" w:styleId="1ffe">
    <w:name w:val="index 1"/>
    <w:basedOn w:val="a1"/>
    <w:next w:val="a1"/>
    <w:autoRedefine/>
    <w:uiPriority w:val="99"/>
    <w:unhideWhenUsed/>
    <w:rsid w:val="00B52779"/>
    <w:pPr>
      <w:widowControl w:val="0"/>
      <w:suppressAutoHyphens/>
      <w:spacing w:after="0" w:line="240" w:lineRule="auto"/>
      <w:ind w:left="240" w:hanging="240"/>
    </w:pPr>
    <w:rPr>
      <w:rFonts w:ascii="Liberation Serif" w:eastAsia="NSimSun" w:hAnsi="Liberation Serif" w:cs="Mangal"/>
      <w:kern w:val="2"/>
      <w:sz w:val="24"/>
      <w:szCs w:val="21"/>
      <w:lang w:eastAsia="zh-CN" w:bidi="hi-IN"/>
    </w:rPr>
  </w:style>
  <w:style w:type="paragraph" w:styleId="afffff9">
    <w:name w:val="index heading"/>
    <w:basedOn w:val="a1"/>
    <w:qFormat/>
    <w:rsid w:val="00B52779"/>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TitlePage">
    <w:name w:val="ConsPlusTitlePage"/>
    <w:qFormat/>
    <w:rsid w:val="00B52779"/>
    <w:pPr>
      <w:widowControl w:val="0"/>
      <w:suppressAutoHyphens/>
      <w:spacing w:after="0" w:line="240" w:lineRule="auto"/>
    </w:pPr>
    <w:rPr>
      <w:rFonts w:ascii="Tahoma" w:eastAsia="Arial" w:hAnsi="Tahoma" w:cs="Courier New"/>
      <w:kern w:val="2"/>
      <w:sz w:val="16"/>
      <w:szCs w:val="24"/>
      <w:lang w:eastAsia="zh-CN" w:bidi="hi-IN"/>
    </w:rPr>
  </w:style>
  <w:style w:type="paragraph" w:customStyle="1" w:styleId="ConsPlusJurTerm">
    <w:name w:val="ConsPlusJurTerm"/>
    <w:qFormat/>
    <w:rsid w:val="00B52779"/>
    <w:pPr>
      <w:widowControl w:val="0"/>
      <w:suppressAutoHyphens/>
      <w:spacing w:after="0" w:line="240" w:lineRule="auto"/>
    </w:pPr>
    <w:rPr>
      <w:rFonts w:ascii="Tahoma" w:eastAsia="Arial" w:hAnsi="Tahoma" w:cs="Courier New"/>
      <w:kern w:val="2"/>
      <w:sz w:val="26"/>
      <w:szCs w:val="24"/>
      <w:lang w:eastAsia="zh-CN" w:bidi="hi-IN"/>
    </w:rPr>
  </w:style>
  <w:style w:type="paragraph" w:customStyle="1" w:styleId="ConsPlusTextList">
    <w:name w:val="ConsPlusTextList"/>
    <w:qFormat/>
    <w:rsid w:val="00B52779"/>
    <w:pPr>
      <w:widowControl w:val="0"/>
      <w:suppressAutoHyphens/>
      <w:spacing w:after="0" w:line="240" w:lineRule="auto"/>
    </w:pPr>
    <w:rPr>
      <w:rFonts w:ascii="Arial" w:eastAsia="Arial" w:hAnsi="Arial" w:cs="Courier New"/>
      <w:kern w:val="2"/>
      <w:sz w:val="20"/>
      <w:szCs w:val="24"/>
      <w:lang w:eastAsia="zh-CN" w:bidi="hi-IN"/>
    </w:rPr>
  </w:style>
  <w:style w:type="paragraph" w:customStyle="1" w:styleId="no-indent">
    <w:name w:val="no-indent"/>
    <w:basedOn w:val="a1"/>
    <w:rsid w:val="00B5277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uiPriority="0" w:qFormat="1"/>
    <w:lsdException w:name="footnote reference" w:uiPriority="0"/>
    <w:lsdException w:name="annotation reference" w:uiPriority="0"/>
    <w:lsdException w:name="lin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1">
    <w:name w:val="Normal"/>
    <w:qFormat/>
    <w:rsid w:val="00B52779"/>
    <w:rPr>
      <w:rFonts w:ascii="Calibri" w:eastAsia="Calibri" w:hAnsi="Calibri" w:cs="Times New Roman"/>
    </w:rPr>
  </w:style>
  <w:style w:type="paragraph" w:styleId="1">
    <w:name w:val="heading 1"/>
    <w:basedOn w:val="a1"/>
    <w:next w:val="a1"/>
    <w:link w:val="10"/>
    <w:qFormat/>
    <w:rsid w:val="00B52779"/>
    <w:pPr>
      <w:keepNext/>
      <w:numPr>
        <w:numId w:val="1"/>
      </w:numPr>
      <w:suppressAutoHyphens/>
      <w:spacing w:after="0" w:line="240" w:lineRule="auto"/>
      <w:jc w:val="center"/>
      <w:outlineLvl w:val="0"/>
    </w:pPr>
    <w:rPr>
      <w:rFonts w:ascii="Times New Roman" w:eastAsia="Times New Roman" w:hAnsi="Times New Roman"/>
      <w:b/>
      <w:sz w:val="28"/>
      <w:szCs w:val="20"/>
      <w:lang w:val="x-none" w:eastAsia="ar-SA"/>
    </w:rPr>
  </w:style>
  <w:style w:type="paragraph" w:styleId="2">
    <w:name w:val="heading 2"/>
    <w:basedOn w:val="a1"/>
    <w:next w:val="a1"/>
    <w:link w:val="20"/>
    <w:qFormat/>
    <w:rsid w:val="00B52779"/>
    <w:pPr>
      <w:keepNext/>
      <w:widowControl w:val="0"/>
      <w:suppressAutoHyphens/>
      <w:autoSpaceDE w:val="0"/>
      <w:spacing w:before="240" w:after="60" w:line="300" w:lineRule="auto"/>
      <w:ind w:firstLine="160"/>
      <w:jc w:val="both"/>
      <w:outlineLvl w:val="1"/>
    </w:pPr>
    <w:rPr>
      <w:rFonts w:ascii="Arial" w:eastAsia="Times New Roman" w:hAnsi="Arial"/>
      <w:b/>
      <w:bCs/>
      <w:i/>
      <w:iCs/>
      <w:sz w:val="28"/>
      <w:szCs w:val="28"/>
      <w:lang w:val="x-none" w:eastAsia="ar-SA"/>
    </w:rPr>
  </w:style>
  <w:style w:type="paragraph" w:styleId="3">
    <w:name w:val="heading 3"/>
    <w:basedOn w:val="a1"/>
    <w:next w:val="a1"/>
    <w:link w:val="30"/>
    <w:qFormat/>
    <w:rsid w:val="00B52779"/>
    <w:pPr>
      <w:keepNext/>
      <w:widowControl w:val="0"/>
      <w:suppressAutoHyphens/>
      <w:autoSpaceDE w:val="0"/>
      <w:spacing w:before="240" w:after="60" w:line="300" w:lineRule="auto"/>
      <w:ind w:firstLine="160"/>
      <w:jc w:val="both"/>
      <w:outlineLvl w:val="2"/>
    </w:pPr>
    <w:rPr>
      <w:rFonts w:ascii="Arial" w:eastAsia="Times New Roman" w:hAnsi="Arial"/>
      <w:b/>
      <w:bCs/>
      <w:sz w:val="26"/>
      <w:szCs w:val="26"/>
      <w:lang w:val="x-none" w:eastAsia="ar-SA"/>
    </w:rPr>
  </w:style>
  <w:style w:type="paragraph" w:styleId="4">
    <w:name w:val="heading 4"/>
    <w:aliases w:val="Параграф"/>
    <w:basedOn w:val="a1"/>
    <w:next w:val="a1"/>
    <w:link w:val="40"/>
    <w:qFormat/>
    <w:rsid w:val="00B52779"/>
    <w:pPr>
      <w:keepNext/>
      <w:widowControl w:val="0"/>
      <w:suppressAutoHyphens/>
      <w:autoSpaceDE w:val="0"/>
      <w:spacing w:before="240" w:after="60" w:line="300" w:lineRule="auto"/>
      <w:ind w:firstLine="160"/>
      <w:jc w:val="both"/>
      <w:outlineLvl w:val="3"/>
    </w:pPr>
    <w:rPr>
      <w:rFonts w:ascii="Times New Roman" w:eastAsia="Times New Roman" w:hAnsi="Times New Roman"/>
      <w:b/>
      <w:bCs/>
      <w:sz w:val="28"/>
      <w:szCs w:val="28"/>
      <w:lang w:val="x-none" w:eastAsia="ar-SA"/>
    </w:rPr>
  </w:style>
  <w:style w:type="paragraph" w:styleId="5">
    <w:name w:val="heading 5"/>
    <w:basedOn w:val="a1"/>
    <w:next w:val="a1"/>
    <w:link w:val="50"/>
    <w:qFormat/>
    <w:rsid w:val="00B52779"/>
    <w:pPr>
      <w:widowControl w:val="0"/>
      <w:suppressAutoHyphens/>
      <w:autoSpaceDE w:val="0"/>
      <w:spacing w:before="240" w:after="60" w:line="300" w:lineRule="auto"/>
      <w:ind w:firstLine="160"/>
      <w:jc w:val="both"/>
      <w:outlineLvl w:val="4"/>
    </w:pPr>
    <w:rPr>
      <w:rFonts w:ascii="Arial" w:eastAsia="Times New Roman" w:hAnsi="Arial"/>
      <w:b/>
      <w:bCs/>
      <w:i/>
      <w:iCs/>
      <w:sz w:val="26"/>
      <w:szCs w:val="26"/>
      <w:lang w:val="x-none" w:eastAsia="ar-SA"/>
    </w:rPr>
  </w:style>
  <w:style w:type="paragraph" w:styleId="6">
    <w:name w:val="heading 6"/>
    <w:basedOn w:val="a1"/>
    <w:next w:val="a1"/>
    <w:link w:val="60"/>
    <w:qFormat/>
    <w:rsid w:val="00B52779"/>
    <w:pPr>
      <w:widowControl w:val="0"/>
      <w:suppressAutoHyphens/>
      <w:autoSpaceDE w:val="0"/>
      <w:spacing w:before="240" w:after="60" w:line="300" w:lineRule="auto"/>
      <w:ind w:firstLine="160"/>
      <w:jc w:val="both"/>
      <w:outlineLvl w:val="5"/>
    </w:pPr>
    <w:rPr>
      <w:rFonts w:ascii="Times New Roman" w:eastAsia="Times New Roman" w:hAnsi="Times New Roman"/>
      <w:b/>
      <w:bCs/>
      <w:lang w:val="x-none" w:eastAsia="ar-SA"/>
    </w:rPr>
  </w:style>
  <w:style w:type="paragraph" w:styleId="7">
    <w:name w:val="heading 7"/>
    <w:basedOn w:val="a1"/>
    <w:next w:val="a1"/>
    <w:link w:val="70"/>
    <w:qFormat/>
    <w:rsid w:val="00B52779"/>
    <w:pPr>
      <w:widowControl w:val="0"/>
      <w:suppressAutoHyphens/>
      <w:autoSpaceDE w:val="0"/>
      <w:spacing w:before="240" w:after="60" w:line="300" w:lineRule="auto"/>
      <w:ind w:firstLine="160"/>
      <w:jc w:val="both"/>
      <w:outlineLvl w:val="6"/>
    </w:pPr>
    <w:rPr>
      <w:rFonts w:ascii="Times New Roman" w:eastAsia="Times New Roman" w:hAnsi="Times New Roman"/>
      <w:sz w:val="24"/>
      <w:szCs w:val="24"/>
      <w:lang w:val="x-none" w:eastAsia="ar-SA"/>
    </w:rPr>
  </w:style>
  <w:style w:type="paragraph" w:styleId="8">
    <w:name w:val="heading 8"/>
    <w:basedOn w:val="a1"/>
    <w:next w:val="a1"/>
    <w:link w:val="80"/>
    <w:qFormat/>
    <w:rsid w:val="00B52779"/>
    <w:pPr>
      <w:widowControl w:val="0"/>
      <w:suppressAutoHyphens/>
      <w:autoSpaceDE w:val="0"/>
      <w:spacing w:before="240" w:after="60" w:line="300" w:lineRule="auto"/>
      <w:ind w:firstLine="160"/>
      <w:jc w:val="both"/>
      <w:outlineLvl w:val="7"/>
    </w:pPr>
    <w:rPr>
      <w:rFonts w:ascii="Times New Roman" w:eastAsia="Times New Roman" w:hAnsi="Times New Roman"/>
      <w:i/>
      <w:iCs/>
      <w:sz w:val="24"/>
      <w:szCs w:val="24"/>
      <w:lang w:val="x-none" w:eastAsia="ar-SA"/>
    </w:rPr>
  </w:style>
  <w:style w:type="paragraph" w:styleId="9">
    <w:name w:val="heading 9"/>
    <w:basedOn w:val="a1"/>
    <w:next w:val="a1"/>
    <w:link w:val="90"/>
    <w:qFormat/>
    <w:rsid w:val="00B52779"/>
    <w:pPr>
      <w:widowControl w:val="0"/>
      <w:suppressAutoHyphens/>
      <w:autoSpaceDE w:val="0"/>
      <w:spacing w:before="240" w:after="60" w:line="300" w:lineRule="auto"/>
      <w:ind w:firstLine="160"/>
      <w:jc w:val="both"/>
      <w:outlineLvl w:val="8"/>
    </w:pPr>
    <w:rPr>
      <w:rFonts w:ascii="Arial" w:eastAsia="Times New Roman" w:hAnsi="Arial"/>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52779"/>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2"/>
    <w:link w:val="a5"/>
    <w:uiPriority w:val="99"/>
    <w:rsid w:val="00B52779"/>
    <w:rPr>
      <w:rFonts w:ascii="Arial" w:eastAsia="Times New Roman" w:hAnsi="Arial" w:cs="Arial"/>
      <w:sz w:val="16"/>
      <w:szCs w:val="16"/>
      <w:lang w:eastAsia="ar-SA"/>
    </w:rPr>
  </w:style>
  <w:style w:type="paragraph" w:styleId="a7">
    <w:name w:val="header"/>
    <w:basedOn w:val="a1"/>
    <w:link w:val="a8"/>
    <w:uiPriority w:val="99"/>
    <w:rsid w:val="00B52779"/>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8">
    <w:name w:val="Верхний колонтитул Знак"/>
    <w:basedOn w:val="a2"/>
    <w:link w:val="a7"/>
    <w:uiPriority w:val="99"/>
    <w:rsid w:val="00B52779"/>
    <w:rPr>
      <w:rFonts w:ascii="Arial" w:eastAsia="Times New Roman" w:hAnsi="Arial" w:cs="Arial"/>
      <w:sz w:val="16"/>
      <w:szCs w:val="16"/>
      <w:lang w:eastAsia="ar-SA"/>
    </w:rPr>
  </w:style>
  <w:style w:type="character" w:customStyle="1" w:styleId="10">
    <w:name w:val="Заголовок 1 Знак"/>
    <w:basedOn w:val="a2"/>
    <w:link w:val="1"/>
    <w:rsid w:val="00B52779"/>
    <w:rPr>
      <w:rFonts w:ascii="Times New Roman" w:eastAsia="Times New Roman" w:hAnsi="Times New Roman" w:cs="Times New Roman"/>
      <w:b/>
      <w:sz w:val="28"/>
      <w:szCs w:val="20"/>
      <w:lang w:val="x-none" w:eastAsia="ar-SA"/>
    </w:rPr>
  </w:style>
  <w:style w:type="character" w:customStyle="1" w:styleId="20">
    <w:name w:val="Заголовок 2 Знак"/>
    <w:basedOn w:val="a2"/>
    <w:link w:val="2"/>
    <w:rsid w:val="00B52779"/>
    <w:rPr>
      <w:rFonts w:ascii="Arial" w:eastAsia="Times New Roman" w:hAnsi="Arial" w:cs="Times New Roman"/>
      <w:b/>
      <w:bCs/>
      <w:i/>
      <w:iCs/>
      <w:sz w:val="28"/>
      <w:szCs w:val="28"/>
      <w:lang w:val="x-none" w:eastAsia="ar-SA"/>
    </w:rPr>
  </w:style>
  <w:style w:type="character" w:customStyle="1" w:styleId="30">
    <w:name w:val="Заголовок 3 Знак"/>
    <w:basedOn w:val="a2"/>
    <w:link w:val="3"/>
    <w:rsid w:val="00B52779"/>
    <w:rPr>
      <w:rFonts w:ascii="Arial" w:eastAsia="Times New Roman" w:hAnsi="Arial" w:cs="Times New Roman"/>
      <w:b/>
      <w:bCs/>
      <w:sz w:val="26"/>
      <w:szCs w:val="26"/>
      <w:lang w:val="x-none" w:eastAsia="ar-SA"/>
    </w:rPr>
  </w:style>
  <w:style w:type="character" w:customStyle="1" w:styleId="40">
    <w:name w:val="Заголовок 4 Знак"/>
    <w:aliases w:val="Параграф Знак"/>
    <w:basedOn w:val="a2"/>
    <w:link w:val="4"/>
    <w:rsid w:val="00B52779"/>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B52779"/>
    <w:rPr>
      <w:rFonts w:ascii="Arial" w:eastAsia="Times New Roman" w:hAnsi="Arial" w:cs="Times New Roman"/>
      <w:b/>
      <w:bCs/>
      <w:i/>
      <w:iCs/>
      <w:sz w:val="26"/>
      <w:szCs w:val="26"/>
      <w:lang w:val="x-none" w:eastAsia="ar-SA"/>
    </w:rPr>
  </w:style>
  <w:style w:type="character" w:customStyle="1" w:styleId="60">
    <w:name w:val="Заголовок 6 Знак"/>
    <w:basedOn w:val="a2"/>
    <w:link w:val="6"/>
    <w:rsid w:val="00B52779"/>
    <w:rPr>
      <w:rFonts w:ascii="Times New Roman" w:eastAsia="Times New Roman" w:hAnsi="Times New Roman" w:cs="Times New Roman"/>
      <w:b/>
      <w:bCs/>
      <w:lang w:val="x-none" w:eastAsia="ar-SA"/>
    </w:rPr>
  </w:style>
  <w:style w:type="character" w:customStyle="1" w:styleId="70">
    <w:name w:val="Заголовок 7 Знак"/>
    <w:basedOn w:val="a2"/>
    <w:link w:val="7"/>
    <w:rsid w:val="00B52779"/>
    <w:rPr>
      <w:rFonts w:ascii="Times New Roman" w:eastAsia="Times New Roman" w:hAnsi="Times New Roman" w:cs="Times New Roman"/>
      <w:sz w:val="24"/>
      <w:szCs w:val="24"/>
      <w:lang w:val="x-none" w:eastAsia="ar-SA"/>
    </w:rPr>
  </w:style>
  <w:style w:type="character" w:customStyle="1" w:styleId="80">
    <w:name w:val="Заголовок 8 Знак"/>
    <w:basedOn w:val="a2"/>
    <w:link w:val="8"/>
    <w:rsid w:val="00B52779"/>
    <w:rPr>
      <w:rFonts w:ascii="Times New Roman" w:eastAsia="Times New Roman" w:hAnsi="Times New Roman" w:cs="Times New Roman"/>
      <w:i/>
      <w:iCs/>
      <w:sz w:val="24"/>
      <w:szCs w:val="24"/>
      <w:lang w:val="x-none" w:eastAsia="ar-SA"/>
    </w:rPr>
  </w:style>
  <w:style w:type="character" w:customStyle="1" w:styleId="90">
    <w:name w:val="Заголовок 9 Знак"/>
    <w:basedOn w:val="a2"/>
    <w:link w:val="9"/>
    <w:rsid w:val="00B52779"/>
    <w:rPr>
      <w:rFonts w:ascii="Arial" w:eastAsia="Times New Roman" w:hAnsi="Arial" w:cs="Times New Roman"/>
      <w:lang w:val="x-none" w:eastAsia="ar-SA"/>
    </w:rPr>
  </w:style>
  <w:style w:type="numbering" w:customStyle="1" w:styleId="11">
    <w:name w:val="Нет списка1"/>
    <w:next w:val="a4"/>
    <w:uiPriority w:val="99"/>
    <w:semiHidden/>
    <w:rsid w:val="00B52779"/>
  </w:style>
  <w:style w:type="paragraph" w:customStyle="1" w:styleId="ConsNonformat">
    <w:name w:val="ConsNonformat"/>
    <w:rsid w:val="00B5277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B5277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B52779"/>
    <w:pPr>
      <w:suppressAutoHyphens/>
      <w:autoSpaceDE w:val="0"/>
      <w:spacing w:after="0" w:line="240" w:lineRule="auto"/>
      <w:ind w:firstLine="720"/>
    </w:pPr>
    <w:rPr>
      <w:rFonts w:ascii="Arial" w:eastAsia="Arial" w:hAnsi="Arial" w:cs="Arial"/>
      <w:sz w:val="20"/>
      <w:szCs w:val="20"/>
      <w:lang w:eastAsia="ar-SA"/>
    </w:rPr>
  </w:style>
  <w:style w:type="character" w:styleId="a9">
    <w:name w:val="Hyperlink"/>
    <w:uiPriority w:val="99"/>
    <w:rsid w:val="00B52779"/>
    <w:rPr>
      <w:color w:val="0000FF"/>
      <w:u w:val="single"/>
    </w:rPr>
  </w:style>
  <w:style w:type="paragraph" w:styleId="aa">
    <w:name w:val="Body Text"/>
    <w:basedOn w:val="a1"/>
    <w:link w:val="ab"/>
    <w:rsid w:val="00B52779"/>
    <w:pPr>
      <w:suppressAutoHyphens/>
      <w:spacing w:after="0" w:line="240" w:lineRule="auto"/>
      <w:jc w:val="both"/>
    </w:pPr>
    <w:rPr>
      <w:rFonts w:ascii="Times New Roman" w:eastAsia="Times New Roman" w:hAnsi="Times New Roman"/>
      <w:sz w:val="28"/>
      <w:szCs w:val="20"/>
      <w:lang w:val="x-none" w:eastAsia="ar-SA"/>
    </w:rPr>
  </w:style>
  <w:style w:type="character" w:customStyle="1" w:styleId="ab">
    <w:name w:val="Основной текст Знак"/>
    <w:basedOn w:val="a2"/>
    <w:link w:val="aa"/>
    <w:rsid w:val="00B52779"/>
    <w:rPr>
      <w:rFonts w:ascii="Times New Roman" w:eastAsia="Times New Roman" w:hAnsi="Times New Roman" w:cs="Times New Roman"/>
      <w:sz w:val="28"/>
      <w:szCs w:val="20"/>
      <w:lang w:val="x-none" w:eastAsia="ar-SA"/>
    </w:rPr>
  </w:style>
  <w:style w:type="paragraph" w:customStyle="1" w:styleId="FR1">
    <w:name w:val="FR1"/>
    <w:rsid w:val="00B52779"/>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B52779"/>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c">
    <w:name w:val="Title"/>
    <w:basedOn w:val="a1"/>
    <w:next w:val="ad"/>
    <w:link w:val="ae"/>
    <w:uiPriority w:val="10"/>
    <w:qFormat/>
    <w:rsid w:val="00B52779"/>
    <w:pPr>
      <w:widowControl w:val="0"/>
      <w:suppressAutoHyphens/>
      <w:autoSpaceDE w:val="0"/>
      <w:spacing w:after="0" w:line="252" w:lineRule="auto"/>
      <w:jc w:val="center"/>
    </w:pPr>
    <w:rPr>
      <w:rFonts w:ascii="Arial" w:eastAsia="Times New Roman" w:hAnsi="Arial"/>
      <w:b/>
      <w:bCs/>
      <w:sz w:val="24"/>
      <w:szCs w:val="24"/>
      <w:lang w:val="x-none" w:eastAsia="ar-SA"/>
    </w:rPr>
  </w:style>
  <w:style w:type="character" w:customStyle="1" w:styleId="ae">
    <w:name w:val="Название Знак"/>
    <w:basedOn w:val="a2"/>
    <w:link w:val="ac"/>
    <w:uiPriority w:val="10"/>
    <w:rsid w:val="00B52779"/>
    <w:rPr>
      <w:rFonts w:ascii="Arial" w:eastAsia="Times New Roman" w:hAnsi="Arial" w:cs="Times New Roman"/>
      <w:b/>
      <w:bCs/>
      <w:sz w:val="24"/>
      <w:szCs w:val="24"/>
      <w:lang w:val="x-none" w:eastAsia="ar-SA"/>
    </w:rPr>
  </w:style>
  <w:style w:type="paragraph" w:styleId="ad">
    <w:name w:val="Subtitle"/>
    <w:basedOn w:val="a1"/>
    <w:next w:val="aa"/>
    <w:link w:val="af"/>
    <w:qFormat/>
    <w:rsid w:val="00B52779"/>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
    <w:name w:val="Подзаголовок Знак"/>
    <w:basedOn w:val="a2"/>
    <w:link w:val="ad"/>
    <w:rsid w:val="00B52779"/>
    <w:rPr>
      <w:rFonts w:ascii="Arial" w:eastAsia="MS Mincho" w:hAnsi="Arial" w:cs="Times New Roman"/>
      <w:i/>
      <w:iCs/>
      <w:sz w:val="28"/>
      <w:szCs w:val="28"/>
      <w:lang w:val="x-none" w:eastAsia="ar-SA"/>
    </w:rPr>
  </w:style>
  <w:style w:type="paragraph" w:customStyle="1" w:styleId="31">
    <w:name w:val="Основной текст с отступом 31"/>
    <w:basedOn w:val="a1"/>
    <w:rsid w:val="00B52779"/>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13">
    <w:name w:val="toc 1"/>
    <w:basedOn w:val="a1"/>
    <w:next w:val="a1"/>
    <w:uiPriority w:val="39"/>
    <w:qFormat/>
    <w:rsid w:val="00B52779"/>
    <w:pPr>
      <w:widowControl w:val="0"/>
      <w:tabs>
        <w:tab w:val="right" w:leader="dot" w:pos="10206"/>
      </w:tabs>
      <w:suppressAutoHyphens/>
      <w:autoSpaceDE w:val="0"/>
      <w:spacing w:after="0" w:line="360" w:lineRule="auto"/>
      <w:jc w:val="both"/>
    </w:pPr>
    <w:rPr>
      <w:rFonts w:ascii="Arial" w:eastAsia="Times New Roman" w:hAnsi="Arial" w:cs="Arial"/>
      <w:sz w:val="20"/>
      <w:szCs w:val="28"/>
      <w:lang w:val="ru-RU" w:eastAsia="ar-SA"/>
    </w:rPr>
  </w:style>
  <w:style w:type="paragraph" w:customStyle="1" w:styleId="Web1">
    <w:name w:val="Обычный (Web)1"/>
    <w:basedOn w:val="a1"/>
    <w:rsid w:val="00B52779"/>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0">
    <w:name w:val="No Spacing"/>
    <w:link w:val="af1"/>
    <w:qFormat/>
    <w:rsid w:val="00B52779"/>
    <w:pPr>
      <w:spacing w:after="0" w:line="240" w:lineRule="auto"/>
    </w:pPr>
    <w:rPr>
      <w:rFonts w:ascii="Calibri" w:eastAsia="Times New Roman" w:hAnsi="Calibri" w:cs="Times New Roman"/>
      <w:lang w:eastAsia="ru-RU"/>
    </w:rPr>
  </w:style>
  <w:style w:type="paragraph" w:styleId="af2">
    <w:name w:val="List Paragraph"/>
    <w:basedOn w:val="a1"/>
    <w:uiPriority w:val="34"/>
    <w:qFormat/>
    <w:rsid w:val="00B52779"/>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3">
    <w:name w:val="FollowedHyperlink"/>
    <w:rsid w:val="00B52779"/>
    <w:rPr>
      <w:color w:val="800080"/>
      <w:u w:val="single"/>
    </w:rPr>
  </w:style>
  <w:style w:type="paragraph" w:customStyle="1" w:styleId="Default">
    <w:name w:val="Default"/>
    <w:rsid w:val="00B5277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Balloon Text"/>
    <w:basedOn w:val="a1"/>
    <w:link w:val="af5"/>
    <w:rsid w:val="00B52779"/>
    <w:pPr>
      <w:widowControl w:val="0"/>
      <w:suppressAutoHyphens/>
      <w:autoSpaceDE w:val="0"/>
      <w:spacing w:after="0" w:line="240" w:lineRule="auto"/>
      <w:ind w:firstLine="160"/>
      <w:jc w:val="both"/>
    </w:pPr>
    <w:rPr>
      <w:rFonts w:ascii="Tahoma" w:eastAsia="Times New Roman" w:hAnsi="Tahoma"/>
      <w:sz w:val="16"/>
      <w:szCs w:val="16"/>
      <w:lang w:val="x-none" w:eastAsia="ar-SA"/>
    </w:rPr>
  </w:style>
  <w:style w:type="character" w:customStyle="1" w:styleId="af5">
    <w:name w:val="Текст выноски Знак"/>
    <w:basedOn w:val="a2"/>
    <w:link w:val="af4"/>
    <w:rsid w:val="00B52779"/>
    <w:rPr>
      <w:rFonts w:ascii="Tahoma" w:eastAsia="Times New Roman" w:hAnsi="Tahoma" w:cs="Times New Roman"/>
      <w:sz w:val="16"/>
      <w:szCs w:val="16"/>
      <w:lang w:val="x-none" w:eastAsia="ar-SA"/>
    </w:rPr>
  </w:style>
  <w:style w:type="paragraph" w:styleId="21">
    <w:name w:val="Body Text Indent 2"/>
    <w:basedOn w:val="a1"/>
    <w:link w:val="22"/>
    <w:rsid w:val="00B52779"/>
    <w:pPr>
      <w:widowControl w:val="0"/>
      <w:suppressAutoHyphens/>
      <w:autoSpaceDE w:val="0"/>
      <w:spacing w:after="120" w:line="480" w:lineRule="auto"/>
      <w:ind w:left="283" w:firstLine="160"/>
      <w:jc w:val="both"/>
    </w:pPr>
    <w:rPr>
      <w:rFonts w:ascii="Arial" w:eastAsia="Times New Roman" w:hAnsi="Arial"/>
      <w:sz w:val="16"/>
      <w:szCs w:val="16"/>
      <w:lang w:val="x-none" w:eastAsia="ar-SA"/>
    </w:rPr>
  </w:style>
  <w:style w:type="character" w:customStyle="1" w:styleId="22">
    <w:name w:val="Основной текст с отступом 2 Знак"/>
    <w:basedOn w:val="a2"/>
    <w:link w:val="21"/>
    <w:rsid w:val="00B52779"/>
    <w:rPr>
      <w:rFonts w:ascii="Arial" w:eastAsia="Times New Roman" w:hAnsi="Arial" w:cs="Times New Roman"/>
      <w:sz w:val="16"/>
      <w:szCs w:val="16"/>
      <w:lang w:val="x-none" w:eastAsia="ar-SA"/>
    </w:rPr>
  </w:style>
  <w:style w:type="paragraph" w:customStyle="1" w:styleId="14">
    <w:name w:val="Верхний колонтитул1"/>
    <w:basedOn w:val="a1"/>
    <w:rsid w:val="00B52779"/>
    <w:pPr>
      <w:tabs>
        <w:tab w:val="center" w:pos="4153"/>
        <w:tab w:val="right" w:pos="8306"/>
      </w:tabs>
      <w:spacing w:after="0" w:line="240" w:lineRule="auto"/>
    </w:pPr>
    <w:rPr>
      <w:rFonts w:ascii="Arial" w:eastAsia="Times New Roman" w:hAnsi="Arial" w:cs="Arial"/>
      <w:position w:val="6"/>
      <w:sz w:val="24"/>
      <w:szCs w:val="24"/>
      <w:lang w:eastAsia="ru-RU"/>
    </w:rPr>
  </w:style>
  <w:style w:type="paragraph" w:customStyle="1" w:styleId="ConsPlusTitle">
    <w:name w:val="ConsPlusTitle"/>
    <w:qFormat/>
    <w:rsid w:val="00B527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6z1">
    <w:name w:val="WW8Num6z1"/>
    <w:rsid w:val="00B52779"/>
    <w:rPr>
      <w:rFonts w:ascii="Courier New" w:hAnsi="Courier New" w:cs="Courier New"/>
    </w:rPr>
  </w:style>
  <w:style w:type="character" w:customStyle="1" w:styleId="WW8Num105z1">
    <w:name w:val="WW8Num105z1"/>
    <w:rsid w:val="00B52779"/>
    <w:rPr>
      <w:rFonts w:ascii="Times New Roman" w:eastAsia="Times New Roman" w:hAnsi="Times New Roman" w:cs="Times New Roman"/>
    </w:rPr>
  </w:style>
  <w:style w:type="paragraph" w:customStyle="1" w:styleId="15">
    <w:name w:val="Обычный 1"/>
    <w:basedOn w:val="a1"/>
    <w:rsid w:val="00B52779"/>
    <w:pPr>
      <w:spacing w:before="120" w:after="120" w:line="240" w:lineRule="auto"/>
      <w:ind w:firstLine="567"/>
      <w:jc w:val="both"/>
    </w:pPr>
    <w:rPr>
      <w:rFonts w:ascii="Times New Roman" w:eastAsia="Times New Roman" w:hAnsi="Times New Roman"/>
      <w:sz w:val="24"/>
      <w:szCs w:val="24"/>
      <w:lang w:eastAsia="zh-CN"/>
    </w:rPr>
  </w:style>
  <w:style w:type="paragraph" w:customStyle="1" w:styleId="310">
    <w:name w:val="Заголовок 3_1"/>
    <w:basedOn w:val="3"/>
    <w:next w:val="a1"/>
    <w:rsid w:val="00B52779"/>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B52779"/>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B52779"/>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6">
    <w:name w:val="Таблица_Текст слева"/>
    <w:basedOn w:val="a1"/>
    <w:link w:val="af7"/>
    <w:rsid w:val="00B52779"/>
    <w:pPr>
      <w:spacing w:after="0" w:line="240" w:lineRule="auto"/>
    </w:pPr>
    <w:rPr>
      <w:rFonts w:ascii="Times New Roman" w:eastAsia="Times New Roman" w:hAnsi="Times New Roman"/>
      <w:lang w:val="x-none" w:eastAsia="zh-CN"/>
    </w:rPr>
  </w:style>
  <w:style w:type="character" w:customStyle="1" w:styleId="af7">
    <w:name w:val="Таблица_Текст слева Знак"/>
    <w:link w:val="af6"/>
    <w:rsid w:val="00B52779"/>
    <w:rPr>
      <w:rFonts w:ascii="Times New Roman" w:eastAsia="Times New Roman" w:hAnsi="Times New Roman" w:cs="Times New Roman"/>
      <w:lang w:val="x-none" w:eastAsia="zh-CN"/>
    </w:rPr>
  </w:style>
  <w:style w:type="paragraph" w:customStyle="1" w:styleId="af8">
    <w:name w:val="Таблица_Текст по центру + полужирный"/>
    <w:basedOn w:val="a1"/>
    <w:next w:val="15"/>
    <w:rsid w:val="00B52779"/>
    <w:pPr>
      <w:spacing w:after="0" w:line="240" w:lineRule="auto"/>
      <w:jc w:val="center"/>
    </w:pPr>
    <w:rPr>
      <w:rFonts w:ascii="Times New Roman" w:eastAsia="Times New Roman" w:hAnsi="Times New Roman"/>
      <w:b/>
      <w:bCs/>
      <w:szCs w:val="20"/>
      <w:lang w:eastAsia="zh-CN"/>
    </w:rPr>
  </w:style>
  <w:style w:type="paragraph" w:customStyle="1" w:styleId="af9">
    <w:name w:val="Таблица_Текст слева + полужирный"/>
    <w:basedOn w:val="af6"/>
    <w:next w:val="15"/>
    <w:rsid w:val="00B52779"/>
    <w:rPr>
      <w:b/>
      <w:bCs/>
    </w:rPr>
  </w:style>
  <w:style w:type="character" w:customStyle="1" w:styleId="apple-converted-space">
    <w:name w:val="apple-converted-space"/>
    <w:basedOn w:val="a2"/>
    <w:rsid w:val="00B52779"/>
  </w:style>
  <w:style w:type="paragraph" w:customStyle="1" w:styleId="s1">
    <w:name w:val="s_1"/>
    <w:basedOn w:val="a1"/>
    <w:rsid w:val="00B527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_1"/>
    <w:basedOn w:val="1"/>
    <w:next w:val="a1"/>
    <w:rsid w:val="00B52779"/>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B52779"/>
    <w:rPr>
      <w:rFonts w:ascii="Arial" w:eastAsia="Arial" w:hAnsi="Arial" w:cs="Arial"/>
      <w:sz w:val="20"/>
      <w:szCs w:val="20"/>
      <w:lang w:eastAsia="ar-SA"/>
    </w:rPr>
  </w:style>
  <w:style w:type="paragraph" w:customStyle="1" w:styleId="Iauiue">
    <w:name w:val="Iau?iue"/>
    <w:rsid w:val="00B5277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6">
    <w:name w:val=" Знак1 Знак Знак Знак"/>
    <w:basedOn w:val="a1"/>
    <w:rsid w:val="00B52779"/>
    <w:pPr>
      <w:spacing w:after="60" w:line="240" w:lineRule="auto"/>
      <w:ind w:firstLine="709"/>
      <w:jc w:val="both"/>
    </w:pPr>
    <w:rPr>
      <w:rFonts w:ascii="Arial" w:eastAsia="Times New Roman" w:hAnsi="Arial" w:cs="Arial"/>
      <w:bCs/>
      <w:sz w:val="24"/>
      <w:szCs w:val="24"/>
      <w:lang w:eastAsia="ru-RU"/>
    </w:rPr>
  </w:style>
  <w:style w:type="character" w:styleId="afa">
    <w:name w:val="Strong"/>
    <w:uiPriority w:val="22"/>
    <w:qFormat/>
    <w:rsid w:val="00B52779"/>
    <w:rPr>
      <w:b/>
      <w:bCs/>
    </w:rPr>
  </w:style>
  <w:style w:type="paragraph" w:styleId="afb">
    <w:name w:val="Normal (Web)"/>
    <w:basedOn w:val="a1"/>
    <w:link w:val="afc"/>
    <w:unhideWhenUsed/>
    <w:rsid w:val="00B52779"/>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Emphasis"/>
    <w:uiPriority w:val="20"/>
    <w:qFormat/>
    <w:rsid w:val="00B52779"/>
    <w:rPr>
      <w:i/>
      <w:iCs/>
    </w:rPr>
  </w:style>
  <w:style w:type="character" w:customStyle="1" w:styleId="af1">
    <w:name w:val="Без интервала Знак"/>
    <w:link w:val="af0"/>
    <w:rsid w:val="00B52779"/>
    <w:rPr>
      <w:rFonts w:ascii="Calibri" w:eastAsia="Times New Roman" w:hAnsi="Calibri" w:cs="Times New Roman"/>
      <w:lang w:eastAsia="ru-RU"/>
    </w:rPr>
  </w:style>
  <w:style w:type="paragraph" w:styleId="23">
    <w:name w:val="toc 2"/>
    <w:basedOn w:val="a1"/>
    <w:next w:val="a1"/>
    <w:link w:val="24"/>
    <w:autoRedefine/>
    <w:uiPriority w:val="39"/>
    <w:qFormat/>
    <w:rsid w:val="00B52779"/>
    <w:pPr>
      <w:widowControl w:val="0"/>
      <w:suppressAutoHyphens/>
      <w:autoSpaceDE w:val="0"/>
      <w:spacing w:after="0" w:line="300" w:lineRule="auto"/>
      <w:ind w:left="160" w:firstLine="160"/>
      <w:jc w:val="both"/>
    </w:pPr>
    <w:rPr>
      <w:rFonts w:ascii="Arial" w:eastAsia="Times New Roman" w:hAnsi="Arial" w:cs="Arial"/>
      <w:sz w:val="16"/>
      <w:szCs w:val="16"/>
      <w:lang w:eastAsia="ar-SA"/>
    </w:rPr>
  </w:style>
  <w:style w:type="character" w:customStyle="1" w:styleId="doctitleimportant">
    <w:name w:val="doc__title_important"/>
    <w:basedOn w:val="a2"/>
    <w:rsid w:val="00B52779"/>
  </w:style>
  <w:style w:type="table" w:styleId="afe">
    <w:name w:val="Table Grid"/>
    <w:aliases w:val="Table Grid Report"/>
    <w:basedOn w:val="a3"/>
    <w:uiPriority w:val="59"/>
    <w:rsid w:val="00B527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2"/>
    <w:uiPriority w:val="99"/>
    <w:rsid w:val="00B52779"/>
  </w:style>
  <w:style w:type="paragraph" w:customStyle="1" w:styleId="aff0">
    <w:name w:val="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5">
    <w:name w:val="Style5"/>
    <w:basedOn w:val="a1"/>
    <w:rsid w:val="00B52779"/>
    <w:pPr>
      <w:widowControl w:val="0"/>
      <w:autoSpaceDE w:val="0"/>
      <w:autoSpaceDN w:val="0"/>
      <w:adjustRightInd w:val="0"/>
      <w:spacing w:after="0" w:line="343" w:lineRule="exact"/>
      <w:ind w:firstLine="782"/>
    </w:pPr>
    <w:rPr>
      <w:rFonts w:ascii="Times New Roman" w:eastAsia="Times New Roman" w:hAnsi="Times New Roman"/>
      <w:sz w:val="24"/>
      <w:szCs w:val="24"/>
      <w:lang w:eastAsia="ru-RU"/>
    </w:rPr>
  </w:style>
  <w:style w:type="paragraph" w:customStyle="1" w:styleId="25">
    <w:name w:val="Знак Знак Знак2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6">
    <w:name w:val="Style6"/>
    <w:basedOn w:val="a1"/>
    <w:rsid w:val="00B5277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rsid w:val="00B52779"/>
    <w:rPr>
      <w:rFonts w:ascii="Times New Roman" w:hAnsi="Times New Roman" w:cs="Times New Roman"/>
      <w:sz w:val="24"/>
      <w:szCs w:val="24"/>
    </w:rPr>
  </w:style>
  <w:style w:type="character" w:customStyle="1" w:styleId="ConsNormal0">
    <w:name w:val="ConsNormal Знак"/>
    <w:link w:val="ConsNormal"/>
    <w:locked/>
    <w:rsid w:val="00B52779"/>
    <w:rPr>
      <w:rFonts w:ascii="Arial" w:eastAsia="Arial" w:hAnsi="Arial" w:cs="Arial"/>
      <w:sz w:val="20"/>
      <w:szCs w:val="20"/>
      <w:lang w:eastAsia="ar-SA"/>
    </w:rPr>
  </w:style>
  <w:style w:type="paragraph" w:customStyle="1" w:styleId="ConsPlusNonformat">
    <w:name w:val="ConsPlusNonformat"/>
    <w:qFormat/>
    <w:rsid w:val="00B52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1"/>
    <w:link w:val="HTML0"/>
    <w:rsid w:val="00B52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2"/>
    <w:link w:val="HTML"/>
    <w:rsid w:val="00B52779"/>
    <w:rPr>
      <w:rFonts w:ascii="Courier New" w:eastAsia="Times New Roman" w:hAnsi="Courier New" w:cs="Times New Roman"/>
      <w:sz w:val="20"/>
      <w:szCs w:val="20"/>
      <w:lang w:val="x-none" w:eastAsia="x-none"/>
    </w:rPr>
  </w:style>
  <w:style w:type="paragraph" w:customStyle="1" w:styleId="ConsPlusCell">
    <w:name w:val="ConsPlusCell"/>
    <w:qFormat/>
    <w:rsid w:val="00B527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32">
    <w:name w:val="normal32"/>
    <w:basedOn w:val="a1"/>
    <w:rsid w:val="00B52779"/>
    <w:pPr>
      <w:spacing w:after="0" w:line="240" w:lineRule="auto"/>
      <w:jc w:val="center"/>
    </w:pPr>
    <w:rPr>
      <w:rFonts w:ascii="Arial" w:eastAsia="Times New Roman" w:hAnsi="Arial" w:cs="Arial"/>
      <w:sz w:val="34"/>
      <w:szCs w:val="34"/>
      <w:lang w:eastAsia="ru-RU"/>
    </w:rPr>
  </w:style>
  <w:style w:type="character" w:customStyle="1" w:styleId="Absatz-Standardschriftart">
    <w:name w:val="Absatz-Standardschriftart"/>
    <w:rsid w:val="00B52779"/>
  </w:style>
  <w:style w:type="character" w:customStyle="1" w:styleId="WW-Absatz-Standardschriftart">
    <w:name w:val="WW-Absatz-Standardschriftart"/>
    <w:rsid w:val="00B52779"/>
  </w:style>
  <w:style w:type="character" w:customStyle="1" w:styleId="WW-Absatz-Standardschriftart1">
    <w:name w:val="WW-Absatz-Standardschriftart1"/>
    <w:rsid w:val="00B52779"/>
  </w:style>
  <w:style w:type="character" w:customStyle="1" w:styleId="WW-Absatz-Standardschriftart11">
    <w:name w:val="WW-Absatz-Standardschriftart11"/>
    <w:rsid w:val="00B52779"/>
  </w:style>
  <w:style w:type="character" w:customStyle="1" w:styleId="WW-Absatz-Standardschriftart111">
    <w:name w:val="WW-Absatz-Standardschriftart111"/>
    <w:rsid w:val="00B52779"/>
  </w:style>
  <w:style w:type="character" w:customStyle="1" w:styleId="17">
    <w:name w:val="Основной шрифт абзаца1"/>
    <w:rsid w:val="00B52779"/>
  </w:style>
  <w:style w:type="character" w:customStyle="1" w:styleId="aff1">
    <w:name w:val="Символ нумерации"/>
    <w:rsid w:val="00B52779"/>
  </w:style>
  <w:style w:type="character" w:customStyle="1" w:styleId="aff2">
    <w:name w:val="Заголовок Знак"/>
    <w:uiPriority w:val="10"/>
    <w:rsid w:val="00B52779"/>
    <w:rPr>
      <w:rFonts w:ascii="Liberation Sans" w:eastAsia="DejaVu Sans" w:hAnsi="Liberation Sans" w:cs="DejaVu Sans"/>
      <w:kern w:val="0"/>
      <w:sz w:val="28"/>
      <w:szCs w:val="28"/>
      <w:lang w:eastAsia="ar-SA"/>
    </w:rPr>
  </w:style>
  <w:style w:type="paragraph" w:styleId="aff3">
    <w:name w:val="List"/>
    <w:basedOn w:val="aa"/>
    <w:rsid w:val="00B52779"/>
    <w:pPr>
      <w:spacing w:after="120"/>
      <w:jc w:val="left"/>
    </w:pPr>
    <w:rPr>
      <w:sz w:val="24"/>
      <w:szCs w:val="24"/>
    </w:rPr>
  </w:style>
  <w:style w:type="paragraph" w:customStyle="1" w:styleId="18">
    <w:name w:val="Название1"/>
    <w:basedOn w:val="a1"/>
    <w:rsid w:val="00B52779"/>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9">
    <w:name w:val="Указатель1"/>
    <w:basedOn w:val="a1"/>
    <w:rsid w:val="00B52779"/>
    <w:pPr>
      <w:suppressLineNumbers/>
      <w:suppressAutoHyphens/>
      <w:spacing w:after="0" w:line="240" w:lineRule="auto"/>
    </w:pPr>
    <w:rPr>
      <w:rFonts w:ascii="Times New Roman" w:eastAsia="Times New Roman" w:hAnsi="Times New Roman"/>
      <w:sz w:val="24"/>
      <w:szCs w:val="24"/>
      <w:lang w:eastAsia="ar-SA"/>
    </w:rPr>
  </w:style>
  <w:style w:type="paragraph" w:styleId="aff4">
    <w:name w:val="caption"/>
    <w:basedOn w:val="a1"/>
    <w:next w:val="a1"/>
    <w:qFormat/>
    <w:rsid w:val="00B52779"/>
    <w:pPr>
      <w:spacing w:after="0" w:line="240" w:lineRule="auto"/>
    </w:pPr>
    <w:rPr>
      <w:rFonts w:ascii="Times New Roman" w:eastAsia="Times New Roman" w:hAnsi="Times New Roman"/>
      <w:b/>
      <w:bCs/>
      <w:sz w:val="18"/>
      <w:szCs w:val="18"/>
      <w:lang w:eastAsia="ru-RU"/>
    </w:rPr>
  </w:style>
  <w:style w:type="paragraph" w:styleId="26">
    <w:name w:val="Quote"/>
    <w:basedOn w:val="a1"/>
    <w:next w:val="a1"/>
    <w:link w:val="27"/>
    <w:qFormat/>
    <w:rsid w:val="00B52779"/>
    <w:pPr>
      <w:spacing w:after="0" w:line="240" w:lineRule="auto"/>
    </w:pPr>
    <w:rPr>
      <w:rFonts w:ascii="Times New Roman" w:eastAsia="Times New Roman" w:hAnsi="Times New Roman"/>
      <w:color w:val="5A5A5A"/>
      <w:sz w:val="24"/>
      <w:szCs w:val="24"/>
      <w:lang w:val="x-none" w:eastAsia="x-none"/>
    </w:rPr>
  </w:style>
  <w:style w:type="character" w:customStyle="1" w:styleId="27">
    <w:name w:val="Цитата 2 Знак"/>
    <w:basedOn w:val="a2"/>
    <w:link w:val="26"/>
    <w:rsid w:val="00B52779"/>
    <w:rPr>
      <w:rFonts w:ascii="Times New Roman" w:eastAsia="Times New Roman" w:hAnsi="Times New Roman" w:cs="Times New Roman"/>
      <w:color w:val="5A5A5A"/>
      <w:sz w:val="24"/>
      <w:szCs w:val="24"/>
      <w:lang w:val="x-none" w:eastAsia="x-none"/>
    </w:rPr>
  </w:style>
  <w:style w:type="paragraph" w:styleId="aff5">
    <w:name w:val="Intense Quote"/>
    <w:basedOn w:val="a1"/>
    <w:next w:val="a1"/>
    <w:link w:val="aff6"/>
    <w:qFormat/>
    <w:rsid w:val="00B52779"/>
    <w:pPr>
      <w:spacing w:before="320" w:after="480" w:line="240" w:lineRule="auto"/>
      <w:ind w:left="720" w:right="720"/>
      <w:jc w:val="center"/>
    </w:pPr>
    <w:rPr>
      <w:rFonts w:ascii="Cambria" w:eastAsia="Times New Roman" w:hAnsi="Cambria"/>
      <w:i/>
      <w:iCs/>
      <w:sz w:val="20"/>
      <w:szCs w:val="20"/>
      <w:lang w:val="x-none" w:eastAsia="x-none"/>
    </w:rPr>
  </w:style>
  <w:style w:type="character" w:customStyle="1" w:styleId="aff6">
    <w:name w:val="Выделенная цитата Знак"/>
    <w:basedOn w:val="a2"/>
    <w:link w:val="aff5"/>
    <w:rsid w:val="00B52779"/>
    <w:rPr>
      <w:rFonts w:ascii="Cambria" w:eastAsia="Times New Roman" w:hAnsi="Cambria" w:cs="Times New Roman"/>
      <w:i/>
      <w:iCs/>
      <w:sz w:val="20"/>
      <w:szCs w:val="20"/>
      <w:lang w:val="x-none" w:eastAsia="x-none"/>
    </w:rPr>
  </w:style>
  <w:style w:type="character" w:styleId="aff7">
    <w:name w:val="Subtle Emphasis"/>
    <w:qFormat/>
    <w:rsid w:val="00B52779"/>
    <w:rPr>
      <w:i/>
      <w:iCs/>
      <w:color w:val="5A5A5A"/>
    </w:rPr>
  </w:style>
  <w:style w:type="character" w:styleId="aff8">
    <w:name w:val="Intense Emphasis"/>
    <w:qFormat/>
    <w:rsid w:val="00B52779"/>
    <w:rPr>
      <w:b/>
      <w:bCs/>
      <w:i/>
      <w:iCs/>
      <w:color w:val="auto"/>
      <w:u w:val="single"/>
    </w:rPr>
  </w:style>
  <w:style w:type="character" w:styleId="aff9">
    <w:name w:val="Subtle Reference"/>
    <w:qFormat/>
    <w:rsid w:val="00B52779"/>
    <w:rPr>
      <w:smallCaps/>
    </w:rPr>
  </w:style>
  <w:style w:type="character" w:styleId="affa">
    <w:name w:val="Intense Reference"/>
    <w:qFormat/>
    <w:rsid w:val="00B52779"/>
    <w:rPr>
      <w:b/>
      <w:bCs/>
      <w:smallCaps/>
      <w:color w:val="auto"/>
    </w:rPr>
  </w:style>
  <w:style w:type="character" w:styleId="affb">
    <w:name w:val="Book Title"/>
    <w:qFormat/>
    <w:rsid w:val="00B52779"/>
    <w:rPr>
      <w:rFonts w:ascii="Cambria" w:eastAsia="Times New Roman" w:hAnsi="Cambria" w:cs="Times New Roman"/>
      <w:b/>
      <w:bCs/>
      <w:smallCaps/>
      <w:color w:val="auto"/>
      <w:u w:val="single"/>
    </w:rPr>
  </w:style>
  <w:style w:type="paragraph" w:styleId="affc">
    <w:name w:val="TOC Heading"/>
    <w:basedOn w:val="1"/>
    <w:next w:val="a1"/>
    <w:qFormat/>
    <w:rsid w:val="00B52779"/>
    <w:pPr>
      <w:keepNext w:val="0"/>
      <w:numPr>
        <w:numId w:val="0"/>
      </w:numPr>
      <w:suppressAutoHyphens w:val="0"/>
      <w:spacing w:before="600" w:line="360" w:lineRule="auto"/>
      <w:jc w:val="left"/>
      <w:outlineLvl w:val="9"/>
    </w:pPr>
    <w:rPr>
      <w:rFonts w:ascii="Cambria" w:hAnsi="Cambria"/>
      <w:bCs/>
      <w:i/>
      <w:iCs/>
      <w:sz w:val="32"/>
      <w:szCs w:val="32"/>
      <w:lang w:eastAsia="x-none" w:bidi="en-US"/>
    </w:rPr>
  </w:style>
  <w:style w:type="character" w:customStyle="1" w:styleId="afc">
    <w:name w:val="Обычный (Интернет) Знак"/>
    <w:link w:val="afb"/>
    <w:locked/>
    <w:rsid w:val="00B52779"/>
    <w:rPr>
      <w:rFonts w:ascii="Times New Roman" w:eastAsia="Times New Roman" w:hAnsi="Times New Roman" w:cs="Times New Roman"/>
      <w:sz w:val="24"/>
      <w:szCs w:val="24"/>
      <w:lang w:eastAsia="ru-RU"/>
    </w:rPr>
  </w:style>
  <w:style w:type="paragraph" w:styleId="41">
    <w:name w:val="toc 4"/>
    <w:basedOn w:val="a1"/>
    <w:next w:val="a1"/>
    <w:autoRedefine/>
    <w:rsid w:val="00B52779"/>
    <w:pPr>
      <w:spacing w:after="0" w:line="240" w:lineRule="auto"/>
      <w:ind w:left="720"/>
    </w:pPr>
    <w:rPr>
      <w:rFonts w:ascii="Times New Roman" w:eastAsia="Times New Roman" w:hAnsi="Times New Roman"/>
      <w:sz w:val="24"/>
      <w:szCs w:val="24"/>
      <w:lang w:eastAsia="ru-RU"/>
    </w:rPr>
  </w:style>
  <w:style w:type="paragraph" w:styleId="51">
    <w:name w:val="toc 5"/>
    <w:basedOn w:val="a1"/>
    <w:next w:val="a1"/>
    <w:autoRedefine/>
    <w:rsid w:val="00B52779"/>
    <w:pPr>
      <w:spacing w:after="0" w:line="240" w:lineRule="auto"/>
      <w:ind w:left="960"/>
    </w:pPr>
    <w:rPr>
      <w:rFonts w:ascii="Times New Roman" w:eastAsia="Times New Roman" w:hAnsi="Times New Roman"/>
      <w:sz w:val="24"/>
      <w:szCs w:val="24"/>
      <w:lang w:eastAsia="ru-RU"/>
    </w:rPr>
  </w:style>
  <w:style w:type="character" w:customStyle="1" w:styleId="24">
    <w:name w:val="Оглавление 2 Знак"/>
    <w:link w:val="23"/>
    <w:uiPriority w:val="39"/>
    <w:locked/>
    <w:rsid w:val="00B52779"/>
    <w:rPr>
      <w:rFonts w:ascii="Arial" w:eastAsia="Times New Roman" w:hAnsi="Arial" w:cs="Arial"/>
      <w:sz w:val="16"/>
      <w:szCs w:val="16"/>
      <w:lang w:eastAsia="ar-SA"/>
    </w:rPr>
  </w:style>
  <w:style w:type="character" w:customStyle="1" w:styleId="3Exact">
    <w:name w:val="Основной текст (3) Exact"/>
    <w:link w:val="33"/>
    <w:locked/>
    <w:rsid w:val="00B52779"/>
    <w:rPr>
      <w:spacing w:val="1"/>
      <w:shd w:val="clear" w:color="auto" w:fill="FFFFFF"/>
    </w:rPr>
  </w:style>
  <w:style w:type="paragraph" w:customStyle="1" w:styleId="33">
    <w:name w:val="Основной текст (3)"/>
    <w:basedOn w:val="a1"/>
    <w:link w:val="3Exact"/>
    <w:rsid w:val="00B52779"/>
    <w:pPr>
      <w:widowControl w:val="0"/>
      <w:shd w:val="clear" w:color="auto" w:fill="FFFFFF"/>
      <w:spacing w:after="0" w:line="259" w:lineRule="exact"/>
      <w:jc w:val="both"/>
    </w:pPr>
    <w:rPr>
      <w:rFonts w:asciiTheme="minorHAnsi" w:eastAsiaTheme="minorHAnsi" w:hAnsiTheme="minorHAnsi" w:cstheme="minorBidi"/>
      <w:spacing w:val="1"/>
    </w:rPr>
  </w:style>
  <w:style w:type="character" w:customStyle="1" w:styleId="42">
    <w:name w:val="Основной текст (4)_"/>
    <w:link w:val="43"/>
    <w:locked/>
    <w:rsid w:val="00B52779"/>
    <w:rPr>
      <w:i/>
      <w:iCs/>
      <w:sz w:val="26"/>
      <w:szCs w:val="26"/>
      <w:shd w:val="clear" w:color="auto" w:fill="FFFFFF"/>
    </w:rPr>
  </w:style>
  <w:style w:type="paragraph" w:customStyle="1" w:styleId="43">
    <w:name w:val="Основной текст (4)"/>
    <w:basedOn w:val="a1"/>
    <w:link w:val="42"/>
    <w:rsid w:val="00B52779"/>
    <w:pPr>
      <w:widowControl w:val="0"/>
      <w:shd w:val="clear" w:color="auto" w:fill="FFFFFF"/>
      <w:spacing w:after="0" w:line="240" w:lineRule="atLeast"/>
      <w:jc w:val="both"/>
    </w:pPr>
    <w:rPr>
      <w:rFonts w:asciiTheme="minorHAnsi" w:eastAsiaTheme="minorHAnsi" w:hAnsiTheme="minorHAnsi" w:cstheme="minorBidi"/>
      <w:i/>
      <w:iCs/>
      <w:sz w:val="26"/>
      <w:szCs w:val="26"/>
    </w:rPr>
  </w:style>
  <w:style w:type="character" w:customStyle="1" w:styleId="1Exact">
    <w:name w:val="Заголовок №1 Exact"/>
    <w:link w:val="1a"/>
    <w:locked/>
    <w:rsid w:val="00B52779"/>
    <w:rPr>
      <w:b/>
      <w:bCs/>
      <w:spacing w:val="3"/>
      <w:sz w:val="32"/>
      <w:szCs w:val="32"/>
      <w:shd w:val="clear" w:color="auto" w:fill="FFFFFF"/>
    </w:rPr>
  </w:style>
  <w:style w:type="paragraph" w:customStyle="1" w:styleId="1a">
    <w:name w:val="Заголовок №1"/>
    <w:basedOn w:val="a1"/>
    <w:link w:val="1Exact"/>
    <w:rsid w:val="00B52779"/>
    <w:pPr>
      <w:widowControl w:val="0"/>
      <w:shd w:val="clear" w:color="auto" w:fill="FFFFFF"/>
      <w:spacing w:before="1980" w:after="0" w:line="394" w:lineRule="exact"/>
      <w:outlineLvl w:val="0"/>
    </w:pPr>
    <w:rPr>
      <w:rFonts w:asciiTheme="minorHAnsi" w:eastAsiaTheme="minorHAnsi" w:hAnsiTheme="minorHAnsi" w:cstheme="minorBidi"/>
      <w:b/>
      <w:bCs/>
      <w:spacing w:val="3"/>
      <w:sz w:val="32"/>
      <w:szCs w:val="32"/>
    </w:rPr>
  </w:style>
  <w:style w:type="character" w:customStyle="1" w:styleId="28">
    <w:name w:val="Основной текст (2)_"/>
    <w:link w:val="211"/>
    <w:locked/>
    <w:rsid w:val="00B52779"/>
    <w:rPr>
      <w:rFonts w:ascii="Sylfaen" w:hAnsi="Sylfaen"/>
      <w:spacing w:val="20"/>
      <w:sz w:val="45"/>
      <w:szCs w:val="45"/>
      <w:shd w:val="clear" w:color="auto" w:fill="FFFFFF"/>
    </w:rPr>
  </w:style>
  <w:style w:type="paragraph" w:customStyle="1" w:styleId="211">
    <w:name w:val="Основной текст (2)1"/>
    <w:basedOn w:val="a1"/>
    <w:link w:val="28"/>
    <w:rsid w:val="00B52779"/>
    <w:pPr>
      <w:widowControl w:val="0"/>
      <w:shd w:val="clear" w:color="auto" w:fill="FFFFFF"/>
      <w:spacing w:after="0" w:line="600" w:lineRule="exact"/>
      <w:jc w:val="center"/>
    </w:pPr>
    <w:rPr>
      <w:rFonts w:ascii="Sylfaen" w:eastAsiaTheme="minorHAnsi" w:hAnsi="Sylfaen" w:cstheme="minorBidi"/>
      <w:spacing w:val="20"/>
      <w:sz w:val="45"/>
      <w:szCs w:val="45"/>
    </w:rPr>
  </w:style>
  <w:style w:type="character" w:customStyle="1" w:styleId="52">
    <w:name w:val="Основной текст (5)_"/>
    <w:link w:val="510"/>
    <w:locked/>
    <w:rsid w:val="00B52779"/>
    <w:rPr>
      <w:b/>
      <w:bCs/>
      <w:sz w:val="26"/>
      <w:szCs w:val="26"/>
      <w:shd w:val="clear" w:color="auto" w:fill="FFFFFF"/>
    </w:rPr>
  </w:style>
  <w:style w:type="paragraph" w:customStyle="1" w:styleId="510">
    <w:name w:val="Основной текст (5)1"/>
    <w:basedOn w:val="a1"/>
    <w:link w:val="52"/>
    <w:rsid w:val="00B52779"/>
    <w:pPr>
      <w:widowControl w:val="0"/>
      <w:shd w:val="clear" w:color="auto" w:fill="FFFFFF"/>
      <w:spacing w:after="0" w:line="360" w:lineRule="exact"/>
      <w:jc w:val="both"/>
    </w:pPr>
    <w:rPr>
      <w:rFonts w:asciiTheme="minorHAnsi" w:eastAsiaTheme="minorHAnsi" w:hAnsiTheme="minorHAnsi" w:cstheme="minorBidi"/>
      <w:b/>
      <w:bCs/>
      <w:sz w:val="26"/>
      <w:szCs w:val="26"/>
    </w:rPr>
  </w:style>
  <w:style w:type="character" w:customStyle="1" w:styleId="29">
    <w:name w:val="Заголовок №2_"/>
    <w:link w:val="212"/>
    <w:locked/>
    <w:rsid w:val="00B52779"/>
    <w:rPr>
      <w:b/>
      <w:bCs/>
      <w:sz w:val="26"/>
      <w:szCs w:val="26"/>
      <w:shd w:val="clear" w:color="auto" w:fill="FFFFFF"/>
    </w:rPr>
  </w:style>
  <w:style w:type="paragraph" w:customStyle="1" w:styleId="212">
    <w:name w:val="Заголовок №21"/>
    <w:basedOn w:val="a1"/>
    <w:link w:val="29"/>
    <w:rsid w:val="00B52779"/>
    <w:pPr>
      <w:widowControl w:val="0"/>
      <w:shd w:val="clear" w:color="auto" w:fill="FFFFFF"/>
      <w:spacing w:after="60" w:line="240" w:lineRule="atLeast"/>
      <w:ind w:hanging="1400"/>
      <w:jc w:val="center"/>
      <w:outlineLvl w:val="1"/>
    </w:pPr>
    <w:rPr>
      <w:rFonts w:asciiTheme="minorHAnsi" w:eastAsiaTheme="minorHAnsi" w:hAnsiTheme="minorHAnsi" w:cstheme="minorBidi"/>
      <w:b/>
      <w:bCs/>
      <w:sz w:val="26"/>
      <w:szCs w:val="26"/>
    </w:rPr>
  </w:style>
  <w:style w:type="character" w:customStyle="1" w:styleId="34">
    <w:name w:val="Заголовок №3_"/>
    <w:link w:val="35"/>
    <w:locked/>
    <w:rsid w:val="00B52779"/>
    <w:rPr>
      <w:b/>
      <w:bCs/>
      <w:sz w:val="26"/>
      <w:szCs w:val="26"/>
      <w:shd w:val="clear" w:color="auto" w:fill="FFFFFF"/>
    </w:rPr>
  </w:style>
  <w:style w:type="paragraph" w:customStyle="1" w:styleId="35">
    <w:name w:val="Заголовок №3"/>
    <w:basedOn w:val="a1"/>
    <w:link w:val="34"/>
    <w:rsid w:val="00B52779"/>
    <w:pPr>
      <w:widowControl w:val="0"/>
      <w:shd w:val="clear" w:color="auto" w:fill="FFFFFF"/>
      <w:spacing w:after="480" w:line="240" w:lineRule="atLeast"/>
      <w:jc w:val="both"/>
      <w:outlineLvl w:val="2"/>
    </w:pPr>
    <w:rPr>
      <w:rFonts w:asciiTheme="minorHAnsi" w:eastAsiaTheme="minorHAnsi" w:hAnsiTheme="minorHAnsi" w:cstheme="minorBidi"/>
      <w:b/>
      <w:bCs/>
      <w:sz w:val="26"/>
      <w:szCs w:val="26"/>
    </w:rPr>
  </w:style>
  <w:style w:type="character" w:customStyle="1" w:styleId="44">
    <w:name w:val="Заголовок №4_"/>
    <w:link w:val="45"/>
    <w:locked/>
    <w:rsid w:val="00B52779"/>
    <w:rPr>
      <w:b/>
      <w:bCs/>
      <w:sz w:val="26"/>
      <w:szCs w:val="26"/>
      <w:shd w:val="clear" w:color="auto" w:fill="FFFFFF"/>
    </w:rPr>
  </w:style>
  <w:style w:type="paragraph" w:customStyle="1" w:styleId="45">
    <w:name w:val="Заголовок №4"/>
    <w:basedOn w:val="a1"/>
    <w:link w:val="44"/>
    <w:rsid w:val="00B52779"/>
    <w:pPr>
      <w:widowControl w:val="0"/>
      <w:shd w:val="clear" w:color="auto" w:fill="FFFFFF"/>
      <w:spacing w:before="300" w:after="0" w:line="370" w:lineRule="exact"/>
      <w:ind w:hanging="760"/>
      <w:jc w:val="both"/>
      <w:outlineLvl w:val="3"/>
    </w:pPr>
    <w:rPr>
      <w:rFonts w:asciiTheme="minorHAnsi" w:eastAsiaTheme="minorHAnsi" w:hAnsiTheme="minorHAnsi" w:cstheme="minorBidi"/>
      <w:b/>
      <w:bCs/>
      <w:sz w:val="26"/>
      <w:szCs w:val="26"/>
    </w:rPr>
  </w:style>
  <w:style w:type="paragraph" w:customStyle="1" w:styleId="213">
    <w:name w:val="Основной текст с отступом 21"/>
    <w:basedOn w:val="a1"/>
    <w:rsid w:val="00B52779"/>
    <w:pPr>
      <w:overflowPunct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a">
    <w:name w:val="Основной текст (2)"/>
    <w:rsid w:val="00B52779"/>
  </w:style>
  <w:style w:type="character" w:customStyle="1" w:styleId="affd">
    <w:name w:val="Основной текст + Полужирный"/>
    <w:rsid w:val="00B52779"/>
    <w:rPr>
      <w:b/>
      <w:bCs/>
      <w:sz w:val="26"/>
      <w:szCs w:val="26"/>
      <w:lang w:bidi="ar-SA"/>
    </w:rPr>
  </w:style>
  <w:style w:type="character" w:customStyle="1" w:styleId="104">
    <w:name w:val="Основной текст + 104"/>
    <w:aliases w:val="5 pt6,Полужирный3"/>
    <w:rsid w:val="00B52779"/>
    <w:rPr>
      <w:b/>
      <w:bCs/>
      <w:sz w:val="21"/>
      <w:szCs w:val="21"/>
      <w:lang w:bidi="ar-SA"/>
    </w:rPr>
  </w:style>
  <w:style w:type="paragraph" w:customStyle="1" w:styleId="214">
    <w:name w:val="Основной текст 21"/>
    <w:basedOn w:val="a1"/>
    <w:rsid w:val="00B5277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paragraph" w:customStyle="1" w:styleId="Normal10-02">
    <w:name w:val="Normal + 10 пт полужирный По центру Слева:  -02 см Справ..."/>
    <w:basedOn w:val="a1"/>
    <w:link w:val="Normal10-020"/>
    <w:rsid w:val="00B52779"/>
    <w:pPr>
      <w:spacing w:after="0" w:line="240" w:lineRule="auto"/>
      <w:ind w:left="-113" w:right="-113"/>
      <w:jc w:val="center"/>
    </w:pPr>
    <w:rPr>
      <w:rFonts w:ascii="Times New Roman" w:eastAsia="Times New Roman" w:hAnsi="Times New Roman"/>
      <w:b/>
      <w:bCs/>
      <w:sz w:val="20"/>
      <w:szCs w:val="20"/>
      <w:lang w:val="x-none" w:eastAsia="x-none"/>
    </w:rPr>
  </w:style>
  <w:style w:type="character" w:customStyle="1" w:styleId="Normal10-020">
    <w:name w:val="Normal + 10 пт полужирный По центру Слева:  -02 см Справ... Знак"/>
    <w:link w:val="Normal10-02"/>
    <w:rsid w:val="00B52779"/>
    <w:rPr>
      <w:rFonts w:ascii="Times New Roman" w:eastAsia="Times New Roman" w:hAnsi="Times New Roman" w:cs="Times New Roman"/>
      <w:b/>
      <w:bCs/>
      <w:sz w:val="20"/>
      <w:szCs w:val="20"/>
      <w:lang w:val="x-none" w:eastAsia="x-none"/>
    </w:rPr>
  </w:style>
  <w:style w:type="paragraph" w:customStyle="1" w:styleId="1b">
    <w:name w:val="Обычный1"/>
    <w:rsid w:val="00B52779"/>
    <w:pPr>
      <w:snapToGrid w:val="0"/>
      <w:spacing w:after="0" w:line="240" w:lineRule="auto"/>
    </w:pPr>
    <w:rPr>
      <w:rFonts w:ascii="Times New Roman" w:eastAsia="Times New Roman" w:hAnsi="Times New Roman" w:cs="Times New Roman"/>
      <w:szCs w:val="20"/>
      <w:lang w:eastAsia="ru-RU"/>
    </w:rPr>
  </w:style>
  <w:style w:type="character" w:customStyle="1" w:styleId="53">
    <w:name w:val="Заголовок №5_"/>
    <w:link w:val="54"/>
    <w:locked/>
    <w:rsid w:val="00B52779"/>
    <w:rPr>
      <w:b/>
      <w:bCs/>
      <w:sz w:val="26"/>
      <w:szCs w:val="26"/>
      <w:shd w:val="clear" w:color="auto" w:fill="FFFFFF"/>
    </w:rPr>
  </w:style>
  <w:style w:type="paragraph" w:customStyle="1" w:styleId="54">
    <w:name w:val="Заголовок №5"/>
    <w:basedOn w:val="a1"/>
    <w:link w:val="53"/>
    <w:rsid w:val="00B52779"/>
    <w:pPr>
      <w:widowControl w:val="0"/>
      <w:shd w:val="clear" w:color="auto" w:fill="FFFFFF"/>
      <w:spacing w:after="0" w:line="360" w:lineRule="exact"/>
      <w:jc w:val="both"/>
      <w:outlineLvl w:val="4"/>
    </w:pPr>
    <w:rPr>
      <w:rFonts w:asciiTheme="minorHAnsi" w:eastAsiaTheme="minorHAnsi" w:hAnsiTheme="minorHAnsi" w:cstheme="minorBidi"/>
      <w:b/>
      <w:bCs/>
      <w:sz w:val="26"/>
      <w:szCs w:val="26"/>
    </w:rPr>
  </w:style>
  <w:style w:type="character" w:customStyle="1" w:styleId="81">
    <w:name w:val="Основной текст (8)_"/>
    <w:link w:val="810"/>
    <w:locked/>
    <w:rsid w:val="00B52779"/>
    <w:rPr>
      <w:sz w:val="11"/>
      <w:szCs w:val="11"/>
      <w:shd w:val="clear" w:color="auto" w:fill="FFFFFF"/>
    </w:rPr>
  </w:style>
  <w:style w:type="paragraph" w:customStyle="1" w:styleId="810">
    <w:name w:val="Основной текст (8)1"/>
    <w:basedOn w:val="a1"/>
    <w:link w:val="81"/>
    <w:rsid w:val="00B52779"/>
    <w:pPr>
      <w:widowControl w:val="0"/>
      <w:shd w:val="clear" w:color="auto" w:fill="FFFFFF"/>
      <w:spacing w:after="0" w:line="240" w:lineRule="atLeast"/>
      <w:jc w:val="both"/>
    </w:pPr>
    <w:rPr>
      <w:rFonts w:asciiTheme="minorHAnsi" w:eastAsiaTheme="minorHAnsi" w:hAnsiTheme="minorHAnsi" w:cstheme="minorBidi"/>
      <w:sz w:val="11"/>
      <w:szCs w:val="11"/>
    </w:rPr>
  </w:style>
  <w:style w:type="character" w:customStyle="1" w:styleId="91">
    <w:name w:val="Основной текст (9)_"/>
    <w:link w:val="92"/>
    <w:locked/>
    <w:rsid w:val="00B52779"/>
    <w:rPr>
      <w:b/>
      <w:bCs/>
      <w:spacing w:val="-10"/>
      <w:sz w:val="19"/>
      <w:szCs w:val="19"/>
      <w:shd w:val="clear" w:color="auto" w:fill="FFFFFF"/>
      <w:lang w:val="en-US"/>
    </w:rPr>
  </w:style>
  <w:style w:type="paragraph" w:customStyle="1" w:styleId="92">
    <w:name w:val="Основной текст (9)"/>
    <w:basedOn w:val="a1"/>
    <w:link w:val="91"/>
    <w:rsid w:val="00B52779"/>
    <w:pPr>
      <w:widowControl w:val="0"/>
      <w:shd w:val="clear" w:color="auto" w:fill="FFFFFF"/>
      <w:spacing w:after="0" w:line="240" w:lineRule="atLeast"/>
      <w:ind w:firstLine="720"/>
      <w:jc w:val="both"/>
    </w:pPr>
    <w:rPr>
      <w:rFonts w:asciiTheme="minorHAnsi" w:eastAsiaTheme="minorHAnsi" w:hAnsiTheme="minorHAnsi" w:cstheme="minorBidi"/>
      <w:b/>
      <w:bCs/>
      <w:spacing w:val="-10"/>
      <w:sz w:val="19"/>
      <w:szCs w:val="19"/>
      <w:lang w:val="en-US"/>
    </w:rPr>
  </w:style>
  <w:style w:type="character" w:customStyle="1" w:styleId="420">
    <w:name w:val="Заголовок №4 (2)_"/>
    <w:link w:val="421"/>
    <w:locked/>
    <w:rsid w:val="00B52779"/>
    <w:rPr>
      <w:sz w:val="26"/>
      <w:szCs w:val="26"/>
      <w:shd w:val="clear" w:color="auto" w:fill="FFFFFF"/>
    </w:rPr>
  </w:style>
  <w:style w:type="paragraph" w:customStyle="1" w:styleId="421">
    <w:name w:val="Заголовок №4 (2)"/>
    <w:basedOn w:val="a1"/>
    <w:link w:val="420"/>
    <w:rsid w:val="00B52779"/>
    <w:pPr>
      <w:widowControl w:val="0"/>
      <w:shd w:val="clear" w:color="auto" w:fill="FFFFFF"/>
      <w:spacing w:after="0" w:line="307" w:lineRule="exact"/>
      <w:jc w:val="both"/>
      <w:outlineLvl w:val="3"/>
    </w:pPr>
    <w:rPr>
      <w:rFonts w:asciiTheme="minorHAnsi" w:eastAsiaTheme="minorHAnsi" w:hAnsiTheme="minorHAnsi" w:cstheme="minorBidi"/>
      <w:sz w:val="26"/>
      <w:szCs w:val="26"/>
    </w:rPr>
  </w:style>
  <w:style w:type="character" w:customStyle="1" w:styleId="102">
    <w:name w:val="Основной текст + 102"/>
    <w:aliases w:val="5 pt3"/>
    <w:rsid w:val="00B52779"/>
    <w:rPr>
      <w:sz w:val="21"/>
      <w:szCs w:val="21"/>
      <w:lang w:bidi="ar-SA"/>
    </w:rPr>
  </w:style>
  <w:style w:type="character" w:customStyle="1" w:styleId="101">
    <w:name w:val="Основной текст + 101"/>
    <w:aliases w:val="5 pt2,Полужирный1"/>
    <w:rsid w:val="00B52779"/>
    <w:rPr>
      <w:b/>
      <w:bCs/>
      <w:sz w:val="21"/>
      <w:szCs w:val="21"/>
      <w:lang w:bidi="ar-SA"/>
    </w:rPr>
  </w:style>
  <w:style w:type="character" w:customStyle="1" w:styleId="55">
    <w:name w:val="Основной текст (5)"/>
    <w:rsid w:val="00B52779"/>
    <w:rPr>
      <w:b/>
      <w:bCs/>
      <w:sz w:val="26"/>
      <w:szCs w:val="26"/>
      <w:shd w:val="clear" w:color="auto" w:fill="FFFFFF"/>
      <w:lang w:bidi="ar-SA"/>
    </w:rPr>
  </w:style>
  <w:style w:type="character" w:customStyle="1" w:styleId="2b">
    <w:name w:val="Заголовок №2"/>
    <w:rsid w:val="00B52779"/>
    <w:rPr>
      <w:b/>
      <w:bCs/>
      <w:sz w:val="26"/>
      <w:szCs w:val="26"/>
      <w:shd w:val="clear" w:color="auto" w:fill="FFFFFF"/>
      <w:lang w:bidi="ar-SA"/>
    </w:rPr>
  </w:style>
  <w:style w:type="character" w:customStyle="1" w:styleId="1c">
    <w:name w:val="Основной текст + Полужирный1"/>
    <w:rsid w:val="00B52779"/>
    <w:rPr>
      <w:b/>
      <w:bCs/>
      <w:sz w:val="26"/>
      <w:szCs w:val="26"/>
      <w:lang w:bidi="ar-SA"/>
    </w:rPr>
  </w:style>
  <w:style w:type="character" w:customStyle="1" w:styleId="82">
    <w:name w:val="Основной текст (8)"/>
    <w:rsid w:val="00B52779"/>
  </w:style>
  <w:style w:type="character" w:customStyle="1" w:styleId="93">
    <w:name w:val="Основной текст (9) + Малые прописные"/>
    <w:aliases w:val="Интервал 1 pt"/>
    <w:rsid w:val="00B52779"/>
    <w:rPr>
      <w:b/>
      <w:bCs/>
      <w:smallCaps/>
      <w:spacing w:val="20"/>
      <w:sz w:val="19"/>
      <w:szCs w:val="19"/>
      <w:lang w:val="en-US" w:eastAsia="en-US" w:bidi="ar-SA"/>
    </w:rPr>
  </w:style>
  <w:style w:type="paragraph" w:customStyle="1" w:styleId="71">
    <w:name w:val="Знак Знак7 Знак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5">
    <w:name w:val="p5"/>
    <w:basedOn w:val="a1"/>
    <w:rsid w:val="00B527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2">
    <w:name w:val="Знак Знак7 Знак Знак Знак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styleId="affe">
    <w:name w:val="Body Text Indent"/>
    <w:basedOn w:val="a1"/>
    <w:link w:val="afff"/>
    <w:rsid w:val="00B52779"/>
    <w:pPr>
      <w:spacing w:after="120" w:line="240" w:lineRule="auto"/>
      <w:ind w:left="283"/>
    </w:pPr>
    <w:rPr>
      <w:rFonts w:ascii="Times New Roman" w:eastAsia="Times New Roman" w:hAnsi="Times New Roman"/>
      <w:sz w:val="24"/>
      <w:szCs w:val="24"/>
      <w:lang w:val="x-none" w:eastAsia="x-none"/>
    </w:rPr>
  </w:style>
  <w:style w:type="character" w:customStyle="1" w:styleId="afff">
    <w:name w:val="Основной текст с отступом Знак"/>
    <w:basedOn w:val="a2"/>
    <w:link w:val="affe"/>
    <w:rsid w:val="00B52779"/>
    <w:rPr>
      <w:rFonts w:ascii="Times New Roman" w:eastAsia="Times New Roman" w:hAnsi="Times New Roman" w:cs="Times New Roman"/>
      <w:sz w:val="24"/>
      <w:szCs w:val="24"/>
      <w:lang w:val="x-none" w:eastAsia="x-none"/>
    </w:rPr>
  </w:style>
  <w:style w:type="character" w:customStyle="1" w:styleId="blk">
    <w:name w:val="blk"/>
    <w:rsid w:val="00B52779"/>
  </w:style>
  <w:style w:type="character" w:customStyle="1" w:styleId="r">
    <w:name w:val="r"/>
    <w:rsid w:val="00B52779"/>
  </w:style>
  <w:style w:type="character" w:customStyle="1" w:styleId="u">
    <w:name w:val="u"/>
    <w:rsid w:val="00B52779"/>
  </w:style>
  <w:style w:type="paragraph" w:customStyle="1" w:styleId="-14-">
    <w:name w:val="Заголовок-14-сред"/>
    <w:basedOn w:val="a1"/>
    <w:uiPriority w:val="99"/>
    <w:rsid w:val="00B52779"/>
    <w:pPr>
      <w:spacing w:after="0" w:line="240" w:lineRule="auto"/>
      <w:jc w:val="center"/>
    </w:pPr>
    <w:rPr>
      <w:rFonts w:ascii="Times New Roman" w:eastAsia="Times New Roman" w:hAnsi="Times New Roman"/>
      <w:b/>
      <w:sz w:val="28"/>
      <w:szCs w:val="24"/>
      <w:lang w:eastAsia="ru-RU"/>
    </w:rPr>
  </w:style>
  <w:style w:type="paragraph" w:customStyle="1" w:styleId="73">
    <w:name w:val="Знак Знак7 Знак Знак Знак Знак Знак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d">
    <w:name w:val="1"/>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1">
    <w:name w:val="Style1"/>
    <w:basedOn w:val="a1"/>
    <w:rsid w:val="00B52779"/>
    <w:pPr>
      <w:widowControl w:val="0"/>
      <w:autoSpaceDE w:val="0"/>
      <w:autoSpaceDN w:val="0"/>
      <w:adjustRightInd w:val="0"/>
      <w:spacing w:after="0" w:line="360" w:lineRule="exact"/>
      <w:ind w:firstLine="706"/>
      <w:jc w:val="both"/>
    </w:pPr>
    <w:rPr>
      <w:rFonts w:ascii="Times New Roman" w:eastAsia="Times New Roman" w:hAnsi="Times New Roman"/>
      <w:sz w:val="24"/>
      <w:szCs w:val="24"/>
      <w:lang w:eastAsia="ru-RU"/>
    </w:rPr>
  </w:style>
  <w:style w:type="paragraph" w:customStyle="1" w:styleId="Style2">
    <w:name w:val="Style2"/>
    <w:basedOn w:val="a1"/>
    <w:rsid w:val="00B52779"/>
    <w:pPr>
      <w:widowControl w:val="0"/>
      <w:autoSpaceDE w:val="0"/>
      <w:autoSpaceDN w:val="0"/>
      <w:adjustRightInd w:val="0"/>
      <w:spacing w:after="0" w:line="360" w:lineRule="exact"/>
      <w:jc w:val="both"/>
    </w:pPr>
    <w:rPr>
      <w:rFonts w:ascii="Times New Roman" w:eastAsia="Times New Roman" w:hAnsi="Times New Roman"/>
      <w:sz w:val="24"/>
      <w:szCs w:val="24"/>
      <w:lang w:eastAsia="ru-RU"/>
    </w:rPr>
  </w:style>
  <w:style w:type="paragraph" w:customStyle="1" w:styleId="Style3">
    <w:name w:val="Style3"/>
    <w:basedOn w:val="a1"/>
    <w:rsid w:val="00B52779"/>
    <w:pPr>
      <w:widowControl w:val="0"/>
      <w:autoSpaceDE w:val="0"/>
      <w:autoSpaceDN w:val="0"/>
      <w:adjustRightInd w:val="0"/>
      <w:spacing w:after="0" w:line="360" w:lineRule="exact"/>
      <w:ind w:firstLine="710"/>
    </w:pPr>
    <w:rPr>
      <w:rFonts w:ascii="Times New Roman" w:eastAsia="Times New Roman" w:hAnsi="Times New Roman"/>
      <w:sz w:val="24"/>
      <w:szCs w:val="24"/>
      <w:lang w:eastAsia="ru-RU"/>
    </w:rPr>
  </w:style>
  <w:style w:type="paragraph" w:customStyle="1" w:styleId="Style4">
    <w:name w:val="Style4"/>
    <w:basedOn w:val="a1"/>
    <w:rsid w:val="00B52779"/>
    <w:pPr>
      <w:widowControl w:val="0"/>
      <w:autoSpaceDE w:val="0"/>
      <w:autoSpaceDN w:val="0"/>
      <w:adjustRightInd w:val="0"/>
      <w:spacing w:after="0" w:line="691" w:lineRule="exact"/>
    </w:pPr>
    <w:rPr>
      <w:rFonts w:ascii="Times New Roman" w:eastAsia="Times New Roman" w:hAnsi="Times New Roman"/>
      <w:sz w:val="24"/>
      <w:szCs w:val="24"/>
      <w:lang w:eastAsia="ru-RU"/>
    </w:rPr>
  </w:style>
  <w:style w:type="character" w:customStyle="1" w:styleId="FontStyle11">
    <w:name w:val="Font Style11"/>
    <w:rsid w:val="00B52779"/>
    <w:rPr>
      <w:rFonts w:ascii="Times New Roman" w:hAnsi="Times New Roman" w:cs="Times New Roman"/>
      <w:sz w:val="26"/>
      <w:szCs w:val="26"/>
    </w:rPr>
  </w:style>
  <w:style w:type="character" w:customStyle="1" w:styleId="FontStyle12">
    <w:name w:val="Font Style12"/>
    <w:rsid w:val="00B52779"/>
    <w:rPr>
      <w:rFonts w:ascii="Times New Roman" w:hAnsi="Times New Roman" w:cs="Times New Roman"/>
      <w:b/>
      <w:bCs/>
      <w:sz w:val="26"/>
      <w:szCs w:val="26"/>
    </w:rPr>
  </w:style>
  <w:style w:type="paragraph" w:styleId="afff0">
    <w:name w:val="endnote text"/>
    <w:basedOn w:val="a1"/>
    <w:link w:val="afff1"/>
    <w:rsid w:val="00B52779"/>
    <w:pPr>
      <w:autoSpaceDE w:val="0"/>
      <w:autoSpaceDN w:val="0"/>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rsid w:val="00B52779"/>
    <w:rPr>
      <w:rFonts w:ascii="Times New Roman" w:eastAsia="Times New Roman" w:hAnsi="Times New Roman" w:cs="Times New Roman"/>
      <w:sz w:val="20"/>
      <w:szCs w:val="20"/>
      <w:lang w:eastAsia="ru-RU"/>
    </w:rPr>
  </w:style>
  <w:style w:type="character" w:styleId="afff2">
    <w:name w:val="endnote reference"/>
    <w:rsid w:val="00B52779"/>
    <w:rPr>
      <w:vertAlign w:val="superscript"/>
    </w:rPr>
  </w:style>
  <w:style w:type="paragraph" w:customStyle="1" w:styleId="afff3">
    <w:name w:val="Знак Знак Знак Знак Знак Знак"/>
    <w:basedOn w:val="a1"/>
    <w:rsid w:val="00B5277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4">
    <w:name w:val="подпись к объекту"/>
    <w:basedOn w:val="a1"/>
    <w:next w:val="a1"/>
    <w:rsid w:val="00B52779"/>
    <w:pPr>
      <w:tabs>
        <w:tab w:val="left" w:pos="3060"/>
      </w:tabs>
      <w:spacing w:after="0" w:line="240" w:lineRule="atLeast"/>
      <w:jc w:val="center"/>
    </w:pPr>
    <w:rPr>
      <w:rFonts w:ascii="Times New Roman" w:eastAsia="Times New Roman" w:hAnsi="Times New Roman"/>
      <w:b/>
      <w:caps/>
      <w:sz w:val="28"/>
      <w:szCs w:val="20"/>
      <w:lang w:eastAsia="ru-RU"/>
    </w:rPr>
  </w:style>
  <w:style w:type="paragraph" w:customStyle="1" w:styleId="afff5">
    <w:name w:val="Знак Знак Знак"/>
    <w:basedOn w:val="a1"/>
    <w:rsid w:val="00B52779"/>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WW8Num2z0">
    <w:name w:val="WW8Num2z0"/>
    <w:rsid w:val="00B52779"/>
    <w:rPr>
      <w:rFonts w:ascii="Symbol" w:hAnsi="Symbol"/>
      <w:sz w:val="28"/>
    </w:rPr>
  </w:style>
  <w:style w:type="character" w:customStyle="1" w:styleId="WW8Num1z0">
    <w:name w:val="WW8Num1z0"/>
    <w:rsid w:val="00B52779"/>
    <w:rPr>
      <w:rFonts w:ascii="Symbol" w:hAnsi="Symbol"/>
      <w:sz w:val="28"/>
    </w:rPr>
  </w:style>
  <w:style w:type="character" w:customStyle="1" w:styleId="WW8Num11z0">
    <w:name w:val="WW8Num11z0"/>
    <w:rsid w:val="00B52779"/>
    <w:rPr>
      <w:rFonts w:ascii="Symbol" w:hAnsi="Symbol"/>
      <w:sz w:val="28"/>
    </w:rPr>
  </w:style>
  <w:style w:type="character" w:customStyle="1" w:styleId="WW8Num13z0">
    <w:name w:val="WW8Num13z0"/>
    <w:rsid w:val="00B52779"/>
    <w:rPr>
      <w:rFonts w:ascii="Symbol" w:hAnsi="Symbol"/>
      <w:sz w:val="28"/>
    </w:rPr>
  </w:style>
  <w:style w:type="character" w:customStyle="1" w:styleId="WW8Num16z0">
    <w:name w:val="WW8Num16z0"/>
    <w:rsid w:val="00B52779"/>
    <w:rPr>
      <w:rFonts w:ascii="Symbol" w:hAnsi="Symbol"/>
      <w:sz w:val="28"/>
    </w:rPr>
  </w:style>
  <w:style w:type="character" w:customStyle="1" w:styleId="WW8Num19z0">
    <w:name w:val="WW8Num19z0"/>
    <w:rsid w:val="00B52779"/>
    <w:rPr>
      <w:rFonts w:ascii="Symbol" w:hAnsi="Symbol"/>
      <w:sz w:val="28"/>
    </w:rPr>
  </w:style>
  <w:style w:type="paragraph" w:styleId="61">
    <w:name w:val="toc 6"/>
    <w:basedOn w:val="a1"/>
    <w:next w:val="a1"/>
    <w:rsid w:val="00B52779"/>
    <w:pPr>
      <w:suppressAutoHyphens/>
      <w:spacing w:after="0" w:line="240" w:lineRule="auto"/>
      <w:ind w:left="1000"/>
    </w:pPr>
    <w:rPr>
      <w:rFonts w:ascii="Times New Roman" w:eastAsia="Times New Roman" w:hAnsi="Times New Roman"/>
      <w:sz w:val="20"/>
      <w:szCs w:val="20"/>
      <w:lang w:eastAsia="ar-SA"/>
    </w:rPr>
  </w:style>
  <w:style w:type="paragraph" w:styleId="74">
    <w:name w:val="toc 7"/>
    <w:basedOn w:val="a1"/>
    <w:next w:val="a1"/>
    <w:rsid w:val="00B52779"/>
    <w:pPr>
      <w:suppressAutoHyphens/>
      <w:spacing w:after="0" w:line="240" w:lineRule="auto"/>
      <w:ind w:left="1200"/>
    </w:pPr>
    <w:rPr>
      <w:rFonts w:ascii="Times New Roman" w:eastAsia="Times New Roman" w:hAnsi="Times New Roman"/>
      <w:sz w:val="20"/>
      <w:szCs w:val="20"/>
      <w:lang w:eastAsia="ar-SA"/>
    </w:rPr>
  </w:style>
  <w:style w:type="paragraph" w:styleId="83">
    <w:name w:val="toc 8"/>
    <w:basedOn w:val="a1"/>
    <w:next w:val="a1"/>
    <w:rsid w:val="00B52779"/>
    <w:pPr>
      <w:suppressAutoHyphens/>
      <w:spacing w:after="0" w:line="240" w:lineRule="auto"/>
      <w:ind w:left="1400"/>
    </w:pPr>
    <w:rPr>
      <w:rFonts w:ascii="Times New Roman" w:eastAsia="Times New Roman" w:hAnsi="Times New Roman"/>
      <w:sz w:val="20"/>
      <w:szCs w:val="20"/>
      <w:lang w:eastAsia="ar-SA"/>
    </w:rPr>
  </w:style>
  <w:style w:type="paragraph" w:styleId="94">
    <w:name w:val="toc 9"/>
    <w:basedOn w:val="a1"/>
    <w:next w:val="a1"/>
    <w:rsid w:val="00B52779"/>
    <w:pPr>
      <w:suppressAutoHyphens/>
      <w:spacing w:after="0" w:line="240" w:lineRule="auto"/>
      <w:ind w:left="1600"/>
    </w:pPr>
    <w:rPr>
      <w:rFonts w:ascii="Times New Roman" w:eastAsia="Times New Roman" w:hAnsi="Times New Roman"/>
      <w:sz w:val="20"/>
      <w:szCs w:val="20"/>
      <w:lang w:eastAsia="ar-SA"/>
    </w:rPr>
  </w:style>
  <w:style w:type="paragraph" w:customStyle="1" w:styleId="1e">
    <w:name w:val="Текст1"/>
    <w:basedOn w:val="a1"/>
    <w:rsid w:val="00B52779"/>
    <w:pPr>
      <w:suppressAutoHyphens/>
      <w:spacing w:after="0" w:line="240" w:lineRule="auto"/>
    </w:pPr>
    <w:rPr>
      <w:rFonts w:ascii="Courier New" w:eastAsia="Times New Roman" w:hAnsi="Courier New"/>
      <w:sz w:val="20"/>
      <w:szCs w:val="20"/>
      <w:lang w:eastAsia="ar-SA"/>
    </w:rPr>
  </w:style>
  <w:style w:type="paragraph" w:customStyle="1" w:styleId="1f">
    <w:name w:val="Схема документа1"/>
    <w:basedOn w:val="a1"/>
    <w:rsid w:val="00B52779"/>
    <w:pPr>
      <w:shd w:val="clear" w:color="auto" w:fill="000080"/>
      <w:suppressAutoHyphens/>
      <w:spacing w:after="0" w:line="240" w:lineRule="auto"/>
    </w:pPr>
    <w:rPr>
      <w:rFonts w:ascii="Tahoma" w:eastAsia="Times New Roman" w:hAnsi="Tahoma"/>
      <w:sz w:val="20"/>
      <w:szCs w:val="20"/>
      <w:lang w:eastAsia="ar-SA"/>
    </w:rPr>
  </w:style>
  <w:style w:type="paragraph" w:customStyle="1" w:styleId="afff6">
    <w:name w:val="Документ"/>
    <w:basedOn w:val="a1"/>
    <w:rsid w:val="00B52779"/>
    <w:pPr>
      <w:tabs>
        <w:tab w:val="left" w:pos="0"/>
      </w:tabs>
      <w:suppressAutoHyphens/>
      <w:spacing w:after="0" w:line="240" w:lineRule="auto"/>
      <w:ind w:firstLine="567"/>
      <w:jc w:val="both"/>
    </w:pPr>
    <w:rPr>
      <w:rFonts w:ascii="Times New Roman" w:eastAsia="Times New Roman" w:hAnsi="Times New Roman"/>
      <w:sz w:val="24"/>
      <w:szCs w:val="24"/>
      <w:lang w:eastAsia="ar-SA"/>
    </w:rPr>
  </w:style>
  <w:style w:type="paragraph" w:customStyle="1" w:styleId="100">
    <w:name w:val="Оглавление 10"/>
    <w:basedOn w:val="19"/>
    <w:rsid w:val="00B52779"/>
    <w:pPr>
      <w:tabs>
        <w:tab w:val="right" w:leader="dot" w:pos="12184"/>
      </w:tabs>
      <w:ind w:left="2547"/>
    </w:pPr>
    <w:rPr>
      <w:rFonts w:ascii="Arial" w:hAnsi="Arial" w:cs="Tahoma"/>
      <w:sz w:val="20"/>
      <w:szCs w:val="20"/>
    </w:rPr>
  </w:style>
  <w:style w:type="paragraph" w:styleId="afff7">
    <w:name w:val="Plain Text"/>
    <w:basedOn w:val="a1"/>
    <w:link w:val="afff8"/>
    <w:rsid w:val="00B52779"/>
    <w:pPr>
      <w:spacing w:after="0" w:line="240" w:lineRule="auto"/>
    </w:pPr>
    <w:rPr>
      <w:rFonts w:ascii="Courier New" w:eastAsia="Times New Roman" w:hAnsi="Courier New"/>
      <w:sz w:val="20"/>
      <w:szCs w:val="20"/>
      <w:lang w:val="x-none" w:eastAsia="x-none"/>
    </w:rPr>
  </w:style>
  <w:style w:type="character" w:customStyle="1" w:styleId="afff8">
    <w:name w:val="Текст Знак"/>
    <w:basedOn w:val="a2"/>
    <w:link w:val="afff7"/>
    <w:rsid w:val="00B52779"/>
    <w:rPr>
      <w:rFonts w:ascii="Courier New" w:eastAsia="Times New Roman" w:hAnsi="Courier New" w:cs="Times New Roman"/>
      <w:sz w:val="20"/>
      <w:szCs w:val="20"/>
      <w:lang w:val="x-none" w:eastAsia="x-none"/>
    </w:rPr>
  </w:style>
  <w:style w:type="character" w:styleId="afff9">
    <w:name w:val="line number"/>
    <w:unhideWhenUsed/>
    <w:rsid w:val="00B52779"/>
  </w:style>
  <w:style w:type="character" w:customStyle="1" w:styleId="HTML1">
    <w:name w:val="Стандартный HTML Знак1"/>
    <w:rsid w:val="00B52779"/>
    <w:rPr>
      <w:rFonts w:ascii="Courier New" w:hAnsi="Courier New" w:cs="Courier New"/>
    </w:rPr>
  </w:style>
  <w:style w:type="character" w:customStyle="1" w:styleId="1f0">
    <w:name w:val="Текст концевой сноски Знак1"/>
    <w:rsid w:val="00B52779"/>
  </w:style>
  <w:style w:type="character" w:customStyle="1" w:styleId="1f1">
    <w:name w:val="Название Знак1"/>
    <w:rsid w:val="00B52779"/>
    <w:rPr>
      <w:rFonts w:ascii="Cambria" w:eastAsia="Times New Roman" w:hAnsi="Cambria" w:cs="Times New Roman"/>
      <w:b/>
      <w:bCs/>
      <w:kern w:val="28"/>
      <w:sz w:val="32"/>
      <w:szCs w:val="32"/>
    </w:rPr>
  </w:style>
  <w:style w:type="character" w:customStyle="1" w:styleId="1f2">
    <w:name w:val="Подзаголовок Знак1"/>
    <w:rsid w:val="00B52779"/>
    <w:rPr>
      <w:rFonts w:ascii="Cambria" w:eastAsia="Times New Roman" w:hAnsi="Cambria" w:cs="Times New Roman"/>
      <w:sz w:val="24"/>
      <w:szCs w:val="24"/>
    </w:rPr>
  </w:style>
  <w:style w:type="character" w:customStyle="1" w:styleId="215">
    <w:name w:val="Цитата 2 Знак1"/>
    <w:rsid w:val="00B52779"/>
    <w:rPr>
      <w:i/>
      <w:iCs/>
      <w:color w:val="000000"/>
      <w:sz w:val="28"/>
    </w:rPr>
  </w:style>
  <w:style w:type="character" w:customStyle="1" w:styleId="1f3">
    <w:name w:val="Выделенная цитата Знак1"/>
    <w:rsid w:val="00B52779"/>
    <w:rPr>
      <w:b/>
      <w:bCs/>
      <w:i/>
      <w:iCs/>
      <w:color w:val="4F81BD"/>
      <w:sz w:val="28"/>
    </w:rPr>
  </w:style>
  <w:style w:type="character" w:customStyle="1" w:styleId="200">
    <w:name w:val="Знак Знак20"/>
    <w:locked/>
    <w:rsid w:val="00B52779"/>
    <w:rPr>
      <w:sz w:val="24"/>
      <w:lang w:val="ru-RU" w:eastAsia="ar-SA" w:bidi="ar-SA"/>
    </w:rPr>
  </w:style>
  <w:style w:type="character" w:customStyle="1" w:styleId="190">
    <w:name w:val="Знак Знак19"/>
    <w:locked/>
    <w:rsid w:val="00B52779"/>
    <w:rPr>
      <w:rFonts w:ascii="Arial" w:hAnsi="Arial"/>
      <w:b/>
      <w:i/>
      <w:sz w:val="24"/>
      <w:lang w:val="ru-RU" w:eastAsia="ar-SA" w:bidi="ar-SA"/>
    </w:rPr>
  </w:style>
  <w:style w:type="character" w:customStyle="1" w:styleId="180">
    <w:name w:val="Знак Знак18"/>
    <w:locked/>
    <w:rsid w:val="00B52779"/>
    <w:rPr>
      <w:sz w:val="24"/>
      <w:lang w:val="ru-RU" w:eastAsia="ar-SA" w:bidi="ar-SA"/>
    </w:rPr>
  </w:style>
  <w:style w:type="character" w:customStyle="1" w:styleId="170">
    <w:name w:val="Знак Знак17"/>
    <w:locked/>
    <w:rsid w:val="00B52779"/>
    <w:rPr>
      <w:b/>
      <w:bCs/>
      <w:sz w:val="28"/>
      <w:szCs w:val="28"/>
      <w:lang w:val="ru-RU" w:eastAsia="ar-SA" w:bidi="ar-SA"/>
    </w:rPr>
  </w:style>
  <w:style w:type="character" w:customStyle="1" w:styleId="160">
    <w:name w:val="Знак Знак16"/>
    <w:locked/>
    <w:rsid w:val="00B52779"/>
    <w:rPr>
      <w:rFonts w:ascii="Cambria" w:hAnsi="Cambria"/>
      <w:b/>
      <w:bCs/>
      <w:i/>
      <w:iCs/>
      <w:sz w:val="24"/>
      <w:szCs w:val="24"/>
      <w:lang w:val="ru-RU" w:eastAsia="ru-RU" w:bidi="ar-SA"/>
    </w:rPr>
  </w:style>
  <w:style w:type="character" w:customStyle="1" w:styleId="150">
    <w:name w:val="Знак Знак15"/>
    <w:locked/>
    <w:rsid w:val="00B52779"/>
    <w:rPr>
      <w:rFonts w:ascii="Cambria" w:hAnsi="Cambria"/>
      <w:b/>
      <w:bCs/>
      <w:i/>
      <w:iCs/>
      <w:sz w:val="24"/>
      <w:szCs w:val="24"/>
      <w:lang w:val="ru-RU" w:eastAsia="ru-RU" w:bidi="ar-SA"/>
    </w:rPr>
  </w:style>
  <w:style w:type="character" w:customStyle="1" w:styleId="140">
    <w:name w:val="Знак Знак14"/>
    <w:locked/>
    <w:rsid w:val="00B52779"/>
    <w:rPr>
      <w:b/>
      <w:spacing w:val="40"/>
      <w:sz w:val="28"/>
      <w:lang w:val="ru-RU" w:eastAsia="ru-RU" w:bidi="ar-SA"/>
    </w:rPr>
  </w:style>
  <w:style w:type="character" w:customStyle="1" w:styleId="130">
    <w:name w:val="Знак Знак13"/>
    <w:locked/>
    <w:rsid w:val="00B52779"/>
    <w:rPr>
      <w:rFonts w:ascii="Cambria" w:hAnsi="Cambria"/>
      <w:b/>
      <w:bCs/>
      <w:i/>
      <w:iCs/>
      <w:sz w:val="18"/>
      <w:szCs w:val="18"/>
      <w:lang w:val="ru-RU" w:eastAsia="ru-RU" w:bidi="ar-SA"/>
    </w:rPr>
  </w:style>
  <w:style w:type="character" w:customStyle="1" w:styleId="120">
    <w:name w:val="Знак Знак12"/>
    <w:locked/>
    <w:rsid w:val="00B52779"/>
    <w:rPr>
      <w:rFonts w:ascii="Cambria" w:hAnsi="Cambria"/>
      <w:i/>
      <w:iCs/>
      <w:sz w:val="18"/>
      <w:szCs w:val="18"/>
      <w:lang w:val="ru-RU" w:eastAsia="ru-RU" w:bidi="ar-SA"/>
    </w:rPr>
  </w:style>
  <w:style w:type="character" w:customStyle="1" w:styleId="62">
    <w:name w:val="Знак Знак6"/>
    <w:locked/>
    <w:rsid w:val="00B52779"/>
    <w:rPr>
      <w:sz w:val="24"/>
      <w:lang w:val="en-US" w:eastAsia="ar-SA" w:bidi="ar-SA"/>
    </w:rPr>
  </w:style>
  <w:style w:type="character" w:customStyle="1" w:styleId="36">
    <w:name w:val="Знак Знак3"/>
    <w:locked/>
    <w:rsid w:val="00B52779"/>
    <w:rPr>
      <w:sz w:val="24"/>
      <w:szCs w:val="24"/>
      <w:lang w:bidi="ar-SA"/>
    </w:rPr>
  </w:style>
  <w:style w:type="character" w:customStyle="1" w:styleId="56">
    <w:name w:val="Знак Знак5"/>
    <w:locked/>
    <w:rsid w:val="00B52779"/>
    <w:rPr>
      <w:rFonts w:ascii="Cambria" w:hAnsi="Cambria"/>
      <w:b/>
      <w:bCs/>
      <w:i/>
      <w:iCs/>
      <w:spacing w:val="10"/>
      <w:sz w:val="60"/>
      <w:szCs w:val="60"/>
      <w:lang w:val="ru-RU" w:eastAsia="ru-RU" w:bidi="ar-SA"/>
    </w:rPr>
  </w:style>
  <w:style w:type="character" w:customStyle="1" w:styleId="46">
    <w:name w:val="Знак Знак4"/>
    <w:locked/>
    <w:rsid w:val="00B52779"/>
    <w:rPr>
      <w:i/>
      <w:iCs/>
      <w:color w:val="808080"/>
      <w:spacing w:val="10"/>
      <w:sz w:val="24"/>
      <w:szCs w:val="24"/>
      <w:lang w:val="ru-RU" w:eastAsia="ru-RU" w:bidi="ar-SA"/>
    </w:rPr>
  </w:style>
  <w:style w:type="paragraph" w:customStyle="1" w:styleId="ConsPlusDocList">
    <w:name w:val="ConsPlusDocList"/>
    <w:qFormat/>
    <w:rsid w:val="00B52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a">
    <w:name w:val="Document Map"/>
    <w:basedOn w:val="a1"/>
    <w:link w:val="afffb"/>
    <w:rsid w:val="00B52779"/>
    <w:pPr>
      <w:shd w:val="clear" w:color="auto" w:fill="000080"/>
      <w:spacing w:after="0" w:line="240" w:lineRule="auto"/>
    </w:pPr>
    <w:rPr>
      <w:rFonts w:ascii="Tahoma" w:eastAsia="Times New Roman" w:hAnsi="Tahoma"/>
      <w:sz w:val="20"/>
      <w:szCs w:val="20"/>
      <w:lang w:val="x-none" w:eastAsia="x-none"/>
    </w:rPr>
  </w:style>
  <w:style w:type="character" w:customStyle="1" w:styleId="afffb">
    <w:name w:val="Схема документа Знак"/>
    <w:basedOn w:val="a2"/>
    <w:link w:val="afffa"/>
    <w:rsid w:val="00B52779"/>
    <w:rPr>
      <w:rFonts w:ascii="Tahoma" w:eastAsia="Times New Roman" w:hAnsi="Tahoma" w:cs="Times New Roman"/>
      <w:sz w:val="20"/>
      <w:szCs w:val="20"/>
      <w:shd w:val="clear" w:color="auto" w:fill="000080"/>
      <w:lang w:val="x-none" w:eastAsia="x-none"/>
    </w:rPr>
  </w:style>
  <w:style w:type="paragraph" w:customStyle="1" w:styleId="style13222631300000000552consplusnormal">
    <w:name w:val="style_13222631300000000552consplusnormal"/>
    <w:basedOn w:val="a1"/>
    <w:rsid w:val="00B527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c">
    <w:name w:val="Основной текст 2 Знак"/>
    <w:rsid w:val="00B52779"/>
    <w:rPr>
      <w:rFonts w:ascii="Arial" w:hAnsi="Arial" w:cs="Arial"/>
    </w:rPr>
  </w:style>
  <w:style w:type="table" w:customStyle="1" w:styleId="1f4">
    <w:name w:val="Сетка таблицы1"/>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4"/>
    <w:uiPriority w:val="99"/>
    <w:semiHidden/>
    <w:unhideWhenUsed/>
    <w:rsid w:val="00B52779"/>
  </w:style>
  <w:style w:type="table" w:customStyle="1" w:styleId="37">
    <w:name w:val="Сетка таблицы3"/>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
    <w:basedOn w:val="a3"/>
    <w:next w:val="afe"/>
    <w:uiPriority w:val="59"/>
    <w:rsid w:val="00B527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footnote text"/>
    <w:aliases w:val="Table_Footnote_last Знак,Table_Footnote_last Знак Знак,Table_Footnote_last"/>
    <w:basedOn w:val="a1"/>
    <w:link w:val="afffd"/>
    <w:unhideWhenUsed/>
    <w:rsid w:val="00B52779"/>
    <w:pPr>
      <w:spacing w:after="0" w:line="240" w:lineRule="auto"/>
    </w:pPr>
    <w:rPr>
      <w:rFonts w:ascii="Times New Roman" w:eastAsia="Times New Roman" w:hAnsi="Times New Roman"/>
      <w:sz w:val="20"/>
      <w:szCs w:val="20"/>
      <w:lang w:eastAsia="ru-RU"/>
    </w:rPr>
  </w:style>
  <w:style w:type="character" w:customStyle="1" w:styleId="afffd">
    <w:name w:val="Текст сноски Знак"/>
    <w:aliases w:val="Table_Footnote_last Знак Знак1,Table_Footnote_last Знак Знак Знак,Table_Footnote_last Знак1"/>
    <w:basedOn w:val="a2"/>
    <w:link w:val="afffc"/>
    <w:rsid w:val="00B52779"/>
    <w:rPr>
      <w:rFonts w:ascii="Times New Roman" w:eastAsia="Times New Roman" w:hAnsi="Times New Roman" w:cs="Times New Roman"/>
      <w:sz w:val="20"/>
      <w:szCs w:val="20"/>
      <w:lang w:eastAsia="ru-RU"/>
    </w:rPr>
  </w:style>
  <w:style w:type="character" w:styleId="afffe">
    <w:name w:val="footnote reference"/>
    <w:unhideWhenUsed/>
    <w:rsid w:val="00B52779"/>
    <w:rPr>
      <w:vertAlign w:val="superscript"/>
    </w:rPr>
  </w:style>
  <w:style w:type="character" w:customStyle="1" w:styleId="ep">
    <w:name w:val="ep"/>
    <w:basedOn w:val="a2"/>
    <w:rsid w:val="00B52779"/>
  </w:style>
  <w:style w:type="paragraph" w:customStyle="1" w:styleId="1f5">
    <w:name w:val="Без интервала1"/>
    <w:rsid w:val="00B52779"/>
    <w:pPr>
      <w:spacing w:after="0" w:line="240" w:lineRule="auto"/>
      <w:jc w:val="both"/>
    </w:pPr>
    <w:rPr>
      <w:rFonts w:ascii="Times New Roman" w:eastAsia="Calibri" w:hAnsi="Times New Roman" w:cs="Times New Roman"/>
      <w:sz w:val="24"/>
      <w:szCs w:val="24"/>
      <w:lang w:eastAsia="ru-RU"/>
    </w:rPr>
  </w:style>
  <w:style w:type="paragraph" w:customStyle="1" w:styleId="ConsTitle">
    <w:name w:val="ConsTitle"/>
    <w:rsid w:val="00B52779"/>
    <w:pPr>
      <w:autoSpaceDE w:val="0"/>
      <w:autoSpaceDN w:val="0"/>
      <w:spacing w:after="0" w:line="240" w:lineRule="auto"/>
      <w:ind w:right="19772"/>
      <w:textAlignment w:val="baseline"/>
    </w:pPr>
    <w:rPr>
      <w:rFonts w:ascii="Arial" w:eastAsia="Times New Roman" w:hAnsi="Arial" w:cs="Arial"/>
      <w:b/>
      <w:bCs/>
      <w:sz w:val="16"/>
      <w:szCs w:val="16"/>
      <w:lang w:eastAsia="ru-RU"/>
    </w:rPr>
  </w:style>
  <w:style w:type="character" w:customStyle="1" w:styleId="FontStyle14">
    <w:name w:val="Font Style14"/>
    <w:rsid w:val="00B52779"/>
    <w:rPr>
      <w:rFonts w:ascii="Times New Roman" w:hAnsi="Times New Roman" w:cs="Times New Roman"/>
      <w:sz w:val="26"/>
      <w:szCs w:val="26"/>
    </w:rPr>
  </w:style>
  <w:style w:type="character" w:customStyle="1" w:styleId="145pt0pt">
    <w:name w:val="Основной текст + 14;5 pt;Полужирный;Интервал 0 pt"/>
    <w:rsid w:val="00B52779"/>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styleId="2e">
    <w:name w:val="Body Text 2"/>
    <w:basedOn w:val="a1"/>
    <w:link w:val="216"/>
    <w:rsid w:val="00B52779"/>
    <w:pPr>
      <w:autoSpaceDN w:val="0"/>
      <w:snapToGrid w:val="0"/>
      <w:spacing w:after="120" w:line="480" w:lineRule="auto"/>
      <w:textAlignment w:val="baseline"/>
    </w:pPr>
    <w:rPr>
      <w:rFonts w:ascii="Times New Roman" w:eastAsia="Times New Roman" w:hAnsi="Times New Roman"/>
      <w:sz w:val="24"/>
      <w:szCs w:val="20"/>
      <w:lang w:val="x-none" w:eastAsia="x-none"/>
    </w:rPr>
  </w:style>
  <w:style w:type="character" w:customStyle="1" w:styleId="216">
    <w:name w:val="Основной текст 2 Знак1"/>
    <w:basedOn w:val="a2"/>
    <w:link w:val="2e"/>
    <w:rsid w:val="00B52779"/>
    <w:rPr>
      <w:rFonts w:ascii="Times New Roman" w:eastAsia="Times New Roman" w:hAnsi="Times New Roman" w:cs="Times New Roman"/>
      <w:sz w:val="24"/>
      <w:szCs w:val="20"/>
      <w:lang w:val="x-none" w:eastAsia="x-none"/>
    </w:rPr>
  </w:style>
  <w:style w:type="character" w:customStyle="1" w:styleId="epm">
    <w:name w:val="epm"/>
    <w:rsid w:val="00B52779"/>
    <w:rPr>
      <w:rFonts w:cs="Times New Roman"/>
    </w:rPr>
  </w:style>
  <w:style w:type="paragraph" w:styleId="38">
    <w:name w:val="Body Text Indent 3"/>
    <w:basedOn w:val="a1"/>
    <w:link w:val="39"/>
    <w:rsid w:val="00B52779"/>
    <w:pPr>
      <w:autoSpaceDN w:val="0"/>
      <w:snapToGrid w:val="0"/>
      <w:spacing w:after="120" w:line="240" w:lineRule="auto"/>
      <w:ind w:left="283"/>
      <w:textAlignment w:val="baseline"/>
    </w:pPr>
    <w:rPr>
      <w:rFonts w:ascii="Times New Roman" w:eastAsia="Times New Roman" w:hAnsi="Times New Roman"/>
      <w:sz w:val="16"/>
      <w:szCs w:val="16"/>
      <w:lang w:val="x-none" w:eastAsia="x-none"/>
    </w:rPr>
  </w:style>
  <w:style w:type="character" w:customStyle="1" w:styleId="39">
    <w:name w:val="Основной текст с отступом 3 Знак"/>
    <w:basedOn w:val="a2"/>
    <w:link w:val="38"/>
    <w:rsid w:val="00B52779"/>
    <w:rPr>
      <w:rFonts w:ascii="Times New Roman" w:eastAsia="Times New Roman" w:hAnsi="Times New Roman" w:cs="Times New Roman"/>
      <w:sz w:val="16"/>
      <w:szCs w:val="16"/>
      <w:lang w:val="x-none" w:eastAsia="x-none"/>
    </w:rPr>
  </w:style>
  <w:style w:type="character" w:customStyle="1" w:styleId="FontStyle13">
    <w:name w:val="Font Style13"/>
    <w:rsid w:val="00B52779"/>
    <w:rPr>
      <w:rFonts w:ascii="Times New Roman" w:hAnsi="Times New Roman" w:cs="Times New Roman"/>
      <w:sz w:val="26"/>
      <w:szCs w:val="26"/>
    </w:rPr>
  </w:style>
  <w:style w:type="character" w:customStyle="1" w:styleId="affff">
    <w:name w:val="Гипертекстовая ссылка"/>
    <w:rsid w:val="00B52779"/>
    <w:rPr>
      <w:b/>
      <w:bCs/>
      <w:color w:val="008000"/>
    </w:rPr>
  </w:style>
  <w:style w:type="character" w:customStyle="1" w:styleId="FontStyle15">
    <w:name w:val="Font Style15"/>
    <w:rsid w:val="00B52779"/>
    <w:rPr>
      <w:rFonts w:ascii="Times New Roman" w:hAnsi="Times New Roman" w:cs="Times New Roman"/>
      <w:sz w:val="26"/>
      <w:szCs w:val="26"/>
    </w:rPr>
  </w:style>
  <w:style w:type="character" w:customStyle="1" w:styleId="mw-headline">
    <w:name w:val="mw-headline"/>
    <w:basedOn w:val="a2"/>
    <w:rsid w:val="00B52779"/>
  </w:style>
  <w:style w:type="paragraph" w:customStyle="1" w:styleId="1f6">
    <w:name w:val="Знак1 Знак Знак Знак"/>
    <w:basedOn w:val="a1"/>
    <w:rsid w:val="00B52779"/>
    <w:pPr>
      <w:autoSpaceDN w:val="0"/>
      <w:snapToGrid w:val="0"/>
      <w:spacing w:after="60" w:line="240" w:lineRule="auto"/>
      <w:textAlignment w:val="baseline"/>
    </w:pPr>
    <w:rPr>
      <w:rFonts w:ascii="Arial" w:eastAsia="Times New Roman" w:hAnsi="Arial" w:cs="Arial"/>
      <w:bCs/>
      <w:sz w:val="24"/>
      <w:szCs w:val="20"/>
      <w:lang w:eastAsia="ru-RU"/>
    </w:rPr>
  </w:style>
  <w:style w:type="paragraph" w:customStyle="1" w:styleId="127">
    <w:name w:val="127 см"/>
    <w:basedOn w:val="a1"/>
    <w:next w:val="a1"/>
    <w:rsid w:val="00B52779"/>
    <w:pPr>
      <w:widowControl w:val="0"/>
      <w:autoSpaceDE w:val="0"/>
      <w:autoSpaceDN w:val="0"/>
      <w:snapToGrid w:val="0"/>
      <w:spacing w:before="120" w:after="0" w:line="240" w:lineRule="auto"/>
      <w:ind w:left="720"/>
      <w:textAlignment w:val="baseline"/>
    </w:pPr>
    <w:rPr>
      <w:rFonts w:ascii="Times New Roman" w:eastAsia="Times New Roman" w:hAnsi="Times New Roman"/>
      <w:sz w:val="26"/>
      <w:szCs w:val="20"/>
      <w:lang w:eastAsia="ru-RU"/>
    </w:rPr>
  </w:style>
  <w:style w:type="paragraph" w:customStyle="1" w:styleId="Normal">
    <w:name w:val="Normal Знак"/>
    <w:rsid w:val="00B52779"/>
    <w:pPr>
      <w:autoSpaceDN w:val="0"/>
      <w:snapToGrid w:val="0"/>
      <w:spacing w:after="0" w:line="240" w:lineRule="auto"/>
      <w:textAlignment w:val="baseline"/>
    </w:pPr>
    <w:rPr>
      <w:rFonts w:ascii="Times New Roman" w:eastAsia="Times New Roman" w:hAnsi="Times New Roman" w:cs="Times New Roman"/>
      <w:szCs w:val="20"/>
      <w:lang w:eastAsia="ru-RU"/>
    </w:rPr>
  </w:style>
  <w:style w:type="character" w:customStyle="1" w:styleId="Normal0">
    <w:name w:val="Normal Знак Знак"/>
    <w:rsid w:val="00B52779"/>
    <w:rPr>
      <w:rFonts w:ascii="Times New Roman" w:eastAsia="Times New Roman" w:hAnsi="Times New Roman"/>
      <w:sz w:val="22"/>
      <w:lang w:bidi="ar-SA"/>
    </w:rPr>
  </w:style>
  <w:style w:type="paragraph" w:customStyle="1" w:styleId="S">
    <w:name w:val="S_Обычный"/>
    <w:basedOn w:val="a1"/>
    <w:rsid w:val="00B52779"/>
    <w:pPr>
      <w:autoSpaceDN w:val="0"/>
      <w:snapToGrid w:val="0"/>
      <w:spacing w:after="0" w:line="360" w:lineRule="auto"/>
      <w:textAlignment w:val="baseline"/>
    </w:pPr>
    <w:rPr>
      <w:rFonts w:ascii="Times New Roman" w:eastAsia="Times New Roman" w:hAnsi="Times New Roman"/>
      <w:sz w:val="24"/>
      <w:szCs w:val="20"/>
      <w:lang w:eastAsia="ru-RU"/>
    </w:rPr>
  </w:style>
  <w:style w:type="character" w:customStyle="1" w:styleId="S0">
    <w:name w:val="S_Обычный Знак"/>
    <w:rsid w:val="00B52779"/>
    <w:rPr>
      <w:rFonts w:ascii="Times New Roman" w:eastAsia="Times New Roman" w:hAnsi="Times New Roman"/>
      <w:sz w:val="24"/>
      <w:szCs w:val="24"/>
    </w:rPr>
  </w:style>
  <w:style w:type="paragraph" w:styleId="a">
    <w:name w:val="List Bullet"/>
    <w:basedOn w:val="a1"/>
    <w:rsid w:val="00B52779"/>
    <w:pPr>
      <w:widowControl w:val="0"/>
      <w:numPr>
        <w:numId w:val="6"/>
      </w:numPr>
      <w:tabs>
        <w:tab w:val="left" w:pos="-5088"/>
      </w:tabs>
      <w:autoSpaceDE w:val="0"/>
      <w:autoSpaceDN w:val="0"/>
      <w:snapToGrid w:val="0"/>
      <w:spacing w:before="120" w:after="0" w:line="240" w:lineRule="auto"/>
      <w:textAlignment w:val="baseline"/>
    </w:pPr>
    <w:rPr>
      <w:rFonts w:ascii="Times New Roman" w:eastAsia="Times New Roman" w:hAnsi="Times New Roman"/>
      <w:sz w:val="26"/>
      <w:szCs w:val="20"/>
      <w:lang w:eastAsia="ru-RU"/>
    </w:rPr>
  </w:style>
  <w:style w:type="character" w:customStyle="1" w:styleId="affff0">
    <w:name w:val="Маркированный список Знак"/>
    <w:rsid w:val="00B52779"/>
    <w:rPr>
      <w:rFonts w:ascii="Times New Roman" w:eastAsia="Times New Roman" w:hAnsi="Times New Roman"/>
      <w:sz w:val="26"/>
    </w:rPr>
  </w:style>
  <w:style w:type="paragraph" w:customStyle="1" w:styleId="2f">
    <w:name w:val="Знак Знак Знак2 Знак Знак Знак Знак"/>
    <w:basedOn w:val="a1"/>
    <w:rsid w:val="00B52779"/>
    <w:pPr>
      <w:autoSpaceDN w:val="0"/>
      <w:snapToGrid w:val="0"/>
      <w:spacing w:after="160" w:line="240" w:lineRule="exact"/>
      <w:textAlignment w:val="baseline"/>
    </w:pPr>
    <w:rPr>
      <w:rFonts w:ascii="Times New Roman" w:eastAsia="Times New Roman" w:hAnsi="Times New Roman"/>
      <w:sz w:val="24"/>
      <w:szCs w:val="20"/>
      <w:lang w:val="en-US"/>
    </w:rPr>
  </w:style>
  <w:style w:type="paragraph" w:customStyle="1" w:styleId="1f7">
    <w:name w:val="Егор1"/>
    <w:basedOn w:val="a1"/>
    <w:rsid w:val="00B52779"/>
    <w:pPr>
      <w:autoSpaceDN w:val="0"/>
      <w:snapToGrid w:val="0"/>
      <w:spacing w:before="120" w:after="120" w:line="240" w:lineRule="auto"/>
      <w:jc w:val="center"/>
      <w:textAlignment w:val="baseline"/>
    </w:pPr>
    <w:rPr>
      <w:rFonts w:ascii="Times New Roman" w:eastAsia="Times New Roman" w:hAnsi="Times New Roman"/>
      <w:b/>
      <w:i/>
      <w:szCs w:val="26"/>
      <w:lang w:eastAsia="ru-RU"/>
    </w:rPr>
  </w:style>
  <w:style w:type="paragraph" w:customStyle="1" w:styleId="3a">
    <w:name w:val="Егор3"/>
    <w:basedOn w:val="a1"/>
    <w:rsid w:val="00B52779"/>
    <w:pPr>
      <w:autoSpaceDN w:val="0"/>
      <w:snapToGrid w:val="0"/>
      <w:ind w:firstLine="851"/>
      <w:jc w:val="center"/>
      <w:textAlignment w:val="baseline"/>
    </w:pPr>
    <w:rPr>
      <w:rFonts w:ascii="Times New Roman" w:hAnsi="Times New Roman"/>
      <w:i/>
      <w:sz w:val="26"/>
    </w:rPr>
  </w:style>
  <w:style w:type="character" w:customStyle="1" w:styleId="affff1">
    <w:name w:val="Название объекта Знак"/>
    <w:rsid w:val="00B52779"/>
    <w:rPr>
      <w:rFonts w:ascii="Times New Roman" w:eastAsia="Times New Roman" w:hAnsi="Times New Roman"/>
      <w:b/>
      <w:bCs/>
      <w:sz w:val="18"/>
      <w:szCs w:val="18"/>
    </w:rPr>
  </w:style>
  <w:style w:type="character" w:customStyle="1" w:styleId="FontStyle57">
    <w:name w:val="Font Style57"/>
    <w:rsid w:val="00B52779"/>
    <w:rPr>
      <w:rFonts w:ascii="Times New Roman" w:hAnsi="Times New Roman" w:cs="Times New Roman"/>
      <w:sz w:val="26"/>
      <w:szCs w:val="26"/>
    </w:rPr>
  </w:style>
  <w:style w:type="paragraph" w:customStyle="1" w:styleId="Style7">
    <w:name w:val="Style7"/>
    <w:basedOn w:val="a1"/>
    <w:rsid w:val="00B52779"/>
    <w:pPr>
      <w:widowControl w:val="0"/>
      <w:autoSpaceDE w:val="0"/>
      <w:autoSpaceDN w:val="0"/>
      <w:snapToGrid w:val="0"/>
      <w:spacing w:after="0" w:line="484" w:lineRule="exact"/>
      <w:ind w:firstLine="720"/>
      <w:textAlignment w:val="baseline"/>
    </w:pPr>
    <w:rPr>
      <w:rFonts w:ascii="Times New Roman" w:eastAsia="Times New Roman" w:hAnsi="Times New Roman"/>
      <w:sz w:val="24"/>
      <w:szCs w:val="20"/>
      <w:lang w:eastAsia="ru-RU"/>
    </w:rPr>
  </w:style>
  <w:style w:type="paragraph" w:customStyle="1" w:styleId="0">
    <w:name w:val="КК0"/>
    <w:basedOn w:val="a1"/>
    <w:rsid w:val="00B52779"/>
    <w:pPr>
      <w:autoSpaceDN w:val="0"/>
      <w:snapToGrid w:val="0"/>
      <w:spacing w:before="120" w:after="120" w:line="240" w:lineRule="auto"/>
      <w:textAlignment w:val="baseline"/>
    </w:pPr>
    <w:rPr>
      <w:rFonts w:ascii="Times New Roman" w:eastAsia="Times New Roman" w:hAnsi="Times New Roman"/>
      <w:sz w:val="26"/>
      <w:szCs w:val="26"/>
      <w:lang w:eastAsia="ru-RU"/>
    </w:rPr>
  </w:style>
  <w:style w:type="character" w:customStyle="1" w:styleId="00">
    <w:name w:val="КК0 Знак"/>
    <w:rsid w:val="00B52779"/>
    <w:rPr>
      <w:rFonts w:ascii="Times New Roman" w:eastAsia="Times New Roman" w:hAnsi="Times New Roman"/>
      <w:sz w:val="26"/>
      <w:szCs w:val="26"/>
    </w:rPr>
  </w:style>
  <w:style w:type="paragraph" w:customStyle="1" w:styleId="affff2">
    <w:name w:val="Егор"/>
    <w:basedOn w:val="a1"/>
    <w:rsid w:val="00B52779"/>
    <w:pPr>
      <w:pageBreakBefore/>
      <w:autoSpaceDN w:val="0"/>
      <w:snapToGrid w:val="0"/>
      <w:ind w:firstLine="851"/>
      <w:jc w:val="center"/>
      <w:textAlignment w:val="baseline"/>
    </w:pPr>
    <w:rPr>
      <w:rFonts w:ascii="Times New Roman" w:hAnsi="Times New Roman"/>
      <w:b/>
    </w:rPr>
  </w:style>
  <w:style w:type="paragraph" w:styleId="affff3">
    <w:name w:val="Body Text First Indent"/>
    <w:basedOn w:val="aa"/>
    <w:link w:val="affff4"/>
    <w:rsid w:val="00B52779"/>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4">
    <w:name w:val="Красная строка Знак"/>
    <w:basedOn w:val="ab"/>
    <w:link w:val="affff3"/>
    <w:rsid w:val="00B52779"/>
    <w:rPr>
      <w:rFonts w:ascii="Calibri" w:eastAsia="Calibri" w:hAnsi="Calibri" w:cs="Times New Roman"/>
      <w:sz w:val="28"/>
      <w:szCs w:val="20"/>
      <w:lang w:val="x-none" w:eastAsia="ar-SA"/>
    </w:rPr>
  </w:style>
  <w:style w:type="character" w:customStyle="1" w:styleId="FontStyle31">
    <w:name w:val="Font Style31"/>
    <w:rsid w:val="00B52779"/>
    <w:rPr>
      <w:rFonts w:ascii="Times New Roman" w:hAnsi="Times New Roman" w:cs="Times New Roman"/>
      <w:sz w:val="16"/>
      <w:szCs w:val="16"/>
    </w:rPr>
  </w:style>
  <w:style w:type="character" w:customStyle="1" w:styleId="105">
    <w:name w:val="Знак Знак10"/>
    <w:rsid w:val="00B52779"/>
    <w:rPr>
      <w:rFonts w:ascii="Cambria" w:eastAsia="Times New Roman" w:hAnsi="Cambria" w:cs="Times New Roman"/>
      <w:b/>
      <w:bCs/>
      <w:sz w:val="26"/>
      <w:szCs w:val="26"/>
    </w:rPr>
  </w:style>
  <w:style w:type="character" w:customStyle="1" w:styleId="editsection">
    <w:name w:val="editsection"/>
    <w:basedOn w:val="a2"/>
    <w:rsid w:val="00B52779"/>
  </w:style>
  <w:style w:type="character" w:customStyle="1" w:styleId="apple-style-span">
    <w:name w:val="apple-style-span"/>
    <w:basedOn w:val="a2"/>
    <w:rsid w:val="00B52779"/>
  </w:style>
  <w:style w:type="character" w:customStyle="1" w:styleId="FontStyle16">
    <w:name w:val="Font Style16"/>
    <w:rsid w:val="00B52779"/>
    <w:rPr>
      <w:rFonts w:ascii="Arial" w:hAnsi="Arial" w:cs="Arial"/>
      <w:sz w:val="18"/>
      <w:szCs w:val="18"/>
    </w:rPr>
  </w:style>
  <w:style w:type="paragraph" w:customStyle="1" w:styleId="217">
    <w:name w:val="Заголовок 21"/>
    <w:basedOn w:val="a1"/>
    <w:rsid w:val="00B52779"/>
    <w:pPr>
      <w:widowControl w:val="0"/>
      <w:autoSpaceDE w:val="0"/>
      <w:autoSpaceDN w:val="0"/>
      <w:snapToGrid w:val="0"/>
      <w:spacing w:after="0" w:line="240" w:lineRule="auto"/>
      <w:ind w:left="462"/>
      <w:textAlignment w:val="baseline"/>
      <w:outlineLvl w:val="1"/>
    </w:pPr>
    <w:rPr>
      <w:rFonts w:ascii="Times New Roman" w:eastAsia="Times New Roman" w:hAnsi="Times New Roman"/>
      <w:b/>
      <w:bCs/>
      <w:sz w:val="24"/>
      <w:szCs w:val="20"/>
      <w:lang w:eastAsia="ru-RU"/>
    </w:rPr>
  </w:style>
  <w:style w:type="paragraph" w:customStyle="1" w:styleId="220">
    <w:name w:val="Основной текст с отступом 22"/>
    <w:basedOn w:val="a1"/>
    <w:rsid w:val="00B52779"/>
    <w:pPr>
      <w:overflowPunct w:val="0"/>
      <w:autoSpaceDE w:val="0"/>
      <w:autoSpaceDN w:val="0"/>
      <w:snapToGrid w:val="0"/>
      <w:spacing w:after="120" w:line="480" w:lineRule="auto"/>
      <w:ind w:left="283"/>
      <w:textAlignment w:val="baseline"/>
    </w:pPr>
    <w:rPr>
      <w:rFonts w:ascii="Times New Roman" w:eastAsia="Times New Roman" w:hAnsi="Times New Roman"/>
      <w:sz w:val="20"/>
      <w:szCs w:val="20"/>
      <w:lang w:eastAsia="ru-RU"/>
    </w:rPr>
  </w:style>
  <w:style w:type="paragraph" w:customStyle="1" w:styleId="affff5">
    <w:name w:val="Для внутренних документов ПНР"/>
    <w:basedOn w:val="1"/>
    <w:rsid w:val="00B52779"/>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val="ru-RU" w:eastAsia="ru-RU"/>
    </w:rPr>
  </w:style>
  <w:style w:type="character" w:customStyle="1" w:styleId="affff6">
    <w:name w:val="Для внутренних документов ПНР Знак"/>
    <w:rsid w:val="00B52779"/>
    <w:rPr>
      <w:rFonts w:ascii="Arial Black" w:eastAsia="Times New Roman" w:hAnsi="Arial Black"/>
      <w:b/>
      <w:bCs/>
      <w:color w:val="365F91"/>
      <w:kern w:val="3"/>
      <w:sz w:val="52"/>
      <w:szCs w:val="24"/>
    </w:rPr>
  </w:style>
  <w:style w:type="character" w:styleId="affff7">
    <w:name w:val="annotation reference"/>
    <w:rsid w:val="00B52779"/>
    <w:rPr>
      <w:sz w:val="16"/>
      <w:szCs w:val="16"/>
    </w:rPr>
  </w:style>
  <w:style w:type="paragraph" w:styleId="affff8">
    <w:name w:val="annotation text"/>
    <w:basedOn w:val="a1"/>
    <w:link w:val="affff9"/>
    <w:rsid w:val="00B52779"/>
    <w:pPr>
      <w:widowControl w:val="0"/>
      <w:autoSpaceDN w:val="0"/>
      <w:snapToGrid w:val="0"/>
      <w:spacing w:after="0" w:line="360" w:lineRule="atLeast"/>
      <w:textAlignment w:val="baseline"/>
    </w:pPr>
    <w:rPr>
      <w:rFonts w:ascii="Times New Roman" w:eastAsia="Times New Roman" w:hAnsi="Times New Roman"/>
      <w:sz w:val="20"/>
      <w:szCs w:val="20"/>
      <w:lang w:eastAsia="ru-RU"/>
    </w:rPr>
  </w:style>
  <w:style w:type="character" w:customStyle="1" w:styleId="affff9">
    <w:name w:val="Текст примечания Знак"/>
    <w:basedOn w:val="a2"/>
    <w:link w:val="affff8"/>
    <w:rsid w:val="00B52779"/>
    <w:rPr>
      <w:rFonts w:ascii="Times New Roman" w:eastAsia="Times New Roman" w:hAnsi="Times New Roman" w:cs="Times New Roman"/>
      <w:sz w:val="20"/>
      <w:szCs w:val="20"/>
      <w:lang w:eastAsia="ru-RU"/>
    </w:rPr>
  </w:style>
  <w:style w:type="paragraph" w:styleId="affffa">
    <w:name w:val="annotation subject"/>
    <w:basedOn w:val="affff8"/>
    <w:next w:val="affff8"/>
    <w:link w:val="affffb"/>
    <w:rsid w:val="00B52779"/>
    <w:rPr>
      <w:b/>
      <w:bCs/>
      <w:lang w:val="x-none" w:eastAsia="x-none"/>
    </w:rPr>
  </w:style>
  <w:style w:type="character" w:customStyle="1" w:styleId="affffb">
    <w:name w:val="Тема примечания Знак"/>
    <w:basedOn w:val="affff9"/>
    <w:link w:val="affffa"/>
    <w:rsid w:val="00B52779"/>
    <w:rPr>
      <w:rFonts w:ascii="Times New Roman" w:eastAsia="Times New Roman" w:hAnsi="Times New Roman" w:cs="Times New Roman"/>
      <w:b/>
      <w:bCs/>
      <w:sz w:val="20"/>
      <w:szCs w:val="20"/>
      <w:lang w:val="x-none" w:eastAsia="x-none"/>
    </w:rPr>
  </w:style>
  <w:style w:type="paragraph" w:customStyle="1" w:styleId="1f8">
    <w:name w:val="Номер1"/>
    <w:basedOn w:val="aff3"/>
    <w:rsid w:val="00B52779"/>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val="ru-RU" w:eastAsia="ru-RU"/>
    </w:rPr>
  </w:style>
  <w:style w:type="paragraph" w:customStyle="1" w:styleId="2f0">
    <w:name w:val="Номер2"/>
    <w:basedOn w:val="a1"/>
    <w:rsid w:val="00B52779"/>
    <w:pPr>
      <w:widowControl w:val="0"/>
      <w:tabs>
        <w:tab w:val="left" w:pos="851"/>
      </w:tabs>
      <w:autoSpaceDN w:val="0"/>
      <w:snapToGrid w:val="0"/>
      <w:spacing w:before="40" w:after="40" w:line="360" w:lineRule="atLeast"/>
      <w:ind w:left="850" w:hanging="493"/>
      <w:textAlignment w:val="baseline"/>
    </w:pPr>
    <w:rPr>
      <w:rFonts w:ascii="Times New Roman" w:eastAsia="Times New Roman" w:hAnsi="Times New Roman"/>
      <w:szCs w:val="20"/>
      <w:lang w:eastAsia="ru-RU"/>
    </w:rPr>
  </w:style>
  <w:style w:type="paragraph" w:customStyle="1" w:styleId="affffc">
    <w:name w:val="основной текст документа"/>
    <w:basedOn w:val="a1"/>
    <w:rsid w:val="00B52779"/>
    <w:pPr>
      <w:widowControl w:val="0"/>
      <w:autoSpaceDN w:val="0"/>
      <w:snapToGrid w:val="0"/>
      <w:spacing w:before="120" w:after="120" w:line="360" w:lineRule="atLeast"/>
      <w:textAlignment w:val="baseline"/>
    </w:pPr>
    <w:rPr>
      <w:rFonts w:ascii="Times New Roman" w:eastAsia="Times New Roman" w:hAnsi="Times New Roman"/>
      <w:sz w:val="24"/>
      <w:szCs w:val="20"/>
    </w:rPr>
  </w:style>
  <w:style w:type="paragraph" w:customStyle="1" w:styleId="affffd">
    <w:name w:val="Знак Знак Знак Знак Знак Знак Знак Знак Знак Знак Знак Знак Знак Знак Знак Знак Знак Знак"/>
    <w:basedOn w:val="a1"/>
    <w:rsid w:val="00B52779"/>
    <w:pPr>
      <w:widowControl w:val="0"/>
      <w:autoSpaceDN w:val="0"/>
      <w:snapToGrid w:val="0"/>
      <w:spacing w:after="160" w:line="240" w:lineRule="exact"/>
      <w:textAlignment w:val="baseline"/>
    </w:pPr>
    <w:rPr>
      <w:rFonts w:ascii="Verdana" w:eastAsia="Times New Roman" w:hAnsi="Verdana"/>
      <w:sz w:val="24"/>
      <w:szCs w:val="20"/>
      <w:lang w:val="en-US"/>
    </w:rPr>
  </w:style>
  <w:style w:type="paragraph" w:customStyle="1" w:styleId="Heading">
    <w:name w:val="Heading"/>
    <w:rsid w:val="00B52779"/>
    <w:pPr>
      <w:widowControl w:val="0"/>
      <w:autoSpaceDN w:val="0"/>
      <w:spacing w:after="0" w:line="360" w:lineRule="atLeast"/>
      <w:jc w:val="both"/>
      <w:textAlignment w:val="baseline"/>
    </w:pPr>
    <w:rPr>
      <w:rFonts w:ascii="Arial" w:eastAsia="Times New Roman" w:hAnsi="Arial" w:cs="Arial"/>
      <w:b/>
      <w:bCs/>
      <w:lang w:eastAsia="ru-RU"/>
    </w:rPr>
  </w:style>
  <w:style w:type="paragraph" w:customStyle="1" w:styleId="affffe">
    <w:name w:val="Отчет Знак"/>
    <w:basedOn w:val="a1"/>
    <w:rsid w:val="00B52779"/>
    <w:pPr>
      <w:widowControl w:val="0"/>
      <w:autoSpaceDN w:val="0"/>
      <w:snapToGrid w:val="0"/>
      <w:spacing w:after="0" w:line="360" w:lineRule="auto"/>
      <w:ind w:firstLine="567"/>
      <w:textAlignment w:val="baseline"/>
    </w:pPr>
    <w:rPr>
      <w:rFonts w:ascii="Times New Roman" w:eastAsia="Times New Roman" w:hAnsi="Times New Roman"/>
      <w:sz w:val="26"/>
      <w:szCs w:val="20"/>
      <w:lang w:eastAsia="ru-RU"/>
    </w:rPr>
  </w:style>
  <w:style w:type="paragraph" w:customStyle="1" w:styleId="1f9">
    <w:name w:val="Знак Знак Знак Знак Знак Знак1 Знак Знак Знак"/>
    <w:basedOn w:val="a1"/>
    <w:rsid w:val="00B52779"/>
    <w:pPr>
      <w:widowControl w:val="0"/>
      <w:autoSpaceDN w:val="0"/>
      <w:snapToGrid w:val="0"/>
      <w:spacing w:after="160" w:line="240" w:lineRule="exact"/>
      <w:textAlignment w:val="baseline"/>
    </w:pPr>
    <w:rPr>
      <w:rFonts w:ascii="Verdana" w:eastAsia="Times New Roman" w:hAnsi="Verdana"/>
      <w:sz w:val="24"/>
      <w:szCs w:val="20"/>
      <w:lang w:val="en-US"/>
    </w:rPr>
  </w:style>
  <w:style w:type="paragraph" w:customStyle="1" w:styleId="a0">
    <w:name w:val="Город и год разработки"/>
    <w:basedOn w:val="a1"/>
    <w:rsid w:val="00B52779"/>
    <w:pPr>
      <w:widowControl w:val="0"/>
      <w:numPr>
        <w:numId w:val="7"/>
      </w:numPr>
      <w:autoSpaceDN w:val="0"/>
      <w:snapToGrid w:val="0"/>
      <w:spacing w:after="0" w:line="360" w:lineRule="atLeast"/>
      <w:jc w:val="center"/>
      <w:textAlignment w:val="baseline"/>
    </w:pPr>
    <w:rPr>
      <w:rFonts w:ascii="Arial" w:eastAsia="Times New Roman" w:hAnsi="Arial" w:cs="Arial"/>
      <w:b/>
      <w:color w:val="000080"/>
      <w:sz w:val="24"/>
      <w:szCs w:val="20"/>
      <w:lang w:eastAsia="ru-RU"/>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w:basedOn w:val="a1"/>
    <w:rsid w:val="00B52779"/>
    <w:pPr>
      <w:widowControl w:val="0"/>
      <w:autoSpaceDN w:val="0"/>
      <w:snapToGrid w:val="0"/>
      <w:spacing w:after="160" w:line="240" w:lineRule="exact"/>
      <w:textAlignment w:val="baseline"/>
    </w:pPr>
    <w:rPr>
      <w:rFonts w:ascii="Verdana" w:eastAsia="Times New Roman" w:hAnsi="Verdana"/>
      <w:sz w:val="24"/>
      <w:szCs w:val="20"/>
      <w:lang w:val="en-US"/>
    </w:rPr>
  </w:style>
  <w:style w:type="paragraph" w:customStyle="1" w:styleId="1fa">
    <w:name w:val="текст1"/>
    <w:rsid w:val="00B52779"/>
    <w:pPr>
      <w:widowControl w:val="0"/>
      <w:autoSpaceDE w:val="0"/>
      <w:autoSpaceDN w:val="0"/>
      <w:spacing w:after="0" w:line="360" w:lineRule="atLeast"/>
      <w:ind w:firstLine="397"/>
      <w:jc w:val="both"/>
      <w:textAlignment w:val="baseline"/>
    </w:pPr>
    <w:rPr>
      <w:rFonts w:ascii="SchoolBookC" w:eastAsia="Times New Roman" w:hAnsi="SchoolBookC" w:cs="SchoolBookC"/>
      <w:sz w:val="24"/>
      <w:szCs w:val="24"/>
      <w:lang w:eastAsia="ru-RU"/>
    </w:rPr>
  </w:style>
  <w:style w:type="character" w:customStyle="1" w:styleId="218">
    <w:name w:val="Заголовок 2 Знак1"/>
    <w:rsid w:val="00B52779"/>
    <w:rPr>
      <w:b/>
      <w:color w:val="800000"/>
      <w:sz w:val="24"/>
    </w:rPr>
  </w:style>
  <w:style w:type="paragraph" w:customStyle="1" w:styleId="afffff0">
    <w:name w:val="Постановление"/>
    <w:basedOn w:val="a1"/>
    <w:rsid w:val="00B52779"/>
    <w:pPr>
      <w:autoSpaceDN w:val="0"/>
      <w:snapToGrid w:val="0"/>
      <w:spacing w:after="0" w:line="360" w:lineRule="atLeast"/>
      <w:jc w:val="center"/>
      <w:textAlignment w:val="baseline"/>
    </w:pPr>
    <w:rPr>
      <w:rFonts w:ascii="Times New Roman" w:eastAsia="Times New Roman" w:hAnsi="Times New Roman"/>
      <w:spacing w:val="6"/>
      <w:sz w:val="32"/>
      <w:szCs w:val="20"/>
      <w:lang w:eastAsia="ru-RU"/>
    </w:rPr>
  </w:style>
  <w:style w:type="paragraph" w:customStyle="1" w:styleId="2f1">
    <w:name w:val="Вертикальный отступ 2"/>
    <w:basedOn w:val="a1"/>
    <w:rsid w:val="00B52779"/>
    <w:pPr>
      <w:autoSpaceDN w:val="0"/>
      <w:snapToGrid w:val="0"/>
      <w:spacing w:after="0" w:line="240" w:lineRule="auto"/>
      <w:jc w:val="center"/>
      <w:textAlignment w:val="baseline"/>
    </w:pPr>
    <w:rPr>
      <w:rFonts w:ascii="Times New Roman" w:eastAsia="Times New Roman" w:hAnsi="Times New Roman"/>
      <w:b/>
      <w:sz w:val="32"/>
      <w:szCs w:val="20"/>
      <w:lang w:eastAsia="ru-RU"/>
    </w:rPr>
  </w:style>
  <w:style w:type="paragraph" w:customStyle="1" w:styleId="1fb">
    <w:name w:val="Вертикальный отступ 1"/>
    <w:basedOn w:val="a1"/>
    <w:rsid w:val="00B52779"/>
    <w:pPr>
      <w:autoSpaceDN w:val="0"/>
      <w:snapToGrid w:val="0"/>
      <w:spacing w:after="0" w:line="240" w:lineRule="auto"/>
      <w:jc w:val="center"/>
      <w:textAlignment w:val="baseline"/>
    </w:pPr>
    <w:rPr>
      <w:rFonts w:ascii="Times New Roman" w:eastAsia="Times New Roman" w:hAnsi="Times New Roman"/>
      <w:szCs w:val="20"/>
      <w:lang w:val="en-US" w:eastAsia="ru-RU"/>
    </w:rPr>
  </w:style>
  <w:style w:type="paragraph" w:customStyle="1" w:styleId="afffff1">
    <w:name w:val="Номер"/>
    <w:basedOn w:val="a1"/>
    <w:rsid w:val="00B52779"/>
    <w:pPr>
      <w:autoSpaceDN w:val="0"/>
      <w:snapToGrid w:val="0"/>
      <w:spacing w:before="60" w:after="60" w:line="240" w:lineRule="auto"/>
      <w:jc w:val="center"/>
      <w:textAlignment w:val="baseline"/>
    </w:pPr>
    <w:rPr>
      <w:rFonts w:ascii="Times New Roman" w:eastAsia="Times New Roman" w:hAnsi="Times New Roman"/>
      <w:szCs w:val="20"/>
      <w:lang w:eastAsia="ru-RU"/>
    </w:rPr>
  </w:style>
  <w:style w:type="paragraph" w:customStyle="1" w:styleId="1fc">
    <w:name w:val="Основной текст с отступом1"/>
    <w:basedOn w:val="a1"/>
    <w:rsid w:val="00B52779"/>
    <w:pPr>
      <w:autoSpaceDN w:val="0"/>
      <w:snapToGrid w:val="0"/>
      <w:spacing w:after="0" w:line="240" w:lineRule="auto"/>
      <w:ind w:firstLine="567"/>
      <w:textAlignment w:val="baseline"/>
    </w:pPr>
    <w:rPr>
      <w:rFonts w:ascii="Times New Roman" w:eastAsia="Times New Roman" w:hAnsi="Times New Roman"/>
      <w:sz w:val="24"/>
      <w:szCs w:val="20"/>
      <w:lang w:eastAsia="ru-RU"/>
    </w:rPr>
  </w:style>
  <w:style w:type="character" w:customStyle="1" w:styleId="BodyTextIndentChar">
    <w:name w:val="Body Text Indent Char"/>
    <w:rsid w:val="00B52779"/>
    <w:rPr>
      <w:rFonts w:ascii="Times New Roman" w:eastAsia="Times New Roman" w:hAnsi="Times New Roman"/>
      <w:sz w:val="24"/>
      <w:szCs w:val="24"/>
    </w:rPr>
  </w:style>
  <w:style w:type="paragraph" w:customStyle="1" w:styleId="font5">
    <w:name w:val="font5"/>
    <w:basedOn w:val="a1"/>
    <w:rsid w:val="00B52779"/>
    <w:pPr>
      <w:autoSpaceDN w:val="0"/>
      <w:snapToGrid w:val="0"/>
      <w:spacing w:before="100" w:after="100" w:line="240" w:lineRule="auto"/>
      <w:textAlignment w:val="baseline"/>
    </w:pPr>
    <w:rPr>
      <w:rFonts w:ascii="Times New Roman" w:eastAsia="Times New Roman" w:hAnsi="Times New Roman"/>
      <w:color w:val="000000"/>
      <w:sz w:val="20"/>
      <w:szCs w:val="20"/>
      <w:lang w:eastAsia="ru-RU"/>
    </w:rPr>
  </w:style>
  <w:style w:type="paragraph" w:customStyle="1" w:styleId="font6">
    <w:name w:val="font6"/>
    <w:basedOn w:val="a1"/>
    <w:rsid w:val="00B52779"/>
    <w:pPr>
      <w:autoSpaceDN w:val="0"/>
      <w:snapToGrid w:val="0"/>
      <w:spacing w:before="100" w:after="100" w:line="240" w:lineRule="auto"/>
      <w:textAlignment w:val="baseline"/>
    </w:pPr>
    <w:rPr>
      <w:rFonts w:ascii="Arial" w:eastAsia="Times New Roman" w:hAnsi="Arial" w:cs="Arial"/>
      <w:color w:val="000000"/>
      <w:sz w:val="20"/>
      <w:szCs w:val="20"/>
      <w:lang w:eastAsia="ru-RU"/>
    </w:rPr>
  </w:style>
  <w:style w:type="paragraph" w:customStyle="1" w:styleId="font7">
    <w:name w:val="font7"/>
    <w:basedOn w:val="a1"/>
    <w:rsid w:val="00B52779"/>
    <w:pPr>
      <w:autoSpaceDN w:val="0"/>
      <w:snapToGrid w:val="0"/>
      <w:spacing w:before="100" w:after="100" w:line="240" w:lineRule="auto"/>
      <w:textAlignment w:val="baseline"/>
    </w:pPr>
    <w:rPr>
      <w:rFonts w:ascii="Times New Roman" w:eastAsia="Times New Roman" w:hAnsi="Times New Roman"/>
      <w:b/>
      <w:bCs/>
      <w:color w:val="000000"/>
      <w:sz w:val="20"/>
      <w:szCs w:val="20"/>
      <w:lang w:eastAsia="ru-RU"/>
    </w:rPr>
  </w:style>
  <w:style w:type="paragraph" w:customStyle="1" w:styleId="font8">
    <w:name w:val="font8"/>
    <w:basedOn w:val="a1"/>
    <w:rsid w:val="00B52779"/>
    <w:pPr>
      <w:autoSpaceDN w:val="0"/>
      <w:snapToGrid w:val="0"/>
      <w:spacing w:before="100" w:after="100" w:line="240" w:lineRule="auto"/>
      <w:textAlignment w:val="baseline"/>
    </w:pPr>
    <w:rPr>
      <w:rFonts w:ascii="Verdana" w:eastAsia="Times New Roman" w:hAnsi="Verdana"/>
      <w:color w:val="000000"/>
      <w:sz w:val="20"/>
      <w:szCs w:val="20"/>
      <w:lang w:eastAsia="ru-RU"/>
    </w:rPr>
  </w:style>
  <w:style w:type="paragraph" w:customStyle="1" w:styleId="font9">
    <w:name w:val="font9"/>
    <w:basedOn w:val="a1"/>
    <w:rsid w:val="00B52779"/>
    <w:pPr>
      <w:autoSpaceDN w:val="0"/>
      <w:snapToGrid w:val="0"/>
      <w:spacing w:before="100" w:after="100" w:line="240" w:lineRule="auto"/>
      <w:textAlignment w:val="baseline"/>
    </w:pPr>
    <w:rPr>
      <w:rFonts w:ascii="Times New Roman" w:eastAsia="Times New Roman" w:hAnsi="Times New Roman"/>
      <w:color w:val="FF0000"/>
      <w:sz w:val="20"/>
      <w:szCs w:val="20"/>
      <w:lang w:eastAsia="ru-RU"/>
    </w:rPr>
  </w:style>
  <w:style w:type="paragraph" w:customStyle="1" w:styleId="font10">
    <w:name w:val="font10"/>
    <w:basedOn w:val="a1"/>
    <w:rsid w:val="00B52779"/>
    <w:pPr>
      <w:autoSpaceDN w:val="0"/>
      <w:snapToGrid w:val="0"/>
      <w:spacing w:before="100" w:after="100" w:line="240" w:lineRule="auto"/>
      <w:textAlignment w:val="baseline"/>
    </w:pPr>
    <w:rPr>
      <w:rFonts w:ascii="Times New Roman" w:eastAsia="Times New Roman" w:hAnsi="Times New Roman"/>
      <w:color w:val="000000"/>
      <w:sz w:val="20"/>
      <w:szCs w:val="20"/>
      <w:lang w:eastAsia="ru-RU"/>
    </w:rPr>
  </w:style>
  <w:style w:type="paragraph" w:customStyle="1" w:styleId="font11">
    <w:name w:val="font11"/>
    <w:basedOn w:val="a1"/>
    <w:rsid w:val="00B52779"/>
    <w:pPr>
      <w:autoSpaceDN w:val="0"/>
      <w:snapToGrid w:val="0"/>
      <w:spacing w:before="100" w:after="100" w:line="240" w:lineRule="auto"/>
      <w:textAlignment w:val="baseline"/>
    </w:pPr>
    <w:rPr>
      <w:rFonts w:ascii="Times New Roman" w:eastAsia="Times New Roman" w:hAnsi="Times New Roman"/>
      <w:b/>
      <w:bCs/>
      <w:color w:val="000000"/>
      <w:sz w:val="20"/>
      <w:szCs w:val="20"/>
      <w:lang w:eastAsia="ru-RU"/>
    </w:rPr>
  </w:style>
  <w:style w:type="paragraph" w:customStyle="1" w:styleId="font12">
    <w:name w:val="font12"/>
    <w:basedOn w:val="a1"/>
    <w:rsid w:val="00B52779"/>
    <w:pPr>
      <w:autoSpaceDN w:val="0"/>
      <w:snapToGrid w:val="0"/>
      <w:spacing w:before="100" w:after="100" w:line="240" w:lineRule="auto"/>
      <w:textAlignment w:val="baseline"/>
    </w:pPr>
    <w:rPr>
      <w:rFonts w:ascii="Times New Roman" w:eastAsia="Times New Roman" w:hAnsi="Times New Roman"/>
      <w:color w:val="333333"/>
      <w:sz w:val="20"/>
      <w:szCs w:val="20"/>
      <w:lang w:eastAsia="ru-RU"/>
    </w:rPr>
  </w:style>
  <w:style w:type="paragraph" w:customStyle="1" w:styleId="font13">
    <w:name w:val="font13"/>
    <w:basedOn w:val="a1"/>
    <w:rsid w:val="00B52779"/>
    <w:pPr>
      <w:autoSpaceDN w:val="0"/>
      <w:snapToGrid w:val="0"/>
      <w:spacing w:before="100" w:after="100" w:line="240" w:lineRule="auto"/>
      <w:textAlignment w:val="baseline"/>
    </w:pPr>
    <w:rPr>
      <w:rFonts w:ascii="Times New Roman" w:eastAsia="Times New Roman" w:hAnsi="Times New Roman"/>
      <w:color w:val="2F2F2F"/>
      <w:sz w:val="20"/>
      <w:szCs w:val="20"/>
      <w:lang w:eastAsia="ru-RU"/>
    </w:rPr>
  </w:style>
  <w:style w:type="paragraph" w:customStyle="1" w:styleId="font14">
    <w:name w:val="font14"/>
    <w:basedOn w:val="a1"/>
    <w:rsid w:val="00B52779"/>
    <w:pPr>
      <w:autoSpaceDN w:val="0"/>
      <w:snapToGrid w:val="0"/>
      <w:spacing w:before="100" w:after="100" w:line="240" w:lineRule="auto"/>
      <w:textAlignment w:val="baseline"/>
    </w:pPr>
    <w:rPr>
      <w:rFonts w:eastAsia="Times New Roman"/>
      <w:color w:val="000000"/>
      <w:sz w:val="20"/>
      <w:szCs w:val="20"/>
      <w:lang w:eastAsia="ru-RU"/>
    </w:rPr>
  </w:style>
  <w:style w:type="paragraph" w:customStyle="1" w:styleId="xl65">
    <w:name w:val="xl65"/>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0"/>
      <w:szCs w:val="20"/>
      <w:lang w:eastAsia="ru-RU"/>
    </w:rPr>
  </w:style>
  <w:style w:type="paragraph" w:customStyle="1" w:styleId="xl66">
    <w:name w:val="xl66"/>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67">
    <w:name w:val="xl67"/>
    <w:basedOn w:val="a1"/>
    <w:rsid w:val="00B52779"/>
    <w:pPr>
      <w:pBdr>
        <w:top w:val="single" w:sz="4" w:space="0" w:color="000000"/>
        <w:left w:val="single" w:sz="4" w:space="0" w:color="000000"/>
        <w:bottom w:val="single" w:sz="4" w:space="0" w:color="000000"/>
        <w:right w:val="single" w:sz="4" w:space="0" w:color="000000"/>
      </w:pBdr>
      <w:shd w:val="clear" w:color="auto" w:fill="FFC000"/>
      <w:autoSpaceDN w:val="0"/>
      <w:snapToGrid w:val="0"/>
      <w:spacing w:before="100" w:after="100" w:line="240" w:lineRule="auto"/>
      <w:textAlignment w:val="top"/>
    </w:pPr>
    <w:rPr>
      <w:rFonts w:ascii="Times New Roman" w:eastAsia="Times New Roman" w:hAnsi="Times New Roman"/>
      <w:sz w:val="20"/>
      <w:szCs w:val="20"/>
      <w:lang w:eastAsia="ru-RU"/>
    </w:rPr>
  </w:style>
  <w:style w:type="paragraph" w:customStyle="1" w:styleId="xl68">
    <w:name w:val="xl68"/>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olor w:val="000000"/>
      <w:sz w:val="20"/>
      <w:szCs w:val="20"/>
      <w:lang w:eastAsia="ru-RU"/>
    </w:rPr>
  </w:style>
  <w:style w:type="paragraph" w:customStyle="1" w:styleId="xl69">
    <w:name w:val="xl69"/>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b/>
      <w:bCs/>
      <w:color w:val="000000"/>
      <w:sz w:val="20"/>
      <w:szCs w:val="20"/>
      <w:lang w:eastAsia="ru-RU"/>
    </w:rPr>
  </w:style>
  <w:style w:type="paragraph" w:customStyle="1" w:styleId="xl70">
    <w:name w:val="xl70"/>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olor w:val="333333"/>
      <w:sz w:val="20"/>
      <w:szCs w:val="20"/>
      <w:lang w:eastAsia="ru-RU"/>
    </w:rPr>
  </w:style>
  <w:style w:type="paragraph" w:customStyle="1" w:styleId="xl71">
    <w:name w:val="xl7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b/>
      <w:bCs/>
      <w:color w:val="333333"/>
      <w:sz w:val="20"/>
      <w:szCs w:val="20"/>
      <w:lang w:eastAsia="ru-RU"/>
    </w:rPr>
  </w:style>
  <w:style w:type="paragraph" w:customStyle="1" w:styleId="xl72">
    <w:name w:val="xl72"/>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textAlignment w:val="top"/>
    </w:pPr>
    <w:rPr>
      <w:rFonts w:ascii="Times New Roman" w:eastAsia="Times New Roman" w:hAnsi="Times New Roman"/>
      <w:sz w:val="20"/>
      <w:szCs w:val="20"/>
      <w:lang w:eastAsia="ru-RU"/>
    </w:rPr>
  </w:style>
  <w:style w:type="paragraph" w:customStyle="1" w:styleId="xl73">
    <w:name w:val="xl73"/>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74">
    <w:name w:val="xl74"/>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textAlignment w:val="top"/>
    </w:pPr>
    <w:rPr>
      <w:rFonts w:ascii="Times New Roman" w:eastAsia="Times New Roman" w:hAnsi="Times New Roman"/>
      <w:color w:val="000000"/>
      <w:sz w:val="20"/>
      <w:szCs w:val="20"/>
      <w:lang w:eastAsia="ru-RU"/>
    </w:rPr>
  </w:style>
  <w:style w:type="paragraph" w:customStyle="1" w:styleId="xl75">
    <w:name w:val="xl75"/>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77">
    <w:name w:val="xl77"/>
    <w:basedOn w:val="a1"/>
    <w:rsid w:val="00B52779"/>
    <w:pPr>
      <w:pBdr>
        <w:top w:val="single" w:sz="4" w:space="0" w:color="000000"/>
        <w:left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0"/>
      <w:szCs w:val="20"/>
      <w:lang w:eastAsia="ru-RU"/>
    </w:rPr>
  </w:style>
  <w:style w:type="paragraph" w:customStyle="1" w:styleId="xl78">
    <w:name w:val="xl78"/>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79">
    <w:name w:val="xl79"/>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80">
    <w:name w:val="xl80"/>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olor w:val="000000"/>
      <w:sz w:val="20"/>
      <w:szCs w:val="20"/>
      <w:lang w:eastAsia="ru-RU"/>
    </w:rPr>
  </w:style>
  <w:style w:type="paragraph" w:customStyle="1" w:styleId="xl81">
    <w:name w:val="xl8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color w:val="333333"/>
      <w:sz w:val="20"/>
      <w:szCs w:val="20"/>
      <w:lang w:eastAsia="ru-RU"/>
    </w:rPr>
  </w:style>
  <w:style w:type="paragraph" w:customStyle="1" w:styleId="xl82">
    <w:name w:val="xl82"/>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84">
    <w:name w:val="xl84"/>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b/>
      <w:bCs/>
      <w:color w:val="000000"/>
      <w:sz w:val="20"/>
      <w:szCs w:val="20"/>
      <w:lang w:eastAsia="ru-RU"/>
    </w:rPr>
  </w:style>
  <w:style w:type="paragraph" w:customStyle="1" w:styleId="xl85">
    <w:name w:val="xl85"/>
    <w:basedOn w:val="a1"/>
    <w:rsid w:val="00B52779"/>
    <w:pP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86">
    <w:name w:val="xl86"/>
    <w:basedOn w:val="a1"/>
    <w:rsid w:val="00B52779"/>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87">
    <w:name w:val="xl87"/>
    <w:basedOn w:val="a1"/>
    <w:rsid w:val="00B52779"/>
    <w:pPr>
      <w:pBdr>
        <w:top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88">
    <w:name w:val="xl88"/>
    <w:basedOn w:val="a1"/>
    <w:rsid w:val="00B52779"/>
    <w:pPr>
      <w:pBdr>
        <w:top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89">
    <w:name w:val="xl89"/>
    <w:basedOn w:val="a1"/>
    <w:rsid w:val="00B52779"/>
    <w:pPr>
      <w:pBdr>
        <w:top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b/>
      <w:bCs/>
      <w:sz w:val="20"/>
      <w:szCs w:val="20"/>
      <w:lang w:eastAsia="ru-RU"/>
    </w:rPr>
  </w:style>
  <w:style w:type="paragraph" w:customStyle="1" w:styleId="xl90">
    <w:name w:val="xl90"/>
    <w:basedOn w:val="a1"/>
    <w:rsid w:val="00B52779"/>
    <w:pPr>
      <w:pBdr>
        <w:top w:val="single" w:sz="4" w:space="0" w:color="000000"/>
        <w:left w:val="single" w:sz="4" w:space="0" w:color="000000"/>
        <w:bottom w:val="single" w:sz="4" w:space="0" w:color="000000"/>
        <w:right w:val="single" w:sz="4" w:space="0" w:color="000000"/>
      </w:pBdr>
      <w:shd w:val="clear" w:color="auto" w:fill="FF0000"/>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91">
    <w:name w:val="xl91"/>
    <w:basedOn w:val="a1"/>
    <w:rsid w:val="00B52779"/>
    <w:pPr>
      <w:pBdr>
        <w:top w:val="single" w:sz="4" w:space="0" w:color="000000"/>
        <w:left w:val="single" w:sz="4" w:space="0" w:color="000000"/>
        <w:bottom w:val="single" w:sz="4" w:space="0" w:color="000000"/>
        <w:right w:val="single" w:sz="4" w:space="0" w:color="000000"/>
      </w:pBdr>
      <w:shd w:val="clear" w:color="auto" w:fill="FF0000"/>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1"/>
    <w:rsid w:val="00B52779"/>
    <w:pPr>
      <w:pBdr>
        <w:top w:val="single" w:sz="4" w:space="0" w:color="000000"/>
        <w:left w:val="single" w:sz="4" w:space="0" w:color="000000"/>
        <w:bottom w:val="single" w:sz="4" w:space="0" w:color="000000"/>
        <w:right w:val="single" w:sz="4" w:space="0" w:color="000000"/>
      </w:pBdr>
      <w:shd w:val="clear" w:color="auto" w:fill="FFFFCC"/>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1"/>
    <w:rsid w:val="00B52779"/>
    <w:pP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94">
    <w:name w:val="xl94"/>
    <w:basedOn w:val="a1"/>
    <w:rsid w:val="00B52779"/>
    <w:pPr>
      <w:pBdr>
        <w:top w:val="single" w:sz="4" w:space="0" w:color="000000"/>
        <w:left w:val="single" w:sz="4" w:space="0" w:color="000000"/>
        <w:bottom w:val="single" w:sz="4" w:space="0" w:color="000000"/>
        <w:right w:val="single" w:sz="4" w:space="0" w:color="000000"/>
      </w:pBdr>
      <w:shd w:val="clear" w:color="auto" w:fill="FF0000"/>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95">
    <w:name w:val="xl95"/>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96">
    <w:name w:val="xl96"/>
    <w:basedOn w:val="a1"/>
    <w:rsid w:val="00B52779"/>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97">
    <w:name w:val="xl97"/>
    <w:basedOn w:val="a1"/>
    <w:rsid w:val="00B52779"/>
    <w:pPr>
      <w:pBdr>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98">
    <w:name w:val="xl98"/>
    <w:basedOn w:val="a1"/>
    <w:rsid w:val="00B52779"/>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top"/>
    </w:pPr>
    <w:rPr>
      <w:rFonts w:ascii="Times New Roman" w:eastAsia="Times New Roman" w:hAnsi="Times New Roman"/>
      <w:b/>
      <w:bCs/>
      <w:sz w:val="20"/>
      <w:szCs w:val="20"/>
      <w:lang w:eastAsia="ru-RU"/>
    </w:rPr>
  </w:style>
  <w:style w:type="paragraph" w:customStyle="1" w:styleId="xl99">
    <w:name w:val="xl99"/>
    <w:basedOn w:val="a1"/>
    <w:rsid w:val="00B52779"/>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1"/>
    <w:rsid w:val="00B52779"/>
    <w:pPr>
      <w:pBdr>
        <w:top w:val="single" w:sz="4" w:space="0" w:color="000000"/>
        <w:left w:val="single" w:sz="4" w:space="0" w:color="000000"/>
        <w:bottom w:val="single" w:sz="4" w:space="0" w:color="000000"/>
        <w:right w:val="single" w:sz="4" w:space="0" w:color="000000"/>
      </w:pBdr>
      <w:shd w:val="clear" w:color="auto" w:fill="DDD9C3"/>
      <w:autoSpaceDN w:val="0"/>
      <w:snapToGrid w:val="0"/>
      <w:spacing w:before="100" w:after="100"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xl102">
    <w:name w:val="xl102"/>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sz w:val="20"/>
      <w:szCs w:val="20"/>
      <w:lang w:eastAsia="ru-RU"/>
    </w:rPr>
  </w:style>
  <w:style w:type="paragraph" w:customStyle="1" w:styleId="xl103">
    <w:name w:val="xl103"/>
    <w:basedOn w:val="a1"/>
    <w:rsid w:val="00B52779"/>
    <w:pPr>
      <w:pBdr>
        <w:top w:val="single" w:sz="4" w:space="0" w:color="000000"/>
        <w:bottom w:val="single" w:sz="4" w:space="0" w:color="000000"/>
      </w:pBdr>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1"/>
    <w:rsid w:val="00B52779"/>
    <w:pPr>
      <w:pBdr>
        <w:top w:val="single" w:sz="4" w:space="0" w:color="000000"/>
        <w:left w:val="single" w:sz="4" w:space="0" w:color="000000"/>
        <w:bottom w:val="single" w:sz="4" w:space="0" w:color="000000"/>
        <w:right w:val="single" w:sz="4" w:space="0" w:color="000000"/>
      </w:pBdr>
      <w:shd w:val="clear" w:color="auto" w:fill="FFC000"/>
      <w:autoSpaceDN w:val="0"/>
      <w:snapToGrid w:val="0"/>
      <w:spacing w:before="100" w:after="100"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1"/>
    <w:rsid w:val="00B52779"/>
    <w:pPr>
      <w:pBdr>
        <w:top w:val="single" w:sz="4" w:space="0" w:color="000000"/>
        <w:left w:val="single" w:sz="4" w:space="0" w:color="000000"/>
        <w:bottom w:val="single" w:sz="4" w:space="0" w:color="000000"/>
        <w:right w:val="single" w:sz="4" w:space="0" w:color="000000"/>
      </w:pBdr>
      <w:shd w:val="clear" w:color="auto" w:fill="D8D8D8"/>
      <w:autoSpaceDN w:val="0"/>
      <w:snapToGrid w:val="0"/>
      <w:spacing w:before="100" w:after="100" w:line="240" w:lineRule="auto"/>
      <w:jc w:val="center"/>
      <w:textAlignment w:val="top"/>
    </w:pPr>
    <w:rPr>
      <w:rFonts w:ascii="Times New Roman" w:eastAsia="Times New Roman" w:hAnsi="Times New Roman"/>
      <w:color w:val="000000"/>
      <w:sz w:val="20"/>
      <w:szCs w:val="20"/>
      <w:lang w:eastAsia="ru-RU"/>
    </w:rPr>
  </w:style>
  <w:style w:type="paragraph" w:customStyle="1" w:styleId="xl107">
    <w:name w:val="xl107"/>
    <w:basedOn w:val="a1"/>
    <w:rsid w:val="00B52779"/>
    <w:pPr>
      <w:autoSpaceDN w:val="0"/>
      <w:snapToGrid w:val="0"/>
      <w:spacing w:before="100" w:after="100" w:line="240" w:lineRule="auto"/>
      <w:jc w:val="center"/>
      <w:textAlignment w:val="baseline"/>
    </w:pPr>
    <w:rPr>
      <w:rFonts w:ascii="Times New Roman" w:eastAsia="Times New Roman" w:hAnsi="Times New Roman"/>
      <w:sz w:val="24"/>
      <w:szCs w:val="20"/>
      <w:lang w:eastAsia="ru-RU"/>
    </w:rPr>
  </w:style>
  <w:style w:type="paragraph" w:customStyle="1" w:styleId="xl108">
    <w:name w:val="xl108"/>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09">
    <w:name w:val="xl109"/>
    <w:basedOn w:val="a1"/>
    <w:rsid w:val="00B52779"/>
    <w:pPr>
      <w:pBdr>
        <w:top w:val="single" w:sz="4" w:space="0" w:color="000000"/>
        <w:left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10">
    <w:name w:val="xl110"/>
    <w:basedOn w:val="a1"/>
    <w:rsid w:val="00B52779"/>
    <w:pPr>
      <w:pBdr>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11">
    <w:name w:val="xl111"/>
    <w:basedOn w:val="a1"/>
    <w:rsid w:val="00B52779"/>
    <w:pPr>
      <w:pBdr>
        <w:top w:val="single" w:sz="4" w:space="0" w:color="000000"/>
        <w:left w:val="single" w:sz="4" w:space="0" w:color="000000"/>
        <w:right w:val="single" w:sz="4" w:space="0" w:color="000000"/>
      </w:pBdr>
      <w:shd w:val="clear" w:color="auto" w:fill="FFFFCC"/>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12">
    <w:name w:val="xl112"/>
    <w:basedOn w:val="a1"/>
    <w:rsid w:val="00B52779"/>
    <w:pPr>
      <w:pBdr>
        <w:left w:val="single" w:sz="4" w:space="0" w:color="000000"/>
        <w:bottom w:val="single" w:sz="4" w:space="0" w:color="000000"/>
        <w:right w:val="single" w:sz="4" w:space="0" w:color="000000"/>
      </w:pBdr>
      <w:shd w:val="clear" w:color="auto" w:fill="FFFFCC"/>
      <w:autoSpaceDN w:val="0"/>
      <w:snapToGrid w:val="0"/>
      <w:spacing w:before="100" w:after="100" w:line="240" w:lineRule="auto"/>
      <w:jc w:val="center"/>
      <w:textAlignment w:val="center"/>
    </w:pPr>
    <w:rPr>
      <w:rFonts w:ascii="Times New Roman" w:eastAsia="Times New Roman" w:hAnsi="Times New Roman"/>
      <w:b/>
      <w:bCs/>
      <w:sz w:val="20"/>
      <w:szCs w:val="20"/>
      <w:lang w:eastAsia="ru-RU"/>
    </w:rPr>
  </w:style>
  <w:style w:type="paragraph" w:customStyle="1" w:styleId="xl177">
    <w:name w:val="xl177"/>
    <w:basedOn w:val="a1"/>
    <w:rsid w:val="00B52779"/>
    <w:pP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78">
    <w:name w:val="xl178"/>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179">
    <w:name w:val="xl179"/>
    <w:basedOn w:val="a1"/>
    <w:rsid w:val="00B52779"/>
    <w:pPr>
      <w:pBdr>
        <w:top w:val="single" w:sz="4" w:space="0" w:color="000000"/>
        <w:left w:val="single" w:sz="4" w:space="0" w:color="000000"/>
        <w:bottom w:val="single" w:sz="4" w:space="0" w:color="000000"/>
        <w:right w:val="single" w:sz="4" w:space="0" w:color="000000"/>
      </w:pBdr>
      <w:shd w:val="clear" w:color="auto" w:fill="FFFF00"/>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180">
    <w:name w:val="xl180"/>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81">
    <w:name w:val="xl18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olor w:val="FF0000"/>
      <w:sz w:val="24"/>
      <w:szCs w:val="20"/>
      <w:lang w:eastAsia="ru-RU"/>
    </w:rPr>
  </w:style>
  <w:style w:type="paragraph" w:customStyle="1" w:styleId="xl182">
    <w:name w:val="xl182"/>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83">
    <w:name w:val="xl183"/>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84">
    <w:name w:val="xl184"/>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top"/>
    </w:pPr>
    <w:rPr>
      <w:rFonts w:ascii="Times New Roman" w:eastAsia="Times New Roman" w:hAnsi="Times New Roman"/>
      <w:b/>
      <w:bCs/>
      <w:sz w:val="24"/>
      <w:szCs w:val="20"/>
      <w:lang w:eastAsia="ru-RU"/>
    </w:rPr>
  </w:style>
  <w:style w:type="paragraph" w:customStyle="1" w:styleId="xl185">
    <w:name w:val="xl185"/>
    <w:basedOn w:val="a1"/>
    <w:rsid w:val="00B52779"/>
    <w:pPr>
      <w:pBdr>
        <w:top w:val="single" w:sz="4" w:space="0" w:color="000000"/>
        <w:left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86">
    <w:name w:val="xl186"/>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87">
    <w:name w:val="xl187"/>
    <w:basedOn w:val="a1"/>
    <w:rsid w:val="00B52779"/>
    <w:pPr>
      <w:pBdr>
        <w:top w:val="single" w:sz="4" w:space="0" w:color="000000"/>
        <w:left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188">
    <w:name w:val="xl188"/>
    <w:basedOn w:val="a1"/>
    <w:rsid w:val="00B52779"/>
    <w:pPr>
      <w:pBdr>
        <w:top w:val="single" w:sz="4" w:space="0" w:color="000000"/>
        <w:left w:val="single" w:sz="4" w:space="0" w:color="000000"/>
        <w:bottom w:val="single" w:sz="4" w:space="0" w:color="000000"/>
        <w:right w:val="single" w:sz="4" w:space="0" w:color="000000"/>
      </w:pBdr>
      <w:shd w:val="clear" w:color="auto" w:fill="FFFF00"/>
      <w:autoSpaceDN w:val="0"/>
      <w:snapToGrid w:val="0"/>
      <w:spacing w:before="100" w:after="100" w:line="240" w:lineRule="auto"/>
      <w:jc w:val="center"/>
      <w:textAlignment w:val="top"/>
    </w:pPr>
    <w:rPr>
      <w:rFonts w:ascii="Times New Roman" w:eastAsia="Times New Roman" w:hAnsi="Times New Roman"/>
      <w:b/>
      <w:bCs/>
      <w:sz w:val="24"/>
      <w:szCs w:val="20"/>
      <w:lang w:eastAsia="ru-RU"/>
    </w:rPr>
  </w:style>
  <w:style w:type="paragraph" w:customStyle="1" w:styleId="xl189">
    <w:name w:val="xl189"/>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color w:val="0033CC"/>
      <w:sz w:val="24"/>
      <w:szCs w:val="20"/>
      <w:lang w:eastAsia="ru-RU"/>
    </w:rPr>
  </w:style>
  <w:style w:type="paragraph" w:customStyle="1" w:styleId="xl190">
    <w:name w:val="xl190"/>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91">
    <w:name w:val="xl191"/>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92">
    <w:name w:val="xl192"/>
    <w:basedOn w:val="a1"/>
    <w:rsid w:val="00B52779"/>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93">
    <w:name w:val="xl193"/>
    <w:basedOn w:val="a1"/>
    <w:rsid w:val="00B52779"/>
    <w:pPr>
      <w:pBdr>
        <w:top w:val="single" w:sz="12" w:space="0" w:color="FF0000"/>
        <w:left w:val="single" w:sz="12" w:space="0" w:color="FF0000"/>
        <w:bottom w:val="single" w:sz="12" w:space="0" w:color="FF0000"/>
        <w:right w:val="single" w:sz="12" w:space="0" w:color="FF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94">
    <w:name w:val="xl194"/>
    <w:basedOn w:val="a1"/>
    <w:rsid w:val="00B52779"/>
    <w:pPr>
      <w:pBdr>
        <w:top w:val="single" w:sz="12" w:space="0" w:color="FF0000"/>
        <w:left w:val="single" w:sz="12" w:space="0" w:color="FF0000"/>
        <w:bottom w:val="single" w:sz="12" w:space="0" w:color="FF0000"/>
        <w:right w:val="single" w:sz="12" w:space="0" w:color="FF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95">
    <w:name w:val="xl195"/>
    <w:basedOn w:val="a1"/>
    <w:rsid w:val="00B52779"/>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196">
    <w:name w:val="xl196"/>
    <w:basedOn w:val="a1"/>
    <w:rsid w:val="00B52779"/>
    <w:pPr>
      <w:pBdr>
        <w:top w:val="single" w:sz="12" w:space="0" w:color="FF0000"/>
        <w:left w:val="single" w:sz="12" w:space="0" w:color="FF0000"/>
        <w:bottom w:val="single" w:sz="12" w:space="0" w:color="FF0000"/>
        <w:right w:val="single" w:sz="12" w:space="0" w:color="FF0000"/>
      </w:pBdr>
      <w:autoSpaceDN w:val="0"/>
      <w:snapToGrid w:val="0"/>
      <w:spacing w:before="100" w:after="100" w:line="240" w:lineRule="auto"/>
      <w:jc w:val="center"/>
      <w:textAlignment w:val="top"/>
    </w:pPr>
    <w:rPr>
      <w:rFonts w:ascii="Times New Roman" w:eastAsia="Times New Roman" w:hAnsi="Times New Roman"/>
      <w:color w:val="FF0000"/>
      <w:sz w:val="24"/>
      <w:szCs w:val="20"/>
      <w:lang w:eastAsia="ru-RU"/>
    </w:rPr>
  </w:style>
  <w:style w:type="paragraph" w:customStyle="1" w:styleId="xl197">
    <w:name w:val="xl197"/>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jc w:val="center"/>
      <w:textAlignment w:val="top"/>
    </w:pPr>
    <w:rPr>
      <w:rFonts w:ascii="Times New Roman" w:eastAsia="Times New Roman" w:hAnsi="Times New Roman"/>
      <w:b/>
      <w:bCs/>
      <w:sz w:val="24"/>
      <w:szCs w:val="20"/>
      <w:lang w:eastAsia="ru-RU"/>
    </w:rPr>
  </w:style>
  <w:style w:type="paragraph" w:customStyle="1" w:styleId="xl198">
    <w:name w:val="xl198"/>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xl199">
    <w:name w:val="xl199"/>
    <w:basedOn w:val="a1"/>
    <w:rsid w:val="00B52779"/>
    <w:pPr>
      <w:pBdr>
        <w:top w:val="single" w:sz="4" w:space="0" w:color="000000"/>
        <w:left w:val="single" w:sz="4" w:space="0" w:color="000000"/>
        <w:bottom w:val="single" w:sz="4" w:space="0" w:color="000000"/>
      </w:pBdr>
      <w:shd w:val="clear" w:color="auto" w:fill="FFFFFF"/>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200">
    <w:name w:val="xl200"/>
    <w:basedOn w:val="a1"/>
    <w:rsid w:val="00B52779"/>
    <w:pPr>
      <w:pBdr>
        <w:top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201">
    <w:name w:val="xl201"/>
    <w:basedOn w:val="a1"/>
    <w:rsid w:val="00B52779"/>
    <w:pPr>
      <w:pBdr>
        <w:top w:val="single" w:sz="4" w:space="0" w:color="000000"/>
        <w:left w:val="single" w:sz="4" w:space="0" w:color="000000"/>
        <w:bottom w:val="single" w:sz="4" w:space="0" w:color="000000"/>
        <w:right w:val="single" w:sz="4" w:space="0" w:color="000000"/>
      </w:pBdr>
      <w:shd w:val="clear" w:color="auto" w:fill="FFFF00"/>
      <w:autoSpaceDN w:val="0"/>
      <w:snapToGrid w:val="0"/>
      <w:spacing w:before="100" w:after="100" w:line="240" w:lineRule="auto"/>
      <w:jc w:val="center"/>
      <w:textAlignment w:val="top"/>
    </w:pPr>
    <w:rPr>
      <w:rFonts w:ascii="Times New Roman" w:eastAsia="Times New Roman" w:hAnsi="Times New Roman"/>
      <w:b/>
      <w:bCs/>
      <w:sz w:val="24"/>
      <w:szCs w:val="20"/>
      <w:lang w:eastAsia="ru-RU"/>
    </w:rPr>
  </w:style>
  <w:style w:type="paragraph" w:customStyle="1" w:styleId="xl202">
    <w:name w:val="xl202"/>
    <w:basedOn w:val="a1"/>
    <w:rsid w:val="00B52779"/>
    <w:pPr>
      <w:pBdr>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203">
    <w:name w:val="xl203"/>
    <w:basedOn w:val="a1"/>
    <w:rsid w:val="00B52779"/>
    <w:pPr>
      <w:pBdr>
        <w:top w:val="single" w:sz="4" w:space="0" w:color="000000"/>
        <w:bottom w:val="single" w:sz="4" w:space="0" w:color="000000"/>
        <w:right w:val="single" w:sz="4" w:space="0" w:color="000000"/>
      </w:pBdr>
      <w:shd w:val="clear" w:color="auto" w:fill="FFFF00"/>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204">
    <w:name w:val="xl204"/>
    <w:basedOn w:val="a1"/>
    <w:rsid w:val="00B52779"/>
    <w:pPr>
      <w:pBdr>
        <w:top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205">
    <w:name w:val="xl205"/>
    <w:basedOn w:val="a1"/>
    <w:rsid w:val="00B52779"/>
    <w:pPr>
      <w:pBdr>
        <w:top w:val="single" w:sz="4" w:space="0" w:color="000000"/>
        <w:bottom w:val="single" w:sz="4" w:space="0" w:color="000000"/>
        <w:right w:val="single" w:sz="4" w:space="0" w:color="000000"/>
      </w:pBd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206">
    <w:name w:val="xl206"/>
    <w:basedOn w:val="a1"/>
    <w:rsid w:val="00B52779"/>
    <w:pPr>
      <w:pBdr>
        <w:bottom w:val="single" w:sz="4" w:space="0" w:color="000000"/>
        <w:right w:val="single" w:sz="4" w:space="0" w:color="000000"/>
      </w:pBdr>
      <w:shd w:val="clear" w:color="auto" w:fill="FFFF00"/>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207">
    <w:name w:val="xl207"/>
    <w:basedOn w:val="a1"/>
    <w:rsid w:val="00B52779"/>
    <w:pPr>
      <w:pBdr>
        <w:top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208">
    <w:name w:val="xl208"/>
    <w:basedOn w:val="a1"/>
    <w:rsid w:val="00B52779"/>
    <w:pPr>
      <w:pBdr>
        <w:top w:val="single" w:sz="4" w:space="0" w:color="000000"/>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xl209">
    <w:name w:val="xl209"/>
    <w:basedOn w:val="a1"/>
    <w:rsid w:val="00B52779"/>
    <w:pPr>
      <w:pBdr>
        <w:top w:val="single" w:sz="4" w:space="0" w:color="000000"/>
        <w:left w:val="single" w:sz="4" w:space="0" w:color="000000"/>
        <w:bottom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xl210">
    <w:name w:val="xl210"/>
    <w:basedOn w:val="a1"/>
    <w:rsid w:val="00B52779"/>
    <w:pPr>
      <w:pBdr>
        <w:top w:val="single" w:sz="4" w:space="0" w:color="000000"/>
        <w:left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211">
    <w:name w:val="xl211"/>
    <w:basedOn w:val="a1"/>
    <w:rsid w:val="00B52779"/>
    <w:pPr>
      <w:pBdr>
        <w:left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212">
    <w:name w:val="xl212"/>
    <w:basedOn w:val="a1"/>
    <w:rsid w:val="00B52779"/>
    <w:pPr>
      <w:pBdr>
        <w:top w:val="single" w:sz="4" w:space="0" w:color="000000"/>
        <w:left w:val="single" w:sz="4" w:space="0" w:color="000000"/>
        <w:bottom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213">
    <w:name w:val="xl213"/>
    <w:basedOn w:val="a1"/>
    <w:rsid w:val="00B52779"/>
    <w:pPr>
      <w:pBdr>
        <w:top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xl175">
    <w:name w:val="xl175"/>
    <w:basedOn w:val="a1"/>
    <w:rsid w:val="00B52779"/>
    <w:pPr>
      <w:autoSpaceDN w:val="0"/>
      <w:snapToGrid w:val="0"/>
      <w:spacing w:before="100" w:after="100" w:line="240" w:lineRule="auto"/>
      <w:jc w:val="center"/>
      <w:textAlignment w:val="top"/>
    </w:pPr>
    <w:rPr>
      <w:rFonts w:ascii="Times New Roman" w:eastAsia="Times New Roman" w:hAnsi="Times New Roman"/>
      <w:sz w:val="24"/>
      <w:szCs w:val="20"/>
      <w:lang w:eastAsia="ru-RU"/>
    </w:rPr>
  </w:style>
  <w:style w:type="paragraph" w:customStyle="1" w:styleId="xl176">
    <w:name w:val="xl176"/>
    <w:basedOn w:val="a1"/>
    <w:rsid w:val="00B52779"/>
    <w:pPr>
      <w:pBdr>
        <w:top w:val="single" w:sz="4" w:space="0" w:color="000000"/>
        <w:left w:val="single" w:sz="4" w:space="0" w:color="000000"/>
        <w:bottom w:val="single" w:sz="4" w:space="0" w:color="000000"/>
        <w:right w:val="single" w:sz="4" w:space="0" w:color="000000"/>
      </w:pBdr>
      <w:shd w:val="clear" w:color="auto" w:fill="FDE9D9"/>
      <w:autoSpaceDN w:val="0"/>
      <w:snapToGrid w:val="0"/>
      <w:spacing w:before="100" w:after="100" w:line="240" w:lineRule="auto"/>
      <w:textAlignment w:val="top"/>
    </w:pPr>
    <w:rPr>
      <w:rFonts w:ascii="Times New Roman" w:eastAsia="Times New Roman" w:hAnsi="Times New Roman"/>
      <w:b/>
      <w:bCs/>
      <w:sz w:val="24"/>
      <w:szCs w:val="20"/>
      <w:lang w:eastAsia="ru-RU"/>
    </w:rPr>
  </w:style>
  <w:style w:type="paragraph" w:customStyle="1" w:styleId="3b">
    <w:name w:val="Знак Знак3 Знак Знак Знак Знак Знак Знак Знак"/>
    <w:basedOn w:val="a1"/>
    <w:rsid w:val="00B52779"/>
    <w:pPr>
      <w:autoSpaceDN w:val="0"/>
      <w:snapToGrid w:val="0"/>
      <w:spacing w:after="0" w:line="240" w:lineRule="auto"/>
      <w:textAlignment w:val="baseline"/>
    </w:pPr>
    <w:rPr>
      <w:rFonts w:ascii="Verdana" w:eastAsia="Times New Roman" w:hAnsi="Verdana" w:cs="Verdana"/>
      <w:sz w:val="20"/>
      <w:szCs w:val="20"/>
      <w:lang w:val="en-US"/>
    </w:rPr>
  </w:style>
  <w:style w:type="paragraph" w:customStyle="1" w:styleId="afffff2">
    <w:name w:val="Знак Знак Знак Знак"/>
    <w:basedOn w:val="a1"/>
    <w:rsid w:val="00B52779"/>
    <w:pPr>
      <w:autoSpaceDN w:val="0"/>
      <w:snapToGrid w:val="0"/>
      <w:spacing w:after="0" w:line="240" w:lineRule="auto"/>
      <w:textAlignment w:val="baseline"/>
    </w:pPr>
    <w:rPr>
      <w:rFonts w:ascii="Verdana" w:eastAsia="Times New Roman" w:hAnsi="Verdana" w:cs="Verdana"/>
      <w:sz w:val="20"/>
      <w:szCs w:val="20"/>
      <w:lang w:val="en-US"/>
    </w:rPr>
  </w:style>
  <w:style w:type="paragraph" w:customStyle="1" w:styleId="221">
    <w:name w:val="Знак2 Знак Знак Знак2 Знак Знак Знак Знак Знак Знак Знак Знак Знак"/>
    <w:basedOn w:val="a1"/>
    <w:rsid w:val="00B52779"/>
    <w:pPr>
      <w:autoSpaceDN w:val="0"/>
      <w:snapToGrid w:val="0"/>
      <w:spacing w:after="160" w:line="240" w:lineRule="exact"/>
      <w:textAlignment w:val="baseline"/>
    </w:pPr>
    <w:rPr>
      <w:rFonts w:ascii="Verdana" w:eastAsia="Times New Roman" w:hAnsi="Verdana" w:cs="Verdana"/>
      <w:sz w:val="20"/>
      <w:szCs w:val="20"/>
      <w:lang w:val="en-US"/>
    </w:rPr>
  </w:style>
  <w:style w:type="paragraph" w:customStyle="1" w:styleId="113">
    <w:name w:val="Знак Знак Знак1 Знак Знак Знак Знак Знак Знак1 Знак Знак Знак Знак"/>
    <w:basedOn w:val="a1"/>
    <w:rsid w:val="00B52779"/>
    <w:pPr>
      <w:autoSpaceDN w:val="0"/>
      <w:snapToGrid w:val="0"/>
      <w:spacing w:before="100" w:after="100" w:line="240" w:lineRule="auto"/>
      <w:ind w:firstLine="720"/>
      <w:textAlignment w:val="baseline"/>
    </w:pPr>
    <w:rPr>
      <w:rFonts w:ascii="Tahoma" w:eastAsia="Times New Roman" w:hAnsi="Tahoma"/>
      <w:sz w:val="20"/>
      <w:szCs w:val="20"/>
      <w:lang w:val="en-US"/>
    </w:rPr>
  </w:style>
  <w:style w:type="paragraph" w:customStyle="1" w:styleId="afffff3">
    <w:name w:val="Знак Знак Знак Знак Знак Знак Знак"/>
    <w:basedOn w:val="a1"/>
    <w:rsid w:val="00B52779"/>
    <w:pPr>
      <w:autoSpaceDN w:val="0"/>
      <w:snapToGrid w:val="0"/>
      <w:spacing w:after="0" w:line="240" w:lineRule="auto"/>
      <w:textAlignment w:val="baseline"/>
    </w:pPr>
    <w:rPr>
      <w:rFonts w:ascii="Verdana" w:eastAsia="Times New Roman" w:hAnsi="Verdana" w:cs="Verdana"/>
      <w:sz w:val="20"/>
      <w:szCs w:val="20"/>
      <w:lang w:val="en-US"/>
    </w:rPr>
  </w:style>
  <w:style w:type="paragraph" w:customStyle="1" w:styleId="1Char1CharCharCharChar">
    <w:name w:val="Знак Знак1 Char Знак Знак1 Char Char Char Char"/>
    <w:basedOn w:val="a1"/>
    <w:rsid w:val="00B52779"/>
    <w:pPr>
      <w:tabs>
        <w:tab w:val="left" w:pos="2160"/>
      </w:tabs>
      <w:autoSpaceDN w:val="0"/>
      <w:snapToGrid w:val="0"/>
      <w:spacing w:before="120" w:after="0" w:line="240" w:lineRule="exact"/>
      <w:textAlignment w:val="baseline"/>
    </w:pPr>
    <w:rPr>
      <w:rFonts w:ascii="Times New Roman" w:eastAsia="Times New Roman" w:hAnsi="Times New Roman"/>
      <w:sz w:val="24"/>
      <w:szCs w:val="20"/>
      <w:lang w:val="en-US" w:eastAsia="ru-RU"/>
    </w:rPr>
  </w:style>
  <w:style w:type="paragraph" w:customStyle="1" w:styleId="1fd">
    <w:name w:val="Знак Знак1 Знак Знак Знак Знак Знак Знак"/>
    <w:basedOn w:val="a1"/>
    <w:rsid w:val="00B52779"/>
    <w:pPr>
      <w:widowControl w:val="0"/>
      <w:autoSpaceDN w:val="0"/>
      <w:snapToGrid w:val="0"/>
      <w:spacing w:after="160" w:line="240" w:lineRule="exact"/>
      <w:jc w:val="right"/>
      <w:textAlignment w:val="baseline"/>
    </w:pPr>
    <w:rPr>
      <w:rFonts w:ascii="Times New Roman" w:eastAsia="Times New Roman" w:hAnsi="Times New Roman"/>
      <w:sz w:val="20"/>
      <w:szCs w:val="20"/>
      <w:lang w:val="en-GB"/>
    </w:rPr>
  </w:style>
  <w:style w:type="paragraph" w:customStyle="1" w:styleId="2f2">
    <w:name w:val="Знак2"/>
    <w:basedOn w:val="a1"/>
    <w:rsid w:val="00B52779"/>
    <w:pPr>
      <w:autoSpaceDN w:val="0"/>
      <w:snapToGrid w:val="0"/>
      <w:spacing w:after="160" w:line="240" w:lineRule="exact"/>
      <w:textAlignment w:val="baseline"/>
    </w:pPr>
    <w:rPr>
      <w:rFonts w:ascii="Verdana" w:eastAsia="Times New Roman" w:hAnsi="Verdana"/>
      <w:sz w:val="20"/>
      <w:szCs w:val="20"/>
      <w:lang w:val="en-US"/>
    </w:rPr>
  </w:style>
  <w:style w:type="paragraph" w:customStyle="1" w:styleId="11Char">
    <w:name w:val="Знак1 Знак Знак Знак Знак Знак Знак Знак Знак1 Char"/>
    <w:basedOn w:val="a1"/>
    <w:rsid w:val="00B52779"/>
    <w:pPr>
      <w:autoSpaceDN w:val="0"/>
      <w:snapToGrid w:val="0"/>
      <w:spacing w:after="160" w:line="240" w:lineRule="exact"/>
      <w:textAlignment w:val="baseline"/>
    </w:pPr>
    <w:rPr>
      <w:rFonts w:ascii="Verdana" w:eastAsia="Times New Roman" w:hAnsi="Verdana"/>
      <w:sz w:val="20"/>
      <w:szCs w:val="20"/>
      <w:lang w:val="en-US"/>
    </w:rPr>
  </w:style>
  <w:style w:type="paragraph" w:customStyle="1" w:styleId="headertext">
    <w:name w:val="headertext"/>
    <w:basedOn w:val="a1"/>
    <w:rsid w:val="00B52779"/>
    <w:pPr>
      <w:autoSpaceDN w:val="0"/>
      <w:snapToGrid w:val="0"/>
      <w:spacing w:before="144" w:after="144" w:line="240" w:lineRule="auto"/>
      <w:textAlignment w:val="baseline"/>
    </w:pPr>
    <w:rPr>
      <w:rFonts w:ascii="Times New Roman" w:eastAsia="Times New Roman" w:hAnsi="Times New Roman"/>
      <w:b/>
      <w:bCs/>
      <w:sz w:val="26"/>
      <w:szCs w:val="26"/>
      <w:lang w:eastAsia="ru-RU"/>
    </w:rPr>
  </w:style>
  <w:style w:type="paragraph" w:customStyle="1" w:styleId="righpt">
    <w:name w:val="righpt"/>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conscell">
    <w:name w:val="conscell"/>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xl214">
    <w:name w:val="xl214"/>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jc w:val="center"/>
      <w:textAlignment w:val="center"/>
    </w:pPr>
    <w:rPr>
      <w:rFonts w:ascii="Times New Roman" w:eastAsia="Times New Roman" w:hAnsi="Times New Roman"/>
      <w:color w:val="000000"/>
      <w:sz w:val="20"/>
      <w:szCs w:val="20"/>
      <w:lang w:eastAsia="ru-RU"/>
    </w:rPr>
  </w:style>
  <w:style w:type="paragraph" w:customStyle="1" w:styleId="xl215">
    <w:name w:val="xl215"/>
    <w:basedOn w:val="a1"/>
    <w:rsid w:val="00B52779"/>
    <w:pPr>
      <w:pBdr>
        <w:top w:val="single" w:sz="4" w:space="0" w:color="000000"/>
        <w:left w:val="single" w:sz="4" w:space="0" w:color="000000"/>
        <w:bottom w:val="single" w:sz="4" w:space="0" w:color="000000"/>
        <w:right w:val="single" w:sz="8" w:space="0" w:color="000000"/>
      </w:pBdr>
      <w:autoSpaceDN w:val="0"/>
      <w:snapToGrid w:val="0"/>
      <w:spacing w:before="100" w:after="100" w:line="240" w:lineRule="auto"/>
      <w:jc w:val="center"/>
      <w:textAlignment w:val="center"/>
    </w:pPr>
    <w:rPr>
      <w:rFonts w:ascii="Times New Roman" w:eastAsia="Times New Roman" w:hAnsi="Times New Roman"/>
      <w:color w:val="000000"/>
      <w:sz w:val="20"/>
      <w:szCs w:val="20"/>
      <w:lang w:eastAsia="ru-RU"/>
    </w:rPr>
  </w:style>
  <w:style w:type="paragraph" w:customStyle="1" w:styleId="xl216">
    <w:name w:val="xl216"/>
    <w:basedOn w:val="a1"/>
    <w:rsid w:val="00B52779"/>
    <w:pPr>
      <w:pBdr>
        <w:top w:val="single" w:sz="4" w:space="0" w:color="000000"/>
        <w:bottom w:val="single" w:sz="4" w:space="0" w:color="000000"/>
        <w:right w:val="single" w:sz="4" w:space="0" w:color="000000"/>
      </w:pBdr>
      <w:shd w:val="clear" w:color="auto" w:fill="FFFFFF"/>
      <w:autoSpaceDN w:val="0"/>
      <w:snapToGrid w:val="0"/>
      <w:spacing w:before="100" w:after="100" w:line="240" w:lineRule="auto"/>
      <w:jc w:val="center"/>
      <w:textAlignment w:val="center"/>
    </w:pPr>
    <w:rPr>
      <w:rFonts w:ascii="Times New Roman" w:eastAsia="Times New Roman" w:hAnsi="Times New Roman"/>
      <w:color w:val="000000"/>
      <w:sz w:val="20"/>
      <w:szCs w:val="20"/>
      <w:lang w:eastAsia="ru-RU"/>
    </w:rPr>
  </w:style>
  <w:style w:type="paragraph" w:customStyle="1" w:styleId="xl217">
    <w:name w:val="xl217"/>
    <w:basedOn w:val="a1"/>
    <w:rsid w:val="00B52779"/>
    <w:pPr>
      <w:pBdr>
        <w:left w:val="single" w:sz="4" w:space="0" w:color="000000"/>
        <w:bottom w:val="single" w:sz="4" w:space="0" w:color="000000"/>
        <w:right w:val="single" w:sz="4" w:space="0" w:color="000000"/>
      </w:pBdr>
      <w:shd w:val="clear" w:color="auto" w:fill="D7E4BC"/>
      <w:autoSpaceDN w:val="0"/>
      <w:snapToGrid w:val="0"/>
      <w:spacing w:before="100" w:after="100" w:line="240" w:lineRule="auto"/>
      <w:jc w:val="center"/>
      <w:textAlignment w:val="center"/>
    </w:pPr>
    <w:rPr>
      <w:rFonts w:ascii="Times New Roman" w:eastAsia="Times New Roman" w:hAnsi="Times New Roman"/>
      <w:b/>
      <w:bCs/>
      <w:sz w:val="24"/>
      <w:szCs w:val="20"/>
      <w:lang w:eastAsia="ru-RU"/>
    </w:rPr>
  </w:style>
  <w:style w:type="paragraph" w:customStyle="1" w:styleId="1fe">
    <w:name w:val="Абзац списка1"/>
    <w:basedOn w:val="a1"/>
    <w:rsid w:val="00B52779"/>
    <w:pPr>
      <w:autoSpaceDN w:val="0"/>
      <w:snapToGrid w:val="0"/>
      <w:ind w:left="720"/>
      <w:textAlignment w:val="baseline"/>
    </w:pPr>
    <w:rPr>
      <w:rFonts w:ascii="Times New Roman" w:eastAsia="Times New Roman" w:hAnsi="Times New Roman"/>
      <w:sz w:val="24"/>
    </w:rPr>
  </w:style>
  <w:style w:type="paragraph" w:customStyle="1" w:styleId="1ff">
    <w:name w:val="Заголовок оглавления1"/>
    <w:basedOn w:val="1"/>
    <w:next w:val="a1"/>
    <w:rsid w:val="00B52779"/>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val="ru-RU" w:eastAsia="ru-RU"/>
    </w:rPr>
  </w:style>
  <w:style w:type="paragraph" w:customStyle="1" w:styleId="xl64">
    <w:name w:val="xl64"/>
    <w:basedOn w:val="a1"/>
    <w:rsid w:val="00B52779"/>
    <w:pPr>
      <w:pBdr>
        <w:top w:val="single" w:sz="4" w:space="0" w:color="000000"/>
        <w:left w:val="single" w:sz="4" w:space="0" w:color="000000"/>
        <w:bottom w:val="single" w:sz="4" w:space="0" w:color="000000"/>
        <w:right w:val="single" w:sz="4" w:space="0" w:color="000000"/>
      </w:pBdr>
      <w:autoSpaceDN w:val="0"/>
      <w:snapToGrid w:val="0"/>
      <w:spacing w:before="100" w:after="100" w:line="240" w:lineRule="auto"/>
      <w:textAlignment w:val="top"/>
    </w:pPr>
    <w:rPr>
      <w:rFonts w:ascii="Times New Roman" w:eastAsia="Times New Roman" w:hAnsi="Times New Roman"/>
      <w:sz w:val="24"/>
      <w:szCs w:val="20"/>
      <w:lang w:eastAsia="ru-RU"/>
    </w:rPr>
  </w:style>
  <w:style w:type="paragraph" w:customStyle="1" w:styleId="afffff4">
    <w:name w:val="Обычный (паспорт)"/>
    <w:basedOn w:val="a1"/>
    <w:rsid w:val="00B52779"/>
    <w:pPr>
      <w:autoSpaceDN w:val="0"/>
      <w:snapToGrid w:val="0"/>
      <w:spacing w:before="120" w:after="0" w:line="240" w:lineRule="auto"/>
      <w:textAlignment w:val="baseline"/>
    </w:pPr>
    <w:rPr>
      <w:rFonts w:ascii="Times New Roman" w:eastAsia="Times New Roman" w:hAnsi="Times New Roman"/>
      <w:szCs w:val="28"/>
      <w:lang w:eastAsia="ru-RU"/>
    </w:rPr>
  </w:style>
  <w:style w:type="paragraph" w:customStyle="1" w:styleId="afffff5">
    <w:name w:val="Обычный в таблице"/>
    <w:basedOn w:val="a1"/>
    <w:rsid w:val="00B52779"/>
    <w:pPr>
      <w:autoSpaceDN w:val="0"/>
      <w:snapToGrid w:val="0"/>
      <w:spacing w:after="0" w:line="240" w:lineRule="auto"/>
      <w:textAlignment w:val="baseline"/>
    </w:pPr>
    <w:rPr>
      <w:rFonts w:ascii="Times New Roman" w:eastAsia="Times New Roman" w:hAnsi="Times New Roman"/>
      <w:lang w:eastAsia="ru-RU"/>
    </w:rPr>
  </w:style>
  <w:style w:type="paragraph" w:customStyle="1" w:styleId="afffff6">
    <w:name w:val="Заголовок таблицы"/>
    <w:basedOn w:val="afffff5"/>
    <w:rsid w:val="00B52779"/>
    <w:pPr>
      <w:jc w:val="center"/>
    </w:pPr>
    <w:rPr>
      <w:b/>
    </w:rPr>
  </w:style>
  <w:style w:type="paragraph" w:customStyle="1" w:styleId="Main">
    <w:name w:val="Main Знак"/>
    <w:rsid w:val="00B52779"/>
    <w:pPr>
      <w:autoSpaceDN w:val="0"/>
      <w:spacing w:after="120" w:line="240" w:lineRule="auto"/>
      <w:jc w:val="both"/>
      <w:textAlignment w:val="baseline"/>
    </w:pPr>
    <w:rPr>
      <w:rFonts w:ascii="Times New Roman" w:eastAsia="Times New Roman" w:hAnsi="Times New Roman" w:cs="Times New Roman"/>
      <w:sz w:val="24"/>
      <w:szCs w:val="20"/>
      <w:lang w:eastAsia="ru-RU"/>
    </w:rPr>
  </w:style>
  <w:style w:type="paragraph" w:customStyle="1" w:styleId="1ff0">
    <w:name w:val="1 Обычный"/>
    <w:basedOn w:val="a1"/>
    <w:rsid w:val="00B52779"/>
    <w:pPr>
      <w:autoSpaceDE w:val="0"/>
      <w:autoSpaceDN w:val="0"/>
      <w:snapToGrid w:val="0"/>
      <w:spacing w:before="120" w:after="120" w:line="360" w:lineRule="auto"/>
      <w:ind w:firstLine="720"/>
      <w:textAlignment w:val="baseline"/>
    </w:pPr>
    <w:rPr>
      <w:rFonts w:ascii="Arial" w:eastAsia="Times New Roman" w:hAnsi="Arial" w:cs="Arial"/>
      <w:sz w:val="24"/>
      <w:szCs w:val="20"/>
      <w:lang w:eastAsia="ru-RU" w:bidi="en-US"/>
    </w:rPr>
  </w:style>
  <w:style w:type="paragraph" w:customStyle="1" w:styleId="1ff1">
    <w:name w:val="Знак Знак Знак Знак Знак Знак1"/>
    <w:basedOn w:val="a1"/>
    <w:rsid w:val="00B52779"/>
    <w:pPr>
      <w:autoSpaceDN w:val="0"/>
      <w:snapToGrid w:val="0"/>
      <w:spacing w:before="100" w:after="100" w:line="240" w:lineRule="auto"/>
      <w:textAlignment w:val="baseline"/>
    </w:pPr>
    <w:rPr>
      <w:rFonts w:ascii="Tahoma" w:eastAsia="Times New Roman" w:hAnsi="Tahoma"/>
      <w:sz w:val="20"/>
      <w:szCs w:val="20"/>
      <w:lang w:val="en-US"/>
    </w:rPr>
  </w:style>
  <w:style w:type="character" w:customStyle="1" w:styleId="FontStyle30">
    <w:name w:val="Font Style30"/>
    <w:rsid w:val="00B52779"/>
    <w:rPr>
      <w:rFonts w:ascii="Times New Roman" w:hAnsi="Times New Roman" w:cs="Times New Roman"/>
      <w:sz w:val="26"/>
      <w:szCs w:val="26"/>
    </w:rPr>
  </w:style>
  <w:style w:type="paragraph" w:customStyle="1" w:styleId="printj">
    <w:name w:val="printj"/>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paragraph" w:customStyle="1" w:styleId="2f3">
    <w:name w:val="Знак Знак2"/>
    <w:basedOn w:val="a1"/>
    <w:rsid w:val="00B52779"/>
    <w:pPr>
      <w:autoSpaceDN w:val="0"/>
      <w:snapToGrid w:val="0"/>
      <w:spacing w:after="0" w:line="240" w:lineRule="auto"/>
      <w:textAlignment w:val="baseline"/>
    </w:pPr>
    <w:rPr>
      <w:rFonts w:ascii="Verdana" w:eastAsia="Times New Roman" w:hAnsi="Verdana" w:cs="Verdana"/>
      <w:sz w:val="20"/>
      <w:szCs w:val="20"/>
      <w:lang w:val="en-US"/>
    </w:rPr>
  </w:style>
  <w:style w:type="paragraph" w:customStyle="1" w:styleId="afffff7">
    <w:name w:val="ЭЭГ"/>
    <w:basedOn w:val="a1"/>
    <w:rsid w:val="00B52779"/>
    <w:pPr>
      <w:autoSpaceDN w:val="0"/>
      <w:snapToGrid w:val="0"/>
      <w:spacing w:after="0" w:line="360" w:lineRule="auto"/>
      <w:ind w:firstLine="720"/>
      <w:textAlignment w:val="baseline"/>
    </w:pPr>
    <w:rPr>
      <w:rFonts w:ascii="Times New Roman" w:eastAsia="Times New Roman" w:hAnsi="Times New Roman"/>
      <w:sz w:val="24"/>
      <w:szCs w:val="20"/>
      <w:lang w:eastAsia="ru-RU"/>
    </w:rPr>
  </w:style>
  <w:style w:type="paragraph" w:styleId="2f4">
    <w:name w:val="Body Text First Indent 2"/>
    <w:basedOn w:val="affe"/>
    <w:link w:val="2f5"/>
    <w:rsid w:val="00B52779"/>
    <w:pPr>
      <w:autoSpaceDN w:val="0"/>
      <w:snapToGrid w:val="0"/>
      <w:ind w:firstLine="210"/>
      <w:textAlignment w:val="baseline"/>
    </w:pPr>
    <w:rPr>
      <w:szCs w:val="20"/>
      <w:lang w:val="ru-RU" w:eastAsia="ru-RU"/>
    </w:rPr>
  </w:style>
  <w:style w:type="character" w:customStyle="1" w:styleId="2f5">
    <w:name w:val="Красная строка 2 Знак"/>
    <w:basedOn w:val="afff"/>
    <w:link w:val="2f4"/>
    <w:rsid w:val="00B52779"/>
    <w:rPr>
      <w:rFonts w:ascii="Times New Roman" w:eastAsia="Times New Roman" w:hAnsi="Times New Roman" w:cs="Times New Roman"/>
      <w:sz w:val="24"/>
      <w:szCs w:val="20"/>
      <w:lang w:val="x-none" w:eastAsia="ru-RU"/>
    </w:rPr>
  </w:style>
  <w:style w:type="paragraph" w:customStyle="1" w:styleId="141">
    <w:name w:val="Обычный + 14 пт"/>
    <w:basedOn w:val="a1"/>
    <w:rsid w:val="00B52779"/>
    <w:pPr>
      <w:autoSpaceDN w:val="0"/>
      <w:snapToGrid w:val="0"/>
      <w:spacing w:after="120" w:line="360" w:lineRule="auto"/>
      <w:textAlignment w:val="baseline"/>
    </w:pPr>
    <w:rPr>
      <w:rFonts w:ascii="Times New Roman" w:eastAsia="Times New Roman" w:hAnsi="Times New Roman"/>
      <w:szCs w:val="28"/>
      <w:lang w:eastAsia="ru-RU"/>
    </w:rPr>
  </w:style>
  <w:style w:type="paragraph" w:styleId="3c">
    <w:name w:val="Body Text 3"/>
    <w:basedOn w:val="a1"/>
    <w:link w:val="3d"/>
    <w:rsid w:val="00B52779"/>
    <w:pPr>
      <w:autoSpaceDN w:val="0"/>
      <w:snapToGrid w:val="0"/>
      <w:spacing w:after="120" w:line="240" w:lineRule="auto"/>
      <w:textAlignment w:val="baseline"/>
    </w:pPr>
    <w:rPr>
      <w:rFonts w:ascii="Times New Roman" w:eastAsia="Times New Roman" w:hAnsi="Times New Roman"/>
      <w:sz w:val="16"/>
      <w:szCs w:val="16"/>
      <w:lang w:val="x-none" w:eastAsia="x-none"/>
    </w:rPr>
  </w:style>
  <w:style w:type="character" w:customStyle="1" w:styleId="3d">
    <w:name w:val="Основной текст 3 Знак"/>
    <w:basedOn w:val="a2"/>
    <w:link w:val="3c"/>
    <w:rsid w:val="00B52779"/>
    <w:rPr>
      <w:rFonts w:ascii="Times New Roman" w:eastAsia="Times New Roman" w:hAnsi="Times New Roman" w:cs="Times New Roman"/>
      <w:sz w:val="16"/>
      <w:szCs w:val="16"/>
      <w:lang w:val="x-none" w:eastAsia="x-none"/>
    </w:rPr>
  </w:style>
  <w:style w:type="character" w:customStyle="1" w:styleId="2f6">
    <w:name w:val="Основной текст2"/>
    <w:rsid w:val="00B52779"/>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rsid w:val="00B52779"/>
    <w:rPr>
      <w:rFonts w:ascii="Arial" w:hAnsi="Arial" w:cs="Arial"/>
      <w:sz w:val="18"/>
      <w:szCs w:val="18"/>
    </w:rPr>
  </w:style>
  <w:style w:type="character" w:customStyle="1" w:styleId="FontStyle22">
    <w:name w:val="Font Style22"/>
    <w:rsid w:val="00B52779"/>
    <w:rPr>
      <w:rFonts w:ascii="Arial" w:hAnsi="Arial" w:cs="Arial"/>
      <w:i/>
      <w:iCs/>
      <w:sz w:val="18"/>
      <w:szCs w:val="18"/>
    </w:rPr>
  </w:style>
  <w:style w:type="character" w:customStyle="1" w:styleId="114">
    <w:name w:val="Заголовок 1 Знак1"/>
    <w:rsid w:val="00B52779"/>
    <w:rPr>
      <w:rFonts w:ascii="Cambria" w:eastAsia="Times New Roman" w:hAnsi="Cambria" w:cs="Times New Roman"/>
      <w:b/>
      <w:bCs/>
      <w:color w:val="365F91"/>
      <w:sz w:val="28"/>
      <w:szCs w:val="28"/>
    </w:rPr>
  </w:style>
  <w:style w:type="character" w:customStyle="1" w:styleId="311">
    <w:name w:val="Заголовок 3 Знак1"/>
    <w:rsid w:val="00B52779"/>
    <w:rPr>
      <w:rFonts w:ascii="Cambria" w:eastAsia="Times New Roman" w:hAnsi="Cambria" w:cs="Times New Roman"/>
      <w:b/>
      <w:bCs/>
      <w:color w:val="4F81BD"/>
      <w:sz w:val="28"/>
      <w:szCs w:val="24"/>
    </w:rPr>
  </w:style>
  <w:style w:type="character" w:customStyle="1" w:styleId="410">
    <w:name w:val="Заголовок 4 Знак1"/>
    <w:rsid w:val="00B52779"/>
    <w:rPr>
      <w:rFonts w:ascii="Cambria" w:eastAsia="Times New Roman" w:hAnsi="Cambria" w:cs="Times New Roman"/>
      <w:b/>
      <w:bCs/>
      <w:i/>
      <w:iCs/>
      <w:color w:val="4F81BD"/>
      <w:sz w:val="28"/>
      <w:szCs w:val="24"/>
    </w:rPr>
  </w:style>
  <w:style w:type="character" w:customStyle="1" w:styleId="1ff2">
    <w:name w:val="Текст сноски Знак1"/>
    <w:rsid w:val="00B52779"/>
    <w:rPr>
      <w:rFonts w:ascii="Times New Roman" w:eastAsia="Times New Roman" w:hAnsi="Times New Roman"/>
    </w:rPr>
  </w:style>
  <w:style w:type="character" w:customStyle="1" w:styleId="1ff3">
    <w:name w:val="Основной текст с отступом Знак1"/>
    <w:rsid w:val="00B52779"/>
    <w:rPr>
      <w:rFonts w:ascii="Times New Roman" w:eastAsia="Times New Roman" w:hAnsi="Times New Roman"/>
      <w:sz w:val="28"/>
      <w:szCs w:val="24"/>
    </w:rPr>
  </w:style>
  <w:style w:type="character" w:customStyle="1" w:styleId="1ff4">
    <w:name w:val="Текст примечания Знак1"/>
    <w:rsid w:val="00B52779"/>
    <w:rPr>
      <w:rFonts w:ascii="Times New Roman" w:eastAsia="Times New Roman" w:hAnsi="Times New Roman"/>
    </w:rPr>
  </w:style>
  <w:style w:type="character" w:customStyle="1" w:styleId="1ff5">
    <w:name w:val="Обычный (веб) Знак1"/>
    <w:rsid w:val="00B52779"/>
    <w:rPr>
      <w:rFonts w:ascii="Cambria" w:eastAsia="Times New Roman" w:hAnsi="Cambria"/>
      <w:i/>
      <w:iCs/>
    </w:rPr>
  </w:style>
  <w:style w:type="character" w:customStyle="1" w:styleId="710">
    <w:name w:val="Заголовок 7 Знак1"/>
    <w:rsid w:val="00B52779"/>
    <w:rPr>
      <w:rFonts w:ascii="Cambria" w:eastAsia="Times New Roman" w:hAnsi="Cambria" w:cs="Times New Roman"/>
      <w:i/>
      <w:iCs/>
      <w:color w:val="404040"/>
      <w:sz w:val="28"/>
      <w:szCs w:val="24"/>
    </w:rPr>
  </w:style>
  <w:style w:type="character" w:customStyle="1" w:styleId="811">
    <w:name w:val="Заголовок 8 Знак1"/>
    <w:rsid w:val="00B52779"/>
    <w:rPr>
      <w:rFonts w:ascii="Cambria" w:eastAsia="Times New Roman" w:hAnsi="Cambria" w:cs="Times New Roman"/>
      <w:color w:val="404040"/>
    </w:rPr>
  </w:style>
  <w:style w:type="character" w:customStyle="1" w:styleId="910">
    <w:name w:val="Заголовок 9 Знак1"/>
    <w:rsid w:val="00B52779"/>
    <w:rPr>
      <w:rFonts w:ascii="Cambria" w:eastAsia="Times New Roman" w:hAnsi="Cambria" w:cs="Times New Roman"/>
      <w:i/>
      <w:iCs/>
      <w:color w:val="404040"/>
    </w:rPr>
  </w:style>
  <w:style w:type="character" w:customStyle="1" w:styleId="1ff6">
    <w:name w:val="Верхний колонтитул Знак1"/>
    <w:rsid w:val="00B52779"/>
    <w:rPr>
      <w:rFonts w:ascii="Times New Roman" w:eastAsia="Times New Roman" w:hAnsi="Times New Roman"/>
      <w:sz w:val="28"/>
      <w:szCs w:val="24"/>
    </w:rPr>
  </w:style>
  <w:style w:type="character" w:customStyle="1" w:styleId="142">
    <w:name w:val="Основной текст + 14"/>
    <w:rsid w:val="00B52779"/>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7">
    <w:name w:val="Нижний колонтитул Знак1"/>
    <w:rsid w:val="00B52779"/>
    <w:rPr>
      <w:rFonts w:ascii="Times New Roman" w:eastAsia="Times New Roman" w:hAnsi="Times New Roman"/>
      <w:sz w:val="28"/>
      <w:szCs w:val="24"/>
    </w:rPr>
  </w:style>
  <w:style w:type="character" w:customStyle="1" w:styleId="1ff8">
    <w:name w:val="Текст выноски Знак1"/>
    <w:rsid w:val="00B52779"/>
    <w:rPr>
      <w:rFonts w:ascii="Tahoma" w:eastAsia="Times New Roman" w:hAnsi="Tahoma" w:cs="Tahoma"/>
      <w:sz w:val="16"/>
      <w:szCs w:val="16"/>
    </w:rPr>
  </w:style>
  <w:style w:type="character" w:customStyle="1" w:styleId="312">
    <w:name w:val="Основной текст с отступом 3 Знак1"/>
    <w:rsid w:val="00B52779"/>
    <w:rPr>
      <w:rFonts w:ascii="Times New Roman" w:eastAsia="Times New Roman" w:hAnsi="Times New Roman"/>
      <w:sz w:val="16"/>
      <w:szCs w:val="16"/>
    </w:rPr>
  </w:style>
  <w:style w:type="character" w:customStyle="1" w:styleId="1ff9">
    <w:name w:val="Схема документа Знак1"/>
    <w:rsid w:val="00B52779"/>
    <w:rPr>
      <w:rFonts w:ascii="Tahoma" w:eastAsia="Times New Roman" w:hAnsi="Tahoma" w:cs="Tahoma"/>
      <w:sz w:val="16"/>
      <w:szCs w:val="16"/>
    </w:rPr>
  </w:style>
  <w:style w:type="character" w:customStyle="1" w:styleId="1ffa">
    <w:name w:val="Красная строка Знак1"/>
    <w:rsid w:val="00B52779"/>
    <w:rPr>
      <w:rFonts w:ascii="Times New Roman" w:eastAsia="Times New Roman" w:hAnsi="Times New Roman"/>
      <w:sz w:val="28"/>
      <w:szCs w:val="24"/>
      <w:lang w:eastAsia="ar-SA"/>
    </w:rPr>
  </w:style>
  <w:style w:type="character" w:customStyle="1" w:styleId="219">
    <w:name w:val="Основной текст с отступом 2 Знак1"/>
    <w:rsid w:val="00B52779"/>
    <w:rPr>
      <w:rFonts w:ascii="Times New Roman" w:eastAsia="Times New Roman" w:hAnsi="Times New Roman"/>
      <w:sz w:val="28"/>
      <w:szCs w:val="24"/>
    </w:rPr>
  </w:style>
  <w:style w:type="character" w:customStyle="1" w:styleId="1ffb">
    <w:name w:val="Тема примечания Знак1"/>
    <w:rsid w:val="00B52779"/>
    <w:rPr>
      <w:rFonts w:ascii="Times New Roman" w:eastAsia="Times New Roman" w:hAnsi="Times New Roman"/>
      <w:b/>
      <w:bCs/>
    </w:rPr>
  </w:style>
  <w:style w:type="character" w:customStyle="1" w:styleId="1ffc">
    <w:name w:val="Текст Знак1"/>
    <w:rsid w:val="00B52779"/>
    <w:rPr>
      <w:rFonts w:ascii="Consolas" w:eastAsia="Times New Roman" w:hAnsi="Consolas"/>
      <w:sz w:val="21"/>
      <w:szCs w:val="21"/>
    </w:rPr>
  </w:style>
  <w:style w:type="character" w:customStyle="1" w:styleId="21a">
    <w:name w:val="Красная строка 2 Знак1"/>
    <w:rsid w:val="00B52779"/>
  </w:style>
  <w:style w:type="character" w:customStyle="1" w:styleId="222">
    <w:name w:val="Основной текст 2 Знак2"/>
    <w:rsid w:val="00B52779"/>
    <w:rPr>
      <w:rFonts w:ascii="Times New Roman" w:eastAsia="Times New Roman" w:hAnsi="Times New Roman"/>
      <w:sz w:val="28"/>
      <w:szCs w:val="24"/>
    </w:rPr>
  </w:style>
  <w:style w:type="character" w:customStyle="1" w:styleId="313">
    <w:name w:val="Основной текст 3 Знак1"/>
    <w:rsid w:val="00B52779"/>
    <w:rPr>
      <w:rFonts w:ascii="Times New Roman" w:eastAsia="Times New Roman" w:hAnsi="Times New Roman"/>
      <w:sz w:val="16"/>
      <w:szCs w:val="16"/>
    </w:rPr>
  </w:style>
  <w:style w:type="paragraph" w:customStyle="1" w:styleId="Standard">
    <w:name w:val="Standard"/>
    <w:rsid w:val="00B5277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formattext">
    <w:name w:val="formattext"/>
    <w:basedOn w:val="a1"/>
    <w:rsid w:val="00B52779"/>
    <w:pPr>
      <w:autoSpaceDN w:val="0"/>
      <w:snapToGrid w:val="0"/>
      <w:spacing w:before="100" w:after="100" w:line="240" w:lineRule="auto"/>
      <w:textAlignment w:val="baseline"/>
    </w:pPr>
    <w:rPr>
      <w:rFonts w:ascii="Times New Roman" w:eastAsia="Times New Roman" w:hAnsi="Times New Roman"/>
      <w:sz w:val="24"/>
      <w:szCs w:val="20"/>
      <w:lang w:eastAsia="ru-RU"/>
    </w:rPr>
  </w:style>
  <w:style w:type="character" w:customStyle="1" w:styleId="2f7">
    <w:name w:val="Выделенная цитата Знак2"/>
    <w:rsid w:val="00B52779"/>
    <w:rPr>
      <w:rFonts w:ascii="Cambria" w:hAnsi="Cambria"/>
      <w:i/>
      <w:iCs/>
    </w:rPr>
  </w:style>
  <w:style w:type="paragraph" w:customStyle="1" w:styleId="1ffd">
    <w:name w:val="Обычный (веб)1"/>
    <w:rsid w:val="00B52779"/>
    <w:pPr>
      <w:widowControl w:val="0"/>
      <w:suppressAutoHyphens/>
      <w:autoSpaceDN w:val="0"/>
      <w:spacing w:before="280" w:after="280" w:line="240" w:lineRule="auto"/>
      <w:textAlignment w:val="baseline"/>
    </w:pPr>
    <w:rPr>
      <w:rFonts w:ascii="Arial CYR" w:eastAsia="Lucida Sans Unicode" w:hAnsi="Arial CYR" w:cs="Times New Roman"/>
      <w:sz w:val="20"/>
      <w:szCs w:val="20"/>
      <w:lang w:eastAsia="ar-SA"/>
    </w:rPr>
  </w:style>
  <w:style w:type="numbering" w:customStyle="1" w:styleId="111">
    <w:name w:val="Стиль111"/>
    <w:basedOn w:val="a4"/>
    <w:rsid w:val="00B52779"/>
    <w:pPr>
      <w:numPr>
        <w:numId w:val="3"/>
      </w:numPr>
    </w:pPr>
  </w:style>
  <w:style w:type="numbering" w:customStyle="1" w:styleId="1111">
    <w:name w:val="Стиль1111"/>
    <w:basedOn w:val="a4"/>
    <w:rsid w:val="00B52779"/>
    <w:pPr>
      <w:numPr>
        <w:numId w:val="4"/>
      </w:numPr>
    </w:pPr>
  </w:style>
  <w:style w:type="numbering" w:customStyle="1" w:styleId="12">
    <w:name w:val="Стиль12"/>
    <w:basedOn w:val="a4"/>
    <w:rsid w:val="00B52779"/>
    <w:pPr>
      <w:numPr>
        <w:numId w:val="5"/>
      </w:numPr>
    </w:pPr>
  </w:style>
  <w:style w:type="numbering" w:customStyle="1" w:styleId="LFO3">
    <w:name w:val="LFO3"/>
    <w:basedOn w:val="a4"/>
    <w:rsid w:val="00B52779"/>
    <w:pPr>
      <w:numPr>
        <w:numId w:val="6"/>
      </w:numPr>
    </w:pPr>
  </w:style>
  <w:style w:type="numbering" w:customStyle="1" w:styleId="LFO5">
    <w:name w:val="LFO5"/>
    <w:basedOn w:val="a4"/>
    <w:rsid w:val="00B52779"/>
    <w:pPr>
      <w:numPr>
        <w:numId w:val="7"/>
      </w:numPr>
    </w:pPr>
  </w:style>
  <w:style w:type="character" w:customStyle="1" w:styleId="afffff8">
    <w:name w:val="Неразрешенное упоминание"/>
    <w:uiPriority w:val="99"/>
    <w:semiHidden/>
    <w:unhideWhenUsed/>
    <w:rsid w:val="00B52779"/>
    <w:rPr>
      <w:color w:val="605E5C"/>
      <w:shd w:val="clear" w:color="auto" w:fill="E1DFDD"/>
    </w:rPr>
  </w:style>
  <w:style w:type="numbering" w:customStyle="1" w:styleId="2f8">
    <w:name w:val="Нет списка2"/>
    <w:next w:val="a4"/>
    <w:uiPriority w:val="99"/>
    <w:semiHidden/>
    <w:unhideWhenUsed/>
    <w:rsid w:val="00B52779"/>
  </w:style>
  <w:style w:type="character" w:customStyle="1" w:styleId="-">
    <w:name w:val="Интернет-ссылка"/>
    <w:rsid w:val="00B52779"/>
    <w:rPr>
      <w:color w:val="000080"/>
      <w:u w:val="single"/>
    </w:rPr>
  </w:style>
  <w:style w:type="paragraph" w:styleId="1ffe">
    <w:name w:val="index 1"/>
    <w:basedOn w:val="a1"/>
    <w:next w:val="a1"/>
    <w:autoRedefine/>
    <w:uiPriority w:val="99"/>
    <w:unhideWhenUsed/>
    <w:rsid w:val="00B52779"/>
    <w:pPr>
      <w:widowControl w:val="0"/>
      <w:suppressAutoHyphens/>
      <w:spacing w:after="0" w:line="240" w:lineRule="auto"/>
      <w:ind w:left="240" w:hanging="240"/>
    </w:pPr>
    <w:rPr>
      <w:rFonts w:ascii="Liberation Serif" w:eastAsia="NSimSun" w:hAnsi="Liberation Serif" w:cs="Mangal"/>
      <w:kern w:val="2"/>
      <w:sz w:val="24"/>
      <w:szCs w:val="21"/>
      <w:lang w:eastAsia="zh-CN" w:bidi="hi-IN"/>
    </w:rPr>
  </w:style>
  <w:style w:type="paragraph" w:styleId="afffff9">
    <w:name w:val="index heading"/>
    <w:basedOn w:val="a1"/>
    <w:qFormat/>
    <w:rsid w:val="00B52779"/>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TitlePage">
    <w:name w:val="ConsPlusTitlePage"/>
    <w:qFormat/>
    <w:rsid w:val="00B52779"/>
    <w:pPr>
      <w:widowControl w:val="0"/>
      <w:suppressAutoHyphens/>
      <w:spacing w:after="0" w:line="240" w:lineRule="auto"/>
    </w:pPr>
    <w:rPr>
      <w:rFonts w:ascii="Tahoma" w:eastAsia="Arial" w:hAnsi="Tahoma" w:cs="Courier New"/>
      <w:kern w:val="2"/>
      <w:sz w:val="16"/>
      <w:szCs w:val="24"/>
      <w:lang w:eastAsia="zh-CN" w:bidi="hi-IN"/>
    </w:rPr>
  </w:style>
  <w:style w:type="paragraph" w:customStyle="1" w:styleId="ConsPlusJurTerm">
    <w:name w:val="ConsPlusJurTerm"/>
    <w:qFormat/>
    <w:rsid w:val="00B52779"/>
    <w:pPr>
      <w:widowControl w:val="0"/>
      <w:suppressAutoHyphens/>
      <w:spacing w:after="0" w:line="240" w:lineRule="auto"/>
    </w:pPr>
    <w:rPr>
      <w:rFonts w:ascii="Tahoma" w:eastAsia="Arial" w:hAnsi="Tahoma" w:cs="Courier New"/>
      <w:kern w:val="2"/>
      <w:sz w:val="26"/>
      <w:szCs w:val="24"/>
      <w:lang w:eastAsia="zh-CN" w:bidi="hi-IN"/>
    </w:rPr>
  </w:style>
  <w:style w:type="paragraph" w:customStyle="1" w:styleId="ConsPlusTextList">
    <w:name w:val="ConsPlusTextList"/>
    <w:qFormat/>
    <w:rsid w:val="00B52779"/>
    <w:pPr>
      <w:widowControl w:val="0"/>
      <w:suppressAutoHyphens/>
      <w:spacing w:after="0" w:line="240" w:lineRule="auto"/>
    </w:pPr>
    <w:rPr>
      <w:rFonts w:ascii="Arial" w:eastAsia="Arial" w:hAnsi="Arial" w:cs="Courier New"/>
      <w:kern w:val="2"/>
      <w:sz w:val="20"/>
      <w:szCs w:val="24"/>
      <w:lang w:eastAsia="zh-CN" w:bidi="hi-IN"/>
    </w:rPr>
  </w:style>
  <w:style w:type="paragraph" w:customStyle="1" w:styleId="no-indent">
    <w:name w:val="no-indent"/>
    <w:basedOn w:val="a1"/>
    <w:rsid w:val="00B5277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180352582A5E1EF3E5F7B03124DC44F5F17469AFB5C75810A82CA72665ED4B3EBAC2A7327ADBC0EUFP4K" TargetMode="External"/><Relationship Id="rId18" Type="http://schemas.openxmlformats.org/officeDocument/2006/relationships/hyperlink" Target="consultantplus://offline/ref=C733B1B6E50639E4AC27417152BDDB4092BA1A6BDEEEBCB77642E010B27B7CC31E427FE768609FB56938D7FAB6TFxAH" TargetMode="External"/><Relationship Id="rId26" Type="http://schemas.openxmlformats.org/officeDocument/2006/relationships/hyperlink" Target="https://www.consultant.ru/document/cons_doc_LAW_6884/3affb1a237f84dae91860637c93ffbe8b06bdba4/" TargetMode="Externa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hyperlink" Target="consultantplus://offline/ref=D180352582A5E1EF3E5F650E04219B475A1F1A90FE5C7CDE5FDD912F3157DEE4ACE3733163A0B80FF12B89U7P3K" TargetMode="External"/><Relationship Id="rId25" Type="http://schemas.openxmlformats.org/officeDocument/2006/relationships/hyperlink" Target="https://www.consultant.ru/document/cons_doc_LAW_33773/d470dcf99871701e9e113961d34f6671e43824c4/" TargetMode="External"/><Relationship Id="rId2" Type="http://schemas.openxmlformats.org/officeDocument/2006/relationships/styles" Target="styles.xml"/><Relationship Id="rId16" Type="http://schemas.openxmlformats.org/officeDocument/2006/relationships/hyperlink" Target="consultantplus://offline/ref=D180352582A5E1EF3E5F650E04219B475A1F1A90FE5C7CDE5FDD912F3157DEE4ACE3733163A0B80FF12B89U7P3K" TargetMode="External"/><Relationship Id="rId20" Type="http://schemas.openxmlformats.org/officeDocument/2006/relationships/header" Target="header2.xml"/><Relationship Id="rId29" Type="http://schemas.openxmlformats.org/officeDocument/2006/relationships/hyperlink" Target="https://www.consultant.ru/document/cons_doc_LAW_6884/3affb1a237f84dae91860637c93ffbe8b06bdba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4.xml"/><Relationship Id="rId24" Type="http://schemas.openxmlformats.org/officeDocument/2006/relationships/hyperlink" Target="consultantplus://offline/ref=C733B1B6E50639E4AC27417152BDDB4095B31768DFEDBCB77642E010B27B7CC30C4227EB696781B16B2D81ABF0ADF7CBD478DC4EE59B7283TExB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180352582A5E1EF3E5F7B03124DC44F5F17479AF85275810A82CA72665ED4B3EBAC2A7327ACB80AUFP5K" TargetMode="External"/><Relationship Id="rId23" Type="http://schemas.openxmlformats.org/officeDocument/2006/relationships/footer" Target="footer8.xml"/><Relationship Id="rId28" Type="http://schemas.openxmlformats.org/officeDocument/2006/relationships/hyperlink" Target="https://www.consultant.ru/document/cons_doc_LAW_33773/d470dcf99871701e9e113961d34f6671e43824c4/" TargetMode="External"/><Relationship Id="rId10" Type="http://schemas.openxmlformats.org/officeDocument/2006/relationships/footer" Target="footer3.xml"/><Relationship Id="rId19" Type="http://schemas.openxmlformats.org/officeDocument/2006/relationships/hyperlink" Target="consultantplus://offline/ref=C733B1B6E50639E4AC27417152BDDB4092BA1A6EDCE1BCB77642E010B27B7CC31E427FE768609FB56938D7FAB6TFxA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D180352582A5E1EF3E5F7B03124DC44F5F17479DF85275810A82CA72665ED4B3EBAC2A7327ADB906UFP1K" TargetMode="External"/><Relationship Id="rId22" Type="http://schemas.openxmlformats.org/officeDocument/2006/relationships/footer" Target="footer7.xml"/><Relationship Id="rId27" Type="http://schemas.openxmlformats.org/officeDocument/2006/relationships/hyperlink" Target="https://www.consultant.ru/document/cons_doc_LAW_440366/814f76c933059091b59d1e16017ae944260a729e/" TargetMode="External"/><Relationship Id="rId30" Type="http://schemas.openxmlformats.org/officeDocument/2006/relationships/hyperlink" Target="https://www.consultant.ru/document/cons_doc_LAW_440366/814f76c933059091b59d1e16017ae944260a7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24302</Words>
  <Characters>138528</Characters>
  <Application>Microsoft Office Word</Application>
  <DocSecurity>0</DocSecurity>
  <Lines>1154</Lines>
  <Paragraphs>325</Paragraphs>
  <ScaleCrop>false</ScaleCrop>
  <Company/>
  <LinksUpToDate>false</LinksUpToDate>
  <CharactersWithSpaces>162505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2025-01-09T05:46:00Z</dcterms:created>
  <dcterms:modified xsi:type="dcterms:W3CDTF">2025-01-09T05:55:00Z</dcterms:modified>
</cp:coreProperties>
</file>