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0B24" w14:textId="77777777" w:rsidR="00721A12" w:rsidRPr="00721A12" w:rsidRDefault="00721A12" w:rsidP="00670A78">
      <w:pPr>
        <w:ind w:firstLine="709"/>
        <w:jc w:val="center"/>
        <w:rPr>
          <w:b/>
          <w:sz w:val="26"/>
          <w:szCs w:val="26"/>
        </w:rPr>
      </w:pPr>
    </w:p>
    <w:p w14:paraId="60176F71" w14:textId="77777777" w:rsidR="00A16B3E" w:rsidRPr="00274068" w:rsidRDefault="00670A78" w:rsidP="00B5252A">
      <w:pPr>
        <w:jc w:val="center"/>
        <w:rPr>
          <w:b/>
          <w:sz w:val="25"/>
          <w:szCs w:val="25"/>
        </w:rPr>
      </w:pPr>
      <w:r w:rsidRPr="00274068">
        <w:rPr>
          <w:b/>
          <w:sz w:val="25"/>
          <w:szCs w:val="25"/>
        </w:rPr>
        <w:t>Развитие интерактивных сервисов ФНС России</w:t>
      </w:r>
      <w:r w:rsidR="00A16B3E" w:rsidRPr="00274068">
        <w:rPr>
          <w:b/>
          <w:sz w:val="25"/>
          <w:szCs w:val="25"/>
        </w:rPr>
        <w:t xml:space="preserve"> </w:t>
      </w:r>
    </w:p>
    <w:p w14:paraId="7E1B3C8E" w14:textId="77777777" w:rsidR="00EF1A3B" w:rsidRPr="00274068" w:rsidRDefault="00EF1A3B" w:rsidP="00B5252A">
      <w:pPr>
        <w:jc w:val="center"/>
        <w:rPr>
          <w:b/>
          <w:sz w:val="25"/>
          <w:szCs w:val="25"/>
        </w:rPr>
      </w:pPr>
    </w:p>
    <w:p w14:paraId="75EF131C" w14:textId="77777777" w:rsidR="007B61DF" w:rsidRPr="00274068" w:rsidRDefault="007B61DF" w:rsidP="00B5252A">
      <w:pPr>
        <w:jc w:val="center"/>
        <w:outlineLvl w:val="0"/>
        <w:rPr>
          <w:b/>
          <w:kern w:val="36"/>
          <w:sz w:val="25"/>
          <w:szCs w:val="25"/>
        </w:rPr>
      </w:pPr>
      <w:r w:rsidRPr="00274068">
        <w:rPr>
          <w:b/>
          <w:kern w:val="36"/>
          <w:sz w:val="25"/>
          <w:szCs w:val="25"/>
        </w:rPr>
        <w:t>Сервис «Пр</w:t>
      </w:r>
      <w:r w:rsidR="00721A12" w:rsidRPr="00274068">
        <w:rPr>
          <w:b/>
          <w:kern w:val="36"/>
          <w:sz w:val="25"/>
          <w:szCs w:val="25"/>
        </w:rPr>
        <w:t>о</w:t>
      </w:r>
      <w:r w:rsidRPr="00274068">
        <w:rPr>
          <w:b/>
          <w:kern w:val="36"/>
          <w:sz w:val="25"/>
          <w:szCs w:val="25"/>
        </w:rPr>
        <w:t>зрачный бизнес» стал еще удобнее</w:t>
      </w:r>
    </w:p>
    <w:p w14:paraId="6FBD1F5E" w14:textId="77777777" w:rsidR="004024DA" w:rsidRPr="00274068" w:rsidRDefault="004024DA" w:rsidP="00B5252A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ФНС России обновила сервис «Прозрачный бизнес». Теперь с помощью сервиса можно без авторизации получать информацию о компании или индивидуальном предпринимателе, с которыми планируется сотрудничество. Это поможет исключить риски заключения сделок с недобросовестными представителями бизнеса.</w:t>
      </w:r>
    </w:p>
    <w:p w14:paraId="45693F47" w14:textId="77777777" w:rsidR="001A4169" w:rsidRPr="00274068" w:rsidRDefault="001A4169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В сервисе добавлен поиск по организационно-правовой форме и статусу налогоплательщика, основным и дополнительным видам экономической деятельности, а также расширен перечень отображаемых сведений о налогоплательщике.</w:t>
      </w:r>
    </w:p>
    <w:p w14:paraId="71AD5072" w14:textId="77777777" w:rsidR="001A4169" w:rsidRPr="00274068" w:rsidRDefault="001A4169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Оптимизация функций, быстрая навигация по результатам поиска, вывод подробной информации о контрагенте, всплывающие подсказки, наличие ссылок на иные сервисы ФНС России по проверке контрагентов, а также новый интуитивно понятный интерфейс сервиса "Прозрачный бизнес" позволят пользователям проанализировать и всесторонне оценить будущего контрагента в качестве делового партнера.</w:t>
      </w:r>
    </w:p>
    <w:p w14:paraId="20F41476" w14:textId="77777777" w:rsidR="004024DA" w:rsidRPr="00274068" w:rsidRDefault="004024DA" w:rsidP="00274068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В разделе «Поиск» достаточно указать ИНН, ОГРН или наименование компании и выбрать интересующую информацию о юридическом лице. Для поиска данных об индивидуальном предпринимателе необходимо ввести ИНН, ОГРНИП или ФИО.</w:t>
      </w:r>
    </w:p>
    <w:p w14:paraId="4EC1ADD6" w14:textId="77777777" w:rsidR="004024DA" w:rsidRPr="00274068" w:rsidRDefault="004024DA" w:rsidP="00274068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В открытом доступе размещены данные государственных реестров ЕГРЮЛ и ЕГРИП, информация о дисквалифицированных лицах, субъектах малого и среднего предпринимательства, представительствах иностранных юридических лиц.</w:t>
      </w:r>
    </w:p>
    <w:p w14:paraId="7736C2B4" w14:textId="77777777" w:rsidR="004024DA" w:rsidRPr="00274068" w:rsidRDefault="004024DA" w:rsidP="00274068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Также для пользователей сервиса доступны сведения о многократном участии физлица в организациях, об адресах, указанных при гос</w:t>
      </w:r>
      <w:r w:rsidR="001A4169" w:rsidRPr="00274068">
        <w:rPr>
          <w:sz w:val="25"/>
          <w:szCs w:val="25"/>
        </w:rPr>
        <w:t xml:space="preserve">ударственной </w:t>
      </w:r>
      <w:r w:rsidRPr="00274068">
        <w:rPr>
          <w:sz w:val="25"/>
          <w:szCs w:val="25"/>
        </w:rPr>
        <w:t>регистрации в качестве места нахождения несколькими юр</w:t>
      </w:r>
      <w:r w:rsidR="001A4169" w:rsidRPr="00274068">
        <w:rPr>
          <w:sz w:val="25"/>
          <w:szCs w:val="25"/>
        </w:rPr>
        <w:t xml:space="preserve">идическими </w:t>
      </w:r>
      <w:r w:rsidRPr="00274068">
        <w:rPr>
          <w:sz w:val="25"/>
          <w:szCs w:val="25"/>
        </w:rPr>
        <w:t>лицами, о специальных налоговых режимах, применяемых организациями, о среднесписочной численности работников, о суммах доходов и расходов по данным бухгалтерской отчетности организации и многое другое.</w:t>
      </w:r>
    </w:p>
    <w:p w14:paraId="0AD87D0A" w14:textId="77777777" w:rsidR="004024DA" w:rsidRPr="00274068" w:rsidRDefault="004024DA" w:rsidP="00274068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 xml:space="preserve">Калькулятор налоговой нагрузки сервиса </w:t>
      </w:r>
      <w:proofErr w:type="gramStart"/>
      <w:r w:rsidRPr="00274068">
        <w:rPr>
          <w:sz w:val="25"/>
          <w:szCs w:val="25"/>
        </w:rPr>
        <w:t>поможет верно</w:t>
      </w:r>
      <w:proofErr w:type="gramEnd"/>
      <w:r w:rsidRPr="00274068">
        <w:rPr>
          <w:sz w:val="25"/>
          <w:szCs w:val="25"/>
        </w:rPr>
        <w:t xml:space="preserve"> просчитать налоговые риски – например, сравнить налоговую нагрузку и уровень заработной платы со средними значениями по отрасли. Новый интуитивно понятный интерфейс сервиса «Прозрачный бизнес» позволит пользователям проанализировать и всесторонне оценить будущего контрагента в качестве делового партнера.</w:t>
      </w:r>
    </w:p>
    <w:p w14:paraId="2E418FAC" w14:textId="77777777" w:rsidR="00B01C7E" w:rsidRPr="00274068" w:rsidRDefault="00B01C7E" w:rsidP="0027406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24318550" w14:textId="77777777" w:rsidR="00670A78" w:rsidRPr="00274068" w:rsidRDefault="00670A78" w:rsidP="00D0191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Расширены возможности Личного кабинета</w:t>
      </w:r>
      <w:r w:rsidR="00C26D94" w:rsidRPr="00274068">
        <w:rPr>
          <w:rFonts w:ascii="Times New Roman" w:hAnsi="Times New Roman" w:cs="Times New Roman"/>
          <w:sz w:val="25"/>
          <w:szCs w:val="25"/>
        </w:rPr>
        <w:t xml:space="preserve"> </w:t>
      </w:r>
      <w:r w:rsidRPr="00274068">
        <w:rPr>
          <w:rFonts w:ascii="Times New Roman" w:hAnsi="Times New Roman" w:cs="Times New Roman"/>
          <w:sz w:val="25"/>
          <w:szCs w:val="25"/>
        </w:rPr>
        <w:t>индивидуального предпринимателя</w:t>
      </w:r>
    </w:p>
    <w:p w14:paraId="1AD42103" w14:textId="77777777" w:rsidR="00670A78" w:rsidRPr="00274068" w:rsidRDefault="00670A78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В связи с обновлением мобильного приложения </w:t>
      </w:r>
      <w:r w:rsidR="00C26D94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Личный кабинет индивидуального предпринимателя</w:t>
      </w:r>
      <w:r w:rsidR="00C26D94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 xml:space="preserve"> (ЛК ИП) для платформ </w:t>
      </w:r>
      <w:proofErr w:type="spellStart"/>
      <w:r w:rsidRPr="00274068">
        <w:rPr>
          <w:rFonts w:ascii="Times New Roman" w:hAnsi="Times New Roman" w:cs="Times New Roman"/>
          <w:sz w:val="25"/>
          <w:szCs w:val="25"/>
        </w:rPr>
        <w:t>iOs</w:t>
      </w:r>
      <w:proofErr w:type="spellEnd"/>
      <w:r w:rsidRPr="00274068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274068">
        <w:rPr>
          <w:rFonts w:ascii="Times New Roman" w:hAnsi="Times New Roman" w:cs="Times New Roman"/>
          <w:sz w:val="25"/>
          <w:szCs w:val="25"/>
        </w:rPr>
        <w:t>Android</w:t>
      </w:r>
      <w:proofErr w:type="spellEnd"/>
      <w:r w:rsidRPr="00274068">
        <w:rPr>
          <w:rFonts w:ascii="Times New Roman" w:hAnsi="Times New Roman" w:cs="Times New Roman"/>
          <w:sz w:val="25"/>
          <w:szCs w:val="25"/>
        </w:rPr>
        <w:t xml:space="preserve"> стала доступна функция государственной регистрации физического лица в качестве индивидуального предпринимателя.</w:t>
      </w:r>
    </w:p>
    <w:p w14:paraId="5703267D" w14:textId="77777777" w:rsidR="00670A78" w:rsidRPr="00274068" w:rsidRDefault="00670A78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Для использования данной функции пользователю следует установить приложение на свой мобильный телефон и перейти по кнопке </w:t>
      </w:r>
      <w:r w:rsidR="00C26D94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Зарегистрировать ИП</w:t>
      </w:r>
      <w:r w:rsidR="00C26D94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>, размещенной в нижней части экрана первой страницы приложения.</w:t>
      </w:r>
    </w:p>
    <w:p w14:paraId="2EE85E4E" w14:textId="77777777" w:rsidR="00670A78" w:rsidRPr="00274068" w:rsidRDefault="00670A78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В результате использования приложения пользователь информируется о сроках посещения налогового (регистрирующего) органа для завершения процесса регистрации в качестве индивидуального предпринимателя. При посещении налогового (регистрирующего) органа пользователю приложения необходимо предъявить паспорт гражданина Российской Федерации и подписать документы, подготовленные регистрирующим органом на основе информации, переданной пользователем при использовании приложения.</w:t>
      </w:r>
    </w:p>
    <w:p w14:paraId="2376A876" w14:textId="77777777" w:rsidR="00670A78" w:rsidRPr="00274068" w:rsidRDefault="00670A78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После подписания документов пользователю выдаются расписка в получении документов и регистрационная карта, содержащая логин и пароль доступа к ЛК ИП. При этом пользователь информируется о направлении документов, подтверждающих государственную регистрацию, на адрес электронной почты, указанный при использовании мобильного </w:t>
      </w:r>
      <w:r w:rsidRPr="00274068">
        <w:rPr>
          <w:rFonts w:ascii="Times New Roman" w:hAnsi="Times New Roman" w:cs="Times New Roman"/>
          <w:sz w:val="25"/>
          <w:szCs w:val="25"/>
        </w:rPr>
        <w:lastRenderedPageBreak/>
        <w:t>приложения.</w:t>
      </w:r>
    </w:p>
    <w:p w14:paraId="1A296D58" w14:textId="77777777" w:rsidR="00C26D94" w:rsidRPr="00274068" w:rsidRDefault="00C26D94" w:rsidP="00274068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Государственная регистрация физического лица в качестве индивидуального предпринимателя при использовании мобильного приложения ЛК ИП происходит в течение одного часа после выдачи регистрирующим органом расписки в получении документов. Ожидание пользователем процедуры регистрации в зале приёма регистрирующего органа не требуется.</w:t>
      </w:r>
    </w:p>
    <w:p w14:paraId="42547E78" w14:textId="77777777" w:rsidR="00670A78" w:rsidRPr="00274068" w:rsidRDefault="00670A78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3E848F98" w14:textId="77777777" w:rsidR="00670A78" w:rsidRPr="00274068" w:rsidRDefault="00B5252A" w:rsidP="00D0191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1 октября 2023 года</w:t>
      </w:r>
      <w:r w:rsidR="00670A78" w:rsidRPr="00274068">
        <w:rPr>
          <w:rFonts w:ascii="Times New Roman" w:hAnsi="Times New Roman" w:cs="Times New Roman"/>
          <w:sz w:val="25"/>
          <w:szCs w:val="25"/>
        </w:rPr>
        <w:t xml:space="preserve"> упрощ</w:t>
      </w:r>
      <w:r w:rsidR="00173832" w:rsidRPr="00274068">
        <w:rPr>
          <w:rFonts w:ascii="Times New Roman" w:hAnsi="Times New Roman" w:cs="Times New Roman"/>
          <w:sz w:val="25"/>
          <w:szCs w:val="25"/>
        </w:rPr>
        <w:t>ен</w:t>
      </w:r>
      <w:r w:rsidR="00670A78" w:rsidRPr="00274068">
        <w:rPr>
          <w:rFonts w:ascii="Times New Roman" w:hAnsi="Times New Roman" w:cs="Times New Roman"/>
          <w:sz w:val="25"/>
          <w:szCs w:val="25"/>
        </w:rPr>
        <w:t xml:space="preserve"> порядок направления документов через ЛК ИП</w:t>
      </w:r>
    </w:p>
    <w:p w14:paraId="7E85976D" w14:textId="77777777" w:rsidR="00670A78" w:rsidRPr="00274068" w:rsidRDefault="00670A78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В соответствии с нормами Федерального </w:t>
      </w:r>
      <w:hyperlink r:id="rId6">
        <w:r w:rsidRPr="00274068">
          <w:rPr>
            <w:rFonts w:ascii="Times New Roman" w:hAnsi="Times New Roman" w:cs="Times New Roman"/>
            <w:sz w:val="25"/>
            <w:szCs w:val="25"/>
          </w:rPr>
          <w:t>закона</w:t>
        </w:r>
      </w:hyperlink>
      <w:r w:rsidRPr="00274068">
        <w:rPr>
          <w:rFonts w:ascii="Times New Roman" w:hAnsi="Times New Roman" w:cs="Times New Roman"/>
          <w:sz w:val="25"/>
          <w:szCs w:val="25"/>
        </w:rPr>
        <w:t xml:space="preserve"> от 31.07.2023 </w:t>
      </w:r>
      <w:r w:rsidR="00C26D94" w:rsidRPr="00274068">
        <w:rPr>
          <w:rFonts w:ascii="Times New Roman" w:hAnsi="Times New Roman" w:cs="Times New Roman"/>
          <w:sz w:val="25"/>
          <w:szCs w:val="25"/>
        </w:rPr>
        <w:t>№</w:t>
      </w:r>
      <w:r w:rsidRPr="00274068">
        <w:rPr>
          <w:rFonts w:ascii="Times New Roman" w:hAnsi="Times New Roman" w:cs="Times New Roman"/>
          <w:sz w:val="25"/>
          <w:szCs w:val="25"/>
        </w:rPr>
        <w:t xml:space="preserve"> 389-ФЗ</w:t>
      </w:r>
      <w:r w:rsidR="00C26D94" w:rsidRPr="00274068">
        <w:rPr>
          <w:rFonts w:ascii="Times New Roman" w:hAnsi="Times New Roman" w:cs="Times New Roman"/>
          <w:sz w:val="25"/>
          <w:szCs w:val="25"/>
        </w:rPr>
        <w:t xml:space="preserve"> «</w:t>
      </w:r>
      <w:r w:rsidRPr="00274068">
        <w:rPr>
          <w:rFonts w:ascii="Times New Roman" w:hAnsi="Times New Roman" w:cs="Times New Roman"/>
          <w:sz w:val="25"/>
          <w:szCs w:val="25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C26D94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 xml:space="preserve"> с 1 октября 2023 года индивидуальные предприниматели могут направлять в налоговый орган отдельные документы в упрощенном порядке с использованием усиленной неквалифицированной электронной подписи, сформированной в ЛК ИП, соответствующей требованиям Федерального </w:t>
      </w:r>
      <w:hyperlink r:id="rId7">
        <w:r w:rsidRPr="00274068">
          <w:rPr>
            <w:rFonts w:ascii="Times New Roman" w:hAnsi="Times New Roman" w:cs="Times New Roman"/>
            <w:sz w:val="25"/>
            <w:szCs w:val="25"/>
          </w:rPr>
          <w:t>закона</w:t>
        </w:r>
      </w:hyperlink>
      <w:r w:rsidRPr="00274068">
        <w:rPr>
          <w:rFonts w:ascii="Times New Roman" w:hAnsi="Times New Roman" w:cs="Times New Roman"/>
          <w:sz w:val="25"/>
          <w:szCs w:val="25"/>
        </w:rPr>
        <w:t xml:space="preserve"> от 06.04.2011 </w:t>
      </w:r>
      <w:r w:rsidR="00C26D94" w:rsidRPr="00274068">
        <w:rPr>
          <w:rFonts w:ascii="Times New Roman" w:hAnsi="Times New Roman" w:cs="Times New Roman"/>
          <w:sz w:val="25"/>
          <w:szCs w:val="25"/>
        </w:rPr>
        <w:t>№</w:t>
      </w:r>
      <w:r w:rsidRPr="00274068">
        <w:rPr>
          <w:rFonts w:ascii="Times New Roman" w:hAnsi="Times New Roman" w:cs="Times New Roman"/>
          <w:sz w:val="25"/>
          <w:szCs w:val="25"/>
        </w:rPr>
        <w:t xml:space="preserve"> 63-ФЗ </w:t>
      </w:r>
      <w:r w:rsidR="00C26D94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Об электронной подписи</w:t>
      </w:r>
      <w:r w:rsidR="00C26D94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>.</w:t>
      </w:r>
    </w:p>
    <w:p w14:paraId="660F2F4D" w14:textId="77777777" w:rsidR="00670A78" w:rsidRPr="00274068" w:rsidRDefault="00670A78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Такие нововведения установлены в отношении:</w:t>
      </w:r>
    </w:p>
    <w:p w14:paraId="6F967CCE" w14:textId="77777777" w:rsidR="00670A78" w:rsidRPr="00274068" w:rsidRDefault="00670A78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- уведомлений об исчисленных суммах налогов, авансовых платежей по налогам, сборов, страховых взносов (</w:t>
      </w:r>
      <w:hyperlink r:id="rId8">
        <w:r w:rsidRPr="00274068">
          <w:rPr>
            <w:rFonts w:ascii="Times New Roman" w:hAnsi="Times New Roman" w:cs="Times New Roman"/>
            <w:sz w:val="25"/>
            <w:szCs w:val="25"/>
          </w:rPr>
          <w:t>п. 9 ст. 58</w:t>
        </w:r>
      </w:hyperlink>
      <w:r w:rsidRPr="00274068">
        <w:rPr>
          <w:rFonts w:ascii="Times New Roman" w:hAnsi="Times New Roman" w:cs="Times New Roman"/>
          <w:sz w:val="25"/>
          <w:szCs w:val="25"/>
        </w:rPr>
        <w:t xml:space="preserve"> Налогового кодекса РФ);</w:t>
      </w:r>
    </w:p>
    <w:p w14:paraId="7B3ED0E3" w14:textId="77777777" w:rsidR="00670A78" w:rsidRPr="00274068" w:rsidRDefault="00670A78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- заявлений о распоряжении путем зачета в счет исполнения предстоящей обязанности по уплате конкретного налога (</w:t>
      </w:r>
      <w:hyperlink r:id="rId9">
        <w:r w:rsidRPr="00274068">
          <w:rPr>
            <w:rFonts w:ascii="Times New Roman" w:hAnsi="Times New Roman" w:cs="Times New Roman"/>
            <w:sz w:val="25"/>
            <w:szCs w:val="25"/>
          </w:rPr>
          <w:t>п. 4 ст. 78</w:t>
        </w:r>
      </w:hyperlink>
      <w:r w:rsidRPr="00274068">
        <w:rPr>
          <w:rFonts w:ascii="Times New Roman" w:hAnsi="Times New Roman" w:cs="Times New Roman"/>
          <w:sz w:val="25"/>
          <w:szCs w:val="25"/>
        </w:rPr>
        <w:t xml:space="preserve"> Налогового кодекса РФ).</w:t>
      </w:r>
    </w:p>
    <w:p w14:paraId="33E07D97" w14:textId="77777777" w:rsidR="007B61DF" w:rsidRPr="00274068" w:rsidRDefault="007B61DF" w:rsidP="0027406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463EDDB3" w14:textId="77777777" w:rsidR="00DD1570" w:rsidRPr="00B5252A" w:rsidRDefault="00BE6A97" w:rsidP="00D01913">
      <w:pPr>
        <w:jc w:val="center"/>
        <w:outlineLvl w:val="0"/>
        <w:rPr>
          <w:b/>
          <w:kern w:val="36"/>
          <w:sz w:val="25"/>
          <w:szCs w:val="25"/>
        </w:rPr>
      </w:pPr>
      <w:r w:rsidRPr="00274068">
        <w:rPr>
          <w:b/>
          <w:kern w:val="36"/>
          <w:sz w:val="25"/>
          <w:szCs w:val="25"/>
        </w:rPr>
        <w:t>Ю</w:t>
      </w:r>
      <w:r w:rsidR="00721A12" w:rsidRPr="00274068">
        <w:rPr>
          <w:b/>
          <w:kern w:val="36"/>
          <w:sz w:val="25"/>
          <w:szCs w:val="25"/>
        </w:rPr>
        <w:t>ридические лица и индивидуальные предприниматели</w:t>
      </w:r>
      <w:r w:rsidRPr="00274068">
        <w:rPr>
          <w:b/>
          <w:kern w:val="36"/>
          <w:sz w:val="25"/>
          <w:szCs w:val="25"/>
        </w:rPr>
        <w:t xml:space="preserve"> могут направлять заявления по актуализации сальдо ЕНС через Личный кабинет</w:t>
      </w:r>
    </w:p>
    <w:p w14:paraId="74CBFFAE" w14:textId="77777777" w:rsidR="00BE6A97" w:rsidRPr="00274068" w:rsidRDefault="00BE6A97" w:rsidP="00274068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У налогоплательщиков юридических лиц и индивидуальных предпринимателей - пользователей </w:t>
      </w:r>
      <w:hyperlink r:id="rId10" w:history="1">
        <w:r w:rsidRPr="00274068">
          <w:rPr>
            <w:sz w:val="25"/>
            <w:szCs w:val="25"/>
          </w:rPr>
          <w:t>Личных кабинетов</w:t>
        </w:r>
      </w:hyperlink>
      <w:r w:rsidRPr="00274068">
        <w:rPr>
          <w:sz w:val="25"/>
          <w:szCs w:val="25"/>
        </w:rPr>
        <w:t> появилась возможность подачи неформализованного заявления по вопросу актуализации сальдо ЕНС и отмене мер взыскания задолженности, соответствующих обеспечительных мер.</w:t>
      </w:r>
    </w:p>
    <w:p w14:paraId="511CA661" w14:textId="77777777" w:rsidR="00BE6A97" w:rsidRPr="00274068" w:rsidRDefault="00BE6A97" w:rsidP="00274068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К неформализованным заявлениям можно приложить соответствующие документы, подтверждающие факт исполнения обязанности по уплате задолженности (платежные документы, выписки о движении денежных средств по корреспондентским счетам кредитных организаций).</w:t>
      </w:r>
    </w:p>
    <w:p w14:paraId="5327ADEE" w14:textId="77777777" w:rsidR="00BE6A97" w:rsidRPr="00274068" w:rsidRDefault="00BE6A97" w:rsidP="00274068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Для оперативного рассмотрения данных заявлений, налогоплательщику нужно указать в кратком содержании обращения «Необходима актуализация сальдо ЕНС и отмена мер взыскания».</w:t>
      </w:r>
    </w:p>
    <w:p w14:paraId="3448635F" w14:textId="77777777" w:rsidR="00DD1570" w:rsidRPr="00274068" w:rsidRDefault="00BE6A97" w:rsidP="00274068">
      <w:pPr>
        <w:shd w:val="clear" w:color="auto" w:fill="FFFFFF"/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Сообщить о необходимости в снятии ограничений с расчетного счета, приостановленного за неуплату налоговой задолженности, либо об актуализации сальдо ЕНС можно так же с помощью сервиса </w:t>
      </w:r>
      <w:hyperlink r:id="rId11" w:history="1">
        <w:r w:rsidRPr="00274068">
          <w:rPr>
            <w:sz w:val="25"/>
            <w:szCs w:val="25"/>
          </w:rPr>
          <w:t>«Оперативная помощь: разблокировка счета и вопросы по ЕНС»</w:t>
        </w:r>
      </w:hyperlink>
      <w:r w:rsidRPr="00274068">
        <w:rPr>
          <w:sz w:val="25"/>
          <w:szCs w:val="25"/>
        </w:rPr>
        <w:t>.</w:t>
      </w:r>
    </w:p>
    <w:p w14:paraId="5818FA2B" w14:textId="77777777" w:rsidR="00721A12" w:rsidRPr="00274068" w:rsidRDefault="00721A12" w:rsidP="00274068">
      <w:pPr>
        <w:shd w:val="clear" w:color="auto" w:fill="FFFFFF"/>
        <w:ind w:firstLine="567"/>
        <w:jc w:val="both"/>
        <w:rPr>
          <w:sz w:val="25"/>
          <w:szCs w:val="25"/>
        </w:rPr>
      </w:pPr>
    </w:p>
    <w:p w14:paraId="51422879" w14:textId="77777777" w:rsidR="003931F5" w:rsidRPr="00274068" w:rsidRDefault="003931F5" w:rsidP="00D0191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Новые возможности Личного кабинета налогоплательщика</w:t>
      </w:r>
      <w:r w:rsidR="00471129" w:rsidRPr="00274068">
        <w:rPr>
          <w:rFonts w:ascii="Times New Roman" w:hAnsi="Times New Roman" w:cs="Times New Roman"/>
          <w:sz w:val="25"/>
          <w:szCs w:val="25"/>
        </w:rPr>
        <w:t xml:space="preserve"> </w:t>
      </w:r>
      <w:r w:rsidRPr="00274068">
        <w:rPr>
          <w:rFonts w:ascii="Times New Roman" w:hAnsi="Times New Roman" w:cs="Times New Roman"/>
          <w:sz w:val="25"/>
          <w:szCs w:val="25"/>
        </w:rPr>
        <w:t>для физических лиц</w:t>
      </w:r>
    </w:p>
    <w:p w14:paraId="72179687" w14:textId="77777777" w:rsidR="003931F5" w:rsidRPr="00274068" w:rsidRDefault="003931F5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В интернет-сервисе </w:t>
      </w:r>
      <w:r w:rsidR="00471129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Личный кабинет налогоплательщика для физических лиц</w:t>
      </w:r>
      <w:r w:rsidR="00471129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 xml:space="preserve"> (ЛК ФЛ) реализована функция по отражению платежей налогоплательщика, совершенные через ЛК ФЛ, до момента подтверждения банком.</w:t>
      </w:r>
    </w:p>
    <w:p w14:paraId="0DF69A74" w14:textId="77777777" w:rsidR="003931F5" w:rsidRPr="00274068" w:rsidRDefault="003931F5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Данная информация визуализируется на главной странице сервиса в баннере с суммой в виде значка </w:t>
      </w:r>
      <w:r w:rsidR="00471129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часы</w:t>
      </w:r>
      <w:r w:rsidR="00471129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 xml:space="preserve"> (далее - значок). При наведении на данный значок отображается подсказка </w:t>
      </w:r>
      <w:r w:rsidR="00471129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У Вас есть платежи в работе</w:t>
      </w:r>
      <w:r w:rsidR="00471129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 xml:space="preserve">. Так же данная информация дублируется в разделе </w:t>
      </w:r>
      <w:r w:rsidR="00471129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Налоги</w:t>
      </w:r>
      <w:r w:rsidR="00471129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>.</w:t>
      </w:r>
    </w:p>
    <w:p w14:paraId="48900CB6" w14:textId="77777777" w:rsidR="003931F5" w:rsidRPr="00274068" w:rsidRDefault="003931F5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После проведения операции банком и ее подтверждения оплаты в информационной системе налоговых органов, значок перестанет отображаться в сервисе. Одновременно информация о платежах отражается в блоке </w:t>
      </w:r>
      <w:r w:rsidR="00471129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Платежи/Операции</w:t>
      </w:r>
      <w:r w:rsidR="00471129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>.</w:t>
      </w:r>
    </w:p>
    <w:p w14:paraId="59448146" w14:textId="77777777" w:rsidR="003931F5" w:rsidRPr="00274068" w:rsidRDefault="003931F5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lastRenderedPageBreak/>
        <w:t xml:space="preserve">В случае отсутствия подтверждения операции в соответствующей в информационной системе налоговых органов в течение 10 дней, информация об оплате также перестанет отражаться в ЛК ФЛ в блоке </w:t>
      </w:r>
      <w:r w:rsidR="00471129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Платежи/Операции</w:t>
      </w:r>
      <w:r w:rsidR="00471129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>.</w:t>
      </w:r>
    </w:p>
    <w:p w14:paraId="34204E7F" w14:textId="77777777" w:rsidR="00721A12" w:rsidRPr="00274068" w:rsidRDefault="00721A12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56701F79" w14:textId="77777777" w:rsidR="00721A12" w:rsidRPr="00274068" w:rsidRDefault="00A16B3E" w:rsidP="00D0191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Пользователи Личного кабинета смогут получать информацию об изменении сведений о себе в бизнес-реестрах</w:t>
      </w:r>
    </w:p>
    <w:p w14:paraId="26744DC9" w14:textId="77777777" w:rsidR="00A16B3E" w:rsidRPr="00274068" w:rsidRDefault="00A16B3E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Теперь пользователи Личного кабинета налогоплательщика для физических лиц будут получать персональные информационные сообщения при регистрации в качестве индивидуального предпринимателя или при приобретении статуса участника или руководителя юридического лица.</w:t>
      </w:r>
    </w:p>
    <w:p w14:paraId="56D8CFEA" w14:textId="77777777" w:rsidR="00A16B3E" w:rsidRPr="00274068" w:rsidRDefault="00A16B3E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Если бизнес был зарегистрирован без ведома пользователя, он сможет обратиться в регистрирующий орган по месту нахождения юридического лица и оперативно предотвратить возникновение нежелательных последствий. Как это сделать, можно узнать в разделе «Электронный документооборот/Как пресечь неправомерные действия?» сайта ФНС России.</w:t>
      </w:r>
    </w:p>
    <w:p w14:paraId="56AD312D" w14:textId="77777777" w:rsidR="00A16B3E" w:rsidRPr="00274068" w:rsidRDefault="00A16B3E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Уведомление также будет направлено пользователю, если было принято решение о начале процедуры исключения предпринимателя из ЕГРИП или юридического лица из ЕГРЮЛ.</w:t>
      </w:r>
    </w:p>
    <w:p w14:paraId="4D447E23" w14:textId="77777777" w:rsidR="00A16B3E" w:rsidRPr="00274068" w:rsidRDefault="00A16B3E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Напоминаем, что в разделе «Профиль/Участие в организациях» Личного кабинета налогоплательщика можно ознакомиться, в каких организациях он является руководителем или участником.</w:t>
      </w:r>
    </w:p>
    <w:p w14:paraId="57A7E90B" w14:textId="77777777" w:rsidR="00721A12" w:rsidRPr="00274068" w:rsidRDefault="00721A12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5FA42D27" w14:textId="77777777" w:rsidR="00721A12" w:rsidRPr="00B5252A" w:rsidRDefault="00A16B3E" w:rsidP="00D01913">
      <w:pPr>
        <w:jc w:val="center"/>
        <w:rPr>
          <w:b/>
          <w:color w:val="242021"/>
          <w:sz w:val="25"/>
          <w:szCs w:val="25"/>
        </w:rPr>
      </w:pPr>
      <w:r w:rsidRPr="00274068">
        <w:rPr>
          <w:b/>
          <w:color w:val="242021"/>
          <w:sz w:val="25"/>
          <w:szCs w:val="25"/>
        </w:rPr>
        <w:t>Функцио</w:t>
      </w:r>
      <w:r w:rsidR="00B5252A">
        <w:rPr>
          <w:b/>
          <w:color w:val="242021"/>
          <w:sz w:val="25"/>
          <w:szCs w:val="25"/>
        </w:rPr>
        <w:t>нал «Как меня видит налоговая» Л</w:t>
      </w:r>
      <w:r w:rsidRPr="00274068">
        <w:rPr>
          <w:b/>
          <w:color w:val="242021"/>
          <w:sz w:val="25"/>
          <w:szCs w:val="25"/>
        </w:rPr>
        <w:t>ичного кабинета налогоплательщика</w:t>
      </w:r>
      <w:r w:rsidR="00B5252A">
        <w:rPr>
          <w:b/>
          <w:color w:val="242021"/>
          <w:sz w:val="25"/>
          <w:szCs w:val="25"/>
        </w:rPr>
        <w:t xml:space="preserve"> </w:t>
      </w:r>
      <w:r w:rsidRPr="00274068">
        <w:rPr>
          <w:b/>
          <w:color w:val="242021"/>
          <w:sz w:val="25"/>
          <w:szCs w:val="25"/>
        </w:rPr>
        <w:t>юридического лица</w:t>
      </w:r>
    </w:p>
    <w:p w14:paraId="3865090F" w14:textId="77777777" w:rsidR="00A16B3E" w:rsidRPr="00274068" w:rsidRDefault="00A16B3E" w:rsidP="00274068">
      <w:pPr>
        <w:ind w:firstLine="567"/>
        <w:jc w:val="both"/>
        <w:rPr>
          <w:color w:val="242021"/>
          <w:sz w:val="25"/>
          <w:szCs w:val="25"/>
        </w:rPr>
      </w:pPr>
      <w:r w:rsidRPr="00274068">
        <w:rPr>
          <w:color w:val="242021"/>
          <w:sz w:val="25"/>
          <w:szCs w:val="25"/>
        </w:rPr>
        <w:t xml:space="preserve">Данный функционал — инструмент саморегулирования, с помощью которого налогоплательщик может получить представление о том, на что обращает внимание налоговый орган при выборе налогоплательщиков для проведения налогового контроля перед включением в план проверок. </w:t>
      </w:r>
    </w:p>
    <w:p w14:paraId="171960C4" w14:textId="77777777" w:rsidR="00A16B3E" w:rsidRPr="00274068" w:rsidRDefault="00A16B3E" w:rsidP="00274068">
      <w:pPr>
        <w:ind w:firstLine="567"/>
        <w:jc w:val="both"/>
        <w:rPr>
          <w:color w:val="242021"/>
          <w:sz w:val="25"/>
          <w:szCs w:val="25"/>
        </w:rPr>
      </w:pPr>
      <w:r w:rsidRPr="00274068">
        <w:rPr>
          <w:color w:val="242021"/>
          <w:sz w:val="25"/>
          <w:szCs w:val="25"/>
        </w:rPr>
        <w:t xml:space="preserve">В сервисе имеются вкладки с показателями финансово-хозяйственной деятельности налогоплательщика. Показатели обновляются ежемесячно. </w:t>
      </w:r>
    </w:p>
    <w:p w14:paraId="43A1EA49" w14:textId="77777777" w:rsidR="00A16B3E" w:rsidRPr="00274068" w:rsidRDefault="00A16B3E" w:rsidP="00274068">
      <w:pPr>
        <w:ind w:firstLine="567"/>
        <w:jc w:val="both"/>
        <w:rPr>
          <w:color w:val="242021"/>
          <w:sz w:val="25"/>
          <w:szCs w:val="25"/>
        </w:rPr>
      </w:pPr>
      <w:r w:rsidRPr="00274068">
        <w:rPr>
          <w:color w:val="242021"/>
          <w:sz w:val="25"/>
          <w:szCs w:val="25"/>
        </w:rPr>
        <w:t>Уникальность функционала состоит в том, что он организован по принципу соц</w:t>
      </w:r>
      <w:r w:rsidR="00721A12" w:rsidRPr="00274068">
        <w:rPr>
          <w:color w:val="242021"/>
          <w:sz w:val="25"/>
          <w:szCs w:val="25"/>
        </w:rPr>
        <w:t xml:space="preserve">иальной </w:t>
      </w:r>
      <w:r w:rsidRPr="00274068">
        <w:rPr>
          <w:color w:val="242021"/>
          <w:sz w:val="25"/>
          <w:szCs w:val="25"/>
        </w:rPr>
        <w:t xml:space="preserve">сети с функцией добавления в «друзья/партнеры». </w:t>
      </w:r>
    </w:p>
    <w:p w14:paraId="35A5DD5E" w14:textId="77777777" w:rsidR="00A16B3E" w:rsidRPr="00274068" w:rsidRDefault="00A16B3E" w:rsidP="00274068">
      <w:pPr>
        <w:ind w:firstLine="567"/>
        <w:jc w:val="both"/>
        <w:rPr>
          <w:color w:val="242021"/>
          <w:sz w:val="25"/>
          <w:szCs w:val="25"/>
        </w:rPr>
      </w:pPr>
      <w:r w:rsidRPr="00274068">
        <w:rPr>
          <w:color w:val="242021"/>
          <w:sz w:val="25"/>
          <w:szCs w:val="25"/>
        </w:rPr>
        <w:t xml:space="preserve">Пользователь не только видит показатели своей деятельности, но и может получить доступ к показателям выбранного контрагента. Для этого необходимо «постучаться» в его личный кабинет. Налогоплательщик получит доступ к упомянутым показателям, если контрагент добавит его в «друзья/партнеры». То же самое (т. е. предоставить данные о себе при запросе контрагента) может сделать и налогоплательщик. </w:t>
      </w:r>
    </w:p>
    <w:p w14:paraId="372A39BD" w14:textId="77777777" w:rsidR="00A16B3E" w:rsidRPr="00274068" w:rsidRDefault="00A16B3E" w:rsidP="00274068">
      <w:pPr>
        <w:ind w:firstLine="567"/>
        <w:jc w:val="both"/>
        <w:rPr>
          <w:color w:val="242021"/>
          <w:sz w:val="25"/>
          <w:szCs w:val="25"/>
        </w:rPr>
      </w:pPr>
      <w:r w:rsidRPr="00274068">
        <w:rPr>
          <w:color w:val="242021"/>
          <w:sz w:val="25"/>
          <w:szCs w:val="25"/>
        </w:rPr>
        <w:t>Если у контрагента еще нет личного кабинета, ему можно отправить на адрес электронной почты приглашение завести личный кабинет на сайте ФНС России и далее «подружиться».</w:t>
      </w:r>
    </w:p>
    <w:p w14:paraId="69F5D249" w14:textId="77777777" w:rsidR="00721A12" w:rsidRPr="00274068" w:rsidRDefault="00721A12" w:rsidP="0027406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1691376E" w14:textId="77777777" w:rsidR="00DD1570" w:rsidRPr="00274068" w:rsidRDefault="00A16B3E" w:rsidP="00D0191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В сервисе </w:t>
      </w:r>
      <w:r w:rsidR="007C6314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Сведения об ИНН физического лица</w:t>
      </w:r>
      <w:r w:rsidR="007C6314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 xml:space="preserve"> теперь можно сформировать выписку из Единого государственного реестра налогоплательщиков</w:t>
      </w:r>
    </w:p>
    <w:p w14:paraId="5C082291" w14:textId="77777777" w:rsidR="00A16B3E" w:rsidRPr="00274068" w:rsidRDefault="00A16B3E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На сайте ФНС России доработан сервис </w:t>
      </w:r>
      <w:r w:rsidR="007C6314" w:rsidRPr="00274068">
        <w:rPr>
          <w:rFonts w:ascii="Times New Roman" w:hAnsi="Times New Roman" w:cs="Times New Roman"/>
          <w:sz w:val="25"/>
          <w:szCs w:val="25"/>
        </w:rPr>
        <w:t>«</w:t>
      </w:r>
      <w:r w:rsidRPr="00274068">
        <w:rPr>
          <w:rFonts w:ascii="Times New Roman" w:hAnsi="Times New Roman" w:cs="Times New Roman"/>
          <w:sz w:val="25"/>
          <w:szCs w:val="25"/>
        </w:rPr>
        <w:t>Сведения об ИНН физического лица</w:t>
      </w:r>
      <w:r w:rsidR="007C6314" w:rsidRPr="00274068">
        <w:rPr>
          <w:rFonts w:ascii="Times New Roman" w:hAnsi="Times New Roman" w:cs="Times New Roman"/>
          <w:sz w:val="25"/>
          <w:szCs w:val="25"/>
        </w:rPr>
        <w:t>»</w:t>
      </w:r>
      <w:r w:rsidRPr="00274068">
        <w:rPr>
          <w:rFonts w:ascii="Times New Roman" w:hAnsi="Times New Roman" w:cs="Times New Roman"/>
          <w:sz w:val="25"/>
          <w:szCs w:val="25"/>
        </w:rPr>
        <w:t>, с помощью которого можно проверить наличие у физического лица ИНН, а также сформировать выписку из ЕГРН, подписанную усиленной квалифицированной электронной подписью налогового органа. Для проверки наличия ИНН необходимо заполнить ФИО, дату рождения и паспортные данные.</w:t>
      </w:r>
    </w:p>
    <w:p w14:paraId="3F2309F0" w14:textId="77777777" w:rsidR="00A16B3E" w:rsidRPr="00274068" w:rsidRDefault="00A16B3E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Такая электронная выписка равнозначна бумажной, подписанной собственноручной подписью должностного лица налогового органа и заверенной печатью налогового органа</w:t>
      </w:r>
      <w:r w:rsidR="007C6314" w:rsidRPr="00274068">
        <w:rPr>
          <w:rFonts w:ascii="Times New Roman" w:hAnsi="Times New Roman" w:cs="Times New Roman"/>
          <w:sz w:val="25"/>
          <w:szCs w:val="25"/>
        </w:rPr>
        <w:t>.</w:t>
      </w:r>
      <w:r w:rsidRPr="0027406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E41204B" w14:textId="77777777" w:rsidR="00A16B3E" w:rsidRPr="00274068" w:rsidRDefault="00A16B3E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Выписка из ЕГРН является официальным документом, подтверждающим присвоение </w:t>
      </w:r>
      <w:r w:rsidRPr="00274068">
        <w:rPr>
          <w:rFonts w:ascii="Times New Roman" w:hAnsi="Times New Roman" w:cs="Times New Roman"/>
          <w:sz w:val="25"/>
          <w:szCs w:val="25"/>
        </w:rPr>
        <w:lastRenderedPageBreak/>
        <w:t>ИНН. Таким образом, в случа</w:t>
      </w:r>
      <w:r w:rsidR="00D47946" w:rsidRPr="00274068">
        <w:rPr>
          <w:rFonts w:ascii="Times New Roman" w:hAnsi="Times New Roman" w:cs="Times New Roman"/>
          <w:sz w:val="25"/>
          <w:szCs w:val="25"/>
        </w:rPr>
        <w:t>е</w:t>
      </w:r>
      <w:r w:rsidR="007C6314" w:rsidRPr="00274068">
        <w:rPr>
          <w:rFonts w:ascii="Times New Roman" w:hAnsi="Times New Roman" w:cs="Times New Roman"/>
          <w:sz w:val="25"/>
          <w:szCs w:val="25"/>
        </w:rPr>
        <w:t>,</w:t>
      </w:r>
      <w:r w:rsidRPr="00274068">
        <w:rPr>
          <w:rFonts w:ascii="Times New Roman" w:hAnsi="Times New Roman" w:cs="Times New Roman"/>
          <w:sz w:val="25"/>
          <w:szCs w:val="25"/>
        </w:rPr>
        <w:t xml:space="preserve"> когда в государственный орган или организацию требуется представить ИНН, достаточно электронной выписки.</w:t>
      </w:r>
    </w:p>
    <w:p w14:paraId="6380AA7F" w14:textId="77777777" w:rsidR="00721A12" w:rsidRPr="00274068" w:rsidRDefault="00721A12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5A19AE64" w14:textId="77777777" w:rsidR="00721A12" w:rsidRPr="00274068" w:rsidRDefault="00721A12" w:rsidP="00B5252A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ФНС России запустила новый портал для работы с единой МЧД</w:t>
      </w:r>
    </w:p>
    <w:p w14:paraId="26440D85" w14:textId="77777777" w:rsidR="00721A12" w:rsidRPr="00274068" w:rsidRDefault="00721A12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Для удобства работы с машиночитаемыми доверенностями ФНС России запустила новый специализированный портал «Единое </w:t>
      </w:r>
      <w:proofErr w:type="spellStart"/>
      <w:r w:rsidRPr="00274068">
        <w:rPr>
          <w:rFonts w:ascii="Times New Roman" w:hAnsi="Times New Roman" w:cs="Times New Roman"/>
          <w:sz w:val="25"/>
          <w:szCs w:val="25"/>
        </w:rPr>
        <w:t>блокчейн</w:t>
      </w:r>
      <w:proofErr w:type="spellEnd"/>
      <w:r w:rsidRPr="00274068">
        <w:rPr>
          <w:rFonts w:ascii="Times New Roman" w:hAnsi="Times New Roman" w:cs="Times New Roman"/>
          <w:sz w:val="25"/>
          <w:szCs w:val="25"/>
        </w:rPr>
        <w:t xml:space="preserve"> хранилище машиночитаемых доверенностей (МЧД) - распределенный реестр ФНС России». Пользователи смогут создавать МЧД в едином формате для обмена как с государственными органами, так и между хозяйствующими субъектами. Также на портале можно проверить доверенность, созданную в сторонних сервисах, и загрузить ее в распределенный реестр ФНС России на хранение. Все доверенности, созданные по единому формату и загруженные через портал, будут храниться в едином </w:t>
      </w:r>
      <w:proofErr w:type="spellStart"/>
      <w:r w:rsidRPr="00274068">
        <w:rPr>
          <w:rFonts w:ascii="Times New Roman" w:hAnsi="Times New Roman" w:cs="Times New Roman"/>
          <w:sz w:val="25"/>
          <w:szCs w:val="25"/>
        </w:rPr>
        <w:t>блокчейн</w:t>
      </w:r>
      <w:proofErr w:type="spellEnd"/>
      <w:r w:rsidRPr="00274068">
        <w:rPr>
          <w:rFonts w:ascii="Times New Roman" w:hAnsi="Times New Roman" w:cs="Times New Roman"/>
          <w:sz w:val="25"/>
          <w:szCs w:val="25"/>
        </w:rPr>
        <w:t>-хранилище ФНС России, что ускорит проверку таких документов при взаимодействии с государственными органами и с контрагентами.</w:t>
      </w:r>
    </w:p>
    <w:p w14:paraId="1BC75CF8" w14:textId="77777777" w:rsidR="00721A12" w:rsidRPr="00274068" w:rsidRDefault="00721A12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Кроме этого, перед загрузкой МЧД в распределенный реестр ФНС России на портале можно уточнить, не вносились ли изменения в доверенность после подписания, а также проверить электронную подпись на действительность.</w:t>
      </w:r>
    </w:p>
    <w:p w14:paraId="4A464BAB" w14:textId="77777777" w:rsidR="00721A12" w:rsidRPr="00274068" w:rsidRDefault="00721A12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Портал позволяет найти подробную информацию, узнать, что такое МЧД и как с ней работать.</w:t>
      </w:r>
    </w:p>
    <w:p w14:paraId="05D1B418" w14:textId="77777777" w:rsidR="00721A12" w:rsidRPr="00274068" w:rsidRDefault="00721A12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С 1 сентября 2023 года новые сотрудники организаций и индивидуальных предпринимателей больше не могут получить в удостоверяющих центрах квалифицированные сертификаты сотрудников. Теперь для представления интересов организаций и индивидуальных предпринимателей в электронном пространстве новым сотрудникам необходимо использовать машиночитаемую доверенность (МЧД) в связке с его личным квалифицированным сертификатом электронной подписи физического лица.</w:t>
      </w:r>
    </w:p>
    <w:p w14:paraId="58F6AF72" w14:textId="77777777" w:rsidR="00721A12" w:rsidRPr="00274068" w:rsidRDefault="00721A12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0AB58122" w14:textId="77777777" w:rsidR="00F17D31" w:rsidRPr="00274068" w:rsidRDefault="00906FFD" w:rsidP="00D01913">
      <w:pPr>
        <w:jc w:val="center"/>
        <w:rPr>
          <w:sz w:val="25"/>
          <w:szCs w:val="25"/>
        </w:rPr>
      </w:pPr>
      <w:r w:rsidRPr="00274068">
        <w:rPr>
          <w:b/>
          <w:sz w:val="25"/>
          <w:szCs w:val="25"/>
        </w:rPr>
        <w:t>Изменения в предоставлении налоговых вычетов с 2024 года</w:t>
      </w:r>
    </w:p>
    <w:p w14:paraId="7027AB39" w14:textId="77777777" w:rsidR="00532565" w:rsidRPr="00274068" w:rsidRDefault="00F17D31" w:rsidP="00274068">
      <w:pPr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>С 1 января 2024 года для получения социальных налоговых вычетов по НДФЛ применяются унифицированные документы – Справки об оплате услуг (уплате взносов).</w:t>
      </w:r>
    </w:p>
    <w:p w14:paraId="3CE09A8D" w14:textId="77777777" w:rsidR="00F17D31" w:rsidRPr="00274068" w:rsidRDefault="00F17D31" w:rsidP="00274068">
      <w:pPr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 xml:space="preserve">Данные Справки выдаются организациями и </w:t>
      </w:r>
      <w:r w:rsidR="00906FFD" w:rsidRPr="00274068">
        <w:rPr>
          <w:sz w:val="25"/>
          <w:szCs w:val="25"/>
        </w:rPr>
        <w:t>индивидуальными предпринимателями</w:t>
      </w:r>
      <w:r w:rsidR="00532565" w:rsidRPr="00274068">
        <w:rPr>
          <w:sz w:val="25"/>
          <w:szCs w:val="25"/>
        </w:rPr>
        <w:t xml:space="preserve"> (ИП)</w:t>
      </w:r>
      <w:r w:rsidRPr="00274068">
        <w:rPr>
          <w:sz w:val="25"/>
          <w:szCs w:val="25"/>
        </w:rPr>
        <w:t>, оказавшими соответствующие услуги, заменяют все</w:t>
      </w:r>
      <w:r w:rsidR="00532565" w:rsidRPr="00274068">
        <w:rPr>
          <w:sz w:val="25"/>
          <w:szCs w:val="25"/>
        </w:rPr>
        <w:t>,</w:t>
      </w:r>
      <w:r w:rsidRPr="00274068">
        <w:rPr>
          <w:sz w:val="25"/>
          <w:szCs w:val="25"/>
        </w:rPr>
        <w:t xml:space="preserve"> </w:t>
      </w:r>
      <w:r w:rsidR="00906FFD" w:rsidRPr="00274068">
        <w:rPr>
          <w:sz w:val="25"/>
          <w:szCs w:val="25"/>
        </w:rPr>
        <w:t>действующие в настоящее время подтверждающие право на социальные налоговые вычеты</w:t>
      </w:r>
      <w:r w:rsidR="00532565" w:rsidRPr="00274068">
        <w:rPr>
          <w:sz w:val="25"/>
          <w:szCs w:val="25"/>
        </w:rPr>
        <w:t>,</w:t>
      </w:r>
      <w:r w:rsidR="00906FFD" w:rsidRPr="00274068">
        <w:rPr>
          <w:sz w:val="25"/>
          <w:szCs w:val="25"/>
        </w:rPr>
        <w:t xml:space="preserve"> документы </w:t>
      </w:r>
      <w:r w:rsidRPr="00274068">
        <w:rPr>
          <w:sz w:val="25"/>
          <w:szCs w:val="25"/>
        </w:rPr>
        <w:t>и подтверждают понесенные после 1 января 2024 года фактические расходы граждан на:</w:t>
      </w:r>
    </w:p>
    <w:p w14:paraId="0F95DBFB" w14:textId="77777777" w:rsidR="00F17D31" w:rsidRPr="00274068" w:rsidRDefault="00F17D31" w:rsidP="00274068">
      <w:pPr>
        <w:pStyle w:val="Defaul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- оплату обучения</w:t>
      </w:r>
    </w:p>
    <w:p w14:paraId="0324EDFA" w14:textId="77777777" w:rsidR="00F17D31" w:rsidRPr="00274068" w:rsidRDefault="00F17D31" w:rsidP="00274068">
      <w:pPr>
        <w:pStyle w:val="Defaul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- оплату медицинских услуг</w:t>
      </w:r>
    </w:p>
    <w:p w14:paraId="3ACA2F5E" w14:textId="77777777" w:rsidR="00F17D31" w:rsidRPr="00274068" w:rsidRDefault="00F17D31" w:rsidP="00274068">
      <w:pPr>
        <w:pStyle w:val="Defaul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- оплату физкультурно-оздоровительных услуг</w:t>
      </w:r>
    </w:p>
    <w:p w14:paraId="7987EEAE" w14:textId="77777777" w:rsidR="00F17D31" w:rsidRPr="00274068" w:rsidRDefault="00F17D31" w:rsidP="00274068">
      <w:pPr>
        <w:pStyle w:val="Defaul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>- уплату страховых взносов</w:t>
      </w:r>
    </w:p>
    <w:p w14:paraId="6EDC8FA1" w14:textId="77777777" w:rsidR="00F17D31" w:rsidRPr="00274068" w:rsidRDefault="00F17D31" w:rsidP="00274068">
      <w:pPr>
        <w:pStyle w:val="Defaul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- уплату пенсионных взносов по договорам НПО. </w:t>
      </w:r>
    </w:p>
    <w:p w14:paraId="1E7F0E99" w14:textId="77777777" w:rsidR="00F17D31" w:rsidRPr="00274068" w:rsidRDefault="00F17D31" w:rsidP="00274068">
      <w:pPr>
        <w:pStyle w:val="Defaul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Соответствующие изменения внесены в статьи 219 и 221.1 Налогового кодекса Российской Федерации и применяются к расходам налогоплательщиков, понесенным с 1 января 2024 года. </w:t>
      </w:r>
    </w:p>
    <w:p w14:paraId="0B5FC7D8" w14:textId="77777777" w:rsidR="00F17D31" w:rsidRPr="00274068" w:rsidRDefault="00F17D31" w:rsidP="00274068">
      <w:pPr>
        <w:ind w:firstLine="567"/>
        <w:jc w:val="both"/>
        <w:rPr>
          <w:rFonts w:asciiTheme="minorHAnsi" w:hAnsiTheme="minorHAnsi" w:cstheme="minorBidi"/>
          <w:sz w:val="25"/>
          <w:szCs w:val="25"/>
        </w:rPr>
      </w:pPr>
      <w:r w:rsidRPr="00274068">
        <w:rPr>
          <w:color w:val="000000"/>
          <w:sz w:val="25"/>
          <w:szCs w:val="25"/>
        </w:rPr>
        <w:t xml:space="preserve">Таким образом, данные сведения уже в 2024 году будут использоваться </w:t>
      </w:r>
      <w:r w:rsidR="00532565" w:rsidRPr="00274068">
        <w:rPr>
          <w:color w:val="000000"/>
          <w:sz w:val="25"/>
          <w:szCs w:val="25"/>
        </w:rPr>
        <w:t xml:space="preserve">налоговыми органами </w:t>
      </w:r>
      <w:r w:rsidRPr="00274068">
        <w:rPr>
          <w:color w:val="000000"/>
          <w:sz w:val="25"/>
          <w:szCs w:val="25"/>
        </w:rPr>
        <w:t>для подтверждения права налогоплательщиков на соответствующие социальные налоговые вычеты для получения их в течение налогового периода (2024 года) у работодателя, а с 1 января 2025 года по расходам граждан, произведенным в 2024 году, в рамках упрощенного порядка предоставления социальных налоговых вычетов и налоговой декларации по налогу на доходы физических лиц (форма 3-НДФЛ) за истекший налоговый период (2024 год).</w:t>
      </w:r>
    </w:p>
    <w:p w14:paraId="74826F26" w14:textId="77777777" w:rsidR="00F17D31" w:rsidRPr="00274068" w:rsidRDefault="00F17D31" w:rsidP="00274068">
      <w:pPr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 xml:space="preserve">Представление в налоговый орган Справки в бумажном виде не требуется, если сведения о расходах направлены в налоговый орган в электронном виде организациями и ИП, </w:t>
      </w:r>
      <w:r w:rsidRPr="00274068">
        <w:rPr>
          <w:sz w:val="25"/>
          <w:szCs w:val="25"/>
        </w:rPr>
        <w:lastRenderedPageBreak/>
        <w:t>оказавшими соответствующие услуги (при наличии у них технической возможности на такой обмен с ФНС России).</w:t>
      </w:r>
    </w:p>
    <w:p w14:paraId="4AEF0229" w14:textId="77777777" w:rsidR="00F17D31" w:rsidRPr="00274068" w:rsidRDefault="00F17D31" w:rsidP="00274068">
      <w:pPr>
        <w:pStyle w:val="Defaul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 Выдача Справок</w:t>
      </w:r>
      <w:r w:rsidR="00532565" w:rsidRPr="00274068">
        <w:rPr>
          <w:rFonts w:ascii="Times New Roman" w:hAnsi="Times New Roman" w:cs="Times New Roman"/>
          <w:sz w:val="25"/>
          <w:szCs w:val="25"/>
        </w:rPr>
        <w:t>,</w:t>
      </w:r>
      <w:r w:rsidRPr="00274068">
        <w:rPr>
          <w:rFonts w:ascii="Times New Roman" w:hAnsi="Times New Roman" w:cs="Times New Roman"/>
          <w:sz w:val="25"/>
          <w:szCs w:val="25"/>
        </w:rPr>
        <w:t xml:space="preserve"> либо направление </w:t>
      </w:r>
      <w:r w:rsidR="00532565" w:rsidRPr="00274068">
        <w:rPr>
          <w:rFonts w:ascii="Times New Roman" w:hAnsi="Times New Roman" w:cs="Times New Roman"/>
          <w:sz w:val="25"/>
          <w:szCs w:val="25"/>
        </w:rPr>
        <w:t>с</w:t>
      </w:r>
      <w:r w:rsidRPr="00274068">
        <w:rPr>
          <w:rFonts w:ascii="Times New Roman" w:hAnsi="Times New Roman" w:cs="Times New Roman"/>
          <w:sz w:val="25"/>
          <w:szCs w:val="25"/>
        </w:rPr>
        <w:t>ведений осуществляется на основании заявления физического лица (его супруга (супруги) в произвольной форме.</w:t>
      </w:r>
    </w:p>
    <w:p w14:paraId="4E32B463" w14:textId="77777777" w:rsidR="00F17D31" w:rsidRPr="00274068" w:rsidRDefault="00F17D31" w:rsidP="00274068">
      <w:pPr>
        <w:pStyle w:val="Defaul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4068">
        <w:rPr>
          <w:rFonts w:ascii="Times New Roman" w:hAnsi="Times New Roman" w:cs="Times New Roman"/>
          <w:sz w:val="25"/>
          <w:szCs w:val="25"/>
        </w:rPr>
        <w:t xml:space="preserve">По сведениям, поступившим в электронном виде в 2024 году и успешно прошедшим контроли, налоговый орган сформирует по итогам 2024 года </w:t>
      </w:r>
      <w:proofErr w:type="spellStart"/>
      <w:r w:rsidRPr="00274068">
        <w:rPr>
          <w:rFonts w:ascii="Times New Roman" w:hAnsi="Times New Roman" w:cs="Times New Roman"/>
          <w:sz w:val="25"/>
          <w:szCs w:val="25"/>
        </w:rPr>
        <w:t>предзаполненное</w:t>
      </w:r>
      <w:proofErr w:type="spellEnd"/>
      <w:r w:rsidRPr="00274068">
        <w:rPr>
          <w:rFonts w:ascii="Times New Roman" w:hAnsi="Times New Roman" w:cs="Times New Roman"/>
          <w:sz w:val="25"/>
          <w:szCs w:val="25"/>
        </w:rPr>
        <w:t xml:space="preserve"> заявление на получение социальных налоговых вычетов по НДФЛ в упрощенном порядке и разместит его в Личном кабинете налогоплательщика.</w:t>
      </w:r>
    </w:p>
    <w:p w14:paraId="0A3F1D79" w14:textId="77777777" w:rsidR="00F17D31" w:rsidRPr="00274068" w:rsidRDefault="00F17D31" w:rsidP="00274068">
      <w:pPr>
        <w:ind w:firstLine="567"/>
        <w:jc w:val="both"/>
        <w:rPr>
          <w:sz w:val="25"/>
          <w:szCs w:val="25"/>
        </w:rPr>
      </w:pPr>
      <w:r w:rsidRPr="00274068">
        <w:rPr>
          <w:sz w:val="25"/>
          <w:szCs w:val="25"/>
        </w:rPr>
        <w:t xml:space="preserve">До появления </w:t>
      </w:r>
      <w:proofErr w:type="spellStart"/>
      <w:r w:rsidRPr="00274068">
        <w:rPr>
          <w:sz w:val="25"/>
          <w:szCs w:val="25"/>
        </w:rPr>
        <w:t>предзаполненного</w:t>
      </w:r>
      <w:proofErr w:type="spellEnd"/>
      <w:r w:rsidRPr="00274068">
        <w:rPr>
          <w:sz w:val="25"/>
          <w:szCs w:val="25"/>
        </w:rPr>
        <w:t xml:space="preserve"> заявления в Личном кабинете налогоплательщику не требуется осуществлять каких-либо действий.</w:t>
      </w:r>
    </w:p>
    <w:p w14:paraId="325A66D3" w14:textId="77777777" w:rsidR="00F17D31" w:rsidRPr="00274068" w:rsidRDefault="00F17D31" w:rsidP="00274068">
      <w:pPr>
        <w:ind w:firstLine="567"/>
        <w:jc w:val="both"/>
        <w:rPr>
          <w:b/>
          <w:sz w:val="25"/>
          <w:szCs w:val="25"/>
        </w:rPr>
      </w:pPr>
      <w:r w:rsidRPr="00274068">
        <w:rPr>
          <w:iCs/>
          <w:sz w:val="25"/>
          <w:szCs w:val="25"/>
        </w:rPr>
        <w:t xml:space="preserve">Для подтверждения расходов, понесенных до 1 января 2024 года, </w:t>
      </w:r>
      <w:r w:rsidR="00532565" w:rsidRPr="00274068">
        <w:rPr>
          <w:sz w:val="25"/>
          <w:szCs w:val="25"/>
        </w:rPr>
        <w:t>налогоплательщику</w:t>
      </w:r>
      <w:r w:rsidR="00532565" w:rsidRPr="00274068">
        <w:rPr>
          <w:iCs/>
          <w:sz w:val="25"/>
          <w:szCs w:val="25"/>
        </w:rPr>
        <w:t xml:space="preserve"> </w:t>
      </w:r>
      <w:r w:rsidRPr="00274068">
        <w:rPr>
          <w:iCs/>
          <w:sz w:val="25"/>
          <w:szCs w:val="25"/>
        </w:rPr>
        <w:t>необходимо представлять комплект подтверждающих документов (копию договора, чек, копию лицензии и др.), как и ранее.</w:t>
      </w:r>
    </w:p>
    <w:p w14:paraId="51278B83" w14:textId="77777777" w:rsidR="00F17D31" w:rsidRPr="00274068" w:rsidRDefault="00F17D31" w:rsidP="00274068">
      <w:pPr>
        <w:ind w:firstLine="567"/>
        <w:jc w:val="both"/>
        <w:rPr>
          <w:b/>
          <w:sz w:val="25"/>
          <w:szCs w:val="25"/>
        </w:rPr>
      </w:pPr>
      <w:r w:rsidRPr="00274068">
        <w:rPr>
          <w:sz w:val="25"/>
          <w:szCs w:val="25"/>
        </w:rPr>
        <w:t>Подробнее о получении социальных налоговых вычетов в упрощенном порядке можно ознакомиться на промо-странице «Упрощенный порядок получения вычетов по НДФЛ» на сайте ФНС России.</w:t>
      </w:r>
    </w:p>
    <w:p w14:paraId="751FF8C7" w14:textId="77777777" w:rsidR="00721A12" w:rsidRPr="00274068" w:rsidRDefault="00721A12" w:rsidP="0027406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R="00721A12" w:rsidRPr="00274068" w:rsidSect="00B5252A">
      <w:headerReference w:type="default" r:id="rId12"/>
      <w:pgSz w:w="11906" w:h="16838"/>
      <w:pgMar w:top="851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94A4" w14:textId="77777777" w:rsidR="0047212C" w:rsidRDefault="0047212C" w:rsidP="002A1AD6">
      <w:r>
        <w:separator/>
      </w:r>
    </w:p>
  </w:endnote>
  <w:endnote w:type="continuationSeparator" w:id="0">
    <w:p w14:paraId="3C176E87" w14:textId="77777777" w:rsidR="0047212C" w:rsidRDefault="0047212C" w:rsidP="002A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E27A" w14:textId="77777777" w:rsidR="0047212C" w:rsidRDefault="0047212C" w:rsidP="002A1AD6">
      <w:r>
        <w:separator/>
      </w:r>
    </w:p>
  </w:footnote>
  <w:footnote w:type="continuationSeparator" w:id="0">
    <w:p w14:paraId="638E2B49" w14:textId="77777777" w:rsidR="0047212C" w:rsidRDefault="0047212C" w:rsidP="002A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027224"/>
      <w:docPartObj>
        <w:docPartGallery w:val="Page Numbers (Top of Page)"/>
        <w:docPartUnique/>
      </w:docPartObj>
    </w:sdtPr>
    <w:sdtEndPr/>
    <w:sdtContent>
      <w:p w14:paraId="6A8FDFBD" w14:textId="77777777" w:rsidR="00906FFD" w:rsidRDefault="00906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13">
          <w:rPr>
            <w:noProof/>
          </w:rPr>
          <w:t>2</w:t>
        </w:r>
        <w:r>
          <w:fldChar w:fldCharType="end"/>
        </w:r>
      </w:p>
    </w:sdtContent>
  </w:sdt>
  <w:p w14:paraId="2C874621" w14:textId="77777777" w:rsidR="00906FFD" w:rsidRDefault="00906F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5"/>
    <w:rsid w:val="00161EDD"/>
    <w:rsid w:val="00173832"/>
    <w:rsid w:val="001A4169"/>
    <w:rsid w:val="00247541"/>
    <w:rsid w:val="00274068"/>
    <w:rsid w:val="002A1AD6"/>
    <w:rsid w:val="002F44C6"/>
    <w:rsid w:val="00301F7F"/>
    <w:rsid w:val="003770BE"/>
    <w:rsid w:val="003931F5"/>
    <w:rsid w:val="003F5E59"/>
    <w:rsid w:val="004024DA"/>
    <w:rsid w:val="00471129"/>
    <w:rsid w:val="0047212C"/>
    <w:rsid w:val="00532565"/>
    <w:rsid w:val="006310C6"/>
    <w:rsid w:val="00670A78"/>
    <w:rsid w:val="00721A12"/>
    <w:rsid w:val="007B61DF"/>
    <w:rsid w:val="007C6314"/>
    <w:rsid w:val="008A2D56"/>
    <w:rsid w:val="00906FFD"/>
    <w:rsid w:val="00A16B3E"/>
    <w:rsid w:val="00B01C7E"/>
    <w:rsid w:val="00B5252A"/>
    <w:rsid w:val="00B8317D"/>
    <w:rsid w:val="00B92A40"/>
    <w:rsid w:val="00BE6A97"/>
    <w:rsid w:val="00C26D94"/>
    <w:rsid w:val="00C3429C"/>
    <w:rsid w:val="00CA3E68"/>
    <w:rsid w:val="00D01913"/>
    <w:rsid w:val="00D47946"/>
    <w:rsid w:val="00DD1570"/>
    <w:rsid w:val="00E35A16"/>
    <w:rsid w:val="00EF1A3B"/>
    <w:rsid w:val="00F17D31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A7A2"/>
  <w15:docId w15:val="{6ED9F527-E202-4248-A7B9-4C8D0B4F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3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31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1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1A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A1AD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1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5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17D3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7AF0683FFF53F536B400C8567307B7B04100B50FA2CA0A0460C9BA2C99B55506872D37ED539548DC44764E1A69800165980E75736e9i8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7AF0683FFF53F536B400C8567307B7B04170C59FD2CA0A0460C9BA2C99B55506872D77D856A1B8C980334F2A79F00155B9CeEi6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7AF0683FFF53F536B400C8567307B7B04100D5DF92CA0A0460C9BA2C99B55506872D776D13B5FD09E5760A8F3901E12459FE749369BFAe2i8K" TargetMode="External"/><Relationship Id="rId11" Type="http://schemas.openxmlformats.org/officeDocument/2006/relationships/hyperlink" Target="https://www.nalog.gov.ru/rn27/service/unbloc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nalog.gov.ru/rn27/about_fts/el_usl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67AF0683FFF53F536B400C8567307B7B04100B50FA2CA0A0460C9BA2C99B55506872D075D13E548DC44764E1A69800165980E75736e9i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Ирина Ивановна</dc:creator>
  <cp:lastModifiedBy>Ольга Николаевна Трифанова</cp:lastModifiedBy>
  <cp:revision>2</cp:revision>
  <cp:lastPrinted>2023-12-20T14:38:00Z</cp:lastPrinted>
  <dcterms:created xsi:type="dcterms:W3CDTF">2024-01-12T05:41:00Z</dcterms:created>
  <dcterms:modified xsi:type="dcterms:W3CDTF">2024-01-12T05:41:00Z</dcterms:modified>
</cp:coreProperties>
</file>