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606654" wp14:editId="3B4257B1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2B261E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9  июня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A43E3" w:rsidRPr="007C1A6C" w:rsidTr="00FC5AF3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08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CA43E3" w:rsidRPr="007C1A6C" w:rsidRDefault="00CA43E3" w:rsidP="00FC5AF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3E3" w:rsidRDefault="00CA43E3" w:rsidP="00CA43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261E" w:rsidRPr="002B261E" w:rsidRDefault="002B261E" w:rsidP="002B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B261E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</w:t>
      </w:r>
    </w:p>
    <w:p w:rsidR="002B261E" w:rsidRDefault="002B261E" w:rsidP="002B261E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26  мая  2022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в 17 часов 15 минут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здании</w:t>
      </w:r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адресу: Новгородская область, </w:t>
      </w:r>
      <w:proofErr w:type="spellStart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2B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Прогресс, ул. Зелёная, д.13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состоялись  публичные   сл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ушания    по проекту 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</w:t>
      </w: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Новгородской области</w:t>
      </w:r>
      <w:r w:rsidRPr="002B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2B261E" w:rsidRPr="002B261E" w:rsidRDefault="002B261E" w:rsidP="002B261E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Предложений и замечаний не поступило.</w:t>
      </w:r>
    </w:p>
    <w:p w:rsidR="002B261E" w:rsidRDefault="002B261E" w:rsidP="00CA43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261E" w:rsidRDefault="002B261E" w:rsidP="00CA43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43E3" w:rsidRPr="00CA43E3" w:rsidRDefault="00CA43E3" w:rsidP="00CA43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Одел надзорной деятельности и профилактической работы по </w:t>
      </w:r>
      <w:proofErr w:type="spellStart"/>
      <w:r w:rsidRPr="00CA43E3">
        <w:rPr>
          <w:rFonts w:ascii="Times New Roman" w:eastAsia="Calibri" w:hAnsi="Times New Roman" w:cs="Times New Roman"/>
          <w:b/>
          <w:sz w:val="20"/>
          <w:szCs w:val="20"/>
        </w:rPr>
        <w:t>Боровичскому</w:t>
      </w:r>
      <w:proofErr w:type="spellEnd"/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CA43E3">
        <w:rPr>
          <w:rFonts w:ascii="Times New Roman" w:eastAsia="Calibri" w:hAnsi="Times New Roman" w:cs="Times New Roman"/>
          <w:b/>
          <w:sz w:val="20"/>
          <w:szCs w:val="20"/>
        </w:rPr>
        <w:t>Любытинскому</w:t>
      </w:r>
      <w:proofErr w:type="spellEnd"/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 районам управления НД и </w:t>
      </w:r>
      <w:proofErr w:type="gramStart"/>
      <w:r w:rsidRPr="00CA43E3">
        <w:rPr>
          <w:rFonts w:ascii="Times New Roman" w:eastAsia="Calibri" w:hAnsi="Times New Roman" w:cs="Times New Roman"/>
          <w:b/>
          <w:sz w:val="20"/>
          <w:szCs w:val="20"/>
        </w:rPr>
        <w:t>ПР</w:t>
      </w:r>
      <w:proofErr w:type="gramEnd"/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 Главного управления  МЧС России по Новгородской области</w:t>
      </w:r>
    </w:p>
    <w:p w:rsidR="00CA43E3" w:rsidRDefault="00CA43E3"/>
    <w:p w:rsidR="00CA43E3" w:rsidRPr="00CA43E3" w:rsidRDefault="00CA43E3" w:rsidP="00CA43E3">
      <w:pPr>
        <w:spacing w:after="0" w:line="240" w:lineRule="auto"/>
        <w:ind w:firstLine="851"/>
        <w:jc w:val="center"/>
        <w:rPr>
          <w:rFonts w:ascii="Calibri" w:eastAsia="Calibri" w:hAnsi="Calibri" w:cs="Times New Roman"/>
        </w:rPr>
      </w:pPr>
      <w:r w:rsidRPr="00CA43E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21593A" wp14:editId="5868F02B">
            <wp:extent cx="4419600" cy="4156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15" cy="417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3E3" w:rsidRPr="00CA43E3" w:rsidRDefault="00CA43E3" w:rsidP="00CA43E3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A43E3">
        <w:rPr>
          <w:rFonts w:ascii="Calibri" w:eastAsia="Calibri" w:hAnsi="Calibri" w:cs="Times New Roman"/>
          <w:b/>
          <w:sz w:val="24"/>
          <w:szCs w:val="24"/>
        </w:rPr>
        <w:t>Одел надзорной деятельности и профилактической работы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A43E3">
        <w:rPr>
          <w:rFonts w:ascii="Calibri" w:eastAsia="Calibri" w:hAnsi="Calibri" w:cs="Times New Roman"/>
          <w:b/>
          <w:sz w:val="24"/>
          <w:szCs w:val="24"/>
        </w:rPr>
        <w:t xml:space="preserve">по </w:t>
      </w:r>
      <w:proofErr w:type="spellStart"/>
      <w:r w:rsidRPr="00CA43E3">
        <w:rPr>
          <w:rFonts w:ascii="Calibri" w:eastAsia="Calibri" w:hAnsi="Calibri" w:cs="Times New Roman"/>
          <w:b/>
          <w:sz w:val="24"/>
          <w:szCs w:val="24"/>
        </w:rPr>
        <w:t>Боровичскому</w:t>
      </w:r>
      <w:proofErr w:type="spellEnd"/>
      <w:r w:rsidRPr="00CA43E3">
        <w:rPr>
          <w:rFonts w:ascii="Calibri" w:eastAsia="Calibri" w:hAnsi="Calibri" w:cs="Times New Roman"/>
          <w:b/>
          <w:sz w:val="24"/>
          <w:szCs w:val="24"/>
        </w:rPr>
        <w:t xml:space="preserve"> и </w:t>
      </w:r>
      <w:proofErr w:type="spellStart"/>
      <w:r w:rsidRPr="00CA43E3">
        <w:rPr>
          <w:rFonts w:ascii="Calibri" w:eastAsia="Calibri" w:hAnsi="Calibri" w:cs="Times New Roman"/>
          <w:b/>
          <w:sz w:val="24"/>
          <w:szCs w:val="24"/>
        </w:rPr>
        <w:t>Любытинскому</w:t>
      </w:r>
      <w:proofErr w:type="spellEnd"/>
      <w:r w:rsidRPr="00CA43E3">
        <w:rPr>
          <w:rFonts w:ascii="Calibri" w:eastAsia="Calibri" w:hAnsi="Calibri" w:cs="Times New Roman"/>
          <w:b/>
          <w:sz w:val="24"/>
          <w:szCs w:val="24"/>
        </w:rPr>
        <w:t xml:space="preserve"> районам управления НД и </w:t>
      </w:r>
      <w:proofErr w:type="gramStart"/>
      <w:r w:rsidRPr="00CA43E3">
        <w:rPr>
          <w:rFonts w:ascii="Calibri" w:eastAsia="Calibri" w:hAnsi="Calibri" w:cs="Times New Roman"/>
          <w:b/>
          <w:sz w:val="24"/>
          <w:szCs w:val="24"/>
        </w:rPr>
        <w:t>ПР</w:t>
      </w:r>
      <w:proofErr w:type="gramEnd"/>
      <w:r w:rsidRPr="00CA43E3">
        <w:rPr>
          <w:rFonts w:ascii="Calibri" w:eastAsia="Calibri" w:hAnsi="Calibri" w:cs="Times New Roman"/>
          <w:b/>
          <w:sz w:val="24"/>
          <w:szCs w:val="24"/>
        </w:rPr>
        <w:t xml:space="preserve"> Главного управления МЧС России по Новгородской области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 w:rsidRPr="00CA43E3">
        <w:rPr>
          <w:rFonts w:ascii="Calibri" w:eastAsia="Calibri" w:hAnsi="Calibri" w:cs="Times New Roman"/>
          <w:b/>
          <w:sz w:val="28"/>
          <w:szCs w:val="28"/>
          <w:u w:val="single"/>
        </w:rPr>
        <w:t>п</w:t>
      </w:r>
      <w:proofErr w:type="gramEnd"/>
      <w:r w:rsidRPr="00CA43E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р е д у п р е ж д а е т!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</w:rPr>
      </w:pPr>
    </w:p>
    <w:p w:rsidR="00CA43E3" w:rsidRDefault="00CA43E3" w:rsidP="00CA43E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</w:rPr>
      </w:pP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CA43E3">
        <w:rPr>
          <w:rFonts w:ascii="Times New Roman" w:eastAsia="Calibri" w:hAnsi="Times New Roman" w:cs="Times New Roman"/>
          <w:sz w:val="20"/>
        </w:rPr>
        <w:t>2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43E3">
        <w:rPr>
          <w:rFonts w:ascii="Times New Roman" w:eastAsia="Calibri" w:hAnsi="Times New Roman" w:cs="Times New Roman"/>
          <w:sz w:val="20"/>
          <w:szCs w:val="20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A43E3">
        <w:rPr>
          <w:rFonts w:ascii="Times New Roman" w:eastAsia="Calibri" w:hAnsi="Times New Roman" w:cs="Times New Roman"/>
          <w:sz w:val="20"/>
          <w:szCs w:val="20"/>
        </w:rPr>
        <w:t xml:space="preserve"> более 1 куб. метра;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43E3">
        <w:rPr>
          <w:rFonts w:ascii="Times New Roman" w:eastAsia="Calibri" w:hAnsi="Times New Roman" w:cs="Times New Roman"/>
          <w:sz w:val="20"/>
          <w:szCs w:val="20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 xml:space="preserve">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A43E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CA43E3">
        <w:rPr>
          <w:rFonts w:ascii="Times New Roman" w:eastAsia="Calibri" w:hAnsi="Times New Roman" w:cs="Times New Roman"/>
          <w:sz w:val="20"/>
          <w:szCs w:val="20"/>
        </w:rPr>
        <w:t xml:space="preserve"> нераспространением горения (тления) за пределы очаговой зоны.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Использование открытого огня запрещается: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на торфяных почвах;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при установлении на соответствующей территории особого противопожарного режима;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под кронами деревьев хвойных пород;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при скорости ветра, превышающей значение 10 метров в секунду.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В процессе использования открытого огня запрещается: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оставлять место очага горения без присмотра до полного прекращения горения (тления);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>- располагать легковоспламеняющиеся и горючие жидкости, а также горючие материалы вблизи очага горения.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43E3" w:rsidRDefault="00CA43E3" w:rsidP="00CA43E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lastRenderedPageBreak/>
        <w:t>3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Уважаемые граждане, помните, за нарушение требований пожарной безопасности предусмотрена административная ответственность!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CA43E3">
        <w:rPr>
          <w:rFonts w:ascii="Times New Roman" w:eastAsia="Calibri" w:hAnsi="Times New Roman" w:cs="Times New Roman"/>
          <w:b/>
          <w:sz w:val="20"/>
          <w:szCs w:val="20"/>
        </w:rPr>
        <w:t>Согласно статьи</w:t>
      </w:r>
      <w:proofErr w:type="gramEnd"/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 20.4 Кодекса РФ об административных правонарушениях</w:t>
      </w:r>
    </w:p>
    <w:p w:rsidR="00CA43E3" w:rsidRPr="00CA43E3" w:rsidRDefault="00CA43E3" w:rsidP="00CA4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Часть 1.</w:t>
      </w:r>
      <w:r w:rsidRPr="00CA4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Нарушение требований пожарной безопасности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влечет предупреждение или наложение административного штрафа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граждан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от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2000 до 3000 тысяч рублей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на должностных лиц - от 6000 до 15000 тысяч рублей;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на лиц, осуществляющих предпринимательскую деятельность без образования юридического лица, - от 20000 до 30000 тысяч рублей;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на юридических лиц - от 150000 до 200000 тысяч рублей.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2.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 же действия, совершенные в условиях </w:t>
      </w:r>
      <w:hyperlink r:id="rId7" w:anchor="dst100306" w:history="1">
        <w:r w:rsidRPr="00CA43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особого противопожарного режима</w:t>
        </w:r>
      </w:hyperlink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влекут наложение административного штрафа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граждан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от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2000 до 4000 тысяч рублей;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должностных лиц - от 15000 до 30000 тысяч рублей;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на лиц</w:t>
      </w:r>
      <w:proofErr w:type="gramStart"/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-- </w:t>
      </w:r>
      <w:proofErr w:type="gramEnd"/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осуществляющих предпринимательскую деятельность без образования юридического лица, - от 30000 до 40000 тысяч рублей;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на юридических лиц - от 200000 до 400000 тысяч рублей.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Часть 6.</w:t>
      </w:r>
      <w:r w:rsidRPr="00CA4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влечет наложение административного штрафа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граждан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4000 до 5000 тысяч рублей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на должностных лиц - от 40000 до 50000 тысяч рублей;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на лиц, осуществляющих предпринимательскую деятельность без образования юридического лица, - от 50000 до 60000 тысяч рублей или административное приостановление деятельности на срок до 30 суток;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на юридических лиц - от трехсот 350000 до 400000 тысяч рублей или административное приостановление деятельности на срок до 30 суток.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В Н И М А Н И Е</w:t>
      </w:r>
      <w:proofErr w:type="gramStart"/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 !</w:t>
      </w:r>
      <w:proofErr w:type="gramEnd"/>
      <w:r w:rsidRPr="00CA43E3">
        <w:rPr>
          <w:rFonts w:ascii="Times New Roman" w:eastAsia="Calibri" w:hAnsi="Times New Roman" w:cs="Times New Roman"/>
          <w:b/>
          <w:sz w:val="20"/>
          <w:szCs w:val="20"/>
        </w:rPr>
        <w:t xml:space="preserve"> ! ! </w:t>
      </w:r>
    </w:p>
    <w:p w:rsidR="00CA43E3" w:rsidRPr="00CA43E3" w:rsidRDefault="00CA43E3" w:rsidP="00CA4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С 8 июня 2022 года ужесточили ответственность за нарушения в области пожарной безопасности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 часть 1 статьи 20.4 КоАП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предусмотрено предупреждение или административный штраф: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для граждан в размере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от 5 000 до 15 000 рублей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для должностных лиц –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от 20 000 до 30 000 рублей;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</w:t>
      </w: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лиц</w:t>
      </w:r>
      <w:proofErr w:type="gramStart"/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-- </w:t>
      </w:r>
      <w:proofErr w:type="gramEnd"/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осуществляющих предпринимательскую деятельность без образования юридического лица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– от 40 000 до 60 000 рублей;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для юридических лиц –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от 300 000 до 400 000 рублей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CA43E3" w:rsidRPr="00CA43E3" w:rsidRDefault="00CA43E3" w:rsidP="00CA4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2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1 статьи 20.4 КоАП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 же действия, совершенные в условиях </w:t>
      </w:r>
      <w:hyperlink r:id="rId8" w:anchor="dst100306" w:history="1">
        <w:r w:rsidRPr="00CA43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особого противопожарного режима</w:t>
        </w:r>
      </w:hyperlink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для граждан в размере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от 10 000 до 20 000 рублей;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для должностных лиц –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от 30 000 до 60 000 рублей;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лиц</w:t>
      </w:r>
      <w:proofErr w:type="gramStart"/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-- </w:t>
      </w:r>
      <w:proofErr w:type="gramEnd"/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осуществляющих предпринимательскую деятельность без образования юридического лица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– от 60 000 до 80 000 рублей;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для юридических лиц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– от 400 000 до 800 000 рублей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Часть 6 статьи 20.4 КоАП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</w:t>
      </w:r>
      <w:proofErr w:type="gramStart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для</w:t>
      </w:r>
      <w:proofErr w:type="gramEnd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на</w:t>
      </w:r>
      <w:proofErr w:type="gramEnd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граждан – штраф в размере от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40 000 до 50 000 рублей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;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для должностных лиц – штраф в размере от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80 000 до 100 000 рублей;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- на лиц</w:t>
      </w:r>
      <w:proofErr w:type="gramStart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, -- </w:t>
      </w:r>
      <w:proofErr w:type="gramEnd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осуществляющих предпринимательскую деятельность без образования юридического лица  – штраф в размере от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90 000 до 110 000 рублей или административное приостановление деятельности на срок до 30 суток; 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для юридических лиц – штраф в размере от </w:t>
      </w:r>
      <w:r w:rsidRPr="00CA43E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700 000 до 800 000</w:t>
      </w: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рублей или административное приостановление деятельности на срок до 30 суток. </w:t>
      </w: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Если нарушение требований пожарной безопасности привело к смерти человека</w:t>
      </w:r>
      <w:proofErr w:type="gramStart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В</w:t>
      </w:r>
      <w:proofErr w:type="gramEnd"/>
      <w:r w:rsidRPr="00CA43E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этом случае руководителя компании или виновное лицо могут привлечь к уголовной ответственности. А по части 6.1 статьи 20.4 КоАП грозит: для организации – штраф в размере от одного 1 000 000 до 2 000 000 рублей или административное приостановление деятельности на срок до 90 суток.</w:t>
      </w:r>
      <w:r w:rsidRPr="00CA43E3">
        <w:rPr>
          <w:rFonts w:ascii="Times New Roman" w:eastAsia="Calibri" w:hAnsi="Times New Roman" w:cs="Times New Roman"/>
          <w:sz w:val="20"/>
          <w:szCs w:val="20"/>
        </w:rPr>
        <w:br/>
      </w:r>
    </w:p>
    <w:p w:rsidR="00CA43E3" w:rsidRDefault="00CA43E3" w:rsidP="00CA43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sz w:val="20"/>
          <w:szCs w:val="20"/>
        </w:rPr>
        <w:t>В случае возникновения пожара звоните по телефонам 01, 101 или 112!</w:t>
      </w:r>
    </w:p>
    <w:p w:rsidR="00CA43E3" w:rsidRDefault="00CA43E3" w:rsidP="00CA43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43E3" w:rsidRDefault="00CA43E3" w:rsidP="00CA43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3589" w:rsidRDefault="00533589" w:rsidP="00CA43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A43E3" w:rsidRDefault="00CA43E3" w:rsidP="00CA43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</w:p>
    <w:p w:rsidR="00CA43E3" w:rsidRPr="0060533C" w:rsidRDefault="00CA43E3" w:rsidP="00CA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РЕШЕНИЕ СОВЕТА ДЕПУТАТОВ ПРОГРЕССКОГО СЕЛЬСКОГО </w:t>
      </w:r>
      <w:r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CA43E3" w:rsidRPr="0060533C" w:rsidRDefault="00533589" w:rsidP="00CA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  02.06.2022   № 99</w:t>
      </w:r>
      <w:r w:rsid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п. Прогресс</w:t>
      </w:r>
    </w:p>
    <w:p w:rsidR="00CA43E3" w:rsidRPr="00CA43E3" w:rsidRDefault="00CA43E3" w:rsidP="00CA43E3">
      <w:pPr>
        <w:tabs>
          <w:tab w:val="left" w:pos="47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3E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протокола публичных слушаний по проекту Устава  </w:t>
      </w:r>
      <w:proofErr w:type="spellStart"/>
      <w:r w:rsidRPr="00CA43E3">
        <w:rPr>
          <w:rFonts w:ascii="Times New Roman" w:eastAsia="Calibri" w:hAnsi="Times New Roman" w:cs="Times New Roman"/>
          <w:b/>
          <w:sz w:val="24"/>
          <w:szCs w:val="24"/>
        </w:rPr>
        <w:t>Прогресского</w:t>
      </w:r>
      <w:proofErr w:type="spellEnd"/>
      <w:r w:rsidRPr="00CA43E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A43E3">
        <w:rPr>
          <w:rFonts w:ascii="Times New Roman" w:eastAsia="Calibri" w:hAnsi="Times New Roman" w:cs="Times New Roman"/>
          <w:b/>
          <w:sz w:val="24"/>
          <w:szCs w:val="24"/>
        </w:rPr>
        <w:t>Боровичского</w:t>
      </w:r>
      <w:proofErr w:type="spellEnd"/>
      <w:r w:rsidRPr="00CA43E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Новгородской области</w:t>
      </w:r>
    </w:p>
    <w:p w:rsidR="00CA43E3" w:rsidRPr="00CA43E3" w:rsidRDefault="00CA43E3" w:rsidP="00CA43E3">
      <w:pPr>
        <w:tabs>
          <w:tab w:val="left" w:pos="47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ab/>
        <w:t xml:space="preserve">В соответствии с 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Порядком  организации и  проведения публичных слушаний или общественных обсуждений на территории </w:t>
      </w:r>
      <w:proofErr w:type="spellStart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утвержденным решением Совета депутатов </w:t>
      </w:r>
      <w:proofErr w:type="spellStart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31.03.2022 №91</w:t>
      </w:r>
      <w:r w:rsidRPr="00CA43E3">
        <w:rPr>
          <w:rFonts w:ascii="Times New Roman" w:eastAsia="Calibri" w:hAnsi="Times New Roman" w:cs="Times New Roman"/>
          <w:sz w:val="20"/>
          <w:szCs w:val="20"/>
        </w:rPr>
        <w:t>,</w:t>
      </w:r>
      <w:r w:rsidRPr="00CA43E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Совет депутатов </w:t>
      </w:r>
      <w:proofErr w:type="spellStart"/>
      <w:r w:rsidRPr="00CA43E3">
        <w:rPr>
          <w:rFonts w:ascii="Times New Roman" w:eastAsia="Calibri" w:hAnsi="Times New Roman" w:cs="Times New Roman"/>
          <w:color w:val="000000"/>
          <w:sz w:val="20"/>
          <w:szCs w:val="20"/>
        </w:rPr>
        <w:t>Прогресского</w:t>
      </w:r>
      <w:proofErr w:type="spellEnd"/>
      <w:r w:rsidRPr="00CA43E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CA43E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РЕШИЛ:</w:t>
      </w:r>
    </w:p>
    <w:p w:rsidR="00CA43E3" w:rsidRPr="00CA43E3" w:rsidRDefault="00CA43E3" w:rsidP="00CA43E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1.Утвердить прилагаемый протокол публичных слушаний по проекту  Устава </w:t>
      </w:r>
      <w:proofErr w:type="spellStart"/>
      <w:r w:rsidRPr="00CA43E3">
        <w:rPr>
          <w:rFonts w:ascii="Times New Roman" w:eastAsia="Calibri" w:hAnsi="Times New Roman" w:cs="Times New Roman"/>
          <w:color w:val="000000"/>
          <w:sz w:val="20"/>
          <w:szCs w:val="20"/>
        </w:rPr>
        <w:t>Прогресского</w:t>
      </w:r>
      <w:proofErr w:type="spellEnd"/>
      <w:r w:rsidRPr="00CA43E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CA43E3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CA43E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Новгородской области</w:t>
      </w:r>
    </w:p>
    <w:p w:rsidR="00CA43E3" w:rsidRPr="00CA43E3" w:rsidRDefault="00CA43E3" w:rsidP="00CA43E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43E3">
        <w:rPr>
          <w:rFonts w:ascii="Times New Roman" w:eastAsia="Calibri" w:hAnsi="Times New Roman" w:cs="Times New Roman"/>
          <w:sz w:val="20"/>
          <w:szCs w:val="20"/>
        </w:rPr>
        <w:tab/>
        <w:t xml:space="preserve">2.Опубликовать решение в бюллетене «Официальный вестник </w:t>
      </w:r>
      <w:proofErr w:type="spellStart"/>
      <w:r w:rsidRPr="00CA43E3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CA43E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поселения».</w:t>
      </w:r>
    </w:p>
    <w:p w:rsidR="00CA43E3" w:rsidRPr="00CA43E3" w:rsidRDefault="00CA43E3" w:rsidP="00CA43E3">
      <w:pPr>
        <w:tabs>
          <w:tab w:val="left" w:pos="471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A43E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Председатель Совета депутатов                                В.В. Демьянова</w:t>
      </w:r>
    </w:p>
    <w:p w:rsidR="00CA43E3" w:rsidRPr="00CA43E3" w:rsidRDefault="00CA43E3" w:rsidP="00CA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43E3" w:rsidRPr="00CA43E3" w:rsidRDefault="00CA43E3" w:rsidP="00CA4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 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публичных слушаний по проекту </w:t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Устава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Боровичского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Время проведения – 26 мая 2022 года, 17  час. 15 мин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Место проведения – здание Администрации </w:t>
      </w:r>
      <w:proofErr w:type="spellStart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Присутствовали:  11 человек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Демьянова В.В.,  Глава сельского поселения, депутаты Совета депутатов сельского поселения,  работники  аппарата Администрации сельского поселения,  жители  сельского поселения.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открытого голосования избраны:  </w:t>
      </w:r>
      <w:proofErr w:type="gramEnd"/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председательствующий слушаний - Демьянова  В.В., Глава сельского поселения; 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секретарь слушаний -  Иванов  А.А., служащий первой категории  администрации сельского поселения.</w:t>
      </w:r>
    </w:p>
    <w:p w:rsidR="00CA43E3" w:rsidRPr="00CA43E3" w:rsidRDefault="00CA43E3" w:rsidP="00CA43E3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Выступила: Демьянова  А. В., Глава  сельского поселения,  доложила, что в целях приведения  Устава </w:t>
      </w:r>
      <w:proofErr w:type="spellStart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соответствие с действующим законодательством, в связи с  многочисленными изменениями законодательства целесообразно принять  </w:t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Устав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 новой редакции.</w:t>
      </w: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Par564"/>
      <w:bookmarkStart w:id="1" w:name="Par586"/>
      <w:bookmarkStart w:id="2" w:name="Par621"/>
      <w:bookmarkEnd w:id="0"/>
      <w:bookmarkEnd w:id="1"/>
      <w:bookmarkEnd w:id="2"/>
    </w:p>
    <w:p w:rsidR="00CA43E3" w:rsidRPr="00CA43E3" w:rsidRDefault="00CA43E3" w:rsidP="00CA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3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Иванов  А.А. - предложил участникам слушаний задать вопросы и высказать предложения по проекту.</w:t>
      </w: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Выступила Ефимова Т.В.., депутат Совета депутатов  сельского поселения, предложила одобрить проект    Устава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области.</w:t>
      </w: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Других  предложений от участников не поступило.</w:t>
      </w: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</w:pP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  <w:tab/>
      </w:r>
      <w:r w:rsidRPr="00CA43E3">
        <w:rPr>
          <w:rFonts w:ascii="Times New Roman" w:eastAsia="Times New Roman" w:hAnsi="Times New Roman" w:cs="Times New Roman"/>
          <w:bCs/>
          <w:color w:val="7D7D7D"/>
          <w:sz w:val="20"/>
          <w:szCs w:val="20"/>
          <w:shd w:val="clear" w:color="auto" w:fill="F3F4F4"/>
          <w:lang w:eastAsia="ru-RU"/>
        </w:rPr>
        <w:tab/>
      </w:r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Результаты публичных слушаний:</w:t>
      </w: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1. Публичные слушания по проекту Устава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 признать состоявшимися</w:t>
      </w:r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.</w:t>
      </w: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 xml:space="preserve">  </w:t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ab/>
        <w:t>2.Публичные слушания по проекту </w:t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Устава 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Прогресского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сельского поселения </w:t>
      </w:r>
      <w:proofErr w:type="spellStart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>Боровичского</w:t>
      </w:r>
      <w:proofErr w:type="spellEnd"/>
      <w:r w:rsidRPr="00CA43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  <w:t xml:space="preserve"> муниципального района Новгородской области считать оконченными.</w:t>
      </w: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</w:p>
    <w:p w:rsidR="00CA43E3" w:rsidRPr="00CA43E3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       </w:t>
      </w:r>
      <w:r w:rsidR="00E446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 </w:t>
      </w:r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>Председательствующий на публичных слушаниях                                В.В. Демьянова</w:t>
      </w:r>
    </w:p>
    <w:p w:rsidR="00CA43E3" w:rsidRPr="00CA43E3" w:rsidRDefault="00CA43E3" w:rsidP="00CA43E3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</w:pPr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</w:t>
      </w:r>
      <w:r w:rsidR="00E446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</w:t>
      </w:r>
      <w:bookmarkStart w:id="3" w:name="_GoBack"/>
      <w:bookmarkEnd w:id="3"/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Секретарь                                                                             </w:t>
      </w:r>
      <w:r w:rsidR="00E446C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                          </w:t>
      </w:r>
      <w:r w:rsidRPr="00CA43E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F4F4"/>
          <w:lang w:eastAsia="ru-RU"/>
        </w:rPr>
        <w:t xml:space="preserve"> А.А. Иванов</w:t>
      </w:r>
    </w:p>
    <w:p w:rsidR="00CA43E3" w:rsidRPr="00CA43E3" w:rsidRDefault="00CA43E3" w:rsidP="00CA43E3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</w:p>
    <w:p w:rsidR="00CA43E3" w:rsidRPr="00CA43E3" w:rsidRDefault="00CA43E3" w:rsidP="00CA43E3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3F4F4"/>
          <w:lang w:eastAsia="ru-RU"/>
        </w:rPr>
      </w:pPr>
    </w:p>
    <w:p w:rsidR="00CA43E3" w:rsidRPr="00CA43E3" w:rsidRDefault="00CA43E3" w:rsidP="00CA43E3"/>
    <w:p w:rsidR="00CA43E3" w:rsidRPr="00CA43E3" w:rsidRDefault="00CA43E3" w:rsidP="00CA43E3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A43E3" w:rsidRDefault="00CA43E3"/>
    <w:sectPr w:rsidR="00CA43E3" w:rsidSect="002B2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E"/>
    <w:rsid w:val="002B261E"/>
    <w:rsid w:val="00533589"/>
    <w:rsid w:val="006E55C1"/>
    <w:rsid w:val="00AB27DE"/>
    <w:rsid w:val="00CA43E3"/>
    <w:rsid w:val="00D06223"/>
    <w:rsid w:val="00E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885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4885/2dafcc9f8f2d8b800512e96ec8914d9155752f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2022-06-14T08:17:00Z</dcterms:created>
  <dcterms:modified xsi:type="dcterms:W3CDTF">2022-06-14T14:54:00Z</dcterms:modified>
</cp:coreProperties>
</file>