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2A" w:rsidRDefault="00C5142A" w:rsidP="00C514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AE2C30" wp14:editId="47E1F5D1">
            <wp:simplePos x="0" y="0"/>
            <wp:positionH relativeFrom="column">
              <wp:posOffset>-137160</wp:posOffset>
            </wp:positionH>
            <wp:positionV relativeFrom="paragraph">
              <wp:posOffset>241935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</w:t>
      </w:r>
      <w:r>
        <w:rPr>
          <w:rFonts w:ascii="Verdana" w:eastAsia="Times New Roman" w:hAnsi="Verdana" w:cs="Times New Roman CYR"/>
          <w:b/>
          <w:bCs/>
          <w:color w:val="26282F"/>
          <w:sz w:val="32"/>
          <w:szCs w:val="32"/>
          <w:lang w:eastAsia="ru-RU"/>
        </w:rPr>
        <w:t xml:space="preserve">  </w:t>
      </w:r>
      <w:r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</w:t>
      </w:r>
    </w:p>
    <w:p w:rsidR="00C5142A" w:rsidRDefault="00C5142A" w:rsidP="00C514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</w:pPr>
      <w:r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 БЮЛЛЕТЕНЬ «ОФИЦИАЛЬНЫЙ   ВЕСТНИК</w:t>
      </w:r>
    </w:p>
    <w:p w:rsidR="00C5142A" w:rsidRDefault="00C5142A" w:rsidP="00C5142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ПРОГРЕССКОГО  СЕЛЬСКОГО ПОСЕЛЕНИЯ»</w:t>
      </w:r>
    </w:p>
    <w:p w:rsidR="00C5142A" w:rsidRDefault="00C5142A" w:rsidP="00C5142A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№ 2   9  февраля       2023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C5142A" w:rsidTr="00C5142A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A" w:rsidRDefault="00C5142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Учредитель бюллетеня</w:t>
            </w:r>
          </w:p>
          <w:p w:rsidR="00C5142A" w:rsidRDefault="00C5142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C5142A" w:rsidRDefault="00C5142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Время подписания в печать: 08.02.2023</w:t>
            </w:r>
          </w:p>
          <w:p w:rsidR="00C5142A" w:rsidRDefault="00C5142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2A" w:rsidRDefault="00C5142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C5142A" w:rsidRDefault="00C5142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C5142A" w:rsidRDefault="00C5142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C5142A" w:rsidRDefault="00C5142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Боровичский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C5142A" w:rsidRDefault="00C5142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Зелёная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.13</w:t>
            </w:r>
          </w:p>
          <w:p w:rsidR="00C5142A" w:rsidRDefault="00C5142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2A" w:rsidRDefault="00C5142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C5142A" w:rsidRDefault="00C5142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С.В. Николаева</w:t>
            </w:r>
          </w:p>
          <w:p w:rsidR="00C5142A" w:rsidRDefault="00C5142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тел. 47-471, 47-542</w:t>
            </w:r>
          </w:p>
          <w:p w:rsidR="00C5142A" w:rsidRDefault="00C5142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тираж- 3 экз.</w:t>
            </w:r>
          </w:p>
          <w:p w:rsidR="00C5142A" w:rsidRDefault="00C5142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Бесплатно</w:t>
            </w:r>
          </w:p>
          <w:p w:rsidR="00C5142A" w:rsidRDefault="00C5142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C5142A" w:rsidRPr="00C5142A" w:rsidRDefault="00C5142A" w:rsidP="00C5142A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C5142A">
        <w:rPr>
          <w:rFonts w:ascii="Times New Roman" w:eastAsiaTheme="minorHAnsi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Заместитель Генерального прокурора России Алексей Захаров провел личный прием граждан в Новгородской области</w:t>
      </w:r>
    </w:p>
    <w:p w:rsidR="00C5142A" w:rsidRPr="00C5142A" w:rsidRDefault="00C5142A" w:rsidP="00C5142A">
      <w:pPr>
        <w:widowControl w:val="0"/>
        <w:tabs>
          <w:tab w:val="left" w:pos="720"/>
        </w:tabs>
        <w:spacing w:after="0" w:line="240" w:lineRule="exact"/>
        <w:jc w:val="both"/>
        <w:rPr>
          <w:rFonts w:ascii="Times New Roman" w:eastAsiaTheme="minorHAnsi" w:hAnsi="Times New Roman"/>
          <w:b/>
          <w:color w:val="0D0D0D" w:themeColor="text1" w:themeTint="F2"/>
          <w:sz w:val="28"/>
          <w:szCs w:val="28"/>
        </w:rPr>
      </w:pPr>
    </w:p>
    <w:p w:rsidR="00C5142A" w:rsidRPr="00C5142A" w:rsidRDefault="00C5142A" w:rsidP="00C5142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</w:pPr>
      <w:r w:rsidRPr="00C5142A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 xml:space="preserve"> 30 января 2023 года, заместитель Генерального прокурора Российской Федерации Алексей Захаров в рамках рабочего визита в Новгородскую область провел личный прием жителей региона по вопросам жилищно-коммунального хозяйства.</w:t>
      </w:r>
    </w:p>
    <w:p w:rsidR="00C5142A" w:rsidRPr="00C5142A" w:rsidRDefault="00C5142A" w:rsidP="00C5142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</w:pPr>
      <w:r w:rsidRPr="00C5142A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 xml:space="preserve">В приеме граждан участвовали исполняющий обязанности прокурора Новгородской области Дмитрий Семенов, Губернатор Новгородской области Андрей Никитин, региональный уполномоченный по правам человека Анатолий </w:t>
      </w:r>
      <w:proofErr w:type="spellStart"/>
      <w:r w:rsidRPr="00C5142A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>Бойцев</w:t>
      </w:r>
      <w:proofErr w:type="spellEnd"/>
      <w:r w:rsidRPr="00C5142A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>.</w:t>
      </w:r>
    </w:p>
    <w:p w:rsidR="00C5142A" w:rsidRPr="00C5142A" w:rsidRDefault="00C5142A" w:rsidP="00C5142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</w:pPr>
      <w:r w:rsidRPr="00C5142A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>Заявления граждан, обратившихся на прием к заместителю Генерального прокурора Российской Федерации, касались сфер электр</w:t>
      </w:r>
      <w:proofErr w:type="gramStart"/>
      <w:r w:rsidRPr="00C5142A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>о-</w:t>
      </w:r>
      <w:proofErr w:type="gramEnd"/>
      <w:r w:rsidRPr="00C5142A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>, газо- и водоснабжения, вывоза коммунальных отходов, капитального ремонта многоквартирных домов, переселения из аварийного жилья, содержания муниципальных дорог. Многие из них были связаны с бездействием органов местного самоуправления.</w:t>
      </w:r>
    </w:p>
    <w:p w:rsidR="00C5142A" w:rsidRPr="00C5142A" w:rsidRDefault="00C5142A" w:rsidP="00C5142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</w:pPr>
      <w:r w:rsidRPr="00C5142A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 xml:space="preserve">Например, проживающий в Великом Новгороде заявитель обратился в связи с бездействием городских властей по приему </w:t>
      </w:r>
      <w:proofErr w:type="spellStart"/>
      <w:r w:rsidRPr="00C5142A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>безхозяйной</w:t>
      </w:r>
      <w:proofErr w:type="spellEnd"/>
      <w:r w:rsidRPr="00C5142A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 xml:space="preserve"> сети водоотведения в муниципальную собственность. Жительница поселка Волот пожаловалась на ненадлежащее состояние печного отопления в квартире, находящейся в муниципальной собственности. Заявители из города Сольцы сообщили о ветхости сетей водоснабжения и неисполнении решения суда о проведении текущего ремонта в подъезде многоквартирного дома.</w:t>
      </w:r>
    </w:p>
    <w:p w:rsidR="00C5142A" w:rsidRPr="00C5142A" w:rsidRDefault="00C5142A" w:rsidP="00C5142A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</w:pPr>
      <w:proofErr w:type="gramStart"/>
      <w:r w:rsidRPr="00C5142A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>В ходе личного приема Алексеем Захаровым принято 23 гражданина, проживающих в городах</w:t>
      </w:r>
      <w:proofErr w:type="gramEnd"/>
      <w:r w:rsidRPr="00C5142A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 xml:space="preserve"> Великий Новгород и Сольцы, </w:t>
      </w:r>
      <w:proofErr w:type="spellStart"/>
      <w:r w:rsidRPr="00C5142A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>Волотском</w:t>
      </w:r>
      <w:proofErr w:type="spellEnd"/>
      <w:r w:rsidRPr="00C5142A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 xml:space="preserve">, </w:t>
      </w:r>
      <w:proofErr w:type="spellStart"/>
      <w:r w:rsidRPr="00C5142A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>Крестецком</w:t>
      </w:r>
      <w:proofErr w:type="spellEnd"/>
      <w:r w:rsidRPr="00C5142A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 xml:space="preserve">, </w:t>
      </w:r>
      <w:proofErr w:type="gramStart"/>
      <w:r w:rsidRPr="00C5142A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>Новгородском</w:t>
      </w:r>
      <w:proofErr w:type="gramEnd"/>
      <w:r w:rsidRPr="00C5142A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 xml:space="preserve"> районах. По каждому обращению организована проверка, ход и </w:t>
      </w:r>
      <w:proofErr w:type="gramStart"/>
      <w:r w:rsidRPr="00C5142A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>результаты</w:t>
      </w:r>
      <w:proofErr w:type="gramEnd"/>
      <w:r w:rsidRPr="00C5142A">
        <w:rPr>
          <w:rFonts w:ascii="Times New Roman" w:eastAsia="Times New Roman" w:hAnsi="Times New Roman"/>
          <w:color w:val="0D0D0D" w:themeColor="text1" w:themeTint="F2"/>
          <w:sz w:val="20"/>
          <w:szCs w:val="20"/>
          <w:lang w:eastAsia="ru-RU"/>
        </w:rPr>
        <w:t xml:space="preserve"> которых находятся на личном контроле заместителя Генерального прокурора Российской Федерации.</w:t>
      </w:r>
    </w:p>
    <w:p w:rsidR="00986E92" w:rsidRDefault="00C5142A" w:rsidP="00986E92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5142A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Управление Генеральной прокуратуры Российской Федерации</w:t>
      </w:r>
    </w:p>
    <w:p w:rsidR="00C5142A" w:rsidRDefault="00C5142A" w:rsidP="00986E92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5142A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по Северо-Западному федеральному округу</w:t>
      </w:r>
    </w:p>
    <w:p w:rsidR="00986E92" w:rsidRDefault="00986E92" w:rsidP="00986E92">
      <w:pPr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86E92" w:rsidRPr="00C5142A" w:rsidRDefault="00986E92" w:rsidP="00986E92">
      <w:pPr>
        <w:spacing w:after="0"/>
        <w:jc w:val="right"/>
        <w:rPr>
          <w:rFonts w:asciiTheme="minorHAnsi" w:eastAsiaTheme="minorHAnsi" w:hAnsiTheme="minorHAnsi" w:cstheme="minorBidi"/>
          <w:b/>
          <w:bCs/>
        </w:rPr>
      </w:pPr>
    </w:p>
    <w:tbl>
      <w:tblPr>
        <w:tblStyle w:val="a3"/>
        <w:tblpPr w:leftFromText="180" w:rightFromText="180" w:vertAnchor="text" w:horzAnchor="page" w:tblpX="1738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C5142A" w:rsidRPr="00C5142A" w:rsidTr="00155611">
        <w:tc>
          <w:tcPr>
            <w:tcW w:w="2376" w:type="dxa"/>
          </w:tcPr>
          <w:p w:rsidR="00C5142A" w:rsidRPr="00C5142A" w:rsidRDefault="00C5142A" w:rsidP="00C514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986E92" w:rsidRDefault="00986E92" w:rsidP="00986E92">
      <w:pPr>
        <w:pStyle w:val="a6"/>
      </w:pPr>
      <w:r>
        <w:rPr>
          <w:noProof/>
          <w:lang w:eastAsia="ru-RU"/>
        </w:rPr>
        <w:drawing>
          <wp:inline distT="0" distB="0" distL="0" distR="0" wp14:anchorId="5E50E50D" wp14:editId="6070073A">
            <wp:extent cx="2962275" cy="2221706"/>
            <wp:effectExtent l="0" t="0" r="0" b="7620"/>
            <wp:docPr id="3" name="Рисунок 3" descr="C:\Users\73B5~1\AppData\Local\Temp\Rar$DIa2700.4959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2700.49592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888" cy="222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92" w:rsidRDefault="00986E92" w:rsidP="00986E92">
      <w:pPr>
        <w:pStyle w:val="a6"/>
      </w:pPr>
    </w:p>
    <w:p w:rsidR="00986E92" w:rsidRDefault="00986E92" w:rsidP="00986E92">
      <w:pPr>
        <w:pStyle w:val="a6"/>
      </w:pPr>
    </w:p>
    <w:p w:rsidR="00986E92" w:rsidRPr="00986E92" w:rsidRDefault="00986E92" w:rsidP="00986E92">
      <w:pPr>
        <w:tabs>
          <w:tab w:val="left" w:pos="5385"/>
        </w:tabs>
        <w:jc w:val="center"/>
        <w:rPr>
          <w:rFonts w:ascii="Times New Roman" w:hAnsi="Times New Roman"/>
          <w:sz w:val="20"/>
          <w:szCs w:val="20"/>
        </w:rPr>
      </w:pPr>
      <w:r w:rsidRPr="00986E92">
        <w:rPr>
          <w:rFonts w:ascii="Times New Roman" w:hAnsi="Times New Roman"/>
          <w:sz w:val="20"/>
          <w:szCs w:val="20"/>
        </w:rPr>
        <w:lastRenderedPageBreak/>
        <w:t>2</w:t>
      </w:r>
    </w:p>
    <w:p w:rsidR="00986E92" w:rsidRDefault="00986E92" w:rsidP="00986E92">
      <w:pPr>
        <w:tabs>
          <w:tab w:val="left" w:pos="5385"/>
        </w:tabs>
        <w:jc w:val="center"/>
      </w:pPr>
      <w:r>
        <w:rPr>
          <w:noProof/>
          <w:lang w:eastAsia="ru-RU"/>
        </w:rPr>
        <w:drawing>
          <wp:inline distT="0" distB="0" distL="0" distR="0" wp14:anchorId="61F402D1" wp14:editId="691CEA8F">
            <wp:extent cx="2638425" cy="1978818"/>
            <wp:effectExtent l="0" t="0" r="0" b="2540"/>
            <wp:docPr id="4" name="Рисунок 4" descr="C:\Users\73B5~1\AppData\Local\Temp\Rar$DIa2700.22807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Rar$DIa2700.22807\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67" cy="19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92" w:rsidRDefault="00986E92" w:rsidP="00986E92">
      <w:pPr>
        <w:tabs>
          <w:tab w:val="left" w:pos="291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2543175" cy="1561807"/>
            <wp:effectExtent l="0" t="0" r="0" b="635"/>
            <wp:docPr id="5" name="Рисунок 5" descr="C:\Users\73B5~1\AppData\Local\Temp\Rar$DIa2700.28696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Rar$DIa2700.28696\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814" cy="156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92" w:rsidRDefault="00986E92" w:rsidP="00986E92">
      <w:pPr>
        <w:tabs>
          <w:tab w:val="left" w:pos="4035"/>
        </w:tabs>
        <w:jc w:val="center"/>
      </w:pPr>
      <w:r>
        <w:rPr>
          <w:noProof/>
          <w:lang w:eastAsia="ru-RU"/>
        </w:rPr>
        <w:drawing>
          <wp:inline distT="0" distB="0" distL="0" distR="0" wp14:anchorId="5AE714BA" wp14:editId="6E1301E7">
            <wp:extent cx="2838450" cy="1548831"/>
            <wp:effectExtent l="0" t="0" r="0" b="0"/>
            <wp:docPr id="6" name="Рисунок 6" descr="C:\Users\73B5~1\AppData\Local\Temp\Rar$DIa2700.33954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3B5~1\AppData\Local\Temp\Rar$DIa2700.33954\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70" cy="155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92" w:rsidRDefault="00986E92" w:rsidP="00986E92">
      <w:pPr>
        <w:tabs>
          <w:tab w:val="left" w:pos="2550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246E208A" wp14:editId="2FE30D39">
            <wp:extent cx="2771775" cy="1809750"/>
            <wp:effectExtent l="0" t="0" r="9525" b="0"/>
            <wp:docPr id="7" name="Рисунок 7" descr="C:\Users\73B5~1\AppData\Local\Temp\Rar$DIa2700.46326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3B5~1\AppData\Local\Temp\Rar$DIa2700.46326\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586" cy="181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E92" w:rsidRPr="00986E92" w:rsidRDefault="00986E92" w:rsidP="00986E92"/>
    <w:p w:rsidR="00986E92" w:rsidRDefault="00986E92" w:rsidP="00986E92"/>
    <w:p w:rsidR="00986E92" w:rsidRDefault="00986E92" w:rsidP="00986E92">
      <w:pPr>
        <w:tabs>
          <w:tab w:val="left" w:pos="1425"/>
        </w:tabs>
      </w:pPr>
      <w:r>
        <w:tab/>
      </w:r>
    </w:p>
    <w:p w:rsidR="00986E92" w:rsidRDefault="00986E92" w:rsidP="00986E92">
      <w:pPr>
        <w:tabs>
          <w:tab w:val="left" w:pos="1425"/>
        </w:tabs>
      </w:pPr>
    </w:p>
    <w:p w:rsidR="00986E92" w:rsidRDefault="00986E92" w:rsidP="00986E92">
      <w:pPr>
        <w:tabs>
          <w:tab w:val="left" w:pos="1425"/>
        </w:tabs>
        <w:jc w:val="center"/>
        <w:rPr>
          <w:rFonts w:ascii="Times New Roman" w:hAnsi="Times New Roman"/>
          <w:sz w:val="20"/>
          <w:szCs w:val="20"/>
        </w:rPr>
      </w:pPr>
    </w:p>
    <w:p w:rsidR="00155611" w:rsidRDefault="00986E92" w:rsidP="00155611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86E92">
        <w:rPr>
          <w:rFonts w:ascii="Times New Roman" w:hAnsi="Times New Roman"/>
          <w:sz w:val="20"/>
          <w:szCs w:val="20"/>
        </w:rPr>
        <w:lastRenderedPageBreak/>
        <w:t>3</w:t>
      </w:r>
    </w:p>
    <w:p w:rsidR="00155611" w:rsidRPr="00155611" w:rsidRDefault="00155611" w:rsidP="0015561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b/>
        </w:rPr>
        <w:t xml:space="preserve">ПОСТАНОВЛЕНИЕ АДМИНИСТРАЦИИ </w:t>
      </w:r>
      <w:r w:rsidRPr="00155611">
        <w:rPr>
          <w:rFonts w:ascii="Times New Roman" w:eastAsiaTheme="minorHAnsi" w:hAnsi="Times New Roman"/>
          <w:b/>
        </w:rPr>
        <w:t xml:space="preserve">  </w:t>
      </w:r>
      <w:r>
        <w:rPr>
          <w:rFonts w:ascii="Times New Roman" w:eastAsiaTheme="minorHAnsi" w:hAnsi="Times New Roman"/>
          <w:b/>
        </w:rPr>
        <w:t xml:space="preserve">ПРОГРЕССКОГО СЕЛЬСКОГО </w:t>
      </w:r>
      <w:r w:rsidRPr="00155611">
        <w:rPr>
          <w:rFonts w:ascii="Times New Roman" w:eastAsiaTheme="minorHAnsi" w:hAnsi="Times New Roman"/>
          <w:b/>
        </w:rPr>
        <w:t>ПОСЕЛЕНИЯ</w:t>
      </w:r>
    </w:p>
    <w:p w:rsidR="00155611" w:rsidRPr="00155611" w:rsidRDefault="00155611" w:rsidP="00155611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lang w:eastAsia="ar-SA"/>
        </w:rPr>
        <w:t>31.01.2023   № 2</w:t>
      </w:r>
      <w:r w:rsidRPr="00155611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п. Прогресс</w:t>
      </w:r>
    </w:p>
    <w:p w:rsidR="00155611" w:rsidRPr="00155611" w:rsidRDefault="00155611" w:rsidP="0015561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56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155611">
        <w:rPr>
          <w:rFonts w:ascii="Times New Roman" w:eastAsia="Times New Roman" w:hAnsi="Times New Roman"/>
          <w:b/>
          <w:sz w:val="24"/>
          <w:szCs w:val="24"/>
          <w:lang w:eastAsia="ru-RU"/>
        </w:rPr>
        <w:t>Прогресского</w:t>
      </w:r>
      <w:proofErr w:type="spellEnd"/>
      <w:r w:rsidRPr="001556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от 16.12.2021 № 122</w:t>
      </w:r>
    </w:p>
    <w:p w:rsidR="00155611" w:rsidRPr="00155611" w:rsidRDefault="00155611" w:rsidP="0015561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5611" w:rsidRPr="00155611" w:rsidRDefault="00155611" w:rsidP="0015561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55611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16 сентября 2021 года № 1569  «Об утверждении общих </w:t>
      </w:r>
      <w:hyperlink r:id="rId14" w:anchor="Par36" w:tooltip="ОБЩИЕ ТРЕБОВАНИЯ" w:history="1">
        <w:r w:rsidRPr="0015561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требований</w:t>
        </w:r>
      </w:hyperlink>
      <w:r w:rsidRPr="00155611">
        <w:rPr>
          <w:rFonts w:ascii="Times New Roman" w:eastAsia="Times New Roman" w:hAnsi="Times New Roman"/>
          <w:sz w:val="20"/>
          <w:szCs w:val="20"/>
          <w:lang w:eastAsia="ru-RU"/>
        </w:rPr>
        <w:t xml:space="preserve"> к 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Pr="00155611">
        <w:rPr>
          <w:rFonts w:ascii="Times New Roman" w:eastAsia="Times New Roman" w:hAnsi="Times New Roman"/>
          <w:sz w:val="20"/>
          <w:szCs w:val="20"/>
          <w:lang w:eastAsia="ru-RU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proofErr w:type="spellStart"/>
      <w:r w:rsidRPr="00155611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15561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  <w:r w:rsidRPr="0015561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55611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ПОСТАНОВЛЯЕТ:</w:t>
      </w:r>
    </w:p>
    <w:p w:rsidR="00155611" w:rsidRPr="00155611" w:rsidRDefault="00155611" w:rsidP="0015561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556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55611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постановление Администрации </w:t>
      </w:r>
      <w:proofErr w:type="spellStart"/>
      <w:r w:rsidRPr="00155611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15561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№ 122 от 16.12.2021 «</w:t>
      </w:r>
      <w:r w:rsidRPr="00155611">
        <w:rPr>
          <w:rFonts w:ascii="Times New Roman" w:eastAsia="Times New Roman" w:hAnsi="Times New Roman"/>
          <w:sz w:val="20"/>
          <w:szCs w:val="20"/>
        </w:rPr>
        <w:t xml:space="preserve">Об утверждении перечня главных администраторов доходов бюджета </w:t>
      </w:r>
      <w:proofErr w:type="spellStart"/>
      <w:r w:rsidRPr="00155611">
        <w:rPr>
          <w:rFonts w:ascii="Times New Roman" w:eastAsia="Times New Roman" w:hAnsi="Times New Roman"/>
          <w:sz w:val="20"/>
          <w:szCs w:val="20"/>
        </w:rPr>
        <w:t>Прогресского</w:t>
      </w:r>
      <w:proofErr w:type="spellEnd"/>
      <w:r w:rsidRPr="00155611">
        <w:rPr>
          <w:rFonts w:ascii="Times New Roman" w:eastAsia="Times New Roman" w:hAnsi="Times New Roman"/>
          <w:sz w:val="20"/>
          <w:szCs w:val="20"/>
        </w:rPr>
        <w:t xml:space="preserve"> сельского поселения</w:t>
      </w:r>
      <w:r w:rsidRPr="00155611">
        <w:rPr>
          <w:rFonts w:ascii="Times New Roman" w:eastAsia="Times New Roman" w:hAnsi="Times New Roman"/>
          <w:sz w:val="20"/>
          <w:szCs w:val="20"/>
          <w:lang w:eastAsia="ru-RU"/>
        </w:rPr>
        <w:t>»:</w:t>
      </w:r>
    </w:p>
    <w:p w:rsidR="00155611" w:rsidRPr="00155611" w:rsidRDefault="00155611" w:rsidP="00155611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pacing w:val="-20"/>
          <w:sz w:val="20"/>
          <w:szCs w:val="20"/>
          <w:lang w:eastAsia="ru-RU"/>
        </w:rPr>
      </w:pPr>
      <w:r w:rsidRPr="00155611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ab/>
        <w:t xml:space="preserve">1.1. Раздел </w:t>
      </w:r>
      <w:r w:rsidRPr="00155611">
        <w:rPr>
          <w:rFonts w:ascii="Times New Roman" w:eastAsia="Times New Roman" w:hAnsi="Times New Roman"/>
          <w:snapToGrid w:val="0"/>
          <w:color w:val="000000"/>
          <w:sz w:val="20"/>
          <w:szCs w:val="20"/>
          <w:lang w:val="en-US" w:eastAsia="ru-RU"/>
        </w:rPr>
        <w:t>I</w:t>
      </w:r>
      <w:r w:rsidRPr="00155611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 xml:space="preserve"> перечня главных администраторов доходов бюджета </w:t>
      </w:r>
      <w:proofErr w:type="spellStart"/>
      <w:r w:rsidRPr="00155611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Прогресского</w:t>
      </w:r>
      <w:proofErr w:type="spellEnd"/>
      <w:r w:rsidRPr="00155611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 xml:space="preserve"> сельского поселения изложить в редакции:   </w:t>
      </w:r>
    </w:p>
    <w:p w:rsidR="00155611" w:rsidRPr="00155611" w:rsidRDefault="00155611" w:rsidP="00155611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pacing w:val="-20"/>
          <w:sz w:val="20"/>
          <w:szCs w:val="20"/>
          <w:lang w:eastAsia="ru-RU"/>
        </w:rPr>
      </w:pPr>
    </w:p>
    <w:p w:rsidR="00155611" w:rsidRPr="00155611" w:rsidRDefault="00155611" w:rsidP="00155611">
      <w:pPr>
        <w:numPr>
          <w:ilvl w:val="0"/>
          <w:numId w:val="1"/>
        </w:num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bCs/>
          <w:snapToGrid w:val="0"/>
          <w:color w:val="000000"/>
          <w:spacing w:val="-20"/>
          <w:lang w:eastAsia="ru-RU"/>
        </w:rPr>
      </w:pPr>
      <w:r w:rsidRPr="00155611">
        <w:rPr>
          <w:rFonts w:ascii="Times New Roman" w:eastAsia="Times New Roman" w:hAnsi="Times New Roman"/>
          <w:b/>
          <w:bCs/>
          <w:snapToGrid w:val="0"/>
          <w:color w:val="000000"/>
          <w:lang w:eastAsia="ru-RU"/>
        </w:rPr>
        <w:t xml:space="preserve">Главные администраторы доходов бюджета </w:t>
      </w:r>
      <w:proofErr w:type="spellStart"/>
      <w:r w:rsidRPr="00155611">
        <w:rPr>
          <w:rFonts w:ascii="Times New Roman" w:eastAsia="Times New Roman" w:hAnsi="Times New Roman"/>
          <w:b/>
          <w:bCs/>
          <w:snapToGrid w:val="0"/>
          <w:color w:val="000000"/>
          <w:lang w:eastAsia="ru-RU"/>
        </w:rPr>
        <w:t>Прогресского</w:t>
      </w:r>
      <w:proofErr w:type="spellEnd"/>
      <w:r w:rsidRPr="00155611">
        <w:rPr>
          <w:rFonts w:ascii="Times New Roman" w:eastAsia="Times New Roman" w:hAnsi="Times New Roman"/>
          <w:b/>
          <w:bCs/>
          <w:snapToGrid w:val="0"/>
          <w:color w:val="000000"/>
          <w:lang w:eastAsia="ru-RU"/>
        </w:rPr>
        <w:t xml:space="preserve"> сельского поселения - </w:t>
      </w:r>
      <w:r w:rsidRPr="00155611">
        <w:rPr>
          <w:rFonts w:ascii="Times New Roman" w:eastAsia="Times New Roman" w:hAnsi="Times New Roman"/>
          <w:b/>
          <w:bCs/>
          <w:lang w:eastAsia="ru-RU"/>
        </w:rPr>
        <w:t>федеральные органы государственной власти (государственные органы), осуществляющие бюджетные полномочия главных администраторов доходов бюджета</w:t>
      </w:r>
      <w:r w:rsidRPr="00155611">
        <w:rPr>
          <w:rFonts w:ascii="Times New Roman" w:eastAsia="Times New Roman" w:hAnsi="Times New Roman"/>
          <w:b/>
          <w:bCs/>
          <w:snapToGrid w:val="0"/>
          <w:color w:val="000000"/>
          <w:lang w:eastAsia="ru-RU"/>
        </w:rPr>
        <w:t xml:space="preserve"> сельского поселения</w:t>
      </w:r>
    </w:p>
    <w:p w:rsidR="00155611" w:rsidRPr="00155611" w:rsidRDefault="00155611" w:rsidP="00155611">
      <w:pPr>
        <w:spacing w:before="120" w:after="0" w:line="240" w:lineRule="exact"/>
        <w:jc w:val="both"/>
        <w:rPr>
          <w:rFonts w:ascii="Times New Roman" w:eastAsia="Times New Roman" w:hAnsi="Times New Roman"/>
          <w:snapToGrid w:val="0"/>
          <w:color w:val="000000"/>
          <w:spacing w:val="-20"/>
          <w:lang w:eastAsia="ru-RU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1134"/>
        <w:gridCol w:w="2519"/>
        <w:gridCol w:w="5422"/>
      </w:tblGrid>
      <w:tr w:rsidR="00155611" w:rsidRPr="00155611" w:rsidTr="00155611">
        <w:trPr>
          <w:trHeight w:val="58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главного администратора </w:t>
            </w:r>
          </w:p>
          <w:p w:rsidR="00155611" w:rsidRPr="00155611" w:rsidRDefault="00155611" w:rsidP="0015561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 xml:space="preserve">доходов   бюджета сельского поселения, </w:t>
            </w: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br/>
              <w:t>наименование кода вида (подвида) доходов бюджета сельского поселения</w:t>
            </w:r>
          </w:p>
        </w:tc>
      </w:tr>
      <w:tr w:rsidR="00155611" w:rsidRPr="00155611" w:rsidTr="00155611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11" w:rsidRPr="00155611" w:rsidRDefault="00155611" w:rsidP="0015561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главного администратора доходов</w:t>
            </w: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 xml:space="preserve">вида (подвида) доходов  </w:t>
            </w:r>
          </w:p>
          <w:p w:rsidR="00155611" w:rsidRPr="00155611" w:rsidRDefault="00155611" w:rsidP="0015561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бюджета сельского поселения</w:t>
            </w:r>
          </w:p>
        </w:tc>
        <w:tc>
          <w:tcPr>
            <w:tcW w:w="5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611" w:rsidRPr="00155611" w:rsidRDefault="00155611" w:rsidP="0015561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5611" w:rsidRPr="00155611" w:rsidTr="00155611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autoSpaceDE w:val="0"/>
              <w:autoSpaceDN w:val="0"/>
              <w:adjustRightInd w:val="0"/>
              <w:spacing w:after="0" w:line="240" w:lineRule="exact"/>
              <w:ind w:hanging="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autoSpaceDE w:val="0"/>
              <w:autoSpaceDN w:val="0"/>
              <w:adjustRightInd w:val="0"/>
              <w:spacing w:after="0" w:line="240" w:lineRule="exact"/>
              <w:ind w:hanging="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autoSpaceDE w:val="0"/>
              <w:autoSpaceDN w:val="0"/>
              <w:adjustRightInd w:val="0"/>
              <w:spacing w:after="0" w:line="240" w:lineRule="exact"/>
              <w:ind w:hanging="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autoSpaceDE w:val="0"/>
              <w:autoSpaceDN w:val="0"/>
              <w:adjustRightInd w:val="0"/>
              <w:spacing w:after="0" w:line="240" w:lineRule="exact"/>
              <w:ind w:hanging="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155611" w:rsidRPr="00155611" w:rsidTr="00155611">
        <w:trPr>
          <w:trHeight w:val="5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1" w:rsidRPr="00155611" w:rsidRDefault="00155611" w:rsidP="001556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b/>
                <w:sz w:val="20"/>
                <w:szCs w:val="20"/>
              </w:rPr>
              <w:t>Управление Федеральной налоговой службы России по Новгородской области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1 01 02010 01 1000 110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статьями 227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hyperlink r:id="rId16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227.1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 </w:t>
            </w:r>
            <w:hyperlink r:id="rId17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228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1 01 02010 01 2100 110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8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статьями 227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hyperlink r:id="rId19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227.1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 </w:t>
            </w:r>
            <w:hyperlink r:id="rId20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228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1 01 02010 01 2200 110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1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статьями 227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hyperlink r:id="rId22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227.1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 </w:t>
            </w:r>
            <w:hyperlink r:id="rId23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228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1 01 02010 01 3000 110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4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статьями 227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hyperlink r:id="rId25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227.1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 </w:t>
            </w:r>
            <w:hyperlink r:id="rId26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228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Налогового кодекса Российской Федерации (суммы денежных </w:t>
            </w:r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взысканий (штрафов) по соответствующему платежу согласно законодательству Российской Федерации)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1 01 02010 01 4000 110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7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статьями 227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hyperlink r:id="rId28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227.1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 </w:t>
            </w:r>
            <w:hyperlink r:id="rId29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228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Налогового кодекса Российской Федерации (прочие поступления)</w:t>
            </w:r>
          </w:p>
        </w:tc>
      </w:tr>
      <w:tr w:rsidR="00155611" w:rsidRPr="00155611" w:rsidTr="00155611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1 01 02010 01 5000 110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1" w:rsidRPr="00155611" w:rsidRDefault="00155611" w:rsidP="00155611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0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статьями 227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hyperlink r:id="rId31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227.1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 </w:t>
            </w:r>
            <w:hyperlink r:id="rId32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228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  <w:p w:rsidR="00155611" w:rsidRPr="00155611" w:rsidRDefault="00155611" w:rsidP="0015561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1 01 02020 01 1000 110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3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статьей 227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1 01 02020 01 2100 110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4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статьей 227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1 01 02020 01 2200 110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5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статьей 227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1 01 02020 01 3000 110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6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статьей 227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1 01 02020 01 4000 110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7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статьей 227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Налогового кодекса Российской Федерации (прочие поступления) 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BF703B" w:rsidRDefault="00155611" w:rsidP="00155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</w:rPr>
              <w:t>1 01 02020 01 5000 110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8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статьей 227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1 01 02030 01 1000 110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gramStart"/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9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статьей 228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1 01 02030 01 2100 110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0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статьей 228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1 01 02030 01 2200 110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1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статьей 228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1 01 02030 01 3000 110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2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статьей 228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1 01 02030 01 4000 110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3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статьей 228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Налогового кодекса Российской Федерации (прочие поступления) 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sz w:val="20"/>
                <w:szCs w:val="20"/>
              </w:rPr>
              <w:t>1 01 02030 01 5000 110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keepNext/>
              <w:spacing w:before="60" w:after="20" w:line="220" w:lineRule="exac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4" w:history="1">
              <w:r w:rsidRPr="00155611">
                <w:rPr>
                  <w:rFonts w:ascii="Times New Roman" w:eastAsia="Times New Roman" w:hAnsi="Times New Roman"/>
                  <w:bCs/>
                  <w:color w:val="0000FF"/>
                  <w:sz w:val="20"/>
                  <w:szCs w:val="20"/>
                  <w:u w:val="single"/>
                </w:rPr>
                <w:t>статьей 228</w:t>
              </w:r>
            </w:hyperlink>
            <w:r w:rsidRPr="0015561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155611" w:rsidRPr="00155611" w:rsidTr="00155611">
        <w:trPr>
          <w:trHeight w:val="3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1 03 02231 01 0000 110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5611" w:rsidRPr="00155611" w:rsidTr="00155611">
        <w:trPr>
          <w:trHeight w:val="3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1 03 02232 01 0000 110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качественные дороги»)</w:t>
            </w:r>
          </w:p>
        </w:tc>
      </w:tr>
      <w:tr w:rsidR="00155611" w:rsidRPr="00155611" w:rsidTr="00155611">
        <w:trPr>
          <w:trHeight w:val="3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1 03 02241 01 0000 110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5611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155611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5611" w:rsidRPr="00155611" w:rsidTr="00155611">
        <w:trPr>
          <w:trHeight w:val="3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lastRenderedPageBreak/>
              <w:t>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1 03 02242 01 0000 110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5611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155611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качественные дороги»)</w:t>
            </w:r>
          </w:p>
        </w:tc>
      </w:tr>
      <w:tr w:rsidR="00155611" w:rsidRPr="00155611" w:rsidTr="00155611">
        <w:trPr>
          <w:trHeight w:val="3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1 03 02251 01 0000 110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5611" w:rsidRPr="00155611" w:rsidTr="00155611">
        <w:trPr>
          <w:trHeight w:val="3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1 03 02252 01 0000 110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качественные дороги»)</w:t>
            </w:r>
          </w:p>
        </w:tc>
      </w:tr>
      <w:tr w:rsidR="00155611" w:rsidRPr="00155611" w:rsidTr="00155611">
        <w:trPr>
          <w:trHeight w:val="3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1 03 02261 01 0000 110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5611" w:rsidRPr="00155611" w:rsidTr="00155611">
        <w:trPr>
          <w:trHeight w:val="3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1 03 02262 01 0000 110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155611">
              <w:rPr>
                <w:rFonts w:ascii="Times New Roman" w:hAnsi="Times New Roman"/>
                <w:spacing w:val="-20"/>
                <w:sz w:val="20"/>
                <w:szCs w:val="20"/>
              </w:rPr>
              <w:t>(по нормативам, установленным федеральным законом о федеральном бюджете в целях реализации национального проекта «Безопасные качественные дороги»)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1 05 03010 01 1000 110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5611">
              <w:rPr>
                <w:rFonts w:ascii="Times New Roman" w:hAnsi="Times New Roman"/>
                <w:bCs/>
                <w:sz w:val="20"/>
                <w:szCs w:val="20"/>
              </w:rPr>
              <w:t>Единый сельскохозяйственный налог (сумма платежа (перерасчеты, недоимка и задолженности по соответствующему платежу, в том числе отмененному)</w:t>
            </w:r>
            <w:proofErr w:type="gramEnd"/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1 05 03010 01 2100 110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611">
              <w:rPr>
                <w:rFonts w:ascii="Times New Roman" w:hAnsi="Times New Roman"/>
                <w:bCs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1 05 03010 01 3000 110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611">
              <w:rPr>
                <w:rFonts w:ascii="Times New Roman" w:hAnsi="Times New Roman"/>
                <w:bCs/>
                <w:sz w:val="20"/>
                <w:szCs w:val="20"/>
              </w:rPr>
              <w:t>Единый сельскохозяйственный налог (сумма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1 05 03010 01 4000 110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611">
              <w:rPr>
                <w:rFonts w:ascii="Times New Roman" w:hAnsi="Times New Roman"/>
                <w:bCs/>
                <w:sz w:val="20"/>
                <w:szCs w:val="20"/>
              </w:rPr>
              <w:t>Единый сельскохозяйственный налог (прочие поступления)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1 06 01030 10 1000 110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611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155611">
              <w:rPr>
                <w:rFonts w:ascii="Times New Roman" w:hAnsi="Times New Roman"/>
                <w:bCs/>
                <w:sz w:val="20"/>
                <w:szCs w:val="20"/>
              </w:rPr>
              <w:t xml:space="preserve"> (сумма платежа (перерасчеты, недоимка и задолженности по соответствующему платежу, в том числе отмененному)</w:t>
            </w:r>
            <w:proofErr w:type="gramEnd"/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1 06 01030 10 2100 110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155611">
              <w:rPr>
                <w:rFonts w:ascii="Times New Roman" w:hAnsi="Times New Roman"/>
                <w:bCs/>
                <w:sz w:val="20"/>
                <w:szCs w:val="20"/>
              </w:rPr>
              <w:t xml:space="preserve"> (пени по соответствующему платежу)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1 06 01030 10 3000 110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155611">
              <w:rPr>
                <w:rFonts w:ascii="Times New Roman" w:hAnsi="Times New Roman"/>
                <w:bCs/>
                <w:sz w:val="20"/>
                <w:szCs w:val="20"/>
              </w:rPr>
              <w:t xml:space="preserve">(сумма денежных взысканий (штрафов) по соответствующему платежу согласно </w:t>
            </w:r>
            <w:r w:rsidRPr="001556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законодательству Российской Федерации)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lastRenderedPageBreak/>
              <w:t>1.34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1 06 01030 10 4000 110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1 06 06033 10 1000 110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611">
              <w:rPr>
                <w:rFonts w:ascii="Times New Roman" w:hAnsi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155611">
              <w:rPr>
                <w:rFonts w:ascii="Times New Roman" w:hAnsi="Times New Roman"/>
                <w:bCs/>
                <w:sz w:val="20"/>
                <w:szCs w:val="20"/>
              </w:rPr>
              <w:t>(сумма платежа (перерасчеты, недоимка и задолженности по соответствующему платежу, в том числе отмененному)</w:t>
            </w:r>
            <w:proofErr w:type="gramEnd"/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1 06 06033 10 2100 110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155611">
              <w:rPr>
                <w:rFonts w:ascii="Times New Roman" w:hAnsi="Times New Roman"/>
                <w:bCs/>
                <w:sz w:val="20"/>
                <w:szCs w:val="20"/>
              </w:rPr>
              <w:t>(пени по соответствующему платежу)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1 06 06033 10 3000 110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155611">
              <w:rPr>
                <w:rFonts w:ascii="Times New Roman" w:hAnsi="Times New Roman"/>
                <w:bCs/>
                <w:sz w:val="20"/>
                <w:szCs w:val="20"/>
              </w:rPr>
              <w:t>(сумма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1 06 06033 10 4000 110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1 06 06043 10 1000 110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611">
              <w:rPr>
                <w:rFonts w:ascii="Times New Roman" w:hAnsi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155611">
              <w:rPr>
                <w:rFonts w:ascii="Times New Roman" w:hAnsi="Times New Roman"/>
                <w:bCs/>
                <w:sz w:val="20"/>
                <w:szCs w:val="20"/>
              </w:rPr>
              <w:t>(сумма платежа (перерасчеты, недоимка и задолженности по соответствующему платежу, в том числе отмененному)</w:t>
            </w:r>
            <w:proofErr w:type="gramEnd"/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1 06 06043 10 2100 110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155611">
              <w:rPr>
                <w:rFonts w:ascii="Times New Roman" w:hAnsi="Times New Roman"/>
                <w:bCs/>
                <w:sz w:val="20"/>
                <w:szCs w:val="20"/>
              </w:rPr>
              <w:t>(пени по соответствующему платежу)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1 06 06043 10 3000 110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155611">
              <w:rPr>
                <w:rFonts w:ascii="Times New Roman" w:hAnsi="Times New Roman"/>
                <w:bCs/>
                <w:sz w:val="20"/>
                <w:szCs w:val="20"/>
              </w:rPr>
              <w:t>(сумма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55611" w:rsidRPr="00155611" w:rsidTr="001556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1 06 06043 10 4000 110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55611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</w:tbl>
    <w:p w:rsidR="00155611" w:rsidRPr="00155611" w:rsidRDefault="00155611" w:rsidP="00155611">
      <w:pPr>
        <w:pStyle w:val="a6"/>
        <w:rPr>
          <w:rFonts w:ascii="Times New Roman" w:hAnsi="Times New Roman"/>
          <w:b/>
          <w:snapToGrid w:val="0"/>
          <w:color w:val="000000"/>
          <w:sz w:val="20"/>
          <w:szCs w:val="20"/>
          <w:highlight w:val="yellow"/>
          <w:lang w:eastAsia="ru-RU"/>
        </w:rPr>
      </w:pPr>
    </w:p>
    <w:p w:rsidR="00155611" w:rsidRPr="00155611" w:rsidRDefault="00155611" w:rsidP="00155611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155611">
        <w:rPr>
          <w:bCs/>
          <w:lang w:eastAsia="ru-RU"/>
        </w:rPr>
        <w:tab/>
      </w:r>
      <w:r w:rsidRPr="00155611">
        <w:rPr>
          <w:rFonts w:ascii="Times New Roman" w:hAnsi="Times New Roman"/>
          <w:bCs/>
          <w:sz w:val="20"/>
          <w:szCs w:val="20"/>
          <w:lang w:eastAsia="ru-RU"/>
        </w:rPr>
        <w:t xml:space="preserve">2. </w:t>
      </w:r>
      <w:r w:rsidRPr="00155611">
        <w:rPr>
          <w:rFonts w:ascii="Times New Roman" w:hAnsi="Times New Roman"/>
          <w:sz w:val="20"/>
          <w:szCs w:val="20"/>
          <w:lang w:eastAsia="ru-RU"/>
        </w:rPr>
        <w:t xml:space="preserve">Опубликовать данное постановление в бюллетене «Официальный вестник </w:t>
      </w:r>
      <w:proofErr w:type="spellStart"/>
      <w:r w:rsidRPr="00155611">
        <w:rPr>
          <w:rFonts w:ascii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155611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поселения» и на официальном сайте Администрации </w:t>
      </w:r>
      <w:proofErr w:type="spellStart"/>
      <w:r w:rsidRPr="00155611">
        <w:rPr>
          <w:rFonts w:ascii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155611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поселения.</w:t>
      </w:r>
    </w:p>
    <w:p w:rsidR="00155611" w:rsidRPr="00155611" w:rsidRDefault="00155611" w:rsidP="00155611">
      <w:pPr>
        <w:pStyle w:val="a6"/>
        <w:jc w:val="both"/>
        <w:rPr>
          <w:rFonts w:ascii="Times New Roman" w:hAnsi="Times New Roman"/>
          <w:b/>
          <w:snapToGrid w:val="0"/>
          <w:color w:val="000000"/>
          <w:sz w:val="20"/>
          <w:szCs w:val="20"/>
          <w:highlight w:val="yellow"/>
          <w:lang w:eastAsia="ru-RU"/>
        </w:rPr>
      </w:pPr>
      <w:r w:rsidRPr="00155611">
        <w:rPr>
          <w:rFonts w:ascii="Times New Roman" w:hAnsi="Times New Roman"/>
          <w:sz w:val="20"/>
          <w:szCs w:val="20"/>
          <w:lang w:eastAsia="ru-RU"/>
        </w:rPr>
        <w:tab/>
        <w:t>3. Настоящее постановление вступает в силу с момента подписания и распространяется  на правоотношения, возникающие с 01.01.2023.</w:t>
      </w:r>
    </w:p>
    <w:p w:rsidR="00155611" w:rsidRPr="00155611" w:rsidRDefault="00155611" w:rsidP="00155611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5561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Глава  сельского поселения                                  В. В. Демьянова</w:t>
      </w:r>
    </w:p>
    <w:p w:rsidR="00155611" w:rsidRPr="00155611" w:rsidRDefault="00155611" w:rsidP="00155611">
      <w:pPr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55611" w:rsidRPr="00155611" w:rsidRDefault="00155611" w:rsidP="0015561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b/>
        </w:rPr>
        <w:t xml:space="preserve">ПОСТАНОВЛЕНИЕ АДМИНИСТРАЦИИ </w:t>
      </w:r>
      <w:r w:rsidRPr="00155611">
        <w:rPr>
          <w:rFonts w:ascii="Times New Roman" w:eastAsiaTheme="minorHAnsi" w:hAnsi="Times New Roman"/>
          <w:b/>
        </w:rPr>
        <w:t xml:space="preserve">  </w:t>
      </w:r>
      <w:r>
        <w:rPr>
          <w:rFonts w:ascii="Times New Roman" w:eastAsiaTheme="minorHAnsi" w:hAnsi="Times New Roman"/>
          <w:b/>
        </w:rPr>
        <w:t xml:space="preserve">ПРОГРЕССКОГО СЕЛЬСКОГО </w:t>
      </w:r>
      <w:r w:rsidRPr="00155611">
        <w:rPr>
          <w:rFonts w:ascii="Times New Roman" w:eastAsiaTheme="minorHAnsi" w:hAnsi="Times New Roman"/>
          <w:b/>
        </w:rPr>
        <w:t>ПОСЕЛЕНИЯ</w:t>
      </w:r>
    </w:p>
    <w:p w:rsidR="00155611" w:rsidRPr="00155611" w:rsidRDefault="00155611" w:rsidP="00155611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lang w:eastAsia="ar-SA"/>
        </w:rPr>
        <w:t>31.01.2023   № 1</w:t>
      </w:r>
      <w:r w:rsidRPr="00155611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п. Прогресс</w:t>
      </w:r>
    </w:p>
    <w:p w:rsidR="00155611" w:rsidRPr="00155611" w:rsidRDefault="00155611" w:rsidP="00155611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 w:rsidRPr="00155611">
        <w:rPr>
          <w:rFonts w:ascii="Times New Roman CYR" w:eastAsia="Times New Roman" w:hAnsi="Times New Roman CYR"/>
          <w:b/>
          <w:sz w:val="24"/>
          <w:szCs w:val="24"/>
          <w:lang w:eastAsia="ru-RU"/>
        </w:rPr>
        <w:t>Об утверждении стоимости услуг, предоставляемых согласно гарантированному перечню услуг по погребению</w:t>
      </w:r>
    </w:p>
    <w:p w:rsidR="00155611" w:rsidRPr="00155611" w:rsidRDefault="00155611" w:rsidP="0015561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55611" w:rsidRPr="00155611" w:rsidRDefault="00155611" w:rsidP="001556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55611">
        <w:rPr>
          <w:rFonts w:ascii="Times New Roman" w:eastAsia="Times New Roman" w:hAnsi="Times New Roman"/>
          <w:sz w:val="28"/>
          <w:szCs w:val="20"/>
          <w:lang w:eastAsia="ru-RU"/>
        </w:rPr>
        <w:tab/>
      </w:r>
      <w:proofErr w:type="gramStart"/>
      <w:r w:rsidRPr="00155611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пунктом 22 части 1 статьи 14 Федерального закона от 6 октября 2003 года №131-ФЗ «Об общих принципах организации местного самоуправления в Российской Федерации»,  Федеральным законом  от 12.01.1996 №8-ФЗ «О погребении и похоронном деле», постановлением Правительства Российской Федерации от 30 января 2023 года  № 119  “Об утверждении коэффициента индексации выплат, пособий и компенсаций в 2023 году»  Администрация </w:t>
      </w:r>
      <w:proofErr w:type="spellStart"/>
      <w:r w:rsidRPr="00155611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155611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</w:t>
      </w:r>
      <w:proofErr w:type="gramEnd"/>
      <w:r w:rsidRPr="00155611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поселения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55611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ПОСТАНОВЛЯЕТ:</w:t>
      </w:r>
    </w:p>
    <w:p w:rsidR="00155611" w:rsidRPr="00155611" w:rsidRDefault="00155611" w:rsidP="001556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5611">
        <w:rPr>
          <w:rFonts w:ascii="Times New Roman" w:eastAsia="Times New Roman" w:hAnsi="Times New Roman"/>
          <w:sz w:val="20"/>
          <w:szCs w:val="20"/>
          <w:lang w:eastAsia="ru-RU"/>
        </w:rPr>
        <w:tab/>
        <w:t>1. Утвердить прилагаемую стоимость  услуг, предоставляемых согласно гарантированному перечню на погребение в сумме 7793 (семь тысяч семьсот  девяносто  три) рубля 48 копеек.</w:t>
      </w:r>
    </w:p>
    <w:p w:rsidR="00155611" w:rsidRPr="00155611" w:rsidRDefault="00155611" w:rsidP="001556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561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2.Настоящее постановление вступает в силу с 01.02.2023. </w:t>
      </w:r>
    </w:p>
    <w:p w:rsidR="00155611" w:rsidRPr="00155611" w:rsidRDefault="00155611" w:rsidP="00155611">
      <w:pPr>
        <w:widowControl w:val="0"/>
        <w:tabs>
          <w:tab w:val="left" w:pos="1755"/>
        </w:tabs>
        <w:suppressAutoHyphens/>
        <w:spacing w:after="0" w:line="240" w:lineRule="auto"/>
        <w:jc w:val="both"/>
        <w:rPr>
          <w:rFonts w:ascii="Times New Roman CYR" w:eastAsia="Times New Roman" w:hAnsi="Times New Roman CYR"/>
          <w:kern w:val="2"/>
          <w:sz w:val="20"/>
          <w:szCs w:val="20"/>
          <w:lang w:eastAsia="ar-SA"/>
        </w:rPr>
      </w:pPr>
      <w:r w:rsidRPr="00155611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      </w:t>
      </w:r>
      <w:r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  </w:t>
      </w:r>
      <w:r w:rsidRPr="00155611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3.Признать утратившим силу с 1 февраля  2023 года постановление Администрации </w:t>
      </w:r>
      <w:proofErr w:type="spellStart"/>
      <w:r w:rsidRPr="00155611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155611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 от </w:t>
      </w:r>
      <w:r w:rsidRPr="00155611">
        <w:rPr>
          <w:rFonts w:ascii="Times New Roman CYR" w:eastAsia="Times New Roman" w:hAnsi="Times New Roman CYR"/>
          <w:bCs/>
          <w:kern w:val="2"/>
          <w:sz w:val="20"/>
          <w:szCs w:val="20"/>
          <w:lang w:eastAsia="ar-SA"/>
        </w:rPr>
        <w:t xml:space="preserve"> 31.01.2022</w:t>
      </w:r>
      <w:r w:rsidRPr="00155611">
        <w:rPr>
          <w:rFonts w:ascii="Times New Roman CYR" w:eastAsia="Times New Roman" w:hAnsi="Times New Roman CYR"/>
          <w:kern w:val="2"/>
          <w:sz w:val="20"/>
          <w:szCs w:val="20"/>
          <w:lang w:eastAsia="ar-SA"/>
        </w:rPr>
        <w:t xml:space="preserve">  </w:t>
      </w:r>
      <w:r w:rsidRPr="00155611">
        <w:rPr>
          <w:rFonts w:ascii="Times New Roman CYR" w:eastAsia="Times New Roman" w:hAnsi="Times New Roman CYR"/>
          <w:bCs/>
          <w:kern w:val="2"/>
          <w:sz w:val="20"/>
          <w:szCs w:val="20"/>
          <w:lang w:eastAsia="ar-SA"/>
        </w:rPr>
        <w:t xml:space="preserve">№9 </w:t>
      </w:r>
      <w:r w:rsidRPr="00155611">
        <w:rPr>
          <w:rFonts w:ascii="Times New Roman CYR" w:eastAsia="Times New Roman" w:hAnsi="Times New Roman CYR"/>
          <w:kern w:val="2"/>
          <w:sz w:val="20"/>
          <w:szCs w:val="20"/>
          <w:lang w:eastAsia="ar-SA"/>
        </w:rPr>
        <w:t>«</w:t>
      </w:r>
      <w:r w:rsidRPr="00155611">
        <w:rPr>
          <w:rFonts w:ascii="Times New Roman CYR" w:eastAsia="Times New Roman" w:hAnsi="Times New Roman CYR"/>
          <w:sz w:val="20"/>
          <w:szCs w:val="20"/>
          <w:lang w:eastAsia="ru-RU"/>
        </w:rPr>
        <w:t>Об утверждении стоимости услуг, предоставляемых согласно гарантированному перечню услуг по погребению».</w:t>
      </w:r>
    </w:p>
    <w:p w:rsidR="00155611" w:rsidRPr="00155611" w:rsidRDefault="00155611" w:rsidP="00155611">
      <w:pPr>
        <w:spacing w:after="0" w:line="240" w:lineRule="auto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155611">
        <w:rPr>
          <w:rFonts w:ascii="Times New Roman CYR" w:eastAsia="Times New Roman" w:hAnsi="Times New Roman CYR"/>
          <w:sz w:val="28"/>
          <w:szCs w:val="20"/>
          <w:lang w:eastAsia="ru-RU"/>
        </w:rPr>
        <w:tab/>
      </w:r>
      <w:r w:rsidRPr="00155611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4.Опубликовать постановление в бюллетене «Официальный вестник </w:t>
      </w:r>
      <w:proofErr w:type="spellStart"/>
      <w:r w:rsidRPr="00155611">
        <w:rPr>
          <w:rFonts w:ascii="Times New Roman CYR" w:eastAsia="Times New Roman" w:hAnsi="Times New Roman CYR"/>
          <w:sz w:val="20"/>
          <w:szCs w:val="20"/>
          <w:lang w:eastAsia="ru-RU"/>
        </w:rPr>
        <w:t>Прогресского</w:t>
      </w:r>
      <w:proofErr w:type="spellEnd"/>
      <w:r w:rsidRPr="00155611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сельского поселения.</w:t>
      </w:r>
    </w:p>
    <w:p w:rsidR="00155611" w:rsidRPr="00155611" w:rsidRDefault="00155611" w:rsidP="00155611">
      <w:pPr>
        <w:spacing w:after="0" w:line="240" w:lineRule="auto"/>
        <w:jc w:val="right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155611">
        <w:rPr>
          <w:rFonts w:ascii="Times New Roman CYR" w:eastAsia="Times New Roman" w:hAnsi="Times New Roman CYR"/>
          <w:b/>
          <w:sz w:val="20"/>
          <w:szCs w:val="20"/>
          <w:lang w:eastAsia="ru-RU"/>
        </w:rPr>
        <w:t xml:space="preserve">       Глава сельского поселения                                         В.В. Демьянова</w:t>
      </w:r>
    </w:p>
    <w:p w:rsidR="00155611" w:rsidRPr="00155611" w:rsidRDefault="00155611" w:rsidP="00155611">
      <w:pPr>
        <w:spacing w:after="0" w:line="240" w:lineRule="auto"/>
        <w:rPr>
          <w:rFonts w:ascii="Times New Roman CYR" w:eastAsia="Times New Roman" w:hAnsi="Times New Roman CYR"/>
          <w:lang w:eastAsia="ru-RU"/>
        </w:rPr>
      </w:pPr>
      <w:r w:rsidRPr="00155611">
        <w:rPr>
          <w:rFonts w:ascii="Times New Roman CYR" w:eastAsia="Times New Roman" w:hAnsi="Times New Roman CYR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155611" w:rsidRPr="00155611" w:rsidRDefault="00155611" w:rsidP="0015561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</w:pPr>
    </w:p>
    <w:p w:rsidR="00155611" w:rsidRPr="00155611" w:rsidRDefault="00155611" w:rsidP="00155611">
      <w:pPr>
        <w:spacing w:after="0" w:line="240" w:lineRule="auto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/>
          <w:sz w:val="20"/>
          <w:szCs w:val="20"/>
          <w:lang w:eastAsia="ru-RU"/>
        </w:rPr>
        <w:lastRenderedPageBreak/>
        <w:t>8</w:t>
      </w:r>
    </w:p>
    <w:p w:rsidR="00155611" w:rsidRPr="00155611" w:rsidRDefault="00155611" w:rsidP="00155611">
      <w:pPr>
        <w:spacing w:after="0" w:line="240" w:lineRule="auto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</w:p>
    <w:p w:rsidR="00155611" w:rsidRPr="00155611" w:rsidRDefault="00155611" w:rsidP="00155611">
      <w:pPr>
        <w:spacing w:after="0" w:line="240" w:lineRule="auto"/>
        <w:jc w:val="right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155611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Приложение 1</w:t>
      </w:r>
    </w:p>
    <w:p w:rsidR="00155611" w:rsidRPr="00155611" w:rsidRDefault="00155611" w:rsidP="00155611">
      <w:pPr>
        <w:spacing w:after="0" w:line="240" w:lineRule="auto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155611">
        <w:rPr>
          <w:rFonts w:ascii="Times New Roman CYR" w:eastAsia="Times New Roman" w:hAnsi="Times New Roman CYR"/>
          <w:sz w:val="20"/>
          <w:szCs w:val="20"/>
          <w:lang w:eastAsia="ru-RU"/>
        </w:rPr>
        <w:t>Стоимость услуг,</w:t>
      </w:r>
    </w:p>
    <w:p w:rsidR="00155611" w:rsidRPr="00155611" w:rsidRDefault="00155611" w:rsidP="00155611">
      <w:pPr>
        <w:spacing w:after="0" w:line="240" w:lineRule="auto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  <w:proofErr w:type="gramStart"/>
      <w:r w:rsidRPr="00155611">
        <w:rPr>
          <w:rFonts w:ascii="Times New Roman CYR" w:eastAsia="Times New Roman" w:hAnsi="Times New Roman CYR"/>
          <w:sz w:val="20"/>
          <w:szCs w:val="20"/>
          <w:lang w:eastAsia="ru-RU"/>
        </w:rPr>
        <w:t>предоставляемых</w:t>
      </w:r>
      <w:proofErr w:type="gramEnd"/>
      <w:r w:rsidRPr="00155611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согласно гарантированному перечню </w:t>
      </w:r>
    </w:p>
    <w:p w:rsidR="00155611" w:rsidRPr="00155611" w:rsidRDefault="00155611" w:rsidP="00155611">
      <w:pPr>
        <w:spacing w:after="0" w:line="240" w:lineRule="auto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155611">
        <w:rPr>
          <w:rFonts w:ascii="Times New Roman CYR" w:eastAsia="Times New Roman" w:hAnsi="Times New Roman CYR"/>
          <w:sz w:val="20"/>
          <w:szCs w:val="20"/>
          <w:lang w:eastAsia="ru-RU"/>
        </w:rPr>
        <w:t>услуг по погребению</w:t>
      </w:r>
    </w:p>
    <w:p w:rsidR="00155611" w:rsidRPr="00155611" w:rsidRDefault="00155611" w:rsidP="00155611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</w:p>
    <w:tbl>
      <w:tblPr>
        <w:tblStyle w:val="11"/>
        <w:tblW w:w="7142" w:type="dxa"/>
        <w:tblInd w:w="689" w:type="dxa"/>
        <w:tblLook w:val="01E0" w:firstRow="1" w:lastRow="1" w:firstColumn="1" w:lastColumn="1" w:noHBand="0" w:noVBand="0"/>
      </w:tblPr>
      <w:tblGrid>
        <w:gridCol w:w="861"/>
        <w:gridCol w:w="4647"/>
        <w:gridCol w:w="1634"/>
      </w:tblGrid>
      <w:tr w:rsidR="00155611" w:rsidRPr="00155611" w:rsidTr="001556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№</w:t>
            </w:r>
            <w:proofErr w:type="gramStart"/>
            <w:r w:rsidRPr="00155611">
              <w:rPr>
                <w:rFonts w:ascii="Times New Roman CYR" w:eastAsia="Times New Roman" w:hAnsi="Times New Roman CYR"/>
              </w:rPr>
              <w:t>п</w:t>
            </w:r>
            <w:proofErr w:type="gramEnd"/>
            <w:r w:rsidRPr="00155611">
              <w:rPr>
                <w:rFonts w:ascii="Times New Roman CYR" w:eastAsia="Times New Roman" w:hAnsi="Times New Roman CYR"/>
              </w:rPr>
              <w:t>/п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Наименование услуги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Стоимость</w:t>
            </w:r>
          </w:p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(руб.)</w:t>
            </w:r>
          </w:p>
        </w:tc>
      </w:tr>
      <w:tr w:rsidR="00155611" w:rsidRPr="00155611" w:rsidTr="001556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Оформление документов, необходимых</w:t>
            </w:r>
          </w:p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для погребения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295,62</w:t>
            </w:r>
          </w:p>
        </w:tc>
      </w:tr>
      <w:tr w:rsidR="00155611" w:rsidRPr="00155611" w:rsidTr="001556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Предоставление и</w:t>
            </w:r>
          </w:p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доставка гроба и других предметов,</w:t>
            </w:r>
          </w:p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proofErr w:type="gramStart"/>
            <w:r w:rsidRPr="00155611">
              <w:rPr>
                <w:rFonts w:ascii="Times New Roman CYR" w:eastAsia="Times New Roman" w:hAnsi="Times New Roman CYR"/>
              </w:rPr>
              <w:t>необходимых</w:t>
            </w:r>
            <w:proofErr w:type="gramEnd"/>
            <w:r w:rsidRPr="00155611">
              <w:rPr>
                <w:rFonts w:ascii="Times New Roman CYR" w:eastAsia="Times New Roman" w:hAnsi="Times New Roman CYR"/>
              </w:rPr>
              <w:t xml:space="preserve"> для погребения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3249,25</w:t>
            </w:r>
          </w:p>
        </w:tc>
      </w:tr>
      <w:tr w:rsidR="00155611" w:rsidRPr="00155611" w:rsidTr="001556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 xml:space="preserve">Перевозка тела (останков) умершего </w:t>
            </w:r>
            <w:proofErr w:type="gramStart"/>
            <w:r w:rsidRPr="00155611">
              <w:rPr>
                <w:rFonts w:ascii="Times New Roman CYR" w:eastAsia="Times New Roman" w:hAnsi="Times New Roman CYR"/>
              </w:rPr>
              <w:t>на</w:t>
            </w:r>
            <w:proofErr w:type="gramEnd"/>
          </w:p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кладбище (в крематорий)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1476,80</w:t>
            </w:r>
          </w:p>
        </w:tc>
      </w:tr>
      <w:tr w:rsidR="00155611" w:rsidRPr="00155611" w:rsidTr="001556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Погребение (кремация с последующей выдачей урны с прахом)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2771,81</w:t>
            </w:r>
          </w:p>
        </w:tc>
      </w:tr>
      <w:tr w:rsidR="00155611" w:rsidRPr="00155611" w:rsidTr="001556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  <w:b/>
              </w:rPr>
            </w:pPr>
            <w:r w:rsidRPr="00155611">
              <w:rPr>
                <w:rFonts w:ascii="Times New Roman CYR" w:eastAsia="Times New Roman" w:hAnsi="Times New Roman CYR"/>
                <w:b/>
              </w:rPr>
              <w:t>итого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  <w:b/>
              </w:rPr>
            </w:pPr>
            <w:r w:rsidRPr="00155611">
              <w:rPr>
                <w:rFonts w:ascii="Times New Roman CYR" w:eastAsia="Times New Roman" w:hAnsi="Times New Roman CYR"/>
                <w:b/>
              </w:rPr>
              <w:t>7793,48</w:t>
            </w:r>
          </w:p>
        </w:tc>
      </w:tr>
    </w:tbl>
    <w:p w:rsidR="00155611" w:rsidRPr="00155611" w:rsidRDefault="00155611" w:rsidP="00155611">
      <w:pPr>
        <w:spacing w:after="0" w:line="240" w:lineRule="auto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</w:p>
    <w:p w:rsidR="00155611" w:rsidRPr="00155611" w:rsidRDefault="00155611" w:rsidP="00155611">
      <w:pPr>
        <w:spacing w:after="0" w:line="240" w:lineRule="auto"/>
        <w:jc w:val="right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155611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Приложение 2</w:t>
      </w:r>
    </w:p>
    <w:p w:rsidR="00155611" w:rsidRPr="00155611" w:rsidRDefault="00155611" w:rsidP="00155611">
      <w:pPr>
        <w:spacing w:after="0" w:line="240" w:lineRule="auto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155611">
        <w:rPr>
          <w:rFonts w:ascii="Times New Roman CYR" w:eastAsia="Times New Roman" w:hAnsi="Times New Roman CYR"/>
          <w:sz w:val="20"/>
          <w:szCs w:val="20"/>
          <w:lang w:eastAsia="ru-RU"/>
        </w:rPr>
        <w:t>Стоимость услуг,</w:t>
      </w:r>
    </w:p>
    <w:p w:rsidR="00155611" w:rsidRPr="00155611" w:rsidRDefault="00155611" w:rsidP="00155611">
      <w:pPr>
        <w:spacing w:after="0" w:line="240" w:lineRule="auto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155611">
        <w:rPr>
          <w:rFonts w:ascii="Times New Roman CYR" w:eastAsia="Times New Roman" w:hAnsi="Times New Roman CYR"/>
          <w:sz w:val="20"/>
          <w:szCs w:val="20"/>
          <w:lang w:eastAsia="ru-RU"/>
        </w:rPr>
        <w:t>по погребению умерших (погибших), не имеющих супруга,</w:t>
      </w:r>
    </w:p>
    <w:p w:rsidR="00155611" w:rsidRPr="00155611" w:rsidRDefault="00155611" w:rsidP="00155611">
      <w:pPr>
        <w:spacing w:after="0" w:line="240" w:lineRule="auto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155611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близких родственников, иных родственников либо </w:t>
      </w:r>
    </w:p>
    <w:p w:rsidR="00155611" w:rsidRPr="00155611" w:rsidRDefault="00155611" w:rsidP="00155611">
      <w:pPr>
        <w:spacing w:after="0" w:line="240" w:lineRule="auto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155611">
        <w:rPr>
          <w:rFonts w:ascii="Times New Roman CYR" w:eastAsia="Times New Roman" w:hAnsi="Times New Roman CYR"/>
          <w:sz w:val="20"/>
          <w:szCs w:val="20"/>
          <w:lang w:eastAsia="ru-RU"/>
        </w:rPr>
        <w:t xml:space="preserve">законного представителя умершего </w:t>
      </w:r>
    </w:p>
    <w:p w:rsidR="00155611" w:rsidRPr="00155611" w:rsidRDefault="00155611" w:rsidP="00155611">
      <w:pPr>
        <w:spacing w:after="0" w:line="240" w:lineRule="auto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</w:p>
    <w:tbl>
      <w:tblPr>
        <w:tblStyle w:val="11"/>
        <w:tblW w:w="7142" w:type="dxa"/>
        <w:tblInd w:w="689" w:type="dxa"/>
        <w:tblLook w:val="01E0" w:firstRow="1" w:lastRow="1" w:firstColumn="1" w:lastColumn="1" w:noHBand="0" w:noVBand="0"/>
      </w:tblPr>
      <w:tblGrid>
        <w:gridCol w:w="861"/>
        <w:gridCol w:w="4647"/>
        <w:gridCol w:w="1634"/>
      </w:tblGrid>
      <w:tr w:rsidR="00155611" w:rsidRPr="00155611" w:rsidTr="001556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№</w:t>
            </w:r>
            <w:proofErr w:type="gramStart"/>
            <w:r w:rsidRPr="00155611">
              <w:rPr>
                <w:rFonts w:ascii="Times New Roman CYR" w:eastAsia="Times New Roman" w:hAnsi="Times New Roman CYR"/>
              </w:rPr>
              <w:t>п</w:t>
            </w:r>
            <w:proofErr w:type="gramEnd"/>
            <w:r w:rsidRPr="00155611">
              <w:rPr>
                <w:rFonts w:ascii="Times New Roman CYR" w:eastAsia="Times New Roman" w:hAnsi="Times New Roman CYR"/>
              </w:rPr>
              <w:t>/п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Наименование услуги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Стоимость</w:t>
            </w:r>
          </w:p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(руб.)</w:t>
            </w:r>
          </w:p>
        </w:tc>
      </w:tr>
      <w:tr w:rsidR="00155611" w:rsidRPr="00155611" w:rsidTr="001556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Оформление документов, необходимых</w:t>
            </w:r>
          </w:p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для погребения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jc w:val="center"/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295,62</w:t>
            </w:r>
          </w:p>
        </w:tc>
      </w:tr>
      <w:tr w:rsidR="00155611" w:rsidRPr="00155611" w:rsidTr="001556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Облачение тела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jc w:val="center"/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1476,80</w:t>
            </w:r>
          </w:p>
        </w:tc>
      </w:tr>
      <w:tr w:rsidR="00155611" w:rsidRPr="00155611" w:rsidTr="001556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 xml:space="preserve">Предоставление гроба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jc w:val="center"/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2806,49</w:t>
            </w:r>
          </w:p>
        </w:tc>
      </w:tr>
      <w:tr w:rsidR="00155611" w:rsidRPr="00155611" w:rsidTr="001556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 xml:space="preserve">Перевозка  </w:t>
            </w:r>
            <w:proofErr w:type="gramStart"/>
            <w:r w:rsidRPr="00155611">
              <w:rPr>
                <w:rFonts w:ascii="Times New Roman CYR" w:eastAsia="Times New Roman" w:hAnsi="Times New Roman CYR"/>
              </w:rPr>
              <w:t>умершего</w:t>
            </w:r>
            <w:proofErr w:type="gramEnd"/>
            <w:r w:rsidRPr="00155611">
              <w:rPr>
                <w:rFonts w:ascii="Times New Roman CYR" w:eastAsia="Times New Roman" w:hAnsi="Times New Roman CYR"/>
              </w:rPr>
              <w:t xml:space="preserve"> на</w:t>
            </w:r>
          </w:p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кладбище (крематорий)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jc w:val="center"/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1476,80</w:t>
            </w:r>
          </w:p>
        </w:tc>
      </w:tr>
      <w:tr w:rsidR="00155611" w:rsidRPr="00155611" w:rsidTr="001556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 xml:space="preserve">Погребение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jc w:val="center"/>
              <w:rPr>
                <w:rFonts w:ascii="Times New Roman CYR" w:eastAsia="Times New Roman" w:hAnsi="Times New Roman CYR"/>
              </w:rPr>
            </w:pPr>
            <w:r w:rsidRPr="00155611">
              <w:rPr>
                <w:rFonts w:ascii="Times New Roman CYR" w:eastAsia="Times New Roman" w:hAnsi="Times New Roman CYR"/>
              </w:rPr>
              <w:t>1737,77</w:t>
            </w:r>
          </w:p>
        </w:tc>
      </w:tr>
      <w:tr w:rsidR="00155611" w:rsidRPr="00155611" w:rsidTr="0015561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rPr>
                <w:rFonts w:ascii="Times New Roman CYR" w:eastAsia="Times New Roman" w:hAnsi="Times New Roman CYR"/>
                <w:b/>
              </w:rPr>
            </w:pPr>
            <w:r w:rsidRPr="00155611">
              <w:rPr>
                <w:rFonts w:ascii="Times New Roman CYR" w:eastAsia="Times New Roman" w:hAnsi="Times New Roman CYR"/>
                <w:b/>
              </w:rPr>
              <w:t>итого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11" w:rsidRPr="00155611" w:rsidRDefault="00155611" w:rsidP="00155611">
            <w:pPr>
              <w:jc w:val="center"/>
              <w:rPr>
                <w:rFonts w:ascii="Times New Roman CYR" w:eastAsia="Times New Roman" w:hAnsi="Times New Roman CYR"/>
                <w:b/>
              </w:rPr>
            </w:pPr>
            <w:r w:rsidRPr="00155611">
              <w:rPr>
                <w:rFonts w:ascii="Times New Roman CYR" w:eastAsia="Times New Roman" w:hAnsi="Times New Roman CYR"/>
                <w:b/>
              </w:rPr>
              <w:t>7793,48</w:t>
            </w:r>
          </w:p>
        </w:tc>
      </w:tr>
    </w:tbl>
    <w:p w:rsidR="00155611" w:rsidRPr="00155611" w:rsidRDefault="00155611" w:rsidP="00155611">
      <w:pPr>
        <w:spacing w:after="0" w:line="240" w:lineRule="auto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</w:p>
    <w:p w:rsidR="00155611" w:rsidRPr="00155611" w:rsidRDefault="00155611" w:rsidP="00155611">
      <w:pPr>
        <w:spacing w:after="0" w:line="240" w:lineRule="auto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</w:p>
    <w:p w:rsidR="00155611" w:rsidRPr="00155611" w:rsidRDefault="00155611" w:rsidP="0015561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b/>
        </w:rPr>
        <w:t xml:space="preserve">ПОСТАНОВЛЕНИЕ АДМИНИСТРАЦИИ </w:t>
      </w:r>
      <w:r w:rsidRPr="00155611">
        <w:rPr>
          <w:rFonts w:ascii="Times New Roman" w:eastAsiaTheme="minorHAnsi" w:hAnsi="Times New Roman"/>
          <w:b/>
        </w:rPr>
        <w:t xml:space="preserve">  </w:t>
      </w:r>
      <w:r>
        <w:rPr>
          <w:rFonts w:ascii="Times New Roman" w:eastAsiaTheme="minorHAnsi" w:hAnsi="Times New Roman"/>
          <w:b/>
        </w:rPr>
        <w:t xml:space="preserve">ПРОГРЕССКОГО СЕЛЬСКОГО </w:t>
      </w:r>
      <w:r w:rsidRPr="00155611">
        <w:rPr>
          <w:rFonts w:ascii="Times New Roman" w:eastAsiaTheme="minorHAnsi" w:hAnsi="Times New Roman"/>
          <w:b/>
        </w:rPr>
        <w:t>ПОСЕЛЕНИЯ</w:t>
      </w:r>
    </w:p>
    <w:p w:rsidR="00155611" w:rsidRPr="00155611" w:rsidRDefault="00155611" w:rsidP="00155611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lang w:eastAsia="ar-SA"/>
        </w:rPr>
        <w:t>01.02.2023   № 3</w:t>
      </w:r>
      <w:r w:rsidRPr="00155611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п. Прогресс</w:t>
      </w:r>
    </w:p>
    <w:p w:rsidR="00253395" w:rsidRPr="00155611" w:rsidRDefault="00253395" w:rsidP="00253395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4"/>
          <w:szCs w:val="24"/>
          <w:lang w:eastAsia="ru-RU"/>
        </w:rPr>
      </w:pPr>
      <w:r w:rsidRPr="00155611"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Порядка </w:t>
      </w:r>
      <w:r w:rsidR="00404EEF">
        <w:rPr>
          <w:rFonts w:ascii="Times New Roman CYR" w:eastAsia="Times New Roman" w:hAnsi="Times New Roman CYR"/>
          <w:b/>
          <w:sz w:val="24"/>
          <w:szCs w:val="24"/>
          <w:lang w:eastAsia="ru-RU"/>
        </w:rPr>
        <w:t>осуществления закупок малого объема с использованием информационного ресурса</w:t>
      </w:r>
    </w:p>
    <w:p w:rsidR="00404EEF" w:rsidRDefault="00404EEF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55611" w:rsidRPr="00155611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155611">
        <w:rPr>
          <w:rFonts w:ascii="Times New Roman" w:hAnsi="Times New Roman"/>
          <w:sz w:val="20"/>
          <w:szCs w:val="20"/>
        </w:rPr>
        <w:t xml:space="preserve">В целях совершенствования, обеспечения гласности и прозрачности закупок товаров, работ, услуг для обеспечения нужд </w:t>
      </w:r>
      <w:proofErr w:type="spellStart"/>
      <w:r w:rsidRPr="00155611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155611">
        <w:rPr>
          <w:rFonts w:ascii="Times New Roman" w:hAnsi="Times New Roman"/>
          <w:sz w:val="20"/>
          <w:szCs w:val="20"/>
        </w:rPr>
        <w:t xml:space="preserve"> сельского поселения, осуществляемых у единственного поставщика (подрядчика, исполнителя), по основаниям, предусмотренным </w:t>
      </w:r>
      <w:hyperlink r:id="rId45">
        <w:r w:rsidRPr="00155611">
          <w:rPr>
            <w:rFonts w:ascii="Times New Roman" w:hAnsi="Times New Roman"/>
            <w:sz w:val="20"/>
            <w:szCs w:val="20"/>
          </w:rPr>
          <w:t>пунктами 4</w:t>
        </w:r>
      </w:hyperlink>
      <w:r w:rsidRPr="00155611">
        <w:rPr>
          <w:rFonts w:ascii="Times New Roman" w:hAnsi="Times New Roman"/>
          <w:sz w:val="20"/>
          <w:szCs w:val="20"/>
        </w:rPr>
        <w:t xml:space="preserve">, </w:t>
      </w:r>
      <w:hyperlink r:id="rId46">
        <w:r w:rsidRPr="00155611">
          <w:rPr>
            <w:rFonts w:ascii="Times New Roman" w:hAnsi="Times New Roman"/>
            <w:sz w:val="20"/>
            <w:szCs w:val="20"/>
          </w:rPr>
          <w:t>5 части 1 статьи 93</w:t>
        </w:r>
      </w:hyperlink>
      <w:r w:rsidRPr="00155611">
        <w:rPr>
          <w:rFonts w:ascii="Times New Roman" w:hAnsi="Times New Roman"/>
          <w:sz w:val="20"/>
          <w:szCs w:val="20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155611">
        <w:rPr>
          <w:rFonts w:ascii="Times New Roman" w:hAnsi="Times New Roman"/>
          <w:color w:val="000000"/>
          <w:sz w:val="20"/>
          <w:szCs w:val="20"/>
        </w:rPr>
        <w:t xml:space="preserve"> Администрация </w:t>
      </w:r>
      <w:proofErr w:type="spellStart"/>
      <w:r w:rsidRPr="00155611">
        <w:rPr>
          <w:rFonts w:ascii="Times New Roman" w:hAnsi="Times New Roman"/>
          <w:color w:val="000000"/>
          <w:sz w:val="20"/>
          <w:szCs w:val="20"/>
        </w:rPr>
        <w:t>Прогресского</w:t>
      </w:r>
      <w:proofErr w:type="spellEnd"/>
      <w:r w:rsidRPr="00155611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proofErr w:type="gramEnd"/>
      <w:r w:rsidRPr="00155611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155611">
        <w:rPr>
          <w:rFonts w:ascii="Times New Roman" w:hAnsi="Times New Roman"/>
          <w:b/>
          <w:bCs/>
          <w:color w:val="000000"/>
          <w:sz w:val="20"/>
          <w:szCs w:val="20"/>
        </w:rPr>
        <w:t>ПОСТАНОВЛЯЕТ:</w:t>
      </w:r>
    </w:p>
    <w:p w:rsidR="00155611" w:rsidRPr="00155611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611">
        <w:rPr>
          <w:rFonts w:ascii="Times New Roman" w:hAnsi="Times New Roman"/>
          <w:sz w:val="20"/>
          <w:szCs w:val="20"/>
        </w:rPr>
        <w:t xml:space="preserve">1. Утвердить прилагаемый </w:t>
      </w:r>
      <w:hyperlink w:anchor="P29">
        <w:r w:rsidRPr="00155611">
          <w:rPr>
            <w:rFonts w:ascii="Times New Roman" w:hAnsi="Times New Roman"/>
            <w:sz w:val="20"/>
            <w:szCs w:val="20"/>
          </w:rPr>
          <w:t>Порядок</w:t>
        </w:r>
      </w:hyperlink>
      <w:r w:rsidRPr="00155611">
        <w:rPr>
          <w:rFonts w:ascii="Times New Roman" w:hAnsi="Times New Roman"/>
          <w:sz w:val="20"/>
          <w:szCs w:val="20"/>
        </w:rPr>
        <w:t xml:space="preserve"> осуществления закупок малого объема с использованием информационного ресурса.</w:t>
      </w:r>
    </w:p>
    <w:p w:rsidR="00155611" w:rsidRPr="00155611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611">
        <w:rPr>
          <w:rFonts w:ascii="Times New Roman" w:hAnsi="Times New Roman"/>
          <w:sz w:val="20"/>
          <w:szCs w:val="20"/>
        </w:rPr>
        <w:t>2. Настоящее постановление вступает в силу с момента подписания и распространяется на правоотношения, возникшие  с 01 января 2023 года.</w:t>
      </w:r>
    </w:p>
    <w:p w:rsidR="00155611" w:rsidRPr="00155611" w:rsidRDefault="00155611" w:rsidP="001556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155611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Pr="0015561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Признать утратившими силу постановления Администрации </w:t>
      </w:r>
      <w:proofErr w:type="spellStart"/>
      <w:r w:rsidRPr="0015561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Прогресского</w:t>
      </w:r>
      <w:proofErr w:type="spellEnd"/>
      <w:r w:rsidRPr="00155611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сельского поселения  от 05.09.2019 №92 «Об автоматизации закупок товаров, работ, услуг малого объема для муниципальных нужд» (в ред.  от 20.12.2019 №92).</w:t>
      </w:r>
    </w:p>
    <w:p w:rsidR="00404EEF" w:rsidRPr="00404EEF" w:rsidRDefault="00155611" w:rsidP="00404E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556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 Опубликовать постановление в бюллетене «Официальный вестник </w:t>
      </w:r>
      <w:proofErr w:type="spellStart"/>
      <w:r w:rsidRPr="001556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1556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поселения» и разместить на </w:t>
      </w:r>
      <w:r w:rsidR="00404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официальном сайте    </w:t>
      </w:r>
      <w:r w:rsidRPr="001556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Администрации </w:t>
      </w:r>
      <w:proofErr w:type="spellStart"/>
      <w:r w:rsidRPr="001556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</w:t>
      </w:r>
      <w:r w:rsidR="00404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кого</w:t>
      </w:r>
      <w:proofErr w:type="spellEnd"/>
      <w:r w:rsidR="00404E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поселения.</w:t>
      </w:r>
      <w:r w:rsidRPr="00155611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253395" w:rsidRDefault="00155611" w:rsidP="00404EE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5611">
        <w:rPr>
          <w:rFonts w:ascii="Times New Roman" w:hAnsi="Times New Roman"/>
          <w:b/>
          <w:sz w:val="20"/>
          <w:szCs w:val="20"/>
          <w:lang w:eastAsia="ru-RU"/>
        </w:rPr>
        <w:t xml:space="preserve">  Глава сельского поселения                                           В.В. Демьянова </w:t>
      </w:r>
    </w:p>
    <w:p w:rsidR="00253395" w:rsidRDefault="00253395" w:rsidP="00155611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4EEF" w:rsidRDefault="00404EEF" w:rsidP="00155611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5611" w:rsidRPr="00155611" w:rsidRDefault="00404EEF" w:rsidP="00155611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9</w:t>
      </w:r>
    </w:p>
    <w:p w:rsidR="00155611" w:rsidRPr="00155611" w:rsidRDefault="00155611" w:rsidP="00155611">
      <w:pPr>
        <w:spacing w:after="0" w:line="240" w:lineRule="exac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5561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</w:t>
      </w:r>
      <w:bookmarkStart w:id="0" w:name="штамп"/>
      <w:bookmarkEnd w:id="0"/>
    </w:p>
    <w:p w:rsidR="00155611" w:rsidRPr="00155611" w:rsidRDefault="00155611" w:rsidP="00155611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155611">
        <w:rPr>
          <w:rFonts w:ascii="Times New Roman" w:eastAsiaTheme="minorHAnsi" w:hAnsi="Times New Roman"/>
          <w:sz w:val="20"/>
          <w:szCs w:val="20"/>
        </w:rPr>
        <w:t>УТВЕРЖДЕН</w:t>
      </w:r>
    </w:p>
    <w:p w:rsidR="00155611" w:rsidRPr="00155611" w:rsidRDefault="00155611" w:rsidP="00155611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155611">
        <w:rPr>
          <w:rFonts w:ascii="Times New Roman" w:eastAsiaTheme="minorHAnsi" w:hAnsi="Times New Roman"/>
          <w:sz w:val="20"/>
          <w:szCs w:val="20"/>
        </w:rPr>
        <w:t>постановлением Администрации</w:t>
      </w:r>
    </w:p>
    <w:p w:rsidR="00155611" w:rsidRPr="00155611" w:rsidRDefault="00155611" w:rsidP="00155611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proofErr w:type="spellStart"/>
      <w:r w:rsidRPr="00155611">
        <w:rPr>
          <w:rFonts w:ascii="Times New Roman" w:eastAsiaTheme="minorHAnsi" w:hAnsi="Times New Roman"/>
          <w:sz w:val="20"/>
          <w:szCs w:val="20"/>
        </w:rPr>
        <w:t>Прогресского</w:t>
      </w:r>
      <w:proofErr w:type="spellEnd"/>
      <w:r w:rsidRPr="00155611">
        <w:rPr>
          <w:rFonts w:ascii="Times New Roman" w:eastAsiaTheme="minorHAnsi" w:hAnsi="Times New Roman"/>
          <w:sz w:val="20"/>
          <w:szCs w:val="20"/>
        </w:rPr>
        <w:t xml:space="preserve"> сельского поселения</w:t>
      </w:r>
    </w:p>
    <w:p w:rsidR="00155611" w:rsidRPr="00155611" w:rsidRDefault="00155611" w:rsidP="00155611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155611">
        <w:rPr>
          <w:rFonts w:ascii="Times New Roman" w:eastAsiaTheme="minorHAnsi" w:hAnsi="Times New Roman"/>
          <w:sz w:val="20"/>
          <w:szCs w:val="20"/>
        </w:rPr>
        <w:t>от   01.02.2023  №3</w:t>
      </w:r>
    </w:p>
    <w:p w:rsidR="00155611" w:rsidRPr="001B74A3" w:rsidRDefault="00155611" w:rsidP="001B7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B74A3">
        <w:rPr>
          <w:rFonts w:ascii="Times New Roman" w:eastAsia="Times New Roman" w:hAnsi="Times New Roman"/>
          <w:b/>
          <w:lang w:eastAsia="ru-RU"/>
        </w:rPr>
        <w:t xml:space="preserve">ПОРЯДОК </w:t>
      </w:r>
    </w:p>
    <w:p w:rsidR="00155611" w:rsidRDefault="00155611" w:rsidP="001B7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B74A3">
        <w:rPr>
          <w:rFonts w:ascii="Times New Roman" w:eastAsia="Times New Roman" w:hAnsi="Times New Roman"/>
          <w:b/>
          <w:bCs/>
          <w:lang w:eastAsia="ru-RU"/>
        </w:rPr>
        <w:t>осуществления за</w:t>
      </w:r>
      <w:r w:rsidR="001B74A3">
        <w:rPr>
          <w:rFonts w:ascii="Times New Roman" w:eastAsia="Times New Roman" w:hAnsi="Times New Roman"/>
          <w:b/>
          <w:bCs/>
          <w:lang w:eastAsia="ru-RU"/>
        </w:rPr>
        <w:t xml:space="preserve">купок малого объема </w:t>
      </w:r>
      <w:r w:rsidRPr="001B74A3">
        <w:rPr>
          <w:rFonts w:ascii="Times New Roman" w:eastAsia="Times New Roman" w:hAnsi="Times New Roman"/>
          <w:b/>
          <w:bCs/>
          <w:lang w:eastAsia="ru-RU"/>
        </w:rPr>
        <w:t xml:space="preserve"> с использованием информационного ресурса</w:t>
      </w:r>
    </w:p>
    <w:p w:rsidR="001B74A3" w:rsidRPr="001B74A3" w:rsidRDefault="001B74A3" w:rsidP="001B74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55611" w:rsidRPr="001B74A3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74A3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1B74A3">
        <w:rPr>
          <w:rFonts w:ascii="Times New Roman" w:hAnsi="Times New Roman"/>
          <w:sz w:val="20"/>
          <w:szCs w:val="20"/>
        </w:rPr>
        <w:t xml:space="preserve">Настоящий Порядок устанавливает правила осуществления Администрации </w:t>
      </w:r>
      <w:proofErr w:type="spellStart"/>
      <w:r w:rsidRPr="001B74A3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1B74A3">
        <w:rPr>
          <w:rFonts w:ascii="Times New Roman" w:hAnsi="Times New Roman"/>
          <w:sz w:val="20"/>
          <w:szCs w:val="20"/>
        </w:rPr>
        <w:t xml:space="preserve"> сельского поселения (далее заказчик), закупок товаров, работ, услуг   по основаниям, предусмотренным </w:t>
      </w:r>
      <w:hyperlink r:id="rId47" w:history="1">
        <w:r w:rsidRPr="001B74A3">
          <w:rPr>
            <w:rFonts w:ascii="Times New Roman" w:hAnsi="Times New Roman"/>
            <w:sz w:val="20"/>
            <w:szCs w:val="20"/>
          </w:rPr>
          <w:t>пунктами 4</w:t>
        </w:r>
      </w:hyperlink>
      <w:r w:rsidRPr="001B74A3">
        <w:rPr>
          <w:rFonts w:ascii="Times New Roman" w:hAnsi="Times New Roman"/>
          <w:sz w:val="20"/>
          <w:szCs w:val="20"/>
        </w:rPr>
        <w:t xml:space="preserve"> и </w:t>
      </w:r>
      <w:hyperlink r:id="rId48" w:history="1">
        <w:r w:rsidRPr="001B74A3">
          <w:rPr>
            <w:rFonts w:ascii="Times New Roman" w:hAnsi="Times New Roman"/>
            <w:sz w:val="20"/>
            <w:szCs w:val="20"/>
          </w:rPr>
          <w:t>5 части 1 статьи 93</w:t>
        </w:r>
      </w:hyperlink>
      <w:r w:rsidRPr="001B74A3">
        <w:rPr>
          <w:rFonts w:ascii="Times New Roman" w:hAnsi="Times New Roman"/>
          <w:sz w:val="20"/>
          <w:szCs w:val="20"/>
        </w:rPr>
        <w:t xml:space="preserve"> Федерального закона от 5 апреля 2013 года № 44-ФЗ «О контрактной системе в сфере закупок товаров, работ, услуг для государственных и муниципальных нужд» (далее закупки малого объема), с использованием информационного ресурса (далее ИР).</w:t>
      </w:r>
      <w:proofErr w:type="gramEnd"/>
    </w:p>
    <w:p w:rsidR="00155611" w:rsidRPr="001B74A3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74A3">
        <w:rPr>
          <w:rFonts w:ascii="Times New Roman" w:hAnsi="Times New Roman"/>
          <w:sz w:val="20"/>
          <w:szCs w:val="20"/>
        </w:rPr>
        <w:t>2. Закупки малого объема осуществляются заказчиком с использованием ИР в соответствии с настоящим Порядком и регламентом ведения ИР.</w:t>
      </w:r>
    </w:p>
    <w:p w:rsidR="00155611" w:rsidRPr="001B74A3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74A3">
        <w:rPr>
          <w:rFonts w:ascii="Times New Roman" w:hAnsi="Times New Roman"/>
          <w:sz w:val="20"/>
          <w:szCs w:val="20"/>
        </w:rPr>
        <w:t>3. Все документы и сведения в ИР формируются и публикуются в электронной форме. Документы в электронной форме, размещаемые в ИР, подписываются электронной подписью и являются равнозначными документам на бумажном носителе, подписанным собственноручной подписью.</w:t>
      </w:r>
    </w:p>
    <w:p w:rsidR="00155611" w:rsidRPr="001B74A3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74A3">
        <w:rPr>
          <w:rFonts w:ascii="Times New Roman" w:hAnsi="Times New Roman"/>
          <w:sz w:val="20"/>
          <w:szCs w:val="20"/>
        </w:rPr>
        <w:t xml:space="preserve">4. Использование электронной подписи в ИР регламентируется Федеральным </w:t>
      </w:r>
      <w:hyperlink r:id="rId49">
        <w:r w:rsidRPr="001B74A3">
          <w:rPr>
            <w:rFonts w:ascii="Times New Roman" w:hAnsi="Times New Roman"/>
            <w:sz w:val="20"/>
            <w:szCs w:val="20"/>
          </w:rPr>
          <w:t>законом</w:t>
        </w:r>
      </w:hyperlink>
      <w:r w:rsidRPr="001B74A3">
        <w:rPr>
          <w:rFonts w:ascii="Times New Roman" w:hAnsi="Times New Roman"/>
          <w:sz w:val="20"/>
          <w:szCs w:val="20"/>
        </w:rPr>
        <w:t xml:space="preserve"> от 6 апреля 2011 года № 63-ФЗ «Об электронной подписи» и регламентом ведения ИР.</w:t>
      </w:r>
    </w:p>
    <w:p w:rsidR="00155611" w:rsidRPr="001B74A3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74A3">
        <w:rPr>
          <w:rFonts w:ascii="Times New Roman" w:hAnsi="Times New Roman"/>
          <w:sz w:val="20"/>
          <w:szCs w:val="20"/>
        </w:rPr>
        <w:t>5. Заказчик обязан осуществлять закупки малого объема с использованием ИР в случае осуществления закупок товаров, работ, услуг с начальной (максимальной) ценой контракта, превышающей 5000 рублей, за исключением осуществления закупок малого объема товаров, работ, услуг, указанных в приложении к настоящему Порядку.</w:t>
      </w:r>
    </w:p>
    <w:p w:rsidR="00155611" w:rsidRPr="001B74A3" w:rsidRDefault="001B74A3" w:rsidP="001B74A3">
      <w:pPr>
        <w:pStyle w:val="a6"/>
        <w:rPr>
          <w:rFonts w:ascii="Times New Roman" w:hAnsi="Times New Roman"/>
          <w:sz w:val="20"/>
          <w:szCs w:val="20"/>
        </w:rPr>
      </w:pPr>
      <w:r>
        <w:tab/>
      </w:r>
      <w:r w:rsidR="00155611" w:rsidRPr="001B74A3">
        <w:rPr>
          <w:rFonts w:ascii="Times New Roman" w:hAnsi="Times New Roman"/>
          <w:sz w:val="20"/>
          <w:szCs w:val="20"/>
        </w:rPr>
        <w:t xml:space="preserve">Заказчики вправе осуществлять закупки малого объема товаров, работ, услуг, указанных в </w:t>
      </w:r>
      <w:hyperlink w:anchor="P72">
        <w:r w:rsidR="00155611" w:rsidRPr="001B74A3">
          <w:rPr>
            <w:rFonts w:ascii="Times New Roman" w:hAnsi="Times New Roman"/>
            <w:sz w:val="20"/>
            <w:szCs w:val="20"/>
          </w:rPr>
          <w:t>приложении</w:t>
        </w:r>
      </w:hyperlink>
      <w:r w:rsidRPr="001B74A3">
        <w:rPr>
          <w:rFonts w:ascii="Times New Roman" w:hAnsi="Times New Roman"/>
          <w:sz w:val="20"/>
          <w:szCs w:val="20"/>
        </w:rPr>
        <w:t xml:space="preserve"> к </w:t>
      </w:r>
      <w:r w:rsidR="00155611" w:rsidRPr="001B74A3">
        <w:rPr>
          <w:rFonts w:ascii="Times New Roman" w:hAnsi="Times New Roman"/>
          <w:sz w:val="20"/>
          <w:szCs w:val="20"/>
        </w:rPr>
        <w:t>настоящему Порядку, с использованием ИР.</w:t>
      </w:r>
    </w:p>
    <w:p w:rsidR="00155611" w:rsidRPr="001B74A3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74A3">
        <w:rPr>
          <w:rFonts w:ascii="Times New Roman" w:hAnsi="Times New Roman"/>
          <w:sz w:val="20"/>
          <w:szCs w:val="20"/>
        </w:rPr>
        <w:t>6. Закупки малого объема осуществляются заказчиками путем проведения котировочных сессий или формирования потребностей в порядке, установленном регламентом ведения ИР.</w:t>
      </w:r>
    </w:p>
    <w:p w:rsidR="00155611" w:rsidRPr="001B74A3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74A3">
        <w:rPr>
          <w:rFonts w:ascii="Times New Roman" w:hAnsi="Times New Roman"/>
          <w:sz w:val="20"/>
          <w:szCs w:val="20"/>
        </w:rPr>
        <w:t>7. При публикации котировочной сессии или формировании потребности заказчик размещает в ИР следующие документы и информацию о закупке малого объема:</w:t>
      </w:r>
    </w:p>
    <w:p w:rsidR="00155611" w:rsidRPr="001B74A3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74A3">
        <w:rPr>
          <w:rFonts w:ascii="Times New Roman" w:hAnsi="Times New Roman"/>
          <w:sz w:val="20"/>
          <w:szCs w:val="20"/>
        </w:rPr>
        <w:t>наименование и описание объекта закупки малого объема с указанием технических, функциональных, качественных и иных характеристик объекта закупки малого объема;</w:t>
      </w:r>
    </w:p>
    <w:p w:rsidR="00155611" w:rsidRPr="001B74A3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74A3">
        <w:rPr>
          <w:rFonts w:ascii="Times New Roman" w:hAnsi="Times New Roman"/>
          <w:sz w:val="20"/>
          <w:szCs w:val="20"/>
        </w:rPr>
        <w:t>сведения о количестве товара, объеме работ, услуг;</w:t>
      </w:r>
    </w:p>
    <w:p w:rsidR="00155611" w:rsidRPr="001B74A3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74A3">
        <w:rPr>
          <w:rFonts w:ascii="Times New Roman" w:hAnsi="Times New Roman"/>
          <w:sz w:val="20"/>
          <w:szCs w:val="20"/>
        </w:rPr>
        <w:t>начальная (максимальная) цена контракта;</w:t>
      </w:r>
    </w:p>
    <w:p w:rsidR="00155611" w:rsidRPr="00155611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4A3">
        <w:rPr>
          <w:rFonts w:ascii="Times New Roman" w:hAnsi="Times New Roman"/>
          <w:sz w:val="20"/>
          <w:szCs w:val="20"/>
        </w:rPr>
        <w:t>срок и место поставки товара, выполнения работ, оказания услуг;</w:t>
      </w:r>
    </w:p>
    <w:p w:rsidR="00155611" w:rsidRPr="001B74A3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74A3">
        <w:rPr>
          <w:rFonts w:ascii="Times New Roman" w:hAnsi="Times New Roman"/>
          <w:sz w:val="20"/>
          <w:szCs w:val="20"/>
        </w:rPr>
        <w:t>срок и условия оплаты поставленного товара, выполненной работы, оказанной услуги;</w:t>
      </w:r>
    </w:p>
    <w:p w:rsidR="00155611" w:rsidRPr="001B74A3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74A3">
        <w:rPr>
          <w:rFonts w:ascii="Times New Roman" w:hAnsi="Times New Roman"/>
          <w:sz w:val="20"/>
          <w:szCs w:val="20"/>
        </w:rPr>
        <w:t>проект контракта.</w:t>
      </w:r>
    </w:p>
    <w:p w:rsidR="00155611" w:rsidRPr="001B74A3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74A3">
        <w:rPr>
          <w:rFonts w:ascii="Times New Roman" w:hAnsi="Times New Roman"/>
          <w:sz w:val="20"/>
          <w:szCs w:val="20"/>
        </w:rPr>
        <w:t>8. Срок подачи ценовых предложений для участия в закупке малого объема должен составлять не менее 24 часов с момента публикации информации о закупке малого объема в ИР и заканчиваться в рабочий день не позднее 17 часов 30 минут.</w:t>
      </w:r>
    </w:p>
    <w:p w:rsidR="00155611" w:rsidRPr="001B74A3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74A3">
        <w:rPr>
          <w:rFonts w:ascii="Times New Roman" w:hAnsi="Times New Roman"/>
          <w:sz w:val="20"/>
          <w:szCs w:val="20"/>
        </w:rPr>
        <w:t>9. Проведение котировочных сессий, формирование потребностей, заключение контрактов по их результатам осуществляются в порядке, установленном регламентом ведения ИР.</w:t>
      </w:r>
    </w:p>
    <w:p w:rsidR="00155611" w:rsidRPr="001B74A3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74A3">
        <w:rPr>
          <w:rFonts w:ascii="Times New Roman" w:hAnsi="Times New Roman"/>
          <w:sz w:val="20"/>
          <w:szCs w:val="20"/>
        </w:rPr>
        <w:t>10. Заказчик вправе принять решение об отмене проведения закупки малого объема до момента окончания подачи ценовых предложений на участие в данной закупке.</w:t>
      </w:r>
    </w:p>
    <w:p w:rsidR="00155611" w:rsidRPr="001B74A3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74A3">
        <w:rPr>
          <w:rFonts w:ascii="Times New Roman" w:hAnsi="Times New Roman"/>
          <w:sz w:val="20"/>
          <w:szCs w:val="20"/>
        </w:rPr>
        <w:t>11. Победителем закупки малого объема признается участник закупки малого объема, сделавший наименьшее ценовое предложение.</w:t>
      </w:r>
    </w:p>
    <w:p w:rsidR="00155611" w:rsidRPr="001B74A3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74A3">
        <w:rPr>
          <w:rFonts w:ascii="Times New Roman" w:hAnsi="Times New Roman"/>
          <w:sz w:val="20"/>
          <w:szCs w:val="20"/>
        </w:rPr>
        <w:t>По результатам закупки малого объема контракт заключается с победителем закупки малого объема.</w:t>
      </w:r>
    </w:p>
    <w:p w:rsidR="00155611" w:rsidRPr="001B74A3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74A3">
        <w:rPr>
          <w:rFonts w:ascii="Times New Roman" w:hAnsi="Times New Roman"/>
          <w:sz w:val="20"/>
          <w:szCs w:val="20"/>
        </w:rPr>
        <w:t xml:space="preserve">В случае если победитель закупки малого объема отказался от заключения контракта, заказчик в течение одного рабочего дня </w:t>
      </w:r>
      <w:proofErr w:type="gramStart"/>
      <w:r w:rsidRPr="001B74A3">
        <w:rPr>
          <w:rFonts w:ascii="Times New Roman" w:hAnsi="Times New Roman"/>
          <w:sz w:val="20"/>
          <w:szCs w:val="20"/>
        </w:rPr>
        <w:t>с даты</w:t>
      </w:r>
      <w:proofErr w:type="gramEnd"/>
      <w:r w:rsidRPr="001B74A3">
        <w:rPr>
          <w:rFonts w:ascii="Times New Roman" w:hAnsi="Times New Roman"/>
          <w:sz w:val="20"/>
          <w:szCs w:val="20"/>
        </w:rPr>
        <w:t xml:space="preserve"> такого отказа направляет информацию об условиях такой закупки малого объема и сведения о победителе, отказавшемся от заключения контракта, Главе  </w:t>
      </w:r>
      <w:proofErr w:type="spellStart"/>
      <w:r w:rsidRPr="001B74A3">
        <w:rPr>
          <w:rFonts w:ascii="Times New Roman" w:hAnsi="Times New Roman"/>
          <w:color w:val="000000"/>
          <w:sz w:val="20"/>
          <w:szCs w:val="20"/>
        </w:rPr>
        <w:t>Прогресского</w:t>
      </w:r>
      <w:proofErr w:type="spellEnd"/>
      <w:r w:rsidRPr="001B74A3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Pr="001B74A3">
        <w:rPr>
          <w:rFonts w:ascii="Times New Roman" w:hAnsi="Times New Roman"/>
          <w:sz w:val="20"/>
          <w:szCs w:val="20"/>
        </w:rPr>
        <w:t>.</w:t>
      </w:r>
    </w:p>
    <w:p w:rsidR="00155611" w:rsidRPr="001B74A3" w:rsidRDefault="00155611" w:rsidP="001556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74A3">
        <w:rPr>
          <w:rFonts w:ascii="Times New Roman" w:hAnsi="Times New Roman"/>
          <w:sz w:val="20"/>
          <w:szCs w:val="20"/>
        </w:rPr>
        <w:tab/>
        <w:t>12. В случае если при проведении котировочной сессии, формировании потребности не было подано ни одного ценового предложения, заказчик осуществляет повторное размещение информации о закупке малого объема в ИР.</w:t>
      </w:r>
    </w:p>
    <w:p w:rsidR="00155611" w:rsidRPr="001B74A3" w:rsidRDefault="00155611" w:rsidP="0015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1B74A3">
        <w:rPr>
          <w:rFonts w:ascii="Times New Roman" w:hAnsi="Times New Roman"/>
          <w:sz w:val="20"/>
          <w:szCs w:val="20"/>
        </w:rPr>
        <w:t>В случае если по результатам проведения повторной закупки не было подано ни одного ценового предложения, заказчик вправе заключить контракт без использования ИР на условиях, указанных в информации и документах о закупке малого объема, размещенных в ИР, и по цене, не превышающей начальную (максимальную) цену контракта, указанную при публикации повто</w:t>
      </w:r>
      <w:r w:rsidR="001B74A3" w:rsidRPr="001B74A3">
        <w:rPr>
          <w:rFonts w:ascii="Times New Roman" w:hAnsi="Times New Roman"/>
          <w:sz w:val="20"/>
          <w:szCs w:val="20"/>
        </w:rPr>
        <w:t>рной закупки малого объема в ИР.</w:t>
      </w:r>
      <w:proofErr w:type="gramEnd"/>
    </w:p>
    <w:p w:rsidR="00155611" w:rsidRPr="00155611" w:rsidRDefault="00155611" w:rsidP="00155611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155611">
        <w:rPr>
          <w:rFonts w:ascii="Times New Roman" w:hAnsi="Times New Roman"/>
          <w:sz w:val="28"/>
          <w:szCs w:val="28"/>
        </w:rPr>
        <w:t>_____________________________</w:t>
      </w:r>
    </w:p>
    <w:p w:rsidR="00155611" w:rsidRPr="001B74A3" w:rsidRDefault="001B74A3" w:rsidP="001B74A3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10</w:t>
      </w:r>
    </w:p>
    <w:p w:rsidR="00155611" w:rsidRPr="001B74A3" w:rsidRDefault="00155611" w:rsidP="00155611">
      <w:pPr>
        <w:autoSpaceDE w:val="0"/>
        <w:autoSpaceDN w:val="0"/>
        <w:adjustRightInd w:val="0"/>
        <w:spacing w:after="0" w:line="240" w:lineRule="exact"/>
        <w:ind w:left="4820"/>
        <w:jc w:val="right"/>
        <w:outlineLvl w:val="1"/>
        <w:rPr>
          <w:rFonts w:ascii="Times New Roman" w:hAnsi="Times New Roman"/>
          <w:sz w:val="20"/>
          <w:szCs w:val="20"/>
        </w:rPr>
      </w:pPr>
      <w:r w:rsidRPr="001B74A3">
        <w:rPr>
          <w:rFonts w:ascii="Times New Roman" w:hAnsi="Times New Roman"/>
          <w:sz w:val="20"/>
          <w:szCs w:val="20"/>
        </w:rPr>
        <w:t>Приложение</w:t>
      </w:r>
    </w:p>
    <w:p w:rsidR="00155611" w:rsidRPr="001B74A3" w:rsidRDefault="00155611" w:rsidP="00155611">
      <w:pPr>
        <w:autoSpaceDE w:val="0"/>
        <w:autoSpaceDN w:val="0"/>
        <w:adjustRightInd w:val="0"/>
        <w:spacing w:after="0" w:line="240" w:lineRule="exact"/>
        <w:ind w:left="4820"/>
        <w:jc w:val="right"/>
        <w:rPr>
          <w:rFonts w:ascii="Times New Roman" w:hAnsi="Times New Roman"/>
          <w:sz w:val="20"/>
          <w:szCs w:val="20"/>
        </w:rPr>
      </w:pPr>
      <w:r w:rsidRPr="001B74A3">
        <w:rPr>
          <w:rFonts w:ascii="Times New Roman" w:hAnsi="Times New Roman"/>
          <w:sz w:val="20"/>
          <w:szCs w:val="20"/>
        </w:rPr>
        <w:t>к Порядку осуществления закупок малого объема с использованием информационного ресурса</w:t>
      </w:r>
    </w:p>
    <w:p w:rsidR="00155611" w:rsidRPr="00155611" w:rsidRDefault="00155611" w:rsidP="0015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611" w:rsidRPr="001B74A3" w:rsidRDefault="00155611" w:rsidP="0015561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1B74A3">
        <w:rPr>
          <w:rFonts w:ascii="Times New Roman" w:hAnsi="Times New Roman"/>
          <w:b/>
          <w:bCs/>
        </w:rPr>
        <w:t>Перечень объектов закупок малого объема, которые за</w:t>
      </w:r>
      <w:r w:rsidR="001B74A3">
        <w:rPr>
          <w:rFonts w:ascii="Times New Roman" w:hAnsi="Times New Roman"/>
          <w:b/>
          <w:bCs/>
        </w:rPr>
        <w:t xml:space="preserve">казчик </w:t>
      </w:r>
      <w:r w:rsidRPr="001B74A3">
        <w:rPr>
          <w:rFonts w:ascii="Times New Roman" w:hAnsi="Times New Roman"/>
          <w:b/>
          <w:bCs/>
        </w:rPr>
        <w:t xml:space="preserve"> может осуществлять без использования информационного ресурса</w:t>
      </w:r>
    </w:p>
    <w:p w:rsidR="00155611" w:rsidRPr="00155611" w:rsidRDefault="00155611" w:rsidP="0015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647"/>
      </w:tblGrid>
      <w:tr w:rsidR="00155611" w:rsidRPr="00155611" w:rsidTr="00155611">
        <w:trPr>
          <w:trHeight w:val="253"/>
        </w:trPr>
        <w:tc>
          <w:tcPr>
            <w:tcW w:w="709" w:type="dxa"/>
            <w:vAlign w:val="center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B74A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B74A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647" w:type="dxa"/>
            <w:vAlign w:val="center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Наименование группы товаров, работ, услуг</w:t>
            </w:r>
          </w:p>
        </w:tc>
      </w:tr>
      <w:tr w:rsidR="00155611" w:rsidRPr="00155611" w:rsidTr="00155611">
        <w:trPr>
          <w:trHeight w:val="23"/>
        </w:trPr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Услуги нотариальных контор, адвокатов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4A3">
              <w:rPr>
                <w:rFonts w:ascii="Times New Roman" w:hAnsi="Times New Roman"/>
                <w:sz w:val="20"/>
                <w:szCs w:val="20"/>
              </w:rPr>
              <w:t>Образовательные услуги, в том числе по повышению квалификации, подтверждению (повышению) квалификационной категории, получению (продлению) сертификатов, профессиональной переподготовки, стажировки, обучению по образовательным программам высшего образования, профессиональному обучению и дополнительному профессиональному образованию</w:t>
            </w:r>
            <w:proofErr w:type="gramEnd"/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 xml:space="preserve">Участие в семинарах, форумах, мероприятиях, конференциях, конкурсах, </w:t>
            </w:r>
            <w:proofErr w:type="spellStart"/>
            <w:r w:rsidRPr="001B74A3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Pr="001B74A3">
              <w:rPr>
                <w:rFonts w:ascii="Times New Roman" w:hAnsi="Times New Roman"/>
                <w:sz w:val="20"/>
                <w:szCs w:val="20"/>
              </w:rPr>
              <w:t>, в том числе оплата организационных взносов за участие в данных мероприятиях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Преподавательские, консультационные услуги, оказываемые физическими лицами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Медицинские услуги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eastAsiaTheme="minorHAnsi" w:hAnsi="Times New Roman"/>
                <w:sz w:val="20"/>
                <w:szCs w:val="20"/>
              </w:rPr>
              <w:t xml:space="preserve">Периодический медицинский осмотр сотрудников заказчика, </w:t>
            </w:r>
            <w:proofErr w:type="spellStart"/>
            <w:r w:rsidRPr="001B74A3">
              <w:rPr>
                <w:rFonts w:ascii="Times New Roman" w:eastAsiaTheme="minorHAnsi" w:hAnsi="Times New Roman"/>
                <w:sz w:val="20"/>
                <w:szCs w:val="20"/>
              </w:rPr>
              <w:t>предрейсовый</w:t>
            </w:r>
            <w:proofErr w:type="spellEnd"/>
            <w:r w:rsidRPr="001B74A3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1B74A3">
              <w:rPr>
                <w:rFonts w:ascii="Times New Roman" w:eastAsiaTheme="minorHAnsi" w:hAnsi="Times New Roman"/>
                <w:sz w:val="20"/>
                <w:szCs w:val="20"/>
              </w:rPr>
              <w:t>послерейсовый</w:t>
            </w:r>
            <w:proofErr w:type="spellEnd"/>
            <w:r w:rsidRPr="001B74A3">
              <w:rPr>
                <w:rFonts w:ascii="Times New Roman" w:eastAsiaTheme="minorHAnsi" w:hAnsi="Times New Roman"/>
                <w:sz w:val="20"/>
                <w:szCs w:val="20"/>
              </w:rPr>
              <w:t xml:space="preserve"> медицинский осмотр водителей заказчика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74A3">
              <w:rPr>
                <w:rFonts w:ascii="Times New Roman" w:eastAsiaTheme="minorHAnsi" w:hAnsi="Times New Roman"/>
                <w:sz w:val="20"/>
                <w:szCs w:val="20"/>
              </w:rPr>
              <w:t>Товары, работы, услуги, связанные с проведением культурных, спортивных и иных массовых мероприятий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74A3">
              <w:rPr>
                <w:rFonts w:ascii="Times New Roman" w:eastAsiaTheme="minorHAnsi" w:hAnsi="Times New Roman"/>
                <w:sz w:val="20"/>
                <w:szCs w:val="20"/>
              </w:rPr>
              <w:t>Оказание услуг экспертов (экспертных организаций)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eastAsiaTheme="minorHAnsi" w:hAnsi="Times New Roman"/>
                <w:sz w:val="20"/>
                <w:szCs w:val="20"/>
              </w:rPr>
              <w:t xml:space="preserve">Оказание услуг по </w:t>
            </w:r>
            <w:proofErr w:type="spellStart"/>
            <w:r w:rsidRPr="001B74A3">
              <w:rPr>
                <w:rFonts w:ascii="Times New Roman" w:eastAsiaTheme="minorHAnsi" w:hAnsi="Times New Roman"/>
                <w:sz w:val="20"/>
                <w:szCs w:val="20"/>
              </w:rPr>
              <w:t>предрейсовому</w:t>
            </w:r>
            <w:proofErr w:type="spellEnd"/>
            <w:r w:rsidRPr="001B74A3">
              <w:rPr>
                <w:rFonts w:ascii="Times New Roman" w:eastAsiaTheme="minorHAnsi" w:hAnsi="Times New Roman"/>
                <w:sz w:val="20"/>
                <w:szCs w:val="20"/>
              </w:rPr>
              <w:t xml:space="preserve"> (междурейсовому) контролю технического состояния транспортного средства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Бензин и дизельное топливо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Техническое обслуживание, гарантийный ремонт оборудования (техники) в течение гарантийного срока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Техническое обслуживание пожарной и охранной сигнализации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  <w:proofErr w:type="spellStart"/>
            <w:r w:rsidRPr="001B74A3">
              <w:rPr>
                <w:rFonts w:ascii="Times New Roman" w:hAnsi="Times New Roman"/>
                <w:sz w:val="20"/>
                <w:szCs w:val="20"/>
              </w:rPr>
              <w:t>интернет-провайдеров</w:t>
            </w:r>
            <w:proofErr w:type="spellEnd"/>
            <w:r w:rsidRPr="001B74A3">
              <w:rPr>
                <w:rFonts w:ascii="Times New Roman" w:hAnsi="Times New Roman"/>
                <w:sz w:val="20"/>
                <w:szCs w:val="20"/>
              </w:rPr>
              <w:t>, услуги по обслуживанию имеющихся у заказчика информационно-телекоммуникационной сети «Интернет» и номеров сотовой (мобильной), внутризоновой и междугородней телефонной связи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Услуги по получению сертификата электронной подписи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Услуги по сопровождению, модернизации, обновлению программного обеспечения, справочно-</w:t>
            </w:r>
            <w:r w:rsidRPr="001B74A3">
              <w:rPr>
                <w:rFonts w:ascii="Times New Roman" w:hAnsi="Times New Roman"/>
                <w:sz w:val="20"/>
                <w:szCs w:val="20"/>
              </w:rPr>
              <w:lastRenderedPageBreak/>
              <w:t>правовых и информационных систем, установленного у заказчика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Аттестация объектов информатизации на соответствие требованиям по безопасности информации, услуги по оценке эффективности (защищенности) информации от утечки по техническим каналам и от несанкционированного доступа на объекте (объектах) информатизации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Товары, работы, услуги, необходимые для ликвидации последствий аварии и иных чрезвычайных ситуаций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Размещение информации в средствах массовой информации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Подписка на периодические печатные издания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Сбор, вывоз и утилизация мусора, твердых коммунальных отходов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74A3">
              <w:rPr>
                <w:rFonts w:ascii="Times New Roman" w:hAnsi="Times New Roman"/>
                <w:sz w:val="20"/>
                <w:szCs w:val="20"/>
              </w:rPr>
              <w:t>Получение выписок, справок, технических паспортов, иных документов из государственных, федеральных, региональных, отраслевых реестров, фондов, регистров, учреждений в соответствии с законодательством Российской Федерации</w:t>
            </w:r>
            <w:proofErr w:type="gramEnd"/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Знаки почтовой оплаты, почтовые маркированные конверты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eastAsiaTheme="minorHAnsi" w:hAnsi="Times New Roman"/>
                <w:sz w:val="20"/>
                <w:szCs w:val="20"/>
              </w:rPr>
              <w:t>Поставка бланков строгой отчетности, защищенной полиграфической продукции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Проведение экспертизы проектно-сметной документации, проверка сметной стоимости, расчет индексов изменения сметной стоимости работ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Оказание услуг по утилизации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Работы и услуги, оказываемые (выполняемые) на основании гражданско-правовых договоров физическими лицами с использованием их личного труда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 xml:space="preserve">Осуществление закупок товаров, работ или услуг, которые относятся к сфере деятельности субъектов естественных монополий в соответствии с Федеральным </w:t>
            </w:r>
            <w:hyperlink r:id="rId50">
              <w:r w:rsidRPr="001B74A3">
                <w:rPr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 w:rsidRPr="001B74A3">
              <w:rPr>
                <w:rFonts w:ascii="Times New Roman" w:hAnsi="Times New Roman"/>
                <w:sz w:val="20"/>
                <w:szCs w:val="20"/>
              </w:rPr>
              <w:t xml:space="preserve"> от 17 августа 1995 г. N 147-ФЗ "О естественных монополиях"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eastAsiaTheme="minorHAnsi" w:hAnsi="Times New Roman"/>
                <w:sz w:val="20"/>
                <w:szCs w:val="20"/>
              </w:rPr>
              <w:t>Оказание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74A3">
              <w:rPr>
                <w:rFonts w:ascii="Times New Roman" w:eastAsiaTheme="minorHAnsi" w:hAnsi="Times New Roman"/>
                <w:sz w:val="20"/>
                <w:szCs w:val="20"/>
              </w:rPr>
              <w:t>Заключение договора энергоснабжения или договора купли-продажи электрической энергии с гарантирующим поставщиком электрической энергии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Услуги, связанные с направлением работника в служебную командировку, а также с участием в фестивалях, концертах, представлениях, спортивных играх, турнирах и подобных культурных (в том числе гастролей) и спортивных мероприятиях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Услуги страхования</w:t>
            </w:r>
          </w:p>
        </w:tc>
      </w:tr>
      <w:tr w:rsidR="00155611" w:rsidRPr="00155611" w:rsidTr="00155611">
        <w:tc>
          <w:tcPr>
            <w:tcW w:w="709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eastAsiaTheme="minorHAnsi" w:hAnsi="Times New Roman"/>
                <w:sz w:val="20"/>
                <w:szCs w:val="20"/>
              </w:rPr>
              <w:t>Выполнение дополнительных (скрытых) работ по ремонту муниципальных помещений и муниципального имущества или благоустройству территорий, выявленных в ходе работ по ремонту (благоустройству), в случае наличия у заказчика ранее заключенного контракта (договора) на ремонт указанного имущества, благоустройство указанной территории</w:t>
            </w:r>
          </w:p>
        </w:tc>
      </w:tr>
      <w:tr w:rsidR="00155611" w:rsidRPr="00155611" w:rsidTr="008A4D8B">
        <w:trPr>
          <w:trHeight w:val="454"/>
        </w:trPr>
        <w:tc>
          <w:tcPr>
            <w:tcW w:w="709" w:type="dxa"/>
          </w:tcPr>
          <w:p w:rsidR="00155611" w:rsidRPr="008A4D8B" w:rsidRDefault="00155611" w:rsidP="008A4D8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A4D8B">
              <w:rPr>
                <w:rFonts w:ascii="Times New Roman" w:hAnsi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8647" w:type="dxa"/>
          </w:tcPr>
          <w:p w:rsidR="00155611" w:rsidRPr="008A4D8B" w:rsidRDefault="00155611" w:rsidP="008A4D8B">
            <w:pPr>
              <w:pStyle w:val="a6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A4D8B">
              <w:rPr>
                <w:rFonts w:ascii="Times New Roman" w:hAnsi="Times New Roman"/>
                <w:sz w:val="20"/>
                <w:szCs w:val="20"/>
              </w:rPr>
              <w:t>Услуги по разработке, внедрению, модернизации, обновлению, техническому обслуживанию (администрированию) интернет-сайта (портала) заказчика, услуги хостинга и регистрации доменов</w:t>
            </w:r>
            <w:proofErr w:type="gramEnd"/>
          </w:p>
        </w:tc>
      </w:tr>
      <w:tr w:rsidR="00155611" w:rsidRPr="00155611" w:rsidTr="008A4D8B">
        <w:trPr>
          <w:trHeight w:val="195"/>
        </w:trPr>
        <w:tc>
          <w:tcPr>
            <w:tcW w:w="709" w:type="dxa"/>
          </w:tcPr>
          <w:p w:rsidR="00155611" w:rsidRPr="001B74A3" w:rsidRDefault="00155611" w:rsidP="008A4D8B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8647" w:type="dxa"/>
          </w:tcPr>
          <w:p w:rsidR="00155611" w:rsidRPr="001B74A3" w:rsidRDefault="00155611" w:rsidP="0015561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4A3">
              <w:rPr>
                <w:rFonts w:ascii="Times New Roman" w:eastAsiaTheme="minorHAnsi" w:hAnsi="Times New Roman"/>
                <w:sz w:val="20"/>
                <w:szCs w:val="20"/>
              </w:rPr>
              <w:t>Шины и диски для автомобилей</w:t>
            </w:r>
          </w:p>
        </w:tc>
      </w:tr>
      <w:tr w:rsidR="00155611" w:rsidRPr="00155611" w:rsidTr="008A4D8B">
        <w:trPr>
          <w:trHeight w:val="203"/>
        </w:trPr>
        <w:tc>
          <w:tcPr>
            <w:tcW w:w="709" w:type="dxa"/>
          </w:tcPr>
          <w:p w:rsidR="00155611" w:rsidRPr="008A4D8B" w:rsidRDefault="008A4D8B" w:rsidP="008A4D8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A4D8B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8647" w:type="dxa"/>
          </w:tcPr>
          <w:p w:rsidR="00155611" w:rsidRPr="008A4D8B" w:rsidRDefault="00155611" w:rsidP="008A4D8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A4D8B">
              <w:rPr>
                <w:rFonts w:ascii="Times New Roman" w:hAnsi="Times New Roman"/>
                <w:sz w:val="20"/>
                <w:szCs w:val="20"/>
              </w:rPr>
              <w:t>Изделия металлические</w:t>
            </w:r>
          </w:p>
        </w:tc>
      </w:tr>
      <w:tr w:rsidR="00155611" w:rsidRPr="001B74A3" w:rsidTr="00155611">
        <w:tc>
          <w:tcPr>
            <w:tcW w:w="709" w:type="dxa"/>
          </w:tcPr>
          <w:p w:rsidR="00155611" w:rsidRPr="008A4D8B" w:rsidRDefault="00155611" w:rsidP="008A4D8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A4D8B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8647" w:type="dxa"/>
          </w:tcPr>
          <w:p w:rsidR="00155611" w:rsidRPr="008A4D8B" w:rsidRDefault="00155611" w:rsidP="008A4D8B">
            <w:pPr>
              <w:pStyle w:val="a6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4D8B">
              <w:rPr>
                <w:rFonts w:ascii="Times New Roman" w:eastAsiaTheme="minorHAnsi" w:hAnsi="Times New Roman"/>
                <w:sz w:val="20"/>
                <w:szCs w:val="20"/>
              </w:rPr>
              <w:t>Услуги по заправке, ремонту, восстановлению картриджей</w:t>
            </w:r>
          </w:p>
        </w:tc>
      </w:tr>
    </w:tbl>
    <w:p w:rsidR="00A45C8A" w:rsidRDefault="00A45C8A" w:rsidP="00A45C8A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A45C8A" w:rsidRPr="00BF703B" w:rsidRDefault="00A45C8A" w:rsidP="00A45C8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BF703B">
        <w:rPr>
          <w:rFonts w:ascii="Times New Roman" w:eastAsiaTheme="minorHAnsi" w:hAnsi="Times New Roman"/>
          <w:b/>
        </w:rPr>
        <w:t>РЕШЕНИЕ СОВЕТА ДЕПУТАТОВ    ПРОГРЕССКОГО  СЕЛЬСКОГО  ПОСЕЛЕНИЯ</w:t>
      </w:r>
    </w:p>
    <w:p w:rsidR="00A45C8A" w:rsidRPr="00A45C8A" w:rsidRDefault="00A45C8A" w:rsidP="00A45C8A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lang w:eastAsia="ar-SA"/>
        </w:rPr>
        <w:t>26.01.2023   № 125</w:t>
      </w: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п. Прогресс</w:t>
      </w:r>
    </w:p>
    <w:p w:rsidR="00A45C8A" w:rsidRPr="005416F3" w:rsidRDefault="00A45C8A" w:rsidP="00A45C8A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6F3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решение</w:t>
      </w:r>
      <w:r w:rsidRPr="005416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16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депутатов </w:t>
      </w:r>
      <w:proofErr w:type="spellStart"/>
      <w:r w:rsidRPr="005416F3">
        <w:rPr>
          <w:rFonts w:ascii="Times New Roman" w:eastAsia="Times New Roman" w:hAnsi="Times New Roman"/>
          <w:b/>
          <w:sz w:val="24"/>
          <w:szCs w:val="24"/>
          <w:lang w:eastAsia="ru-RU"/>
        </w:rPr>
        <w:t>Прогресского</w:t>
      </w:r>
      <w:proofErr w:type="spellEnd"/>
      <w:r w:rsidRPr="005416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от </w:t>
      </w:r>
      <w:r w:rsidRPr="005416F3">
        <w:rPr>
          <w:rFonts w:ascii="Times New Roman" w:eastAsia="Times New Roman" w:hAnsi="Times New Roman"/>
          <w:b/>
          <w:lang w:eastAsia="ru-RU"/>
        </w:rPr>
        <w:t xml:space="preserve">26.12.2022  № 123 </w:t>
      </w:r>
      <w:r w:rsidRPr="005416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 утверждении  бюджета </w:t>
      </w:r>
      <w:proofErr w:type="spellStart"/>
      <w:r w:rsidRPr="005416F3">
        <w:rPr>
          <w:rFonts w:ascii="Times New Roman" w:eastAsia="Times New Roman" w:hAnsi="Times New Roman"/>
          <w:b/>
          <w:sz w:val="24"/>
          <w:szCs w:val="24"/>
          <w:lang w:eastAsia="ru-RU"/>
        </w:rPr>
        <w:t>Прогресского</w:t>
      </w:r>
      <w:proofErr w:type="spellEnd"/>
      <w:r w:rsidRPr="005416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на </w:t>
      </w:r>
      <w:r w:rsidRPr="005416F3">
        <w:rPr>
          <w:rFonts w:ascii="Times New Roman" w:eastAsia="Times New Roman" w:hAnsi="Times New Roman"/>
          <w:b/>
          <w:lang w:eastAsia="ru-RU"/>
        </w:rPr>
        <w:t>2023</w:t>
      </w:r>
      <w:r w:rsidRPr="005416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и плановый период </w:t>
      </w:r>
      <w:r w:rsidRPr="005416F3">
        <w:rPr>
          <w:rFonts w:ascii="Times New Roman" w:eastAsia="Times New Roman" w:hAnsi="Times New Roman"/>
          <w:b/>
          <w:lang w:eastAsia="ru-RU"/>
        </w:rPr>
        <w:t xml:space="preserve">2024-2025 </w:t>
      </w:r>
      <w:r w:rsidRPr="005416F3">
        <w:rPr>
          <w:rFonts w:ascii="Times New Roman" w:eastAsia="Times New Roman" w:hAnsi="Times New Roman"/>
          <w:b/>
          <w:sz w:val="24"/>
          <w:szCs w:val="24"/>
          <w:lang w:eastAsia="ru-RU"/>
        </w:rPr>
        <w:t>годов»</w:t>
      </w:r>
    </w:p>
    <w:p w:rsidR="00A45C8A" w:rsidRPr="00A45C8A" w:rsidRDefault="00A45C8A" w:rsidP="00A45C8A">
      <w:pPr>
        <w:spacing w:after="0" w:line="26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5C8A" w:rsidRPr="00A45C8A" w:rsidRDefault="00A45C8A" w:rsidP="00A45C8A">
      <w:pPr>
        <w:numPr>
          <w:ilvl w:val="0"/>
          <w:numId w:val="5"/>
        </w:numPr>
        <w:spacing w:after="0" w:line="240" w:lineRule="exact"/>
        <w:ind w:left="67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изменения в решение Совета депутатов </w:t>
      </w:r>
      <w:proofErr w:type="spellStart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ьского поселения от 26.12.2022     </w:t>
      </w: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№ 123 «Об утверждении  бюджета </w:t>
      </w:r>
      <w:proofErr w:type="spellStart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на 2023 год и плановый период 2024-2025 годов»</w:t>
      </w: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A45C8A" w:rsidRPr="00A45C8A" w:rsidRDefault="00A45C8A" w:rsidP="00A45C8A">
      <w:pPr>
        <w:spacing w:after="0" w:line="240" w:lineRule="exact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>1.1.</w:t>
      </w: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п.п.1.1;1.2 пункта 1  в редакции:</w:t>
      </w:r>
    </w:p>
    <w:p w:rsidR="00A45C8A" w:rsidRPr="00A45C8A" w:rsidRDefault="00A45C8A" w:rsidP="00A45C8A">
      <w:pPr>
        <w:spacing w:after="0" w:line="240" w:lineRule="exact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1.1 Прогнозируемый общий объем доходов бюджета </w:t>
      </w:r>
      <w:proofErr w:type="spellStart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в сумме </w:t>
      </w: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>10276,90</w:t>
      </w: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 тыс. рублей»</w:t>
      </w:r>
    </w:p>
    <w:p w:rsidR="00A45C8A" w:rsidRPr="00A45C8A" w:rsidRDefault="00A45C8A" w:rsidP="00A45C8A">
      <w:pPr>
        <w:spacing w:after="0" w:line="240" w:lineRule="exact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«1.2 Общий объём расходов бюджета </w:t>
      </w:r>
      <w:proofErr w:type="spellStart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в сумме </w:t>
      </w: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>11106,90</w:t>
      </w: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рублей»</w:t>
      </w:r>
    </w:p>
    <w:p w:rsidR="00A45C8A" w:rsidRPr="00A45C8A" w:rsidRDefault="00A45C8A" w:rsidP="00A45C8A">
      <w:pPr>
        <w:spacing w:after="0" w:line="240" w:lineRule="exact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1.2.  </w:t>
      </w: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Дополнить </w:t>
      </w:r>
      <w:proofErr w:type="spellStart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п.п</w:t>
      </w:r>
      <w:proofErr w:type="spellEnd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. 1.3 в п. 1 в следующей редакции:</w:t>
      </w:r>
    </w:p>
    <w:p w:rsidR="00A45C8A" w:rsidRPr="00A45C8A" w:rsidRDefault="00A45C8A" w:rsidP="00A45C8A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«Прогнозируемый дефицит бюджета </w:t>
      </w:r>
      <w:proofErr w:type="spellStart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в объеме </w:t>
      </w: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>830,0</w:t>
      </w: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руб.»</w:t>
      </w:r>
    </w:p>
    <w:p w:rsidR="00A45C8A" w:rsidRPr="00A45C8A" w:rsidRDefault="00A45C8A" w:rsidP="00A45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</w:t>
      </w: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1.3. </w:t>
      </w: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Изложить</w:t>
      </w: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п. 8 в редакции:</w:t>
      </w:r>
    </w:p>
    <w:p w:rsidR="00A45C8A" w:rsidRPr="00A45C8A" w:rsidRDefault="00A45C8A" w:rsidP="00A45C8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«Утвердить объем бюджетных ассигнований дорожного фонда </w:t>
      </w:r>
      <w:proofErr w:type="spellStart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2023 год в сумме 2817,9 тыс. рублей, на 2024 год в сумме 1967,2 тыс. рублей, на 2025 год в сумме 2029,6 тыс. рублей»</w:t>
      </w:r>
    </w:p>
    <w:p w:rsidR="00A45C8A" w:rsidRPr="00A45C8A" w:rsidRDefault="00A45C8A" w:rsidP="00A45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</w:t>
      </w: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1.4. </w:t>
      </w: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Изложить  п. 9 в редакции:</w:t>
      </w:r>
    </w:p>
    <w:p w:rsidR="00A45C8A" w:rsidRPr="00A45C8A" w:rsidRDefault="00A45C8A" w:rsidP="00A45C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 «Утвердить общий объем межбюджетных трансфертов, предоставляемых бюджету </w:t>
      </w:r>
      <w:proofErr w:type="spellStart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Боровичского</w:t>
      </w:r>
      <w:proofErr w:type="spellEnd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на финансовое обеспечение переданных полномочий:</w:t>
      </w:r>
    </w:p>
    <w:p w:rsidR="00A45C8A" w:rsidRPr="00A45C8A" w:rsidRDefault="00A45C8A" w:rsidP="00A45C8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- по осуществлению внешнего муниципального финансового контроля на 2023 год в сумме 48,0 тыс. рублей.</w:t>
      </w:r>
    </w:p>
    <w:p w:rsidR="00A45C8A" w:rsidRPr="00A45C8A" w:rsidRDefault="00A45C8A" w:rsidP="00A45C8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-на осуществление части полномочий в части определения поставщиков (подрядчиков, исполнителей) 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 </w:t>
      </w:r>
      <w:r w:rsidRPr="00A45C8A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при осуществлении закупок, товаров, работ, услуг для</w:t>
      </w: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45C8A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обеспечения муниципальных нужд на 2023 в сумме</w:t>
      </w: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11,936 тыс. рублей»</w:t>
      </w:r>
    </w:p>
    <w:p w:rsidR="00A45C8A" w:rsidRPr="00A45C8A" w:rsidRDefault="00A45C8A" w:rsidP="00A45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</w:t>
      </w: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2. </w:t>
      </w: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Утвердить источник</w:t>
      </w: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внутреннего финансирования дефиц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ита бюджета </w:t>
      </w:r>
      <w:proofErr w:type="spellStart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на 2023 год согласно приложению № 6.</w:t>
      </w:r>
    </w:p>
    <w:p w:rsidR="00A45C8A" w:rsidRPr="00A45C8A" w:rsidRDefault="00A45C8A" w:rsidP="00A45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3. </w:t>
      </w: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перечень главных </w:t>
      </w:r>
      <w:proofErr w:type="gramStart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администраторов источников финансирования дефицита бюджета</w:t>
      </w:r>
      <w:proofErr w:type="gramEnd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согласно приложению № 7.</w:t>
      </w:r>
    </w:p>
    <w:p w:rsidR="00A45C8A" w:rsidRPr="00A45C8A" w:rsidRDefault="00A45C8A" w:rsidP="00A45C8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</w:t>
      </w: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  </w:t>
      </w: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Изложить приложения  №№    2, 3, 5, 6, 7    в редакции.</w:t>
      </w:r>
    </w:p>
    <w:p w:rsidR="00A45C8A" w:rsidRPr="00A45C8A" w:rsidRDefault="00A45C8A" w:rsidP="00A45C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</w:t>
      </w: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5.</w:t>
      </w: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Опубликовать данное решение в бюллетене «Официальный вестник </w:t>
      </w:r>
      <w:proofErr w:type="spellStart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поселения.</w:t>
      </w:r>
    </w:p>
    <w:p w:rsidR="00A45C8A" w:rsidRPr="00A45C8A" w:rsidRDefault="00A45C8A" w:rsidP="00A45C8A">
      <w:pPr>
        <w:spacing w:after="0" w:line="240" w:lineRule="auto"/>
        <w:ind w:right="-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</w:t>
      </w: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Председатель Совета депутато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в:                             </w:t>
      </w: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>В. В. Демьянова</w:t>
      </w:r>
    </w:p>
    <w:p w:rsidR="00A45C8A" w:rsidRPr="00A45C8A" w:rsidRDefault="00A45C8A" w:rsidP="00A45C8A">
      <w:pPr>
        <w:spacing w:after="0" w:line="240" w:lineRule="exac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A45C8A" w:rsidRPr="00A45C8A" w:rsidRDefault="00A45C8A" w:rsidP="00A45C8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 2  к решению</w:t>
      </w:r>
    </w:p>
    <w:p w:rsidR="00A45C8A" w:rsidRPr="00A45C8A" w:rsidRDefault="00A45C8A" w:rsidP="00A45C8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>Совета депутатов</w:t>
      </w:r>
    </w:p>
    <w:p w:rsidR="00A45C8A" w:rsidRPr="00A45C8A" w:rsidRDefault="00A45C8A" w:rsidP="00A45C8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</w:t>
      </w:r>
    </w:p>
    <w:p w:rsidR="00A45C8A" w:rsidRPr="00A45C8A" w:rsidRDefault="00A45C8A" w:rsidP="00A45C8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поселения  от  </w:t>
      </w:r>
      <w:r w:rsidRPr="008A4D8B">
        <w:rPr>
          <w:rFonts w:ascii="Times New Roman" w:eastAsia="Times New Roman" w:hAnsi="Times New Roman"/>
          <w:b/>
          <w:sz w:val="18"/>
          <w:szCs w:val="18"/>
          <w:lang w:eastAsia="ru-RU"/>
        </w:rPr>
        <w:t>26.01.2023 № 125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A45C8A" w:rsidRPr="00A45C8A" w:rsidRDefault="00A45C8A" w:rsidP="00A45C8A">
      <w:pPr>
        <w:spacing w:after="0" w:line="240" w:lineRule="exac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A45C8A" w:rsidRPr="00A45C8A" w:rsidRDefault="00A45C8A" w:rsidP="00A45C8A">
      <w:pPr>
        <w:spacing w:after="0" w:line="24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Распределение бюджетных ассигнований по разделам и подразделам, целевым статьям, группам и подгруппам </w:t>
      </w:r>
      <w:proofErr w:type="gramStart"/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>видов расходов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классификации расходов бюджета</w:t>
      </w:r>
      <w:proofErr w:type="gramEnd"/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 поселения на  2023 год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 плановый период 2024 и 2025 годов</w:t>
      </w:r>
    </w:p>
    <w:p w:rsidR="00A45C8A" w:rsidRPr="00A45C8A" w:rsidRDefault="00A45C8A" w:rsidP="00A45C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C8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A45C8A">
        <w:rPr>
          <w:rFonts w:ascii="Times New Roman" w:eastAsia="Times New Roman" w:hAnsi="Times New Roman"/>
          <w:sz w:val="20"/>
          <w:szCs w:val="20"/>
          <w:lang w:eastAsia="ru-RU"/>
        </w:rPr>
        <w:t>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567"/>
        <w:gridCol w:w="1276"/>
        <w:gridCol w:w="567"/>
        <w:gridCol w:w="1134"/>
        <w:gridCol w:w="1134"/>
        <w:gridCol w:w="1134"/>
      </w:tblGrid>
      <w:tr w:rsidR="00A45C8A" w:rsidRPr="00A45C8A" w:rsidTr="00A45C8A">
        <w:tc>
          <w:tcPr>
            <w:tcW w:w="3794" w:type="dxa"/>
            <w:vAlign w:val="bottom"/>
          </w:tcPr>
          <w:p w:rsidR="00A45C8A" w:rsidRPr="00A45C8A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425" w:type="dxa"/>
            <w:vAlign w:val="bottom"/>
          </w:tcPr>
          <w:p w:rsidR="00A45C8A" w:rsidRPr="00A45C8A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5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A45C8A" w:rsidRPr="00A45C8A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5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Align w:val="bottom"/>
          </w:tcPr>
          <w:p w:rsidR="00A45C8A" w:rsidRPr="00A45C8A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Align w:val="bottom"/>
          </w:tcPr>
          <w:p w:rsidR="00A45C8A" w:rsidRPr="00A45C8A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Align w:val="bottom"/>
          </w:tcPr>
          <w:p w:rsidR="00A45C8A" w:rsidRPr="00A45C8A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134" w:type="dxa"/>
            <w:vAlign w:val="bottom"/>
          </w:tcPr>
          <w:p w:rsidR="00A45C8A" w:rsidRPr="00A45C8A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134" w:type="dxa"/>
            <w:vAlign w:val="bottom"/>
          </w:tcPr>
          <w:p w:rsidR="00A45C8A" w:rsidRPr="00A45C8A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A45C8A" w:rsidRPr="00A45C8A" w:rsidTr="00A45C8A">
        <w:tc>
          <w:tcPr>
            <w:tcW w:w="3794" w:type="dxa"/>
            <w:vAlign w:val="bottom"/>
          </w:tcPr>
          <w:p w:rsidR="00A45C8A" w:rsidRPr="00A45C8A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</w:tcPr>
          <w:p w:rsidR="00A45C8A" w:rsidRPr="00A45C8A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45C8A" w:rsidRPr="00A45C8A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A45C8A" w:rsidRPr="00A45C8A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A45C8A" w:rsidRPr="00A45C8A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A45C8A" w:rsidRPr="00A45C8A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45C8A" w:rsidRPr="00A45C8A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45C8A" w:rsidRPr="00A45C8A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5C8A" w:rsidRPr="00A45C8A" w:rsidTr="00A45C8A">
        <w:tc>
          <w:tcPr>
            <w:tcW w:w="3794" w:type="dxa"/>
            <w:vAlign w:val="bottom"/>
          </w:tcPr>
          <w:p w:rsidR="00A45C8A" w:rsidRPr="00A45C8A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5C8A" w:rsidRPr="00A45C8A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C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C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425" w:type="dxa"/>
            <w:vAlign w:val="bottom"/>
          </w:tcPr>
          <w:p w:rsidR="00A45C8A" w:rsidRPr="00A45C8A" w:rsidRDefault="00A45C8A" w:rsidP="00A45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C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A45C8A" w:rsidRPr="00A45C8A" w:rsidRDefault="00A45C8A" w:rsidP="00A45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C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A45C8A" w:rsidRPr="00A45C8A" w:rsidRDefault="00A45C8A" w:rsidP="00A45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C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A45C8A" w:rsidRPr="00A45C8A" w:rsidRDefault="00A45C8A" w:rsidP="00A45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C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A45C8A" w:rsidRPr="00A45C8A" w:rsidRDefault="00A45C8A" w:rsidP="00A45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C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6034,2</w:t>
            </w:r>
          </w:p>
        </w:tc>
        <w:tc>
          <w:tcPr>
            <w:tcW w:w="1134" w:type="dxa"/>
          </w:tcPr>
          <w:p w:rsidR="00A45C8A" w:rsidRPr="00A45C8A" w:rsidRDefault="00A45C8A" w:rsidP="00A45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45C8A" w:rsidRPr="00A45C8A" w:rsidRDefault="00A45C8A" w:rsidP="00A45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C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5558,0</w:t>
            </w:r>
          </w:p>
        </w:tc>
        <w:tc>
          <w:tcPr>
            <w:tcW w:w="1134" w:type="dxa"/>
          </w:tcPr>
          <w:p w:rsidR="00A45C8A" w:rsidRPr="00A45C8A" w:rsidRDefault="00A45C8A" w:rsidP="00A45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45C8A" w:rsidRPr="00A45C8A" w:rsidRDefault="00A45C8A" w:rsidP="00A45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C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5674,84</w:t>
            </w:r>
          </w:p>
        </w:tc>
      </w:tr>
    </w:tbl>
    <w:p w:rsidR="00A45C8A" w:rsidRPr="008A4D8B" w:rsidRDefault="008A4D8B" w:rsidP="008A4D8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4D8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13</w:t>
      </w:r>
      <w:r w:rsidR="00A45C8A" w:rsidRPr="00A45C8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                                    </w:t>
      </w:r>
      <w:r w:rsidR="00A45C8A"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</w:t>
      </w:r>
    </w:p>
    <w:tbl>
      <w:tblPr>
        <w:tblpPr w:leftFromText="180" w:rightFromText="180" w:vertAnchor="text" w:horzAnchor="page" w:tblpX="1168" w:tblpY="57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"/>
        <w:gridCol w:w="1417"/>
        <w:gridCol w:w="567"/>
        <w:gridCol w:w="1276"/>
        <w:gridCol w:w="992"/>
        <w:gridCol w:w="1241"/>
      </w:tblGrid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</w:t>
            </w:r>
            <w:r w:rsidR="00541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</w:t>
            </w:r>
            <w:proofErr w:type="spellEnd"/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выплаты персоналу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541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4957,4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4424,9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4479,44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4854,564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4334,0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4388,54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</w:t>
            </w:r>
            <w:r w:rsidR="00541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</w:t>
            </w:r>
            <w:proofErr w:type="spellEnd"/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выплаты персоналу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541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581,764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581,764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401,764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59,74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определения поставщиков (</w:t>
            </w:r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</w:t>
            </w:r>
            <w:r w:rsidR="00541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рядчиков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исполнителей) при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</w:t>
            </w:r>
            <w:r w:rsidR="00541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лении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закупок товаров, работ, услуг для обеспечения муниципальных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</w:t>
            </w:r>
            <w:r w:rsidR="005416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совых</w:t>
            </w:r>
            <w:proofErr w:type="spellEnd"/>
            <w:proofErr w:type="gramEnd"/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</w:t>
            </w:r>
            <w:r w:rsidR="00541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нение</w:t>
            </w:r>
            <w:proofErr w:type="spellEnd"/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Контрольно-счетной палатой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полномочий Контрольно-счетной комиссии сельского поселения по осуществлению внешнего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541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финансового контроля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378,2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</w:t>
            </w:r>
            <w:r w:rsidR="00541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Прогресском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электронного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</w:t>
            </w:r>
            <w:r w:rsidR="00541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литета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</w:t>
            </w:r>
            <w:proofErr w:type="spellEnd"/>
            <w:r w:rsidR="00541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действие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коррупции в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2023-2025гг»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мероприятий по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</w:t>
            </w:r>
            <w:proofErr w:type="spellEnd"/>
            <w:r w:rsidR="00541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действию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коррупции в сельском поселении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Повышение и развитие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</w:t>
            </w:r>
            <w:r w:rsidR="00541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определению перечня должностных лиц, уполномоченных составлять протоколы об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</w:t>
            </w:r>
            <w:r w:rsidR="00541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правонарушениях в отношении граждан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87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311,0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238,9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8A4D8B" w:rsidRPr="00A45C8A" w:rsidTr="008A4D8B">
        <w:trPr>
          <w:trHeight w:val="1204"/>
        </w:trPr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2826,9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2037,6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2817,9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8A4D8B" w:rsidRPr="00A45C8A" w:rsidTr="008A4D8B">
        <w:trPr>
          <w:trHeight w:val="915"/>
        </w:trPr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2817,9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местного значения за счет субсидий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8A4D8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Прогресского</w:t>
            </w:r>
            <w:proofErr w:type="spellEnd"/>
            <w:r w:rsidRPr="008A4D8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9300000000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2029,6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8A4D8B" w:rsidRPr="00A45C8A" w:rsidTr="008A4D8B">
        <w:trPr>
          <w:trHeight w:val="765"/>
        </w:trPr>
        <w:tc>
          <w:tcPr>
            <w:tcW w:w="3794" w:type="dxa"/>
            <w:vAlign w:val="bottom"/>
          </w:tcPr>
          <w:p w:rsidR="008A4D8B" w:rsidRPr="008A4D8B" w:rsidRDefault="008A4D8B" w:rsidP="008A4D8B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местного значения за счет субсидий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</w:tr>
      <w:tr w:rsidR="008A4D8B" w:rsidRPr="00A45C8A" w:rsidTr="008A4D8B">
        <w:trPr>
          <w:trHeight w:val="422"/>
        </w:trPr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</w:t>
            </w:r>
            <w:proofErr w:type="spellEnd"/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- коммунальное хозяйство  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A4D8B" w:rsidRPr="00A45C8A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A4D8B" w:rsidRPr="008A4D8B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A4D8B" w:rsidRPr="008A4D8B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A4D8B" w:rsidRPr="008A4D8B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A4D8B" w:rsidRPr="008A4D8B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A4D8B" w:rsidRPr="008A4D8B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A4D8B" w:rsidRPr="008A4D8B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A4D8B" w:rsidRPr="008A4D8B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8A4D8B" w:rsidRPr="008A4D8B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A4D8B" w:rsidRPr="008A4D8B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A4D8B" w:rsidRPr="008A4D8B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A4D8B" w:rsidRPr="008A4D8B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A4D8B" w:rsidRPr="008A4D8B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A4D8B" w:rsidRPr="008A4D8B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A4D8B" w:rsidRPr="008A4D8B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</w:tr>
      <w:tr w:rsidR="008A4D8B" w:rsidRPr="008A4D8B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8A4D8B" w:rsidRPr="008A4D8B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8A4D8B" w:rsidRPr="008A4D8B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8A4D8B" w:rsidRPr="008A4D8B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992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241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8A4D8B" w:rsidRPr="008A4D8B" w:rsidTr="008A4D8B">
        <w:tc>
          <w:tcPr>
            <w:tcW w:w="3794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11106,9</w:t>
            </w:r>
          </w:p>
        </w:tc>
        <w:tc>
          <w:tcPr>
            <w:tcW w:w="992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8682,05</w:t>
            </w:r>
          </w:p>
        </w:tc>
        <w:tc>
          <w:tcPr>
            <w:tcW w:w="1241" w:type="dxa"/>
          </w:tcPr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A4D8B" w:rsidRPr="008A4D8B" w:rsidRDefault="008A4D8B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8871,64</w:t>
            </w:r>
          </w:p>
        </w:tc>
      </w:tr>
    </w:tbl>
    <w:p w:rsidR="008A4D8B" w:rsidRPr="00A45C8A" w:rsidRDefault="008A4D8B" w:rsidP="008A4D8B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A4D8B" w:rsidRPr="00A45C8A" w:rsidRDefault="008A4D8B" w:rsidP="008A4D8B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 3</w:t>
      </w:r>
    </w:p>
    <w:p w:rsidR="008A4D8B" w:rsidRPr="00A45C8A" w:rsidRDefault="008A4D8B" w:rsidP="008A4D8B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>к решению Совета депутатов</w:t>
      </w:r>
    </w:p>
    <w:p w:rsidR="008A4D8B" w:rsidRPr="00A45C8A" w:rsidRDefault="008A4D8B" w:rsidP="008A4D8B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</w:t>
      </w:r>
    </w:p>
    <w:p w:rsidR="008A4D8B" w:rsidRPr="00A45C8A" w:rsidRDefault="008A4D8B" w:rsidP="008A4D8B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>поселения  от 26.01.2023 №  125</w:t>
      </w:r>
    </w:p>
    <w:p w:rsidR="008A4D8B" w:rsidRPr="00A45C8A" w:rsidRDefault="008A4D8B" w:rsidP="008A4D8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4D8B" w:rsidRPr="008A4D8B" w:rsidRDefault="008A4D8B" w:rsidP="008A4D8B">
      <w:pPr>
        <w:spacing w:after="0" w:line="24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4D8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Ведомственная структура расходов бюджета  </w:t>
      </w:r>
      <w:proofErr w:type="spellStart"/>
      <w:r w:rsidRPr="008A4D8B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8A4D8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сельского поселения </w:t>
      </w:r>
    </w:p>
    <w:p w:rsidR="008A4D8B" w:rsidRPr="008A4D8B" w:rsidRDefault="008A4D8B" w:rsidP="008A4D8B">
      <w:pPr>
        <w:spacing w:after="0" w:line="24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4D8B">
        <w:rPr>
          <w:rFonts w:ascii="Times New Roman" w:eastAsia="Times New Roman" w:hAnsi="Times New Roman"/>
          <w:b/>
          <w:sz w:val="20"/>
          <w:szCs w:val="20"/>
          <w:lang w:eastAsia="ru-RU"/>
        </w:rPr>
        <w:t>на  2023 год и плановый период 2024-2025 годов</w:t>
      </w:r>
    </w:p>
    <w:p w:rsidR="00A45C8A" w:rsidRPr="008A4D8B" w:rsidRDefault="008A4D8B" w:rsidP="008A4D8B">
      <w:pPr>
        <w:spacing w:after="0" w:line="240" w:lineRule="exac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4D8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85E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8A4D8B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r w:rsidR="00085E5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A4D8B">
        <w:rPr>
          <w:rFonts w:ascii="Times New Roman" w:eastAsia="Times New Roman" w:hAnsi="Times New Roman"/>
          <w:sz w:val="20"/>
          <w:szCs w:val="20"/>
          <w:lang w:eastAsia="ru-RU"/>
        </w:rPr>
        <w:t>тыс. руб.)</w:t>
      </w:r>
    </w:p>
    <w:p w:rsidR="00A45C8A" w:rsidRPr="008A4D8B" w:rsidRDefault="00A45C8A" w:rsidP="008A4D8B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688"/>
        <w:gridCol w:w="538"/>
        <w:gridCol w:w="534"/>
        <w:gridCol w:w="1292"/>
        <w:gridCol w:w="567"/>
        <w:gridCol w:w="1134"/>
        <w:gridCol w:w="1134"/>
        <w:gridCol w:w="1134"/>
      </w:tblGrid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085E59" w:rsidP="002533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688" w:type="dxa"/>
          </w:tcPr>
          <w:p w:rsidR="005416F3" w:rsidRPr="008A4D8B" w:rsidRDefault="00085E59" w:rsidP="00253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Вед-во</w:t>
            </w:r>
            <w:proofErr w:type="gramEnd"/>
          </w:p>
        </w:tc>
        <w:tc>
          <w:tcPr>
            <w:tcW w:w="538" w:type="dxa"/>
          </w:tcPr>
          <w:p w:rsidR="00085E59" w:rsidRDefault="00085E59" w:rsidP="002533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085E59" w:rsidP="00253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34" w:type="dxa"/>
            <w:vAlign w:val="bottom"/>
          </w:tcPr>
          <w:p w:rsidR="005416F3" w:rsidRPr="008A4D8B" w:rsidRDefault="00085E59" w:rsidP="00253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92" w:type="dxa"/>
            <w:vAlign w:val="bottom"/>
          </w:tcPr>
          <w:p w:rsidR="005416F3" w:rsidRPr="008A4D8B" w:rsidRDefault="00085E59" w:rsidP="00253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Align w:val="bottom"/>
          </w:tcPr>
          <w:p w:rsidR="005416F3" w:rsidRPr="008A4D8B" w:rsidRDefault="00085E59" w:rsidP="00253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Align w:val="bottom"/>
          </w:tcPr>
          <w:p w:rsidR="005416F3" w:rsidRPr="008A4D8B" w:rsidRDefault="00085E59" w:rsidP="0025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134" w:type="dxa"/>
          </w:tcPr>
          <w:p w:rsidR="005416F3" w:rsidRPr="008A4D8B" w:rsidRDefault="00085E59" w:rsidP="0025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134" w:type="dxa"/>
          </w:tcPr>
          <w:p w:rsidR="005416F3" w:rsidRPr="008A4D8B" w:rsidRDefault="00085E59" w:rsidP="0025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2533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5416F3" w:rsidRPr="008A4D8B" w:rsidRDefault="005416F3" w:rsidP="00253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8" w:type="dxa"/>
          </w:tcPr>
          <w:p w:rsidR="005416F3" w:rsidRPr="008A4D8B" w:rsidRDefault="005416F3" w:rsidP="00253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253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253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25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</w:tcPr>
          <w:p w:rsidR="005416F3" w:rsidRPr="008A4D8B" w:rsidRDefault="005416F3" w:rsidP="00253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253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253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253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253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253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253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25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16F3" w:rsidRPr="008A4D8B" w:rsidRDefault="005416F3" w:rsidP="0025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16F3" w:rsidRPr="008A4D8B" w:rsidRDefault="005416F3" w:rsidP="0025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25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25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25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8871,64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6034,2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5558,0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5674,84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</w:tr>
      <w:tr w:rsidR="005416F3" w:rsidRPr="008A4D8B" w:rsidTr="00085E59">
        <w:trPr>
          <w:trHeight w:val="488"/>
        </w:trPr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 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4957,4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4424,9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4479,44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4854,564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4334,0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4388,54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венными внебюджетными фондами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581,764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581,764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401,764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59,74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 платежей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осуществление части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полномо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чий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части определения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ставщиков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(подрядчиков,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полнителей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при осуществлении закупок товаров, работ, услуг для обеспечения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выполнение Контрольно-счетной палатой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378,2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44,2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2023-2025гг»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Повышение и развитие профессионального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полномочий по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перечня должностных лиц, уполномоченных составлять протоколы об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тивных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правонарушениях в отношении граждан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функций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органов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87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253,6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функций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(муниципальными) органами, казенными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ниями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органами управления государственными внебюджетными фондами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238,9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2826,9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2037,6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2817,9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2817,9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пользования местного значения за счет субсидий 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rPr>
          <w:trHeight w:val="1092"/>
        </w:trPr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8A4D8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8A4D8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Содействие развитию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деятельности субъектов малого и среднего предпринимательства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</w:t>
            </w:r>
            <w:proofErr w:type="spellEnd"/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актуализации 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 на территории сельского поселения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</w:t>
            </w:r>
            <w:proofErr w:type="gramStart"/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коммунальное хозяйство  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5416F3" w:rsidRPr="008A4D8B" w:rsidTr="00085E59">
        <w:trPr>
          <w:trHeight w:val="279"/>
        </w:trPr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085E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085E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085E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085E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«Развитие культуры в </w:t>
            </w:r>
            <w:proofErr w:type="spell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Доплаты к пенсиям </w:t>
            </w:r>
            <w:proofErr w:type="spellStart"/>
            <w:proofErr w:type="gramStart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служащих субъектов РФ и муниципальных служащих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5416F3" w:rsidRPr="008A4D8B" w:rsidTr="00085E59">
        <w:tc>
          <w:tcPr>
            <w:tcW w:w="3010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88" w:type="dxa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2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vAlign w:val="bottom"/>
          </w:tcPr>
          <w:p w:rsidR="005416F3" w:rsidRPr="008A4D8B" w:rsidRDefault="005416F3" w:rsidP="008A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</w:tbl>
    <w:p w:rsidR="00A45C8A" w:rsidRPr="00A45C8A" w:rsidRDefault="00A45C8A" w:rsidP="00A45C8A">
      <w:pPr>
        <w:spacing w:after="0" w:line="240" w:lineRule="exac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F703B" w:rsidRDefault="008A4D8B" w:rsidP="008A4D8B">
      <w:pPr>
        <w:spacing w:after="0" w:line="24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</w:t>
      </w:r>
      <w:r w:rsidR="005416F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</w:t>
      </w:r>
      <w:r w:rsidR="005416F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</w:t>
      </w:r>
    </w:p>
    <w:p w:rsidR="008A4D8B" w:rsidRPr="00A45C8A" w:rsidRDefault="00BF703B" w:rsidP="00BF703B">
      <w:pPr>
        <w:spacing w:after="0" w:line="240" w:lineRule="exac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="008A4D8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A4D8B"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 5</w:t>
      </w:r>
    </w:p>
    <w:p w:rsidR="008A4D8B" w:rsidRPr="00A45C8A" w:rsidRDefault="008A4D8B" w:rsidP="008A4D8B">
      <w:pPr>
        <w:spacing w:after="0" w:line="24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к решению Совета депутатов</w:t>
      </w:r>
    </w:p>
    <w:p w:rsidR="008A4D8B" w:rsidRPr="00A45C8A" w:rsidRDefault="008A4D8B" w:rsidP="008A4D8B">
      <w:pPr>
        <w:spacing w:after="0" w:line="24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proofErr w:type="spellStart"/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</w:t>
      </w:r>
    </w:p>
    <w:p w:rsidR="008A4D8B" w:rsidRPr="00A45C8A" w:rsidRDefault="008A4D8B" w:rsidP="008A4D8B">
      <w:pPr>
        <w:spacing w:after="0" w:line="240" w:lineRule="exac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</w:t>
      </w: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поселения от  26.01.2023  № 125</w:t>
      </w:r>
    </w:p>
    <w:p w:rsidR="00A45C8A" w:rsidRPr="00A45C8A" w:rsidRDefault="00A45C8A" w:rsidP="00A45C8A">
      <w:pPr>
        <w:spacing w:after="0" w:line="240" w:lineRule="exac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A4D8B" w:rsidRPr="008A4D8B" w:rsidRDefault="008A4D8B" w:rsidP="008A4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8A4D8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Распределение бюджетных ассигнований на реализацию муниципальных программ  на 2023 год и плановый период 2024 и 2025 годов</w:t>
      </w:r>
    </w:p>
    <w:p w:rsidR="008A4D8B" w:rsidRPr="008A4D8B" w:rsidRDefault="008A4D8B" w:rsidP="008A4D8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4D8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p w:rsidR="00A45C8A" w:rsidRPr="00A45C8A" w:rsidRDefault="00A45C8A" w:rsidP="00A45C8A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5C8A" w:rsidRPr="00A45C8A" w:rsidRDefault="00A45C8A" w:rsidP="00A45C8A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5C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</w:t>
      </w:r>
      <w:r w:rsidR="008A4D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tbl>
      <w:tblPr>
        <w:tblW w:w="94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0"/>
        <w:gridCol w:w="1276"/>
        <w:gridCol w:w="567"/>
        <w:gridCol w:w="425"/>
        <w:gridCol w:w="567"/>
        <w:gridCol w:w="992"/>
        <w:gridCol w:w="1276"/>
        <w:gridCol w:w="992"/>
      </w:tblGrid>
      <w:tr w:rsidR="00A45C8A" w:rsidRPr="00A45C8A" w:rsidTr="00BF703B">
        <w:trPr>
          <w:trHeight w:val="680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A45C8A" w:rsidRPr="00A45C8A" w:rsidTr="00BF703B">
        <w:trPr>
          <w:trHeight w:val="8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6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2400000000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</w:tr>
      <w:tr w:rsidR="00A45C8A" w:rsidRPr="00A45C8A" w:rsidTr="00BF703B">
        <w:trPr>
          <w:trHeight w:val="39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Приобретение и содержание объектов противопожарной 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A45C8A" w:rsidRPr="00A45C8A" w:rsidTr="00BF703B">
        <w:trPr>
          <w:trHeight w:val="43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A45C8A" w:rsidRPr="00A45C8A" w:rsidTr="00BF703B">
        <w:trPr>
          <w:trHeight w:val="8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A45C8A" w:rsidRPr="00A45C8A" w:rsidTr="00BF703B">
        <w:trPr>
          <w:trHeight w:val="43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A45C8A" w:rsidRPr="00A45C8A" w:rsidTr="00BF703B">
        <w:trPr>
          <w:trHeight w:val="54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2400029010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A45C8A" w:rsidRPr="00A45C8A" w:rsidTr="00BF703B">
        <w:trPr>
          <w:trHeight w:val="34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6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"Развитие информационного общества в </w:t>
            </w:r>
            <w:proofErr w:type="spellStart"/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150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150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A45C8A" w:rsidRPr="00A45C8A" w:rsidTr="00BF703B">
        <w:trPr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Повышение и развитие профессионального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45C8A" w:rsidRPr="00A45C8A" w:rsidTr="00BF703B">
        <w:trPr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45C8A" w:rsidRPr="00A45C8A" w:rsidTr="00BF703B">
        <w:trPr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45C8A" w:rsidRPr="00A45C8A" w:rsidTr="00BF703B">
        <w:trPr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45C8A" w:rsidRPr="00A45C8A" w:rsidTr="00BF703B">
        <w:trPr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45C8A" w:rsidRPr="00A45C8A" w:rsidTr="00BF703B">
        <w:trPr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2817,9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8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28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37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2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36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5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40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1100071520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28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5C8A" w:rsidRPr="00A45C8A" w:rsidTr="00BF703B">
        <w:trPr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A45C8A" w:rsidRPr="00A45C8A" w:rsidTr="00BF703B">
        <w:trPr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A45C8A" w:rsidRPr="00A45C8A" w:rsidTr="00BF703B">
        <w:trPr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A45C8A" w:rsidRPr="00A45C8A" w:rsidTr="00BF703B">
        <w:trPr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A45C8A" w:rsidRPr="00A45C8A" w:rsidTr="00BF703B">
        <w:trPr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A45C8A" w:rsidRPr="00A45C8A" w:rsidTr="00BF703B">
        <w:trPr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A45C8A" w:rsidRPr="00A45C8A" w:rsidTr="00BF703B">
        <w:trPr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</w:tr>
      <w:tr w:rsidR="00A45C8A" w:rsidRPr="00A45C8A" w:rsidTr="00BF703B">
        <w:trPr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45C8A" w:rsidRPr="00A45C8A" w:rsidTr="00BF703B">
        <w:trPr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45C8A" w:rsidRPr="00A45C8A" w:rsidTr="00BF703B">
        <w:trPr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45C8A" w:rsidRPr="00A45C8A" w:rsidTr="00BF703B">
        <w:trPr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45C8A" w:rsidRPr="00A45C8A" w:rsidTr="00BF703B">
        <w:trPr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45C8A" w:rsidRPr="00A45C8A" w:rsidTr="00BF703B">
        <w:trPr>
          <w:trHeight w:val="86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6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"Благоустройство </w:t>
            </w:r>
            <w:proofErr w:type="spellStart"/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A45C8A" w:rsidRPr="00A45C8A" w:rsidTr="00BF703B">
        <w:trPr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45C8A" w:rsidRPr="00A45C8A" w:rsidTr="00BF703B">
        <w:trPr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45C8A" w:rsidRPr="00A45C8A" w:rsidTr="00BF703B">
        <w:trPr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45C8A" w:rsidRPr="00A45C8A" w:rsidTr="00BF703B">
        <w:trPr>
          <w:trHeight w:val="42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45C8A" w:rsidRPr="00A45C8A" w:rsidTr="00BF703B">
        <w:trPr>
          <w:trHeight w:val="59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45C8A" w:rsidRPr="00A45C8A" w:rsidTr="00BF703B">
        <w:trPr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45C8A" w:rsidRPr="00A45C8A" w:rsidTr="00BF703B">
        <w:trPr>
          <w:trHeight w:val="29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45C8A" w:rsidRPr="00A45C8A" w:rsidTr="00BF703B">
        <w:trPr>
          <w:trHeight w:val="26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45C8A" w:rsidRPr="00A45C8A" w:rsidTr="00BF703B">
        <w:trPr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45C8A" w:rsidRPr="00A45C8A" w:rsidTr="00BF703B">
        <w:trPr>
          <w:trHeight w:val="62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45C8A" w:rsidRPr="00A45C8A" w:rsidTr="00BF703B">
        <w:trPr>
          <w:trHeight w:val="23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5E59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мероприятия </w:t>
            </w:r>
            <w:proofErr w:type="gramStart"/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45C8A" w:rsidRPr="00A45C8A" w:rsidTr="00BF703B">
        <w:trPr>
          <w:trHeight w:val="26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45C8A" w:rsidRPr="00A45C8A" w:rsidTr="00BF703B">
        <w:trPr>
          <w:trHeight w:val="287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45C8A" w:rsidRPr="00A45C8A" w:rsidTr="00BF703B">
        <w:trPr>
          <w:trHeight w:val="37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45C8A" w:rsidRPr="00A45C8A" w:rsidTr="00BF703B">
        <w:trPr>
          <w:trHeight w:val="57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45C8A" w:rsidRPr="00A45C8A" w:rsidTr="00BF703B">
        <w:trPr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spacing w:after="0" w:line="26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A45C8A" w:rsidRPr="00BF703B" w:rsidTr="00BF703B">
        <w:trPr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45C8A" w:rsidRPr="00BF703B" w:rsidTr="00BF703B">
        <w:trPr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45C8A" w:rsidRPr="00BF703B" w:rsidTr="00BF703B">
        <w:trPr>
          <w:trHeight w:val="299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45C8A" w:rsidRPr="00BF703B" w:rsidTr="00BF703B">
        <w:trPr>
          <w:trHeight w:val="39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45C8A" w:rsidRPr="00BF703B" w:rsidTr="00BF703B">
        <w:trPr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45C8A" w:rsidRPr="00BF703B" w:rsidTr="00BF703B">
        <w:trPr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4639,9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C8A" w:rsidRPr="00BF703B" w:rsidRDefault="00A45C8A" w:rsidP="00A45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581,0</w:t>
            </w:r>
          </w:p>
        </w:tc>
      </w:tr>
    </w:tbl>
    <w:p w:rsidR="00A45C8A" w:rsidRPr="00A45C8A" w:rsidRDefault="00A45C8A" w:rsidP="00BF703B">
      <w:pPr>
        <w:spacing w:after="0" w:line="240" w:lineRule="exac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70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BF70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</w:t>
      </w:r>
      <w:r w:rsidRPr="00BF70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BF70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</w:t>
      </w:r>
    </w:p>
    <w:p w:rsidR="00A45C8A" w:rsidRPr="00A45C8A" w:rsidRDefault="00A45C8A" w:rsidP="00085E59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 6</w:t>
      </w:r>
    </w:p>
    <w:p w:rsidR="00A45C8A" w:rsidRPr="00A45C8A" w:rsidRDefault="00A45C8A" w:rsidP="00085E59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>к решению Совета депутатов</w:t>
      </w:r>
    </w:p>
    <w:p w:rsidR="00A45C8A" w:rsidRPr="00A45C8A" w:rsidRDefault="00A45C8A" w:rsidP="00085E59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</w:t>
      </w:r>
    </w:p>
    <w:p w:rsidR="00A45C8A" w:rsidRPr="00A45C8A" w:rsidRDefault="00A45C8A" w:rsidP="00085E59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>поселения  от   26.01.2023  № 125</w:t>
      </w:r>
    </w:p>
    <w:p w:rsidR="00A45C8A" w:rsidRPr="00BF703B" w:rsidRDefault="00A45C8A" w:rsidP="00BF703B">
      <w:pPr>
        <w:spacing w:after="0" w:line="240" w:lineRule="auto"/>
        <w:ind w:left="637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703B" w:rsidRDefault="00A45C8A" w:rsidP="00BF703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70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BF703B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BF70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 поселения </w:t>
      </w:r>
    </w:p>
    <w:p w:rsidR="00A45C8A" w:rsidRPr="00BF703B" w:rsidRDefault="00A45C8A" w:rsidP="00BF703B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703B">
        <w:rPr>
          <w:rFonts w:ascii="Times New Roman" w:eastAsia="Times New Roman" w:hAnsi="Times New Roman"/>
          <w:b/>
          <w:sz w:val="20"/>
          <w:szCs w:val="20"/>
          <w:lang w:eastAsia="ru-RU"/>
        </w:rPr>
        <w:t>на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3911"/>
        <w:gridCol w:w="2594"/>
      </w:tblGrid>
      <w:tr w:rsidR="00A45C8A" w:rsidRPr="00BF703B" w:rsidTr="00A45C8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A45C8A" w:rsidRPr="00BF703B" w:rsidTr="00A45C8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A45C8A" w:rsidRPr="00BF703B" w:rsidTr="00A45C8A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830,00</w:t>
            </w:r>
          </w:p>
        </w:tc>
      </w:tr>
    </w:tbl>
    <w:p w:rsidR="00BF703B" w:rsidRPr="00085E59" w:rsidRDefault="00085E59" w:rsidP="00A45C8A">
      <w:pPr>
        <w:spacing w:after="0" w:line="240" w:lineRule="exac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="00A45C8A" w:rsidRPr="00A45C8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</w:t>
      </w:r>
    </w:p>
    <w:p w:rsidR="00A45C8A" w:rsidRPr="00085E59" w:rsidRDefault="00A45C8A" w:rsidP="00BF703B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  <w:r w:rsidRPr="00085E59">
        <w:rPr>
          <w:rFonts w:ascii="Times New Roman" w:hAnsi="Times New Roman"/>
          <w:b/>
          <w:sz w:val="20"/>
          <w:szCs w:val="20"/>
        </w:rPr>
        <w:t>Приложение № 7</w:t>
      </w:r>
    </w:p>
    <w:p w:rsidR="00A45C8A" w:rsidRPr="00085E59" w:rsidRDefault="00A45C8A" w:rsidP="00BF703B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  <w:r w:rsidRPr="00085E59">
        <w:rPr>
          <w:rFonts w:ascii="Times New Roman" w:hAnsi="Times New Roman"/>
          <w:b/>
          <w:sz w:val="20"/>
          <w:szCs w:val="20"/>
        </w:rPr>
        <w:t>к решению Совета депутатов</w:t>
      </w:r>
    </w:p>
    <w:p w:rsidR="00A45C8A" w:rsidRPr="00085E59" w:rsidRDefault="00A45C8A" w:rsidP="00BF703B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085E59">
        <w:rPr>
          <w:rFonts w:ascii="Times New Roman" w:hAnsi="Times New Roman"/>
          <w:b/>
          <w:sz w:val="20"/>
          <w:szCs w:val="20"/>
        </w:rPr>
        <w:t>Прогресского</w:t>
      </w:r>
      <w:proofErr w:type="spellEnd"/>
      <w:r w:rsidRPr="00085E59">
        <w:rPr>
          <w:rFonts w:ascii="Times New Roman" w:hAnsi="Times New Roman"/>
          <w:b/>
          <w:sz w:val="20"/>
          <w:szCs w:val="20"/>
        </w:rPr>
        <w:t xml:space="preserve"> сельского</w:t>
      </w:r>
    </w:p>
    <w:p w:rsidR="00A45C8A" w:rsidRPr="00085E59" w:rsidRDefault="00A45C8A" w:rsidP="00BF703B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  <w:r w:rsidRPr="00085E59">
        <w:rPr>
          <w:rFonts w:ascii="Times New Roman" w:hAnsi="Times New Roman"/>
          <w:b/>
          <w:sz w:val="20"/>
          <w:szCs w:val="20"/>
        </w:rPr>
        <w:t>поселения  от  26.01.2023  № 125</w:t>
      </w:r>
    </w:p>
    <w:p w:rsidR="00A45C8A" w:rsidRPr="00A45C8A" w:rsidRDefault="00A45C8A" w:rsidP="00A45C8A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5C8A" w:rsidRPr="00BF703B" w:rsidRDefault="00A45C8A" w:rsidP="00A45C8A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70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Перечень главных </w:t>
      </w:r>
      <w:proofErr w:type="gramStart"/>
      <w:r w:rsidRPr="00BF703B">
        <w:rPr>
          <w:rFonts w:ascii="Times New Roman" w:eastAsia="Times New Roman" w:hAnsi="Times New Roman"/>
          <w:b/>
          <w:sz w:val="20"/>
          <w:szCs w:val="20"/>
          <w:lang w:eastAsia="ru-RU"/>
        </w:rPr>
        <w:t>администраторов источников финансирования дефицита бюджета</w:t>
      </w:r>
      <w:proofErr w:type="gramEnd"/>
      <w:r w:rsidRPr="00BF70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BF703B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BF70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 поселения на 2023 год</w:t>
      </w:r>
    </w:p>
    <w:p w:rsidR="00A45C8A" w:rsidRPr="00BF703B" w:rsidRDefault="00A45C8A" w:rsidP="00A45C8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795" w:type="dxa"/>
        <w:tblInd w:w="94" w:type="dxa"/>
        <w:tblLook w:val="04A0" w:firstRow="1" w:lastRow="0" w:firstColumn="1" w:lastColumn="0" w:noHBand="0" w:noVBand="1"/>
      </w:tblPr>
      <w:tblGrid>
        <w:gridCol w:w="2176"/>
        <w:gridCol w:w="3367"/>
        <w:gridCol w:w="4252"/>
      </w:tblGrid>
      <w:tr w:rsidR="00A45C8A" w:rsidRPr="00BF703B" w:rsidTr="00A45C8A">
        <w:trPr>
          <w:trHeight w:val="3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C8A" w:rsidRPr="00BF703B" w:rsidRDefault="00A45C8A" w:rsidP="00A45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A45C8A" w:rsidRPr="00BF703B" w:rsidTr="00A45C8A">
        <w:trPr>
          <w:trHeight w:val="7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5C8A" w:rsidRPr="00BF703B" w:rsidTr="00A45C8A">
        <w:trPr>
          <w:trHeight w:val="683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F70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BF70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A45C8A" w:rsidRPr="00BF703B" w:rsidTr="00A45C8A">
        <w:trPr>
          <w:trHeight w:val="63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8A" w:rsidRPr="00BF703B" w:rsidRDefault="00A45C8A" w:rsidP="00A45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70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A45C8A" w:rsidRPr="00BF703B" w:rsidRDefault="00A45C8A" w:rsidP="00A45C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45C8A" w:rsidRPr="00BF703B" w:rsidRDefault="00A45C8A" w:rsidP="00A45C8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F703B" w:rsidRPr="00BF703B" w:rsidRDefault="00BF703B" w:rsidP="00BF70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BF703B">
        <w:rPr>
          <w:rFonts w:ascii="Times New Roman" w:eastAsiaTheme="minorHAnsi" w:hAnsi="Times New Roman"/>
          <w:b/>
        </w:rPr>
        <w:t>РЕШЕНИЕ СОВЕТА ДЕПУТАТОВ    ПРОГРЕССКОГО  СЕЛЬСКОГО  ПОСЕЛЕНИЯ</w:t>
      </w:r>
    </w:p>
    <w:p w:rsidR="00BF703B" w:rsidRPr="00BF703B" w:rsidRDefault="00BF703B" w:rsidP="00BF703B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lang w:eastAsia="ar-SA"/>
        </w:rPr>
        <w:t>26.01.2023   № 129</w:t>
      </w: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п. Прогресс</w:t>
      </w:r>
    </w:p>
    <w:p w:rsidR="00BF703B" w:rsidRPr="00BF703B" w:rsidRDefault="00BF703B" w:rsidP="00BF70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703B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О внесении изменений в  Положение </w:t>
      </w:r>
      <w:r w:rsidRPr="00BF70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BF70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Прогресского</w:t>
      </w:r>
      <w:proofErr w:type="spellEnd"/>
      <w:r w:rsidRPr="00BF70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BF703B" w:rsidRPr="00BF703B" w:rsidRDefault="00BF703B" w:rsidP="00BF70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5E59" w:rsidRDefault="00BF703B" w:rsidP="00BF703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F703B"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Pr="00BF703B">
        <w:rPr>
          <w:rFonts w:ascii="Times New Roman" w:eastAsiaTheme="minorHAnsi" w:hAnsi="Times New Roman"/>
          <w:color w:val="000000"/>
          <w:sz w:val="20"/>
          <w:szCs w:val="20"/>
        </w:rPr>
        <w:t>В соответствии с постановлением Правительства Российской Федерации от 07.12.2020  №2041 «</w:t>
      </w:r>
      <w:r w:rsidRPr="00BF703B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</w:rPr>
        <w:t xml:space="preserve"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</w:t>
      </w:r>
      <w:r w:rsidR="00085E59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</w:rPr>
        <w:t xml:space="preserve">  </w:t>
      </w:r>
      <w:r w:rsidRPr="00BF703B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</w:rPr>
        <w:t xml:space="preserve">в </w:t>
      </w:r>
      <w:r w:rsidR="00085E59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</w:rPr>
        <w:t xml:space="preserve">  </w:t>
      </w:r>
      <w:r w:rsidRPr="00BF703B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</w:rPr>
        <w:t xml:space="preserve">Российской </w:t>
      </w:r>
      <w:r w:rsidR="00085E59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</w:rPr>
        <w:t xml:space="preserve">  </w:t>
      </w:r>
      <w:r w:rsidRPr="00BF703B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</w:rPr>
        <w:t>Федерации»</w:t>
      </w:r>
      <w:r w:rsidR="00085E59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</w:rPr>
        <w:t xml:space="preserve">   </w:t>
      </w:r>
      <w:r w:rsidRPr="00BF703B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</w:rPr>
        <w:t xml:space="preserve"> внести </w:t>
      </w:r>
      <w:r w:rsidR="00085E59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</w:rPr>
        <w:t xml:space="preserve">  </w:t>
      </w:r>
      <w:r w:rsidRPr="00BF703B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</w:rPr>
        <w:t xml:space="preserve">изменения </w:t>
      </w:r>
      <w:r w:rsidR="00085E59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</w:rPr>
        <w:t xml:space="preserve">  </w:t>
      </w:r>
      <w:r w:rsidRPr="00BF703B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</w:rPr>
        <w:t>в</w:t>
      </w:r>
      <w:r w:rsidR="00085E59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BF703B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</w:rPr>
        <w:t xml:space="preserve"> Положение </w:t>
      </w:r>
      <w:r w:rsidR="00085E59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</w:rPr>
        <w:t xml:space="preserve">  </w:t>
      </w:r>
      <w:r w:rsidRPr="00BF703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</w:t>
      </w:r>
      <w:r w:rsidR="00085E5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BF703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муниципальном контроле </w:t>
      </w:r>
      <w:proofErr w:type="gramStart"/>
      <w:r w:rsidRPr="00BF703B">
        <w:rPr>
          <w:rFonts w:ascii="Times New Roman" w:eastAsia="Times New Roman" w:hAnsi="Times New Roman"/>
          <w:bCs/>
          <w:sz w:val="20"/>
          <w:szCs w:val="20"/>
          <w:lang w:eastAsia="ru-RU"/>
        </w:rPr>
        <w:t>на</w:t>
      </w:r>
      <w:proofErr w:type="gramEnd"/>
      <w:r w:rsidRPr="00BF703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085E59" w:rsidRDefault="00085E59" w:rsidP="00085E59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35</w:t>
      </w:r>
    </w:p>
    <w:p w:rsidR="00BF703B" w:rsidRPr="00BF703B" w:rsidRDefault="00BF703B" w:rsidP="00BF703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F703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BF703B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Прогресского</w:t>
      </w:r>
      <w:proofErr w:type="spellEnd"/>
      <w:r w:rsidRPr="00BF703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сельского поселения», </w:t>
      </w:r>
      <w:proofErr w:type="gramStart"/>
      <w:r w:rsidRPr="00BF703B">
        <w:rPr>
          <w:rFonts w:ascii="Times New Roman" w:eastAsia="Times New Roman" w:hAnsi="Times New Roman"/>
          <w:bCs/>
          <w:sz w:val="20"/>
          <w:szCs w:val="20"/>
          <w:lang w:eastAsia="ru-RU"/>
        </w:rPr>
        <w:t>утвержденное</w:t>
      </w:r>
      <w:proofErr w:type="gramEnd"/>
      <w:r w:rsidRPr="00BF703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решением Совета депутатов </w:t>
      </w:r>
      <w:proofErr w:type="spellStart"/>
      <w:r w:rsidRPr="00BF703B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Прогресского</w:t>
      </w:r>
      <w:proofErr w:type="spellEnd"/>
      <w:r w:rsidRPr="00BF703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сельского поселения от 26.11.2021 №69:</w:t>
      </w:r>
    </w:p>
    <w:p w:rsidR="00BF703B" w:rsidRPr="00BF703B" w:rsidRDefault="00BF703B" w:rsidP="00BF703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F703B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1.1. пункт 13 статьи 4 изложить в редакции:</w:t>
      </w:r>
    </w:p>
    <w:p w:rsidR="00BF703B" w:rsidRPr="00BF703B" w:rsidRDefault="00BF703B" w:rsidP="00BF70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0"/>
          <w:szCs w:val="20"/>
          <w:u w:color="000000"/>
          <w:lang w:eastAsia="ru-RU"/>
        </w:rPr>
      </w:pPr>
      <w:r w:rsidRPr="00BF703B">
        <w:rPr>
          <w:rFonts w:ascii="Times New Roman" w:eastAsia="Times New Roman" w:hAnsi="Times New Roman"/>
          <w:bCs/>
          <w:sz w:val="20"/>
          <w:szCs w:val="20"/>
          <w:lang w:eastAsia="ru-RU"/>
        </w:rPr>
        <w:t>«13.</w:t>
      </w:r>
      <w:r w:rsidRPr="00BF703B">
        <w:rPr>
          <w:rFonts w:ascii="Times New Roman" w:eastAsia="Arial Unicode MS" w:hAnsi="Times New Roman"/>
          <w:color w:val="000000"/>
          <w:sz w:val="20"/>
          <w:szCs w:val="20"/>
          <w:u w:color="000000"/>
          <w:lang w:eastAsia="ru-RU"/>
        </w:rPr>
        <w:t>Обобщение правоприменительной практики организации и проведения муниципального контроля осуществляется ежегодно.</w:t>
      </w:r>
    </w:p>
    <w:p w:rsidR="00BF703B" w:rsidRPr="00BF703B" w:rsidRDefault="00BF703B" w:rsidP="00BF7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703B">
        <w:rPr>
          <w:rFonts w:ascii="Times New Roman" w:eastAsia="Times New Roman" w:hAnsi="Times New Roman"/>
          <w:sz w:val="20"/>
          <w:szCs w:val="20"/>
          <w:lang w:eastAsia="ru-RU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BF703B" w:rsidRPr="00BF703B" w:rsidRDefault="00BF703B" w:rsidP="00BF7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703B">
        <w:rPr>
          <w:rFonts w:ascii="Times New Roman" w:eastAsia="Times New Roman" w:hAnsi="Times New Roman"/>
          <w:sz w:val="20"/>
          <w:szCs w:val="20"/>
          <w:lang w:eastAsia="ru-RU"/>
        </w:rPr>
        <w:t>Контрольный орган обеспечивает публичное обсуждение проекта доклада.</w:t>
      </w:r>
    </w:p>
    <w:p w:rsidR="00BF703B" w:rsidRPr="00BF703B" w:rsidRDefault="00BF703B" w:rsidP="00BF703B">
      <w:pPr>
        <w:widowControl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BF703B">
        <w:rPr>
          <w:rFonts w:ascii="Times New Roman" w:eastAsia="Times New Roman" w:hAnsi="Times New Roman"/>
          <w:sz w:val="20"/>
          <w:szCs w:val="20"/>
          <w:lang w:eastAsia="ru-RU"/>
        </w:rPr>
        <w:tab/>
        <w:t>Доклад утверждается руководителем Контрольного органа и размещается</w:t>
      </w:r>
      <w:r w:rsidRPr="00BF703B">
        <w:rPr>
          <w:rFonts w:ascii="Times New Roman" w:eastAsiaTheme="minorHAnsi" w:hAnsi="Times New Roman"/>
          <w:sz w:val="20"/>
          <w:szCs w:val="20"/>
        </w:rPr>
        <w:t xml:space="preserve"> в срок до 15 марта года, следующего за отчетным годом, на официальном сайте Администрации в специальном разделе, посвященном контрольной деятельности</w:t>
      </w:r>
      <w:proofErr w:type="gramStart"/>
      <w:r w:rsidRPr="00BF703B">
        <w:rPr>
          <w:rFonts w:ascii="Times New Roman" w:eastAsiaTheme="minorHAnsi" w:hAnsi="Times New Roman"/>
          <w:sz w:val="20"/>
          <w:szCs w:val="20"/>
        </w:rPr>
        <w:t>.»</w:t>
      </w:r>
      <w:proofErr w:type="gramEnd"/>
    </w:p>
    <w:p w:rsidR="00BF703B" w:rsidRPr="00BF703B" w:rsidRDefault="00BF703B" w:rsidP="00BF703B">
      <w:pPr>
        <w:widowControl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0"/>
          <w:szCs w:val="20"/>
        </w:rPr>
      </w:pPr>
      <w:r w:rsidRPr="00BF703B">
        <w:rPr>
          <w:rFonts w:ascii="Times New Roman" w:eastAsiaTheme="minorHAnsi" w:hAnsi="Times New Roman"/>
          <w:color w:val="000000"/>
          <w:sz w:val="20"/>
          <w:szCs w:val="20"/>
        </w:rPr>
        <w:tab/>
        <w:t xml:space="preserve">2. Настоящее решение опубликовать в бюллетене «Официальный вестник </w:t>
      </w:r>
      <w:proofErr w:type="spellStart"/>
      <w:r w:rsidRPr="00BF703B">
        <w:rPr>
          <w:rFonts w:ascii="Times New Roman" w:eastAsiaTheme="minorHAnsi" w:hAnsi="Times New Roman"/>
          <w:color w:val="000000"/>
          <w:sz w:val="20"/>
          <w:szCs w:val="20"/>
        </w:rPr>
        <w:t>Прогресского</w:t>
      </w:r>
      <w:proofErr w:type="spellEnd"/>
      <w:r w:rsidRPr="00BF703B">
        <w:rPr>
          <w:rFonts w:ascii="Times New Roman" w:eastAsiaTheme="minorHAnsi" w:hAnsi="Times New Roman"/>
          <w:color w:val="000000"/>
          <w:sz w:val="20"/>
          <w:szCs w:val="20"/>
        </w:rPr>
        <w:t xml:space="preserve"> сельского поселения», разместить на официальном сайте Администрации </w:t>
      </w:r>
      <w:proofErr w:type="spellStart"/>
      <w:r w:rsidRPr="00BF703B">
        <w:rPr>
          <w:rFonts w:ascii="Times New Roman" w:eastAsiaTheme="minorHAnsi" w:hAnsi="Times New Roman"/>
          <w:color w:val="000000"/>
          <w:sz w:val="20"/>
          <w:szCs w:val="20"/>
        </w:rPr>
        <w:t>Прогресского</w:t>
      </w:r>
      <w:proofErr w:type="spellEnd"/>
      <w:r w:rsidRPr="00BF703B">
        <w:rPr>
          <w:rFonts w:ascii="Times New Roman" w:eastAsiaTheme="minorHAnsi" w:hAnsi="Times New Roman"/>
          <w:color w:val="000000"/>
          <w:sz w:val="20"/>
          <w:szCs w:val="20"/>
        </w:rPr>
        <w:t xml:space="preserve"> сельского поселения в сети «Интернет».</w:t>
      </w:r>
    </w:p>
    <w:p w:rsidR="00BF703B" w:rsidRPr="00BF703B" w:rsidRDefault="00BF703B" w:rsidP="00BF703B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BF703B">
        <w:rPr>
          <w:rFonts w:asciiTheme="minorHAnsi" w:eastAsiaTheme="minorHAnsi" w:hAnsiTheme="minorHAnsi" w:cstheme="minorBidi"/>
          <w:sz w:val="20"/>
          <w:szCs w:val="20"/>
        </w:rPr>
        <w:tab/>
      </w:r>
      <w:r w:rsidRPr="00BF703B">
        <w:rPr>
          <w:rFonts w:ascii="Times New Roman" w:eastAsiaTheme="minorHAnsi" w:hAnsi="Times New Roman"/>
          <w:sz w:val="20"/>
          <w:szCs w:val="20"/>
        </w:rPr>
        <w:t>3. Настоящее решение  вступает в силу с момента подписания и распространяется на правоот</w:t>
      </w:r>
      <w:r>
        <w:rPr>
          <w:rFonts w:ascii="Times New Roman" w:eastAsiaTheme="minorHAnsi" w:hAnsi="Times New Roman"/>
          <w:sz w:val="20"/>
          <w:szCs w:val="20"/>
        </w:rPr>
        <w:t xml:space="preserve">ношения, </w:t>
      </w:r>
      <w:r w:rsidRPr="00BF703B">
        <w:rPr>
          <w:rFonts w:ascii="Times New Roman" w:eastAsiaTheme="minorHAnsi" w:hAnsi="Times New Roman"/>
          <w:sz w:val="20"/>
          <w:szCs w:val="20"/>
        </w:rPr>
        <w:t xml:space="preserve"> возникшие с 01.01.2023</w:t>
      </w:r>
      <w:r>
        <w:rPr>
          <w:rFonts w:ascii="Times New Roman" w:eastAsiaTheme="minorHAnsi" w:hAnsi="Times New Roman"/>
          <w:sz w:val="20"/>
          <w:szCs w:val="20"/>
        </w:rPr>
        <w:t>.</w:t>
      </w:r>
    </w:p>
    <w:p w:rsidR="00BF703B" w:rsidRPr="00BF703B" w:rsidRDefault="00BF703B" w:rsidP="00BF703B">
      <w:pPr>
        <w:spacing w:after="0" w:line="240" w:lineRule="auto"/>
        <w:ind w:firstLine="708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                                                      Г</w:t>
      </w:r>
      <w:r w:rsidRPr="00BF703B">
        <w:rPr>
          <w:rFonts w:ascii="Times New Roman" w:eastAsiaTheme="minorHAnsi" w:hAnsi="Times New Roman"/>
          <w:b/>
          <w:sz w:val="20"/>
          <w:szCs w:val="20"/>
        </w:rPr>
        <w:t xml:space="preserve">лава сельского поселения                                   В.В. Демьянова </w:t>
      </w:r>
    </w:p>
    <w:p w:rsidR="00BF703B" w:rsidRPr="00BF703B" w:rsidRDefault="00BF703B" w:rsidP="00BF70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F703B" w:rsidRPr="00BF703B" w:rsidRDefault="00BF703B" w:rsidP="00BF70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BF703B">
        <w:rPr>
          <w:rFonts w:ascii="Times New Roman" w:eastAsiaTheme="minorHAnsi" w:hAnsi="Times New Roman"/>
          <w:b/>
        </w:rPr>
        <w:t>РЕШЕНИЕ СОВЕТА ДЕПУТАТОВ    ПРОГРЕССКОГО  СЕЛЬСКОГО  ПОСЕЛЕНИЯ</w:t>
      </w:r>
    </w:p>
    <w:p w:rsidR="00BF703B" w:rsidRPr="00BF703B" w:rsidRDefault="00BF703B" w:rsidP="00BF703B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lang w:eastAsia="ar-SA"/>
        </w:rPr>
        <w:t>26.01.2023   № 130</w:t>
      </w: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п. Прогресс</w:t>
      </w:r>
    </w:p>
    <w:p w:rsidR="00BF703B" w:rsidRPr="00BF703B" w:rsidRDefault="00BF703B" w:rsidP="00BF70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BF703B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О внесении изменений в  Положение </w:t>
      </w:r>
      <w:r w:rsidRPr="00BF70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муниципальном контроле в сфере благоустройства на территории</w:t>
      </w:r>
      <w:proofErr w:type="gramEnd"/>
      <w:r w:rsidRPr="00BF70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F70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Прогресского</w:t>
      </w:r>
      <w:proofErr w:type="spellEnd"/>
      <w:r w:rsidRPr="00BF70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BF703B" w:rsidRPr="00BF703B" w:rsidRDefault="00BF703B" w:rsidP="00BF70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703B" w:rsidRPr="00BF703B" w:rsidRDefault="00BF703B" w:rsidP="00BF703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F703B">
        <w:rPr>
          <w:rFonts w:ascii="Times New Roman" w:eastAsiaTheme="minorHAnsi" w:hAnsi="Times New Roman"/>
          <w:color w:val="000000"/>
          <w:sz w:val="28"/>
          <w:szCs w:val="28"/>
        </w:rPr>
        <w:tab/>
      </w:r>
      <w:proofErr w:type="gramStart"/>
      <w:r w:rsidRPr="00BF703B">
        <w:rPr>
          <w:rFonts w:ascii="Times New Roman" w:eastAsiaTheme="minorHAnsi" w:hAnsi="Times New Roman"/>
          <w:color w:val="000000"/>
          <w:sz w:val="20"/>
          <w:szCs w:val="20"/>
        </w:rPr>
        <w:t>В соответствии с постановлением Правительства Российской Федерации от 07.12.2020 №2041 «</w:t>
      </w:r>
      <w:r w:rsidRPr="00BF703B">
        <w:rPr>
          <w:rFonts w:ascii="Times New Roman" w:eastAsiaTheme="minorHAnsi" w:hAnsi="Times New Roman"/>
          <w:color w:val="000000"/>
          <w:sz w:val="20"/>
          <w:szCs w:val="20"/>
          <w:shd w:val="clear" w:color="auto" w:fill="FFFFFF"/>
        </w:rPr>
        <w:t xml:space="preserve"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 внести изменения в Положение </w:t>
      </w:r>
      <w:r w:rsidRPr="00BF703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муниципальном контроле в сфере благоустройства на территории </w:t>
      </w:r>
      <w:proofErr w:type="spellStart"/>
      <w:r w:rsidRPr="00BF703B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Прогресского</w:t>
      </w:r>
      <w:proofErr w:type="spellEnd"/>
      <w:r w:rsidRPr="00BF703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сельского поселения», утвержденное решением Совета депутатов </w:t>
      </w:r>
      <w:proofErr w:type="spellStart"/>
      <w:r w:rsidRPr="00BF703B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Прогресского</w:t>
      </w:r>
      <w:proofErr w:type="spellEnd"/>
      <w:r w:rsidRPr="00BF703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сельского поселения от 26.11.2021 №70:</w:t>
      </w:r>
      <w:proofErr w:type="gramEnd"/>
    </w:p>
    <w:p w:rsidR="00BF703B" w:rsidRPr="00BF703B" w:rsidRDefault="00BF703B" w:rsidP="00BF703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F703B">
        <w:rPr>
          <w:rFonts w:ascii="Times New Roman" w:eastAsia="Times New Roman" w:hAnsi="Times New Roman"/>
          <w:bCs/>
          <w:sz w:val="20"/>
          <w:szCs w:val="20"/>
          <w:lang w:eastAsia="ru-RU"/>
        </w:rPr>
        <w:t>1.1. Дополнить пункт  4   подпунктом 4.13. в редакции:</w:t>
      </w:r>
    </w:p>
    <w:p w:rsidR="00BF703B" w:rsidRPr="00BF703B" w:rsidRDefault="00BF703B" w:rsidP="00BF703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0"/>
          <w:szCs w:val="20"/>
          <w:u w:color="000000"/>
          <w:lang w:eastAsia="ru-RU"/>
        </w:rPr>
      </w:pPr>
      <w:r w:rsidRPr="00BF703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«4.13. </w:t>
      </w:r>
      <w:r w:rsidRPr="00BF703B">
        <w:rPr>
          <w:rFonts w:ascii="Times New Roman" w:eastAsia="Arial Unicode MS" w:hAnsi="Times New Roman"/>
          <w:color w:val="000000"/>
          <w:sz w:val="20"/>
          <w:szCs w:val="20"/>
          <w:u w:color="000000"/>
          <w:lang w:eastAsia="ru-RU"/>
        </w:rPr>
        <w:t>Обобщение правоприменительной практики организации и проведения муниципального контроля осуществляется ежегодно.</w:t>
      </w:r>
    </w:p>
    <w:p w:rsidR="00BF703B" w:rsidRPr="00BF703B" w:rsidRDefault="00BF703B" w:rsidP="00BF7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703B">
        <w:rPr>
          <w:rFonts w:ascii="Times New Roman" w:eastAsia="Times New Roman" w:hAnsi="Times New Roman"/>
          <w:sz w:val="20"/>
          <w:szCs w:val="20"/>
          <w:lang w:eastAsia="ru-RU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BF703B" w:rsidRPr="00BF703B" w:rsidRDefault="00BF703B" w:rsidP="00BF7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703B">
        <w:rPr>
          <w:rFonts w:ascii="Times New Roman" w:eastAsia="Times New Roman" w:hAnsi="Times New Roman"/>
          <w:sz w:val="20"/>
          <w:szCs w:val="20"/>
          <w:lang w:eastAsia="ru-RU"/>
        </w:rPr>
        <w:t>Контрольный орган обеспечивает публичное обсуждение проекта доклада.</w:t>
      </w:r>
    </w:p>
    <w:p w:rsidR="00BF703B" w:rsidRPr="00BF703B" w:rsidRDefault="00BF703B" w:rsidP="00BF703B">
      <w:pPr>
        <w:widowControl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BF703B">
        <w:rPr>
          <w:rFonts w:ascii="Times New Roman" w:eastAsia="Times New Roman" w:hAnsi="Times New Roman"/>
          <w:sz w:val="20"/>
          <w:szCs w:val="20"/>
          <w:lang w:eastAsia="ru-RU"/>
        </w:rPr>
        <w:tab/>
        <w:t>Доклад утверждается руководителем Контрольного органа и размещается</w:t>
      </w:r>
      <w:r w:rsidRPr="00BF703B">
        <w:rPr>
          <w:rFonts w:ascii="Times New Roman" w:eastAsiaTheme="minorHAnsi" w:hAnsi="Times New Roman"/>
          <w:sz w:val="20"/>
          <w:szCs w:val="20"/>
        </w:rPr>
        <w:t xml:space="preserve"> в срок до 15 марта года, следующего за отчетным годом, на официальном сайте Администрации в специальном разделе, посвященном контрольной деятельности</w:t>
      </w:r>
      <w:proofErr w:type="gramStart"/>
      <w:r w:rsidRPr="00BF703B">
        <w:rPr>
          <w:rFonts w:ascii="Times New Roman" w:eastAsiaTheme="minorHAnsi" w:hAnsi="Times New Roman"/>
          <w:sz w:val="20"/>
          <w:szCs w:val="20"/>
        </w:rPr>
        <w:t>.»</w:t>
      </w:r>
      <w:proofErr w:type="gramEnd"/>
    </w:p>
    <w:p w:rsidR="00BF703B" w:rsidRPr="00BF703B" w:rsidRDefault="00BF703B" w:rsidP="00BF703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BF703B">
        <w:rPr>
          <w:rFonts w:ascii="Times New Roman" w:eastAsiaTheme="minorHAnsi" w:hAnsi="Times New Roman"/>
          <w:color w:val="000000"/>
          <w:sz w:val="20"/>
          <w:szCs w:val="20"/>
        </w:rPr>
        <w:t xml:space="preserve">2. Настоящее решение опубликовать в бюллетене «Официальный вестник </w:t>
      </w:r>
      <w:proofErr w:type="spellStart"/>
      <w:r w:rsidRPr="00BF703B">
        <w:rPr>
          <w:rFonts w:ascii="Times New Roman" w:eastAsiaTheme="minorHAnsi" w:hAnsi="Times New Roman"/>
          <w:color w:val="000000"/>
          <w:sz w:val="20"/>
          <w:szCs w:val="20"/>
        </w:rPr>
        <w:t>Прогресского</w:t>
      </w:r>
      <w:proofErr w:type="spellEnd"/>
      <w:r w:rsidRPr="00BF703B">
        <w:rPr>
          <w:rFonts w:ascii="Times New Roman" w:eastAsiaTheme="minorHAnsi" w:hAnsi="Times New Roman"/>
          <w:color w:val="000000"/>
          <w:sz w:val="20"/>
          <w:szCs w:val="20"/>
        </w:rPr>
        <w:t xml:space="preserve"> сельского поселения», разместить на официальном сайте Администрации </w:t>
      </w:r>
      <w:proofErr w:type="spellStart"/>
      <w:r w:rsidRPr="00BF703B">
        <w:rPr>
          <w:rFonts w:ascii="Times New Roman" w:eastAsiaTheme="minorHAnsi" w:hAnsi="Times New Roman"/>
          <w:color w:val="000000"/>
          <w:sz w:val="20"/>
          <w:szCs w:val="20"/>
        </w:rPr>
        <w:t>Прогресского</w:t>
      </w:r>
      <w:proofErr w:type="spellEnd"/>
      <w:r w:rsidRPr="00BF703B">
        <w:rPr>
          <w:rFonts w:ascii="Times New Roman" w:eastAsiaTheme="minorHAnsi" w:hAnsi="Times New Roman"/>
          <w:color w:val="000000"/>
          <w:sz w:val="20"/>
          <w:szCs w:val="20"/>
        </w:rPr>
        <w:t xml:space="preserve"> сельского поселения в сети «Интернет».</w:t>
      </w:r>
    </w:p>
    <w:p w:rsidR="00BF703B" w:rsidRPr="00BF703B" w:rsidRDefault="00BF703B" w:rsidP="00085E59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BF703B">
        <w:rPr>
          <w:rFonts w:asciiTheme="minorHAnsi" w:eastAsiaTheme="minorHAnsi" w:hAnsiTheme="minorHAnsi" w:cstheme="minorBidi"/>
          <w:sz w:val="20"/>
          <w:szCs w:val="20"/>
        </w:rPr>
        <w:tab/>
      </w:r>
      <w:r w:rsidRPr="00BF703B">
        <w:rPr>
          <w:rFonts w:ascii="Times New Roman" w:eastAsiaTheme="minorHAnsi" w:hAnsi="Times New Roman"/>
          <w:sz w:val="20"/>
          <w:szCs w:val="20"/>
        </w:rPr>
        <w:t>3. Настоящее решение  вступает в силу с момента подписания и распространяется на правоот</w:t>
      </w:r>
      <w:r>
        <w:rPr>
          <w:rFonts w:ascii="Times New Roman" w:eastAsiaTheme="minorHAnsi" w:hAnsi="Times New Roman"/>
          <w:sz w:val="20"/>
          <w:szCs w:val="20"/>
        </w:rPr>
        <w:t xml:space="preserve">ношения, </w:t>
      </w:r>
      <w:r w:rsidRPr="00BF703B">
        <w:rPr>
          <w:rFonts w:ascii="Times New Roman" w:eastAsiaTheme="minorHAnsi" w:hAnsi="Times New Roman"/>
          <w:sz w:val="20"/>
          <w:szCs w:val="20"/>
        </w:rPr>
        <w:t xml:space="preserve"> возникшие с 01.01.2023</w:t>
      </w:r>
      <w:r w:rsidR="00255B4D">
        <w:rPr>
          <w:rFonts w:ascii="Times New Roman" w:eastAsiaTheme="minorHAnsi" w:hAnsi="Times New Roman"/>
          <w:sz w:val="20"/>
          <w:szCs w:val="20"/>
        </w:rPr>
        <w:t>.</w:t>
      </w:r>
    </w:p>
    <w:p w:rsidR="00BF703B" w:rsidRPr="00BF703B" w:rsidRDefault="00BF703B" w:rsidP="00BF703B">
      <w:pPr>
        <w:ind w:firstLine="708"/>
        <w:jc w:val="right"/>
        <w:rPr>
          <w:rFonts w:ascii="Times New Roman" w:eastAsiaTheme="minorHAnsi" w:hAnsi="Times New Roman"/>
          <w:b/>
          <w:sz w:val="20"/>
          <w:szCs w:val="20"/>
        </w:rPr>
      </w:pPr>
      <w:r w:rsidRPr="00BF703B">
        <w:rPr>
          <w:rFonts w:ascii="Times New Roman" w:eastAsiaTheme="minorHAnsi" w:hAnsi="Times New Roman"/>
          <w:b/>
          <w:sz w:val="20"/>
          <w:szCs w:val="20"/>
        </w:rPr>
        <w:t>Глава сельского поселения                                   В.В. Демьянова</w:t>
      </w:r>
    </w:p>
    <w:p w:rsidR="00200ED3" w:rsidRDefault="00200ED3" w:rsidP="00085E59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CD2674" w:rsidRPr="00BF703B" w:rsidRDefault="00CD2674" w:rsidP="00085E5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BF703B">
        <w:rPr>
          <w:rFonts w:ascii="Times New Roman" w:eastAsiaTheme="minorHAnsi" w:hAnsi="Times New Roman"/>
          <w:b/>
        </w:rPr>
        <w:t>РЕШЕНИЕ СОВЕТА ДЕПУТАТОВ    ПРОГРЕССКОГО  СЕЛЬСКОГО  ПОСЕЛЕНИЯ</w:t>
      </w:r>
    </w:p>
    <w:p w:rsidR="00CD2674" w:rsidRDefault="00CD2674" w:rsidP="00085E59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lang w:eastAsia="ar-SA"/>
        </w:rPr>
        <w:t xml:space="preserve">от 06.02.2023   № 131 </w:t>
      </w: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>п. Прогресс</w:t>
      </w:r>
    </w:p>
    <w:p w:rsidR="00CD2674" w:rsidRPr="00CD2674" w:rsidRDefault="00CD2674" w:rsidP="00085E59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CD2674" w:rsidRDefault="00CD2674" w:rsidP="00085E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2674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решение</w:t>
      </w:r>
      <w:r w:rsidRPr="00CD26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26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депутатов </w:t>
      </w:r>
      <w:proofErr w:type="spellStart"/>
      <w:r w:rsidRPr="00CD267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Прогресского</w:t>
      </w:r>
      <w:proofErr w:type="spellEnd"/>
      <w:r w:rsidRPr="00CD26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от 26.12.2022  № 123 «Об утверждении  бюджета </w:t>
      </w:r>
      <w:proofErr w:type="spellStart"/>
      <w:r w:rsidRPr="00CD267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Прогресского</w:t>
      </w:r>
      <w:proofErr w:type="spellEnd"/>
      <w:r w:rsidRPr="00CD26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на 2023 год и плановый период 2024-2025 годов»</w:t>
      </w:r>
    </w:p>
    <w:p w:rsidR="00085E59" w:rsidRPr="00CD2674" w:rsidRDefault="00085E59" w:rsidP="00085E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2674" w:rsidRDefault="00CD2674" w:rsidP="00CD267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изменения в решение Совета депутатов </w:t>
      </w:r>
      <w:proofErr w:type="spellStart"/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от 26.12.2022  № 123 «Об утверждении  бюджета </w:t>
      </w:r>
      <w:proofErr w:type="spellStart"/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на 2023 год и плановый период 2024-2025 годов»</w:t>
      </w: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(в редакции от 26.01.2023 № 125) </w:t>
      </w:r>
    </w:p>
    <w:p w:rsidR="00085E59" w:rsidRDefault="00085E59" w:rsidP="00CD267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85E59" w:rsidRPr="00085E59" w:rsidRDefault="00085E59" w:rsidP="00085E5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5E5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36</w:t>
      </w:r>
    </w:p>
    <w:p w:rsidR="00CD2674" w:rsidRPr="00CD2674" w:rsidRDefault="00CD2674" w:rsidP="00CD26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 xml:space="preserve">1.1 Прогнозируемый общий объем доходов бюджета </w:t>
      </w:r>
      <w:proofErr w:type="spellStart"/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в сумме </w:t>
      </w: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>10276,90</w:t>
      </w:r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 xml:space="preserve">  тыс. рублей</w:t>
      </w:r>
    </w:p>
    <w:p w:rsidR="00CD2674" w:rsidRPr="00CD2674" w:rsidRDefault="00CD2674" w:rsidP="00CD26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 xml:space="preserve"> 1.2 Общий объём расходов бюджета </w:t>
      </w:r>
      <w:proofErr w:type="spellStart"/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в сумме </w:t>
      </w: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>11106,90</w:t>
      </w:r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</w:t>
      </w:r>
    </w:p>
    <w:p w:rsidR="00CD2674" w:rsidRPr="00CD2674" w:rsidRDefault="00CD2674" w:rsidP="00CD26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 xml:space="preserve"> 1.3 Прогнозируемый дефицит бюджета </w:t>
      </w:r>
      <w:proofErr w:type="spellStart"/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в объеме </w:t>
      </w: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>830,0</w:t>
      </w:r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руб.</w:t>
      </w:r>
    </w:p>
    <w:p w:rsidR="00CD2674" w:rsidRDefault="00CD2674" w:rsidP="00CD267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2.  </w:t>
      </w:r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>Изложить приложения  №№    2, 3, 5 в редакции.</w:t>
      </w:r>
    </w:p>
    <w:p w:rsidR="00AB58BB" w:rsidRDefault="00CD2674" w:rsidP="00AB58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3.</w:t>
      </w:r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 xml:space="preserve"> Опубликовать данное решение в бюллетене «Официальный вестник </w:t>
      </w:r>
      <w:proofErr w:type="spellStart"/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поселения.</w:t>
      </w:r>
    </w:p>
    <w:p w:rsidR="00AB58BB" w:rsidRPr="00AB58BB" w:rsidRDefault="00AB58BB" w:rsidP="00AB58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AB58BB">
        <w:rPr>
          <w:rFonts w:ascii="Times New Roman" w:eastAsia="Times New Roman" w:hAnsi="Times New Roman"/>
          <w:b/>
          <w:sz w:val="20"/>
          <w:szCs w:val="20"/>
          <w:lang w:eastAsia="ru-RU"/>
        </w:rPr>
        <w:t>4.</w:t>
      </w:r>
      <w:r w:rsidRPr="00AB58BB">
        <w:rPr>
          <w:rFonts w:ascii="Times New Roman" w:eastAsia="Times New Roman" w:hAnsi="Times New Roman"/>
          <w:sz w:val="20"/>
          <w:szCs w:val="20"/>
          <w:lang w:eastAsia="ru-RU"/>
        </w:rPr>
        <w:t>Настоящее решение вступает силу с момента подписания.</w:t>
      </w:r>
    </w:p>
    <w:p w:rsidR="00CD2674" w:rsidRPr="00CD2674" w:rsidRDefault="00CD2674" w:rsidP="00CD2674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>Заместитель Председателя</w:t>
      </w:r>
    </w:p>
    <w:p w:rsidR="00CD2674" w:rsidRPr="00CD2674" w:rsidRDefault="00CD2674" w:rsidP="00CD2674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Совета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депутатов:   </w:t>
      </w: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Т. В. Ефимова</w:t>
      </w:r>
    </w:p>
    <w:p w:rsidR="00CD2674" w:rsidRPr="00CD2674" w:rsidRDefault="00CD2674" w:rsidP="00CD2674">
      <w:pPr>
        <w:spacing w:after="0" w:line="240" w:lineRule="exac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</w:t>
      </w:r>
      <w:r w:rsidRPr="00CD267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                 </w:t>
      </w: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</w:t>
      </w: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</w:t>
      </w: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</w:t>
      </w:r>
    </w:p>
    <w:p w:rsidR="00CD2674" w:rsidRPr="00CD2674" w:rsidRDefault="00CD2674" w:rsidP="00CD2674">
      <w:pPr>
        <w:spacing w:after="0" w:line="240" w:lineRule="exac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</w:t>
      </w: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</w:t>
      </w: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</w:t>
      </w: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Приложение № 2</w:t>
      </w:r>
    </w:p>
    <w:p w:rsidR="00CD2674" w:rsidRPr="00CD2674" w:rsidRDefault="00CD2674" w:rsidP="00CD2674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>к решению Совета депутатов</w:t>
      </w:r>
    </w:p>
    <w:p w:rsidR="00CD2674" w:rsidRPr="00CD2674" w:rsidRDefault="00CD2674" w:rsidP="00CD2674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</w:t>
      </w:r>
    </w:p>
    <w:p w:rsidR="00CD2674" w:rsidRPr="00CD2674" w:rsidRDefault="00CD2674" w:rsidP="00CD2674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>поселения  от  06.02.2023 № 131</w:t>
      </w:r>
    </w:p>
    <w:p w:rsidR="00CD2674" w:rsidRPr="00CD2674" w:rsidRDefault="00CD2674" w:rsidP="00CD2674">
      <w:pPr>
        <w:spacing w:after="0" w:line="240" w:lineRule="auto"/>
        <w:ind w:righ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6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CD2674" w:rsidRPr="00CD2674" w:rsidRDefault="00CD2674" w:rsidP="00CD267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Распределение бюджетных ассигнований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 разделам и подразделам, целевым статьям, группам и подгруппам </w:t>
      </w:r>
      <w:proofErr w:type="gramStart"/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>видов расходов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классификации расходов бюджета</w:t>
      </w:r>
      <w:proofErr w:type="gramEnd"/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 поселения на  2023 год и пл</w:t>
      </w:r>
      <w:r w:rsidR="00200ED3">
        <w:rPr>
          <w:rFonts w:ascii="Times New Roman" w:eastAsia="Times New Roman" w:hAnsi="Times New Roman"/>
          <w:b/>
          <w:sz w:val="20"/>
          <w:szCs w:val="20"/>
          <w:lang w:eastAsia="ru-RU"/>
        </w:rPr>
        <w:t>ановый период 2024 и 2025 годов</w:t>
      </w:r>
    </w:p>
    <w:p w:rsidR="00CD2674" w:rsidRPr="00CD2674" w:rsidRDefault="00CD2674" w:rsidP="00CD267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567"/>
        <w:gridCol w:w="1418"/>
        <w:gridCol w:w="567"/>
        <w:gridCol w:w="1134"/>
        <w:gridCol w:w="1134"/>
        <w:gridCol w:w="1134"/>
      </w:tblGrid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5674,84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выплаты персоналу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</w:t>
            </w:r>
            <w:proofErr w:type="spellEnd"/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ному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страхованию на выплаты денежного содержания и иные выплаты работникам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4479,44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4854,564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4388,54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выплаты персоналу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</w:t>
            </w:r>
            <w:proofErr w:type="spellEnd"/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ному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страхованию на выплаты денежного содержания и иные выплаты работникам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</w:t>
            </w:r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401,764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59,74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</w:t>
            </w:r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ципальными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</w:t>
            </w:r>
            <w:proofErr w:type="spellEnd"/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ному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страхованию на выплаты денежного содержания и иные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</w:t>
            </w:r>
            <w:proofErr w:type="spellEnd"/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выполнение Контрольно-счетной палатой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378,2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Повышение и развитие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</w:t>
            </w:r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сионального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87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311,0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238,9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</w:t>
            </w:r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</w:t>
            </w:r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страхованию на выплаты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</w:t>
            </w:r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CD2674" w:rsidRPr="00CD2674" w:rsidTr="00CD2674">
        <w:trPr>
          <w:trHeight w:val="12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2037,6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CD2674" w:rsidRPr="00CD2674" w:rsidTr="00CD2674">
        <w:trPr>
          <w:trHeight w:val="9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дорожной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</w:t>
            </w:r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отношении автомобильных дорог общего пользования местного значения за счет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муниципальным программам </w:t>
            </w:r>
            <w:proofErr w:type="spellStart"/>
            <w:r w:rsidRPr="00CD26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D26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дорожной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</w:t>
            </w:r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отношении автомобильных дорог общего пользования местного значения за счет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200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тие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малого и среднего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предпринима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тельства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Содействие развитию различных направлений деятельности субъектов малого и среднего </w:t>
            </w:r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предприниматель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</w:t>
            </w:r>
            <w:proofErr w:type="spellEnd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- коммунальное </w:t>
            </w: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хозяйство 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500,0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CD2674" w:rsidRPr="00CD2674" w:rsidTr="00CD267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11106,9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8682,05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8871,64</w:t>
            </w:r>
          </w:p>
        </w:tc>
      </w:tr>
    </w:tbl>
    <w:p w:rsidR="00CD2674" w:rsidRDefault="00CD2674" w:rsidP="00CD2674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D2674" w:rsidRDefault="00CD2674" w:rsidP="00CD2674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D2674" w:rsidRPr="00CD2674" w:rsidRDefault="00CD2674" w:rsidP="00CD2674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 3</w:t>
      </w:r>
    </w:p>
    <w:p w:rsidR="00CD2674" w:rsidRPr="00CD2674" w:rsidRDefault="00CD2674" w:rsidP="00CD2674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>к решению Совета депутатов</w:t>
      </w:r>
    </w:p>
    <w:p w:rsidR="00CD2674" w:rsidRPr="00CD2674" w:rsidRDefault="00CD2674" w:rsidP="00CD2674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</w:t>
      </w:r>
    </w:p>
    <w:p w:rsidR="00CD2674" w:rsidRPr="00CD2674" w:rsidRDefault="00CD2674" w:rsidP="00CD2674">
      <w:pPr>
        <w:spacing w:after="0" w:line="240" w:lineRule="exact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>поселения  от 06.02.2023 №  131</w:t>
      </w:r>
    </w:p>
    <w:p w:rsidR="00CD2674" w:rsidRDefault="00CD2674" w:rsidP="00CD2674">
      <w:pPr>
        <w:spacing w:after="0" w:line="24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D2674" w:rsidRPr="00CD2674" w:rsidRDefault="00CD2674" w:rsidP="00CD2674">
      <w:pPr>
        <w:spacing w:after="0" w:line="24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>Ведомственная</w:t>
      </w:r>
      <w:proofErr w:type="gramEnd"/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>структурарасходов</w:t>
      </w:r>
      <w:proofErr w:type="spellEnd"/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бюджета  </w:t>
      </w:r>
      <w:proofErr w:type="spellStart"/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Прогресского</w:t>
      </w:r>
      <w:proofErr w:type="spellEnd"/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сельского поселения на  2023 год</w:t>
      </w:r>
    </w:p>
    <w:p w:rsidR="00CD2674" w:rsidRPr="00CD2674" w:rsidRDefault="00CD2674" w:rsidP="00CD267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2674">
        <w:rPr>
          <w:rFonts w:ascii="Times New Roman" w:eastAsia="Times New Roman" w:hAnsi="Times New Roman"/>
          <w:b/>
          <w:sz w:val="20"/>
          <w:szCs w:val="20"/>
          <w:lang w:eastAsia="ru-RU"/>
        </w:rPr>
        <w:t>и плановый период 2024-2025 годов</w:t>
      </w:r>
    </w:p>
    <w:p w:rsidR="00CD2674" w:rsidRPr="00CD2674" w:rsidRDefault="00CD2674" w:rsidP="00CD267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67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688"/>
        <w:gridCol w:w="538"/>
        <w:gridCol w:w="534"/>
        <w:gridCol w:w="1292"/>
        <w:gridCol w:w="567"/>
        <w:gridCol w:w="1134"/>
        <w:gridCol w:w="1134"/>
        <w:gridCol w:w="1134"/>
      </w:tblGrid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Документ, учреждение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Вед-во</w:t>
            </w:r>
            <w:proofErr w:type="gram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CD2674" w:rsidRPr="00CD2674" w:rsidTr="00761C97">
        <w:trPr>
          <w:trHeight w:val="70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11106,9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8682,05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8871,64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5674,84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807,2</w:t>
            </w:r>
          </w:p>
        </w:tc>
      </w:tr>
      <w:tr w:rsidR="00CD2674" w:rsidRPr="00CD2674" w:rsidTr="00761C97">
        <w:trPr>
          <w:trHeight w:val="48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муниципального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58BB" w:rsidRDefault="00AB58BB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807,2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органов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585,4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176,8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4479,44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 местной администрации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4854,564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4388,54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4254,6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3151,3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органов, за исключением фонда оплаты труда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923,3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129,74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401,764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59,74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Уплата налога на имущество 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организаций и земельного налога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 платежей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Возмещение по содержанию штатных единиц,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ющих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переданные отдельные государственные полномочия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функций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осуществление части </w:t>
            </w:r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мочий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части определения поставщиков (подрядчиков, исполнителей) при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влении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закупок товаров, работ, услуг для обеспечения муниципальных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9500081040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на выполнение Контрольно-счетной палатой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полномочий Контрольно-счетной комиссии сельского поселения по осуществлению внешнего муниципального финансового контроля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межбюджетные 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трансферты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9700081020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9800029990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378,2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2022-2024гг»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2023-2025гг»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противодействию коррупции в сельском поселении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2700022710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Повышение и развитие </w:t>
            </w:r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фессионального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уровня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ципального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служащего при помощи системы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сиональной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подготовки, переподготовки и повышения квалификации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полномочий по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перечня должностных лиц, уполномоченных составлять протоколы об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правонарушениях в отношении граждан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органов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выплаты государственных (муниципальных) органов привлекаемым лицам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 органов местного самоуправления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87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365,7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Национальная оборона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253,6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функций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238,9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51,0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2037,6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лению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rPr>
          <w:trHeight w:val="109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Прочие расходы, не отнесенные к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муниципаль</w:t>
            </w:r>
            <w:r w:rsidR="00761C9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программам </w:t>
            </w:r>
            <w:proofErr w:type="spellStart"/>
            <w:r w:rsidRPr="00CD26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Прогрес</w:t>
            </w:r>
            <w:r w:rsidR="00761C9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CD26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2029,6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811,6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лению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дорожной деятельности в отношении автомобильных дорог общего пользования местного значения за счет субсидий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93000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Содействие развитию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деятельности субъектов малого и среднего предпринимательства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</w:t>
            </w:r>
            <w:proofErr w:type="gramStart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коммунальное хозяйство 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CD2674" w:rsidRPr="00CD2674" w:rsidTr="00761C97">
        <w:trPr>
          <w:trHeight w:val="279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«Благоустройство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на 2023-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2025 гг.»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«Развитие культуры в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Проведение мероприятий в сельском поселении  в области культуры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нужд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287,2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Доплаты к пенсиям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служащих субъектов РФ и муниципальных служащих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  <w:tr w:rsidR="00CD2674" w:rsidRPr="00CD2674" w:rsidTr="00761C9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9390099980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</w:tr>
    </w:tbl>
    <w:p w:rsidR="00CD2674" w:rsidRPr="00761C97" w:rsidRDefault="00761C97" w:rsidP="00CD2674">
      <w:pPr>
        <w:spacing w:after="0" w:line="240" w:lineRule="exac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</w:t>
      </w:r>
    </w:p>
    <w:tbl>
      <w:tblPr>
        <w:tblW w:w="95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0"/>
        <w:gridCol w:w="1276"/>
        <w:gridCol w:w="567"/>
        <w:gridCol w:w="425"/>
        <w:gridCol w:w="567"/>
        <w:gridCol w:w="992"/>
        <w:gridCol w:w="1276"/>
        <w:gridCol w:w="992"/>
        <w:gridCol w:w="60"/>
      </w:tblGrid>
      <w:tr w:rsidR="00CD2674" w:rsidRPr="00CD2674" w:rsidTr="00CD2674">
        <w:trPr>
          <w:trHeight w:val="2017"/>
        </w:trPr>
        <w:tc>
          <w:tcPr>
            <w:tcW w:w="9555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D2674" w:rsidRPr="00CD2674" w:rsidRDefault="00CD2674" w:rsidP="00CD2674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 5</w:t>
            </w:r>
          </w:p>
          <w:p w:rsidR="00CD2674" w:rsidRPr="00CD2674" w:rsidRDefault="00CD2674" w:rsidP="00CD2674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к решению Совета депутатов</w:t>
            </w:r>
          </w:p>
          <w:p w:rsidR="00CD2674" w:rsidRPr="00CD2674" w:rsidRDefault="00CD2674" w:rsidP="00CD2674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proofErr w:type="spellStart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</w:t>
            </w:r>
          </w:p>
          <w:p w:rsidR="00CD2674" w:rsidRPr="00CD2674" w:rsidRDefault="00CD2674" w:rsidP="00CD2674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поселения от  06.02.2023  № 131</w:t>
            </w:r>
          </w:p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Распределение бюджетных ассигнований на реализацию муниципальных программ  на 2023 год и плановый период 2024 и 2025 годов</w:t>
            </w:r>
          </w:p>
          <w:p w:rsidR="00CD2674" w:rsidRPr="00CD2674" w:rsidRDefault="00CD2674" w:rsidP="00CD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(тыс. руб.)</w:t>
            </w:r>
          </w:p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674" w:rsidRPr="00CD2674" w:rsidTr="00CD2674">
        <w:trPr>
          <w:gridAfter w:val="1"/>
          <w:wAfter w:w="60" w:type="dxa"/>
          <w:trHeight w:val="680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CD2674" w:rsidRPr="00CD2674" w:rsidTr="00CD2674">
        <w:trPr>
          <w:gridAfter w:val="1"/>
          <w:wAfter w:w="60" w:type="dxa"/>
          <w:trHeight w:val="8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6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«Усиление противопожарной защиты объектов и населенных пунктов в </w:t>
            </w:r>
            <w:proofErr w:type="spellStart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2400000000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51,0</w:t>
            </w:r>
          </w:p>
        </w:tc>
      </w:tr>
      <w:tr w:rsidR="00CD2674" w:rsidRPr="00CD2674" w:rsidTr="00CD2674">
        <w:trPr>
          <w:gridAfter w:val="1"/>
          <w:wAfter w:w="60" w:type="dxa"/>
          <w:trHeight w:val="39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содержание объектов противопожарной 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CD2674" w:rsidRPr="00CD2674" w:rsidTr="00CD2674">
        <w:trPr>
          <w:gridAfter w:val="1"/>
          <w:wAfter w:w="60" w:type="dxa"/>
          <w:trHeight w:val="43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CD2674" w:rsidRPr="00CD2674" w:rsidTr="00CD2674">
        <w:trPr>
          <w:gridAfter w:val="1"/>
          <w:wAfter w:w="60" w:type="dxa"/>
          <w:trHeight w:val="8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CD2674" w:rsidRPr="00CD2674" w:rsidTr="00CD2674">
        <w:trPr>
          <w:gridAfter w:val="1"/>
          <w:wAfter w:w="60" w:type="dxa"/>
          <w:trHeight w:val="43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CD2674" w:rsidRPr="00CD2674" w:rsidTr="00CD2674">
        <w:trPr>
          <w:gridAfter w:val="1"/>
          <w:wAfter w:w="60" w:type="dxa"/>
          <w:trHeight w:val="54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2400029010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CD2674" w:rsidRPr="00CD2674" w:rsidTr="00CD2674">
        <w:trPr>
          <w:gridAfter w:val="1"/>
          <w:wAfter w:w="60" w:type="dxa"/>
          <w:trHeight w:val="34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6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"Развитие информационного общества в </w:t>
            </w:r>
            <w:proofErr w:type="spellStart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сельском поселении на 2022-2024 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25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информационного общества в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150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150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25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31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электронного муниципалитета в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2500022520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«Профессиональное развитие муниципальных служащих </w:t>
            </w:r>
            <w:proofErr w:type="spellStart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CD2674" w:rsidRPr="00CD2674" w:rsidTr="00CD2674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Повышение и развитие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сионального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уровня муниципального служащего при помощи системы профессиональной подготовки, переподготовки и повышения квалификации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D2674" w:rsidRPr="00CD2674" w:rsidTr="00CD2674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D2674" w:rsidRPr="00CD2674" w:rsidTr="00CD2674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D2674" w:rsidRPr="00CD2674" w:rsidTr="00CD2674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D2674" w:rsidRPr="00CD2674" w:rsidTr="00CD2674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2800022280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D2674" w:rsidRPr="00CD2674" w:rsidTr="00CD2674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«Повышение безопасности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дорож</w:t>
            </w:r>
            <w:r w:rsidR="00761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движения в </w:t>
            </w:r>
            <w:proofErr w:type="spellStart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</w:t>
            </w:r>
            <w:r w:rsidR="00761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ском</w:t>
            </w:r>
            <w:proofErr w:type="spellEnd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поселении на 2022-2024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2817,9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1967,2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8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осуществлению дорожной деятельности в отношении автомобильных дорог общего </w:t>
            </w:r>
            <w:proofErr w:type="spellStart"/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  <w:proofErr w:type="spellEnd"/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местного значения за счет субсидий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28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37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11 000S1520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 содержание автомобильных дорог местного значения за счет акцизов на дизельное топливо, моторное масло, автомобильный и прямогонный бензин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21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36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5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1100029010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40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дорожной</w:t>
            </w:r>
            <w:proofErr w:type="gramEnd"/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</w:t>
            </w:r>
            <w:r w:rsidR="0076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ности в отношении автомобильных дорог общего пользования местного значения за счет субсидий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1100071520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28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60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1100071520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2674" w:rsidRPr="00CD2674" w:rsidTr="00CD2674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CD2674" w:rsidRPr="00CD2674" w:rsidTr="00CD2674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D2674" w:rsidRPr="00CD2674" w:rsidTr="00CD2674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D2674" w:rsidRPr="00CD2674" w:rsidTr="00CD2674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D2674" w:rsidRPr="00CD2674" w:rsidTr="00CD2674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D2674" w:rsidRPr="00CD2674" w:rsidTr="00CD2674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2600022610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D2674" w:rsidRPr="00CD2674" w:rsidTr="00CD2674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 программа «Использование и охрана земель на территории </w:t>
            </w:r>
            <w:proofErr w:type="spellStart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</w:tr>
      <w:tr w:rsidR="00CD2674" w:rsidRPr="00CD2674" w:rsidTr="00CD2674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актуализации земель на территории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D2674" w:rsidRPr="00CD2674" w:rsidTr="00CD2674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D2674" w:rsidRPr="00CD2674" w:rsidTr="00CD2674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D2674" w:rsidRPr="00CD2674" w:rsidTr="00CD2674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D2674" w:rsidRPr="00CD2674" w:rsidTr="00CD2674">
        <w:trPr>
          <w:gridAfter w:val="1"/>
          <w:wAfter w:w="60" w:type="dxa"/>
          <w:trHeight w:val="285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2900022910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D2674" w:rsidRPr="00CD2674" w:rsidTr="00CD2674">
        <w:trPr>
          <w:gridAfter w:val="1"/>
          <w:wAfter w:w="60" w:type="dxa"/>
          <w:trHeight w:val="865"/>
        </w:trPr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6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"Благоустройство </w:t>
            </w:r>
            <w:proofErr w:type="spellStart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 на 2023-2025гг.»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CD2674" w:rsidRPr="00CD2674" w:rsidTr="00CD2674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D2674" w:rsidRPr="00CD2674" w:rsidTr="00CD2674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D2674" w:rsidRPr="00CD2674" w:rsidTr="00CD2674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D2674" w:rsidRPr="00CD2674" w:rsidTr="00CD2674">
        <w:trPr>
          <w:gridAfter w:val="1"/>
          <w:wAfter w:w="60" w:type="dxa"/>
          <w:trHeight w:val="42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D2674" w:rsidRPr="00CD2674" w:rsidTr="00CD2674">
        <w:trPr>
          <w:gridAfter w:val="1"/>
          <w:wAfter w:w="60" w:type="dxa"/>
          <w:trHeight w:val="59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D2674" w:rsidRPr="00CD2674" w:rsidTr="00CD2674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CD2674">
        <w:trPr>
          <w:gridAfter w:val="1"/>
          <w:wAfter w:w="60" w:type="dxa"/>
          <w:trHeight w:val="293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CD2674">
        <w:trPr>
          <w:gridAfter w:val="1"/>
          <w:wAfter w:w="60" w:type="dxa"/>
          <w:trHeight w:val="26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CD2674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CD2674">
        <w:trPr>
          <w:gridAfter w:val="1"/>
          <w:wAfter w:w="60" w:type="dxa"/>
          <w:trHeight w:val="62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CD2674">
        <w:trPr>
          <w:gridAfter w:val="1"/>
          <w:wAfter w:w="60" w:type="dxa"/>
          <w:trHeight w:val="23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CD2674">
        <w:trPr>
          <w:gridAfter w:val="1"/>
          <w:wAfter w:w="60" w:type="dxa"/>
          <w:trHeight w:val="26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CD2674">
        <w:trPr>
          <w:gridAfter w:val="1"/>
          <w:wAfter w:w="60" w:type="dxa"/>
          <w:trHeight w:val="287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CD2674">
        <w:trPr>
          <w:gridAfter w:val="1"/>
          <w:wAfter w:w="60" w:type="dxa"/>
          <w:trHeight w:val="374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CD2674">
        <w:trPr>
          <w:gridAfter w:val="1"/>
          <w:wAfter w:w="60" w:type="dxa"/>
          <w:trHeight w:val="570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D2674" w:rsidRPr="00CD2674" w:rsidTr="00CD2674">
        <w:trPr>
          <w:gridAfter w:val="1"/>
          <w:wAfter w:w="60" w:type="dxa"/>
          <w:trHeight w:val="44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60" w:lineRule="exact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Прогресском</w:t>
            </w:r>
            <w:proofErr w:type="spellEnd"/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сельском поселении на 2023-2025 гг.»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CD2674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CD2674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CD2674">
        <w:trPr>
          <w:gridAfter w:val="1"/>
          <w:wAfter w:w="60" w:type="dxa"/>
          <w:trHeight w:val="299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CD2674">
        <w:trPr>
          <w:gridAfter w:val="1"/>
          <w:wAfter w:w="60" w:type="dxa"/>
          <w:trHeight w:val="396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CD2674">
        <w:trPr>
          <w:gridAfter w:val="1"/>
          <w:wAfter w:w="60" w:type="dxa"/>
          <w:trHeight w:val="57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0300023010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D2674" w:rsidRPr="00CD2674" w:rsidTr="00CD2674">
        <w:trPr>
          <w:gridAfter w:val="1"/>
          <w:wAfter w:w="60" w:type="dxa"/>
          <w:trHeight w:val="192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4639,9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674" w:rsidRPr="00CD2674" w:rsidRDefault="00CD2674" w:rsidP="00CD2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26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581,0</w:t>
            </w:r>
          </w:p>
        </w:tc>
      </w:tr>
    </w:tbl>
    <w:p w:rsidR="00CD2674" w:rsidRPr="00CD2674" w:rsidRDefault="00CD2674" w:rsidP="00CD26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5611" w:rsidRPr="00CD2674" w:rsidRDefault="00155611" w:rsidP="00155611">
      <w:pPr>
        <w:rPr>
          <w:rFonts w:ascii="Times New Roman" w:eastAsiaTheme="minorHAnsi" w:hAnsi="Times New Roman"/>
          <w:sz w:val="20"/>
          <w:szCs w:val="20"/>
        </w:rPr>
      </w:pPr>
    </w:p>
    <w:p w:rsidR="0066622A" w:rsidRDefault="0066622A" w:rsidP="0066622A">
      <w:pPr>
        <w:spacing w:after="0" w:line="240" w:lineRule="auto"/>
        <w:ind w:firstLine="708"/>
        <w:jc w:val="center"/>
        <w:rPr>
          <w:rFonts w:ascii="Times New Roman CYR" w:eastAsia="Times New Roman" w:hAnsi="Times New Roman CYR"/>
          <w:b/>
          <w:sz w:val="26"/>
          <w:szCs w:val="26"/>
          <w:lang w:eastAsia="ru-RU"/>
        </w:rPr>
      </w:pPr>
    </w:p>
    <w:p w:rsidR="0066622A" w:rsidRDefault="0066622A" w:rsidP="0066622A">
      <w:pPr>
        <w:spacing w:after="0" w:line="240" w:lineRule="auto"/>
        <w:ind w:firstLine="708"/>
        <w:jc w:val="center"/>
        <w:rPr>
          <w:rFonts w:ascii="Times New Roman CYR" w:eastAsia="Times New Roman" w:hAnsi="Times New Roman CYR"/>
          <w:b/>
          <w:sz w:val="26"/>
          <w:szCs w:val="26"/>
          <w:lang w:eastAsia="ru-RU"/>
        </w:rPr>
      </w:pPr>
    </w:p>
    <w:p w:rsidR="0066622A" w:rsidRDefault="0066622A" w:rsidP="0066622A">
      <w:pPr>
        <w:spacing w:after="0" w:line="240" w:lineRule="auto"/>
        <w:ind w:firstLine="708"/>
        <w:jc w:val="center"/>
        <w:rPr>
          <w:rFonts w:ascii="Times New Roman CYR" w:eastAsia="Times New Roman" w:hAnsi="Times New Roman CYR"/>
          <w:b/>
          <w:sz w:val="26"/>
          <w:szCs w:val="26"/>
          <w:lang w:eastAsia="ru-RU"/>
        </w:rPr>
      </w:pPr>
    </w:p>
    <w:p w:rsidR="0066622A" w:rsidRDefault="0066622A" w:rsidP="0066622A">
      <w:pPr>
        <w:spacing w:after="0" w:line="240" w:lineRule="auto"/>
        <w:ind w:firstLine="708"/>
        <w:jc w:val="center"/>
        <w:rPr>
          <w:rFonts w:ascii="Times New Roman CYR" w:eastAsia="Times New Roman" w:hAnsi="Times New Roman CYR"/>
          <w:b/>
          <w:sz w:val="26"/>
          <w:szCs w:val="26"/>
          <w:lang w:eastAsia="ru-RU"/>
        </w:rPr>
      </w:pPr>
    </w:p>
    <w:p w:rsidR="0066622A" w:rsidRPr="0066622A" w:rsidRDefault="0066622A" w:rsidP="0066622A">
      <w:pPr>
        <w:spacing w:after="0" w:line="240" w:lineRule="auto"/>
        <w:ind w:firstLine="708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22A">
        <w:rPr>
          <w:rFonts w:ascii="Times New Roman CYR" w:eastAsia="Times New Roman" w:hAnsi="Times New Roman CYR"/>
          <w:sz w:val="20"/>
          <w:szCs w:val="20"/>
          <w:lang w:eastAsia="ru-RU"/>
        </w:rPr>
        <w:lastRenderedPageBreak/>
        <w:t>58</w:t>
      </w:r>
    </w:p>
    <w:p w:rsidR="0066622A" w:rsidRPr="0066622A" w:rsidRDefault="0066622A" w:rsidP="0066622A">
      <w:pPr>
        <w:spacing w:after="0" w:line="240" w:lineRule="auto"/>
        <w:ind w:firstLine="708"/>
        <w:jc w:val="center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  <w:r w:rsidRPr="0066622A">
        <w:rPr>
          <w:rFonts w:ascii="Times New Roman CYR" w:eastAsia="Times New Roman" w:hAnsi="Times New Roman CYR"/>
          <w:b/>
          <w:sz w:val="20"/>
          <w:szCs w:val="20"/>
          <w:lang w:eastAsia="ru-RU"/>
        </w:rPr>
        <w:t>ИЗВЕЩЕНИЕ О ПРОВЕДЕНИИ ПУБЛИЧНЫХ СЛУШАНИЙ</w:t>
      </w:r>
    </w:p>
    <w:p w:rsidR="0066622A" w:rsidRPr="0066622A" w:rsidRDefault="0066622A" w:rsidP="0066622A">
      <w:pPr>
        <w:spacing w:after="0" w:line="240" w:lineRule="auto"/>
        <w:ind w:firstLine="708"/>
        <w:jc w:val="both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</w:p>
    <w:p w:rsidR="0066622A" w:rsidRPr="0066622A" w:rsidRDefault="0066622A" w:rsidP="006662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62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Администрация </w:t>
      </w:r>
      <w:proofErr w:type="spellStart"/>
      <w:r w:rsidRPr="006662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6662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 извещает о проведении публичных слушаний по вопросу предоставления разрешения на условно-разрешенный вид использования «жилая застройка» земельного участка площадью 770 кв. м. и земельного участка площадью 227 </w:t>
      </w:r>
      <w:proofErr w:type="spellStart"/>
      <w:r w:rsidRPr="006662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кв.м</w:t>
      </w:r>
      <w:proofErr w:type="spellEnd"/>
      <w:r w:rsidRPr="006662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по адресу: Новгородская область, </w:t>
      </w:r>
      <w:proofErr w:type="spellStart"/>
      <w:r w:rsidRPr="006662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Боровичский</w:t>
      </w:r>
      <w:proofErr w:type="spellEnd"/>
      <w:r w:rsidRPr="006662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район, </w:t>
      </w:r>
      <w:proofErr w:type="spellStart"/>
      <w:r w:rsidRPr="006662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Прогресское</w:t>
      </w:r>
      <w:proofErr w:type="spellEnd"/>
      <w:r w:rsidRPr="006662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поселение, п. Прогресс, в кадастровом квартале 53:02:0122703 в территориальной зоне ОД (общественно-деловая зона).</w:t>
      </w:r>
    </w:p>
    <w:p w:rsidR="0066622A" w:rsidRPr="0066622A" w:rsidRDefault="0066622A" w:rsidP="006662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62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Организатор публичных слушаний – Администрация </w:t>
      </w:r>
      <w:proofErr w:type="spellStart"/>
      <w:r w:rsidRPr="006662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Боровичского</w:t>
      </w:r>
      <w:proofErr w:type="spellEnd"/>
      <w:r w:rsidRPr="006662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в лице отдела архитектуры и градостроительства комитета архитектуры и имущественных отношений.</w:t>
      </w:r>
    </w:p>
    <w:p w:rsidR="0066622A" w:rsidRPr="0066622A" w:rsidRDefault="0066622A" w:rsidP="0066622A">
      <w:pPr>
        <w:spacing w:after="0" w:line="240" w:lineRule="auto"/>
        <w:ind w:firstLine="708"/>
        <w:jc w:val="both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66622A">
        <w:rPr>
          <w:rFonts w:ascii="Times New Roman CYR" w:eastAsia="Times New Roman" w:hAnsi="Times New Roman CYR"/>
          <w:sz w:val="20"/>
          <w:szCs w:val="20"/>
          <w:lang w:eastAsia="ru-RU"/>
        </w:rPr>
        <w:t>Срок проведения публичных слушаний  с 16 февраля 2023 года по 06 марта 2023 года</w:t>
      </w:r>
    </w:p>
    <w:p w:rsidR="0066622A" w:rsidRPr="0066622A" w:rsidRDefault="0066622A" w:rsidP="006662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6622A">
        <w:rPr>
          <w:rFonts w:ascii="Times New Roman" w:eastAsia="Times New Roman" w:hAnsi="Times New Roman"/>
          <w:sz w:val="20"/>
          <w:szCs w:val="20"/>
          <w:lang w:eastAsia="ar-SA"/>
        </w:rPr>
        <w:t xml:space="preserve"> В период проведения публичных слушаний  с  материалами, подлежащими рассмотрению на публичных слушаниях, можно ознакомиться на официальном сайте Администрации </w:t>
      </w:r>
      <w:proofErr w:type="spellStart"/>
      <w:r w:rsidRPr="0066622A">
        <w:rPr>
          <w:rFonts w:ascii="Times New Roman" w:eastAsia="Times New Roman" w:hAnsi="Times New Roman"/>
          <w:sz w:val="20"/>
          <w:szCs w:val="20"/>
          <w:lang w:eastAsia="ar-SA"/>
        </w:rPr>
        <w:t>Боровичского</w:t>
      </w:r>
      <w:proofErr w:type="spellEnd"/>
      <w:r w:rsidRPr="0066622A">
        <w:rPr>
          <w:rFonts w:ascii="Times New Roman" w:eastAsia="Times New Roman" w:hAnsi="Times New Roman"/>
          <w:sz w:val="20"/>
          <w:szCs w:val="20"/>
          <w:lang w:eastAsia="ar-SA"/>
        </w:rPr>
        <w:t xml:space="preserve"> муниципального района </w:t>
      </w:r>
      <w:hyperlink r:id="rId51" w:history="1">
        <w:r w:rsidRPr="0066622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ar-SA"/>
          </w:rPr>
          <w:t>www</w:t>
        </w:r>
        <w:r w:rsidRPr="0066622A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ar-SA"/>
          </w:rPr>
          <w:t>.boradmin.ru</w:t>
        </w:r>
      </w:hyperlink>
      <w:r w:rsidRPr="0066622A">
        <w:rPr>
          <w:rFonts w:ascii="Times New Roman" w:eastAsia="Times New Roman" w:hAnsi="Times New Roman"/>
          <w:sz w:val="20"/>
          <w:szCs w:val="20"/>
          <w:lang w:eastAsia="ar-SA"/>
        </w:rPr>
        <w:t xml:space="preserve"> в разделе «Архитектура и градостроительство – публичные слушания» или в рабочие дни с 14.00 до 17.30 в отделе архитектуры и градостроительства Администрации </w:t>
      </w:r>
      <w:proofErr w:type="spellStart"/>
      <w:r w:rsidRPr="0066622A">
        <w:rPr>
          <w:rFonts w:ascii="Times New Roman" w:eastAsia="Times New Roman" w:hAnsi="Times New Roman"/>
          <w:sz w:val="20"/>
          <w:szCs w:val="20"/>
          <w:lang w:eastAsia="ar-SA"/>
        </w:rPr>
        <w:t>Боровичского</w:t>
      </w:r>
      <w:proofErr w:type="spellEnd"/>
      <w:r w:rsidRPr="0066622A">
        <w:rPr>
          <w:rFonts w:ascii="Times New Roman" w:eastAsia="Times New Roman" w:hAnsi="Times New Roman"/>
          <w:sz w:val="20"/>
          <w:szCs w:val="20"/>
          <w:lang w:eastAsia="ar-SA"/>
        </w:rPr>
        <w:t xml:space="preserve"> района по адресу: </w:t>
      </w:r>
      <w:proofErr w:type="gramStart"/>
      <w:r w:rsidRPr="0066622A">
        <w:rPr>
          <w:rFonts w:ascii="Times New Roman" w:eastAsia="Times New Roman" w:hAnsi="Times New Roman"/>
          <w:sz w:val="20"/>
          <w:szCs w:val="20"/>
          <w:lang w:eastAsia="ar-SA"/>
        </w:rPr>
        <w:t>Новгородская</w:t>
      </w:r>
      <w:proofErr w:type="gramEnd"/>
      <w:r w:rsidRPr="0066622A">
        <w:rPr>
          <w:rFonts w:ascii="Times New Roman" w:eastAsia="Times New Roman" w:hAnsi="Times New Roman"/>
          <w:sz w:val="20"/>
          <w:szCs w:val="20"/>
          <w:lang w:eastAsia="ar-SA"/>
        </w:rPr>
        <w:t xml:space="preserve"> обл., г. Боровичи, ул. </w:t>
      </w:r>
      <w:proofErr w:type="spellStart"/>
      <w:r w:rsidRPr="0066622A">
        <w:rPr>
          <w:rFonts w:ascii="Times New Roman" w:eastAsia="Times New Roman" w:hAnsi="Times New Roman"/>
          <w:sz w:val="20"/>
          <w:szCs w:val="20"/>
          <w:lang w:eastAsia="ar-SA"/>
        </w:rPr>
        <w:t>Коммунарная</w:t>
      </w:r>
      <w:proofErr w:type="spellEnd"/>
      <w:r w:rsidRPr="0066622A">
        <w:rPr>
          <w:rFonts w:ascii="Times New Roman" w:eastAsia="Times New Roman" w:hAnsi="Times New Roman"/>
          <w:sz w:val="20"/>
          <w:szCs w:val="20"/>
          <w:lang w:eastAsia="ar-SA"/>
        </w:rPr>
        <w:t>, д. 48, кабинеты №№ 42,44.</w:t>
      </w:r>
    </w:p>
    <w:p w:rsidR="0066622A" w:rsidRPr="0066622A" w:rsidRDefault="0066622A" w:rsidP="0066622A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62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Собрание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bookmarkStart w:id="1" w:name="_GoBack"/>
      <w:bookmarkEnd w:id="1"/>
      <w:r w:rsidRPr="006662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участников публичных слушаний по данному вопросу </w:t>
      </w:r>
      <w:r w:rsidRPr="0066622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состоится 6 марта  2023  года в 17 часов 00 минут  в здании Администрации </w:t>
      </w:r>
      <w:proofErr w:type="spellStart"/>
      <w:r w:rsidRPr="0066622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Прогресского</w:t>
      </w:r>
      <w:proofErr w:type="spellEnd"/>
      <w:r w:rsidRPr="0066622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 по адресу: </w:t>
      </w:r>
      <w:proofErr w:type="gramStart"/>
      <w:r w:rsidRPr="0066622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Новгородская</w:t>
      </w:r>
      <w:proofErr w:type="gramEnd"/>
      <w:r w:rsidRPr="0066622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обл., </w:t>
      </w:r>
      <w:proofErr w:type="spellStart"/>
      <w:r w:rsidRPr="0066622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Боровичский</w:t>
      </w:r>
      <w:proofErr w:type="spellEnd"/>
      <w:r w:rsidRPr="0066622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р-н, п. Прогресс, ул. Зеленая, д.13.</w:t>
      </w:r>
    </w:p>
    <w:p w:rsidR="0066622A" w:rsidRPr="0066622A" w:rsidRDefault="0066622A" w:rsidP="006662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86E92" w:rsidRPr="00155611" w:rsidRDefault="00986E92" w:rsidP="00155611">
      <w:pPr>
        <w:jc w:val="center"/>
        <w:rPr>
          <w:rFonts w:ascii="Times New Roman" w:hAnsi="Times New Roman"/>
          <w:sz w:val="20"/>
          <w:szCs w:val="20"/>
        </w:rPr>
      </w:pPr>
    </w:p>
    <w:sectPr w:rsidR="00986E92" w:rsidRPr="00155611">
      <w:footerReference w:type="defaul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CA" w:rsidRDefault="000B10CA" w:rsidP="00986E92">
      <w:pPr>
        <w:spacing w:after="0" w:line="240" w:lineRule="auto"/>
      </w:pPr>
      <w:r>
        <w:separator/>
      </w:r>
    </w:p>
  </w:endnote>
  <w:endnote w:type="continuationSeparator" w:id="0">
    <w:p w:rsidR="000B10CA" w:rsidRDefault="000B10CA" w:rsidP="0098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95" w:rsidRDefault="002533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CA" w:rsidRDefault="000B10CA" w:rsidP="00986E92">
      <w:pPr>
        <w:spacing w:after="0" w:line="240" w:lineRule="auto"/>
      </w:pPr>
      <w:r>
        <w:separator/>
      </w:r>
    </w:p>
  </w:footnote>
  <w:footnote w:type="continuationSeparator" w:id="0">
    <w:p w:rsidR="000B10CA" w:rsidRDefault="000B10CA" w:rsidP="0098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1BD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1901"/>
    <w:multiLevelType w:val="hybridMultilevel"/>
    <w:tmpl w:val="0DA261E4"/>
    <w:lvl w:ilvl="0" w:tplc="3C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9A259B"/>
    <w:multiLevelType w:val="hybridMultilevel"/>
    <w:tmpl w:val="6FB2A180"/>
    <w:lvl w:ilvl="0" w:tplc="23363F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C582C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BC"/>
    <w:rsid w:val="00085E59"/>
    <w:rsid w:val="000B10CA"/>
    <w:rsid w:val="00155611"/>
    <w:rsid w:val="00174887"/>
    <w:rsid w:val="001B74A3"/>
    <w:rsid w:val="00200ED3"/>
    <w:rsid w:val="00253395"/>
    <w:rsid w:val="00255B4D"/>
    <w:rsid w:val="003B5C0C"/>
    <w:rsid w:val="00404EEF"/>
    <w:rsid w:val="005416F3"/>
    <w:rsid w:val="0066622A"/>
    <w:rsid w:val="00761C97"/>
    <w:rsid w:val="008A4D8B"/>
    <w:rsid w:val="00986E92"/>
    <w:rsid w:val="00A45C8A"/>
    <w:rsid w:val="00AB58BB"/>
    <w:rsid w:val="00AF75F8"/>
    <w:rsid w:val="00BF703B"/>
    <w:rsid w:val="00C5142A"/>
    <w:rsid w:val="00CA4222"/>
    <w:rsid w:val="00CD2674"/>
    <w:rsid w:val="00CF7BF5"/>
    <w:rsid w:val="00D3228A"/>
    <w:rsid w:val="00DC71BC"/>
    <w:rsid w:val="00F1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5C8A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5C8A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45C8A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E92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86E9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98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6E9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8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E92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rsid w:val="0015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45C8A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5C8A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5C8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45C8A"/>
  </w:style>
  <w:style w:type="numbering" w:customStyle="1" w:styleId="110">
    <w:name w:val="Нет списка11"/>
    <w:next w:val="a2"/>
    <w:semiHidden/>
    <w:rsid w:val="00A45C8A"/>
  </w:style>
  <w:style w:type="table" w:customStyle="1" w:styleId="21">
    <w:name w:val="Сетка таблицы2"/>
    <w:basedOn w:val="a1"/>
    <w:next w:val="a3"/>
    <w:rsid w:val="00A45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A45C8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45C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A45C8A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/>
      <w:bCs/>
      <w:color w:val="FF6600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A45C8A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45C8A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45C8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45C8A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5C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A45C8A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45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A45C8A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A45C8A"/>
  </w:style>
  <w:style w:type="character" w:styleId="af">
    <w:name w:val="Hyperlink"/>
    <w:basedOn w:val="a0"/>
    <w:uiPriority w:val="99"/>
    <w:semiHidden/>
    <w:unhideWhenUsed/>
    <w:rsid w:val="00A45C8A"/>
    <w:rPr>
      <w:color w:val="0000FF"/>
      <w:u w:val="single"/>
    </w:rPr>
  </w:style>
  <w:style w:type="character" w:customStyle="1" w:styleId="26">
    <w:name w:val="Основной текст (2)_"/>
    <w:link w:val="27"/>
    <w:rsid w:val="00A45C8A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A45C8A"/>
    <w:rPr>
      <w:b/>
      <w:bCs/>
      <w:sz w:val="25"/>
      <w:szCs w:val="25"/>
      <w:lang w:bidi="ar-SA"/>
    </w:rPr>
  </w:style>
  <w:style w:type="paragraph" w:customStyle="1" w:styleId="27">
    <w:name w:val="Основной текст (2)"/>
    <w:basedOn w:val="a"/>
    <w:link w:val="26"/>
    <w:rsid w:val="00A45C8A"/>
    <w:pPr>
      <w:widowControl w:val="0"/>
      <w:shd w:val="clear" w:color="auto" w:fill="FFFFFF"/>
      <w:spacing w:after="0" w:line="26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styleId="af0">
    <w:name w:val="Normal (Web)"/>
    <w:basedOn w:val="a"/>
    <w:uiPriority w:val="99"/>
    <w:unhideWhenUsed/>
    <w:rsid w:val="00A4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45C8A"/>
  </w:style>
  <w:style w:type="paragraph" w:customStyle="1" w:styleId="western">
    <w:name w:val="western"/>
    <w:basedOn w:val="a"/>
    <w:uiPriority w:val="99"/>
    <w:rsid w:val="00A4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A45C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A45C8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A4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A45C8A"/>
  </w:style>
  <w:style w:type="paragraph" w:customStyle="1" w:styleId="p4">
    <w:name w:val="p4"/>
    <w:basedOn w:val="a"/>
    <w:uiPriority w:val="99"/>
    <w:rsid w:val="00A4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A45C8A"/>
  </w:style>
  <w:style w:type="numbering" w:customStyle="1" w:styleId="28">
    <w:name w:val="Нет списка2"/>
    <w:next w:val="a2"/>
    <w:uiPriority w:val="99"/>
    <w:semiHidden/>
    <w:unhideWhenUsed/>
    <w:rsid w:val="00CD2674"/>
  </w:style>
  <w:style w:type="character" w:styleId="af3">
    <w:name w:val="FollowedHyperlink"/>
    <w:basedOn w:val="a0"/>
    <w:uiPriority w:val="99"/>
    <w:semiHidden/>
    <w:unhideWhenUsed/>
    <w:rsid w:val="00CD2674"/>
    <w:rPr>
      <w:color w:val="800080" w:themeColor="followedHyperlink"/>
      <w:u w:val="single"/>
    </w:rPr>
  </w:style>
  <w:style w:type="table" w:customStyle="1" w:styleId="31">
    <w:name w:val="Сетка таблицы3"/>
    <w:basedOn w:val="a1"/>
    <w:next w:val="a3"/>
    <w:rsid w:val="00CD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5C8A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5C8A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45C8A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E92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86E9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98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6E9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8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E92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rsid w:val="0015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45C8A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5C8A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5C8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45C8A"/>
  </w:style>
  <w:style w:type="numbering" w:customStyle="1" w:styleId="110">
    <w:name w:val="Нет списка11"/>
    <w:next w:val="a2"/>
    <w:semiHidden/>
    <w:rsid w:val="00A45C8A"/>
  </w:style>
  <w:style w:type="table" w:customStyle="1" w:styleId="21">
    <w:name w:val="Сетка таблицы2"/>
    <w:basedOn w:val="a1"/>
    <w:next w:val="a3"/>
    <w:rsid w:val="00A45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A45C8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A45C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A45C8A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/>
      <w:bCs/>
      <w:color w:val="FF6600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A45C8A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45C8A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45C8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45C8A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5C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A45C8A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45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A45C8A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A45C8A"/>
  </w:style>
  <w:style w:type="character" w:styleId="af">
    <w:name w:val="Hyperlink"/>
    <w:basedOn w:val="a0"/>
    <w:uiPriority w:val="99"/>
    <w:semiHidden/>
    <w:unhideWhenUsed/>
    <w:rsid w:val="00A45C8A"/>
    <w:rPr>
      <w:color w:val="0000FF"/>
      <w:u w:val="single"/>
    </w:rPr>
  </w:style>
  <w:style w:type="character" w:customStyle="1" w:styleId="26">
    <w:name w:val="Основной текст (2)_"/>
    <w:link w:val="27"/>
    <w:rsid w:val="00A45C8A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A45C8A"/>
    <w:rPr>
      <w:b/>
      <w:bCs/>
      <w:sz w:val="25"/>
      <w:szCs w:val="25"/>
      <w:lang w:bidi="ar-SA"/>
    </w:rPr>
  </w:style>
  <w:style w:type="paragraph" w:customStyle="1" w:styleId="27">
    <w:name w:val="Основной текст (2)"/>
    <w:basedOn w:val="a"/>
    <w:link w:val="26"/>
    <w:rsid w:val="00A45C8A"/>
    <w:pPr>
      <w:widowControl w:val="0"/>
      <w:shd w:val="clear" w:color="auto" w:fill="FFFFFF"/>
      <w:spacing w:after="0" w:line="26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styleId="af0">
    <w:name w:val="Normal (Web)"/>
    <w:basedOn w:val="a"/>
    <w:uiPriority w:val="99"/>
    <w:unhideWhenUsed/>
    <w:rsid w:val="00A4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45C8A"/>
  </w:style>
  <w:style w:type="paragraph" w:customStyle="1" w:styleId="western">
    <w:name w:val="western"/>
    <w:basedOn w:val="a"/>
    <w:uiPriority w:val="99"/>
    <w:rsid w:val="00A4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A45C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A45C8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A4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A45C8A"/>
  </w:style>
  <w:style w:type="paragraph" w:customStyle="1" w:styleId="p4">
    <w:name w:val="p4"/>
    <w:basedOn w:val="a"/>
    <w:uiPriority w:val="99"/>
    <w:rsid w:val="00A4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A45C8A"/>
  </w:style>
  <w:style w:type="numbering" w:customStyle="1" w:styleId="28">
    <w:name w:val="Нет списка2"/>
    <w:next w:val="a2"/>
    <w:uiPriority w:val="99"/>
    <w:semiHidden/>
    <w:unhideWhenUsed/>
    <w:rsid w:val="00CD2674"/>
  </w:style>
  <w:style w:type="character" w:styleId="af3">
    <w:name w:val="FollowedHyperlink"/>
    <w:basedOn w:val="a0"/>
    <w:uiPriority w:val="99"/>
    <w:semiHidden/>
    <w:unhideWhenUsed/>
    <w:rsid w:val="00CD2674"/>
    <w:rPr>
      <w:color w:val="800080" w:themeColor="followedHyperlink"/>
      <w:u w:val="single"/>
    </w:rPr>
  </w:style>
  <w:style w:type="table" w:customStyle="1" w:styleId="31">
    <w:name w:val="Сетка таблицы3"/>
    <w:basedOn w:val="a1"/>
    <w:next w:val="a3"/>
    <w:rsid w:val="00CD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26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39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4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42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47" Type="http://schemas.openxmlformats.org/officeDocument/2006/relationships/hyperlink" Target="consultantplus://offline/ref=8B03F53A5CC0C150E52F733341DB370F017B6B5D25BBA5957A99BF133FD8C7796F2A6F2CCEE6C88F22137C6A91C3D335656F8DBB09K1RBH" TargetMode="External"/><Relationship Id="rId50" Type="http://schemas.openxmlformats.org/officeDocument/2006/relationships/hyperlink" Target="consultantplus://offline/ref=DCEEC73934E15CE96EB36CE80A682BD539E5AF39FB9D6D04F2A7CD92C9C88494D95E8E082351AF43FA3CD2BFF2U7h1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25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33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8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46" Type="http://schemas.openxmlformats.org/officeDocument/2006/relationships/hyperlink" Target="consultantplus://offline/ref=E392CA56B84F9B0065D09313554FA6BFCBB40831F1D2573F2D98D0CDACDC7E97AECA83D097F058CECF4435CEC4652D3DD5FE85243E8EWDO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20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29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41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2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37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40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45" Type="http://schemas.openxmlformats.org/officeDocument/2006/relationships/hyperlink" Target="consultantplus://offline/ref=E392CA56B84F9B0065D09313554FA6BFCBB40831F1D2573F2D98D0CDACDC7E97AECA83D39EF15291CA512496C86C3B22D5E199263CW8OEO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23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28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36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49" Type="http://schemas.openxmlformats.org/officeDocument/2006/relationships/hyperlink" Target="consultantplus://offline/ref=E392CA56B84F9B0065D09313554FA6BFCBB50A37F4D3573F2D98D0CDACDC7E97BCCADBDC96F147C49A0B739BCBW6O6O" TargetMode="External"/><Relationship Id="rId10" Type="http://schemas.openxmlformats.org/officeDocument/2006/relationships/image" Target="media/image3.jpeg"/><Relationship Id="rId19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31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44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../../C5DE~1/AppData/Local/Temp/Rar$DIa1144.19123/&#1054;&#1073;&#1083;.%20&#1054;&#1073;%20&#1091;&#1090;&#1074;&#1077;&#1088;&#1078;&#1076;&#1077;&#1085;&#1080;&#1080;%20&#1055;&#1077;&#1088;&#1077;&#1095;&#1085;&#1103;%20&#1072;&#1076;&#1084;&#1080;&#1085;&#1080;&#1089;&#1090;&#1088;&#1072;&#1090;&#1086;&#1088;&#1086;&#1074;%20&#1076;&#1086;&#1093;&#1086;&#1076;&#1086;&#1074;%20-&#1086;&#1073;&#1083;&#1072;&#1089;&#1090;&#1085;&#1086;&#1077;.docx" TargetMode="External"/><Relationship Id="rId22" Type="http://schemas.openxmlformats.org/officeDocument/2006/relationships/hyperlink" Target="consultantplus://offline/ref=232577FA6B0BEC1F08AEC0AF43BBAF61BC0E2700F45C51C90174DD3D94CB5DA49A78931FA93EF736B13466FF08187F303215880AF3BA98t9k6L" TargetMode="External"/><Relationship Id="rId27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0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35" Type="http://schemas.openxmlformats.org/officeDocument/2006/relationships/hyperlink" Target="consultantplus://offline/ref=232577FA6B0BEC1F08AEC0AF43BBAF61BC0E2700F45C51C90174DD3D94CB5DA49A78931DA937F93AEE3173EE50167C2E2C1C9F16F1B8t9kBL" TargetMode="External"/><Relationship Id="rId43" Type="http://schemas.openxmlformats.org/officeDocument/2006/relationships/hyperlink" Target="consultantplus://offline/ref=232577FA6B0BEC1F08AEC0AF43BBAF61BC0E2700F45C51C90174DD3D94CB5DA49A78931FA937F438BB6B63EA194071332C0B811DEFB89A95t0k1L" TargetMode="External"/><Relationship Id="rId48" Type="http://schemas.openxmlformats.org/officeDocument/2006/relationships/hyperlink" Target="consultantplus://offline/ref=8B03F53A5CC0C150E52F733341DB370F017B6B5D25BBA5957A99BF133FD8C7796F2A6F2FC7E7C2D027066D329DC7C82B627691B90813K1R9H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bo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58</Pages>
  <Words>22161</Words>
  <Characters>126321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2023-02-06T05:21:00Z</dcterms:created>
  <dcterms:modified xsi:type="dcterms:W3CDTF">2023-02-08T10:54:00Z</dcterms:modified>
</cp:coreProperties>
</file>