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A2" w:rsidRPr="006A6CA2" w:rsidRDefault="006A6CA2" w:rsidP="006A6CA2">
      <w:pPr>
        <w:shd w:val="clear" w:color="auto" w:fill="FEFEFE"/>
        <w:spacing w:after="150" w:line="240" w:lineRule="auto"/>
        <w:ind w:left="2100" w:right="2100"/>
        <w:jc w:val="center"/>
        <w:outlineLvl w:val="3"/>
        <w:rPr>
          <w:rFonts w:ascii="Arial" w:eastAsia="Times New Roman" w:hAnsi="Arial" w:cs="Arial"/>
          <w:b/>
          <w:sz w:val="24"/>
          <w:szCs w:val="24"/>
          <w:lang w:eastAsia="ru-RU"/>
        </w:rPr>
      </w:pPr>
      <w:r w:rsidRPr="006A6CA2">
        <w:rPr>
          <w:rFonts w:ascii="Arial" w:eastAsia="Times New Roman" w:hAnsi="Arial" w:cs="Arial"/>
          <w:b/>
          <w:sz w:val="24"/>
          <w:szCs w:val="24"/>
          <w:lang w:eastAsia="ru-RU"/>
        </w:rPr>
        <w:t>РОССИЙСКАЯ ФЕДЕРАЦИЯ</w:t>
      </w:r>
    </w:p>
    <w:p w:rsidR="006A6CA2" w:rsidRPr="006A6CA2" w:rsidRDefault="006A6CA2" w:rsidP="006A6CA2">
      <w:pPr>
        <w:shd w:val="clear" w:color="auto" w:fill="FEFEFE"/>
        <w:spacing w:after="435" w:line="240" w:lineRule="auto"/>
        <w:jc w:val="center"/>
        <w:rPr>
          <w:rFonts w:ascii="Arial" w:eastAsia="Times New Roman" w:hAnsi="Arial" w:cs="Arial"/>
          <w:b/>
          <w:sz w:val="26"/>
          <w:szCs w:val="26"/>
          <w:lang w:eastAsia="ru-RU"/>
        </w:rPr>
      </w:pPr>
    </w:p>
    <w:p w:rsidR="006A6CA2" w:rsidRPr="006A6CA2" w:rsidRDefault="006A6CA2" w:rsidP="006A6CA2">
      <w:pPr>
        <w:shd w:val="clear" w:color="auto" w:fill="FEFEFE"/>
        <w:spacing w:after="0" w:line="240" w:lineRule="auto"/>
        <w:ind w:left="2100" w:right="2100"/>
        <w:jc w:val="center"/>
        <w:outlineLvl w:val="3"/>
        <w:rPr>
          <w:rFonts w:ascii="Arial" w:eastAsia="Times New Roman" w:hAnsi="Arial" w:cs="Arial"/>
          <w:b/>
          <w:sz w:val="24"/>
          <w:szCs w:val="24"/>
          <w:lang w:eastAsia="ru-RU"/>
        </w:rPr>
      </w:pPr>
      <w:r w:rsidRPr="006A6CA2">
        <w:rPr>
          <w:rFonts w:ascii="Arial" w:eastAsia="Times New Roman" w:hAnsi="Arial" w:cs="Arial"/>
          <w:b/>
          <w:sz w:val="24"/>
          <w:szCs w:val="24"/>
          <w:lang w:eastAsia="ru-RU"/>
        </w:rPr>
        <w:t>ФЕДЕРАЛЬНЫЙ ЗАКОН</w:t>
      </w:r>
    </w:p>
    <w:p w:rsidR="006A6CA2" w:rsidRPr="006A6CA2" w:rsidRDefault="006A6CA2" w:rsidP="006A6CA2">
      <w:pPr>
        <w:shd w:val="clear" w:color="auto" w:fill="FEFEFE"/>
        <w:spacing w:after="435" w:line="240" w:lineRule="auto"/>
        <w:jc w:val="center"/>
        <w:rPr>
          <w:rFonts w:ascii="Arial" w:eastAsia="Times New Roman" w:hAnsi="Arial" w:cs="Arial"/>
          <w:b/>
          <w:sz w:val="26"/>
          <w:szCs w:val="26"/>
          <w:lang w:eastAsia="ru-RU"/>
        </w:rPr>
      </w:pPr>
    </w:p>
    <w:p w:rsidR="006A6CA2" w:rsidRPr="006A6CA2" w:rsidRDefault="006A6CA2" w:rsidP="006A6CA2">
      <w:pPr>
        <w:shd w:val="clear" w:color="auto" w:fill="FEFEFE"/>
        <w:spacing w:after="0" w:line="240" w:lineRule="auto"/>
        <w:ind w:left="2100" w:right="2100"/>
        <w:jc w:val="center"/>
        <w:outlineLvl w:val="3"/>
        <w:rPr>
          <w:rFonts w:ascii="Arial" w:eastAsia="Times New Roman" w:hAnsi="Arial" w:cs="Arial"/>
          <w:b/>
          <w:sz w:val="24"/>
          <w:szCs w:val="24"/>
          <w:lang w:eastAsia="ru-RU"/>
        </w:rPr>
      </w:pPr>
      <w:r w:rsidRPr="006A6CA2">
        <w:rPr>
          <w:rFonts w:ascii="Arial" w:eastAsia="Times New Roman" w:hAnsi="Arial" w:cs="Arial"/>
          <w:b/>
          <w:sz w:val="24"/>
          <w:szCs w:val="24"/>
          <w:lang w:eastAsia="ru-RU"/>
        </w:rPr>
        <w:t>О государственном контроле (надзоре) и муниципальном контроле в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Принят</w:t>
      </w:r>
      <w:proofErr w:type="gramEnd"/>
      <w:r w:rsidRPr="006A6CA2">
        <w:rPr>
          <w:rFonts w:ascii="Arial" w:eastAsia="Times New Roman" w:hAnsi="Arial" w:cs="Arial"/>
          <w:color w:val="020C22"/>
          <w:sz w:val="26"/>
          <w:szCs w:val="26"/>
          <w:lang w:eastAsia="ru-RU"/>
        </w:rPr>
        <w:t xml:space="preserve"> Государственной Думой                              22 июля 2020 года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Одобрен</w:t>
      </w:r>
      <w:proofErr w:type="gramEnd"/>
      <w:r w:rsidRPr="006A6CA2">
        <w:rPr>
          <w:rFonts w:ascii="Arial" w:eastAsia="Times New Roman" w:hAnsi="Arial" w:cs="Arial"/>
          <w:color w:val="020C22"/>
          <w:sz w:val="26"/>
          <w:szCs w:val="26"/>
          <w:lang w:eastAsia="ru-RU"/>
        </w:rPr>
        <w:t xml:space="preserve"> Советом Федерации                                   24 июля 2020 года</w:t>
      </w:r>
    </w:p>
    <w:p w:rsidR="006A6CA2" w:rsidRPr="006A6CA2" w:rsidRDefault="006A6CA2" w:rsidP="006A6CA2">
      <w:pPr>
        <w:shd w:val="clear" w:color="auto" w:fill="FEFEFE"/>
        <w:spacing w:after="0" w:line="240" w:lineRule="auto"/>
        <w:rPr>
          <w:rFonts w:ascii="Arial" w:eastAsia="Times New Roman" w:hAnsi="Arial" w:cs="Arial"/>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outlineLvl w:val="3"/>
        <w:rPr>
          <w:rFonts w:ascii="Arial" w:eastAsia="Times New Roman" w:hAnsi="Arial" w:cs="Arial"/>
          <w:sz w:val="24"/>
          <w:szCs w:val="24"/>
          <w:lang w:eastAsia="ru-RU"/>
        </w:rPr>
      </w:pPr>
      <w:r w:rsidRPr="006A6CA2">
        <w:rPr>
          <w:rFonts w:ascii="Arial" w:eastAsia="Times New Roman" w:hAnsi="Arial" w:cs="Arial"/>
          <w:sz w:val="24"/>
          <w:szCs w:val="24"/>
          <w:lang w:eastAsia="ru-RU"/>
        </w:rPr>
        <w:t>РАЗДЕЛ I</w:t>
      </w:r>
    </w:p>
    <w:p w:rsidR="006A6CA2" w:rsidRPr="006A6CA2" w:rsidRDefault="006A6CA2" w:rsidP="006A6CA2">
      <w:pPr>
        <w:shd w:val="clear" w:color="auto" w:fill="FEFEFE"/>
        <w:spacing w:after="0" w:line="240" w:lineRule="auto"/>
        <w:rPr>
          <w:rFonts w:ascii="Arial" w:eastAsia="Times New Roman" w:hAnsi="Arial" w:cs="Arial"/>
          <w:sz w:val="26"/>
          <w:szCs w:val="26"/>
          <w:lang w:eastAsia="ru-RU"/>
        </w:rPr>
      </w:pPr>
      <w:r w:rsidRPr="006A6CA2">
        <w:rPr>
          <w:rFonts w:ascii="Arial" w:eastAsia="Times New Roman" w:hAnsi="Arial" w:cs="Arial"/>
          <w:sz w:val="26"/>
          <w:szCs w:val="26"/>
          <w:lang w:eastAsia="ru-RU"/>
        </w:rPr>
        <w:t> </w:t>
      </w:r>
    </w:p>
    <w:p w:rsidR="006A6CA2" w:rsidRPr="006A6CA2" w:rsidRDefault="006A6CA2" w:rsidP="006A6CA2">
      <w:pPr>
        <w:shd w:val="clear" w:color="auto" w:fill="FEFEFE"/>
        <w:spacing w:after="0" w:line="240" w:lineRule="auto"/>
        <w:outlineLvl w:val="3"/>
        <w:rPr>
          <w:rFonts w:ascii="Arial" w:eastAsia="Times New Roman" w:hAnsi="Arial" w:cs="Arial"/>
          <w:sz w:val="24"/>
          <w:szCs w:val="24"/>
          <w:lang w:eastAsia="ru-RU"/>
        </w:rPr>
      </w:pPr>
      <w:r w:rsidRPr="006A6CA2">
        <w:rPr>
          <w:rFonts w:ascii="Arial" w:eastAsia="Times New Roman" w:hAnsi="Arial" w:cs="Arial"/>
          <w:sz w:val="24"/>
          <w:szCs w:val="24"/>
          <w:lang w:eastAsia="ru-RU"/>
        </w:rPr>
        <w:t>ОСНОВНЫЕ ПОЛОЖЕНИЯ</w:t>
      </w:r>
    </w:p>
    <w:p w:rsidR="006A6CA2" w:rsidRPr="006A6CA2" w:rsidRDefault="006A6CA2" w:rsidP="006A6CA2">
      <w:pPr>
        <w:shd w:val="clear" w:color="auto" w:fill="FEFEFE"/>
        <w:spacing w:after="0" w:line="240" w:lineRule="auto"/>
        <w:rPr>
          <w:rFonts w:ascii="Arial" w:eastAsia="Times New Roman" w:hAnsi="Arial" w:cs="Arial"/>
          <w:sz w:val="26"/>
          <w:szCs w:val="26"/>
          <w:lang w:eastAsia="ru-RU"/>
        </w:rPr>
      </w:pPr>
      <w:r w:rsidRPr="006A6CA2">
        <w:rPr>
          <w:rFonts w:ascii="Arial" w:eastAsia="Times New Roman" w:hAnsi="Arial" w:cs="Arial"/>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1. Предмет регулирования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 Государственный контроль (надзор), муниципальный контроль в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6A6CA2">
        <w:rPr>
          <w:rFonts w:ascii="Arial" w:eastAsia="Times New Roman" w:hAnsi="Arial" w:cs="Arial"/>
          <w:color w:val="020C22"/>
          <w:sz w:val="26"/>
          <w:szCs w:val="26"/>
          <w:lang w:eastAsia="ru-RU"/>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Для целей настоящего Федерального закона к государственному контролю (надзору), муниципальному контролю не относятся: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оперативно-</w:t>
      </w:r>
      <w:proofErr w:type="spellStart"/>
      <w:r w:rsidRPr="006A6CA2">
        <w:rPr>
          <w:rFonts w:ascii="Arial" w:eastAsia="Times New Roman" w:hAnsi="Arial" w:cs="Arial"/>
          <w:color w:val="020C22"/>
          <w:sz w:val="26"/>
          <w:szCs w:val="26"/>
          <w:lang w:eastAsia="ru-RU"/>
        </w:rPr>
        <w:t>разыскная</w:t>
      </w:r>
      <w:proofErr w:type="spellEnd"/>
      <w:r w:rsidRPr="006A6CA2">
        <w:rPr>
          <w:rFonts w:ascii="Arial" w:eastAsia="Times New Roman" w:hAnsi="Arial" w:cs="Arial"/>
          <w:color w:val="020C22"/>
          <w:sz w:val="26"/>
          <w:szCs w:val="26"/>
          <w:lang w:eastAsia="ru-RU"/>
        </w:rPr>
        <w:t xml:space="preserve"> деятельность, дознание и предварительное следствие;</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производство и исполнение постановлений по делам об административных правонарушениях;</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рассмотрение дел о нарушении законодательства о рекламе;</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деятельность органов прокуратуры по осуществлению прокурорского надзора;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roofErr w:type="gramEnd"/>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деятельность органов внешней разведки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деятельность органов государственной охраны;</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деятельность органов федеральной службы безопасности.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Муниципальный контроль осуществляется в рамках полномочий органов местного самоуправления по решению вопросов местного значения.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w:t>
      </w:r>
      <w:r w:rsidRPr="006A6CA2">
        <w:rPr>
          <w:rFonts w:ascii="Arial" w:eastAsia="Times New Roman" w:hAnsi="Arial" w:cs="Arial"/>
          <w:color w:val="020C22"/>
          <w:sz w:val="26"/>
          <w:szCs w:val="26"/>
          <w:lang w:eastAsia="ru-RU"/>
        </w:rPr>
        <w:lastRenderedPageBreak/>
        <w:t>субъектов Российской Федерации (далее - закон субъекта Российской Федерации о виде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 Сфера применения настоящего Федерального закона</w:t>
      </w:r>
    </w:p>
    <w:p w:rsidR="006A6CA2" w:rsidRDefault="006A6CA2" w:rsidP="006A6CA2">
      <w:pPr>
        <w:shd w:val="clear" w:color="auto" w:fill="FEFEFE"/>
        <w:spacing w:after="0"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w:t>
      </w:r>
      <w:proofErr w:type="gramStart"/>
      <w:r w:rsidRPr="006A6CA2">
        <w:rPr>
          <w:rFonts w:ascii="Arial" w:eastAsia="Times New Roman" w:hAnsi="Arial" w:cs="Arial"/>
          <w:color w:val="020C22"/>
          <w:sz w:val="26"/>
          <w:szCs w:val="26"/>
          <w:lang w:eastAsia="ru-RU"/>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6A6CA2">
        <w:rPr>
          <w:rFonts w:ascii="Arial" w:eastAsia="Times New Roman" w:hAnsi="Arial" w:cs="Arial"/>
          <w:color w:val="020C22"/>
          <w:sz w:val="26"/>
          <w:szCs w:val="26"/>
          <w:lang w:eastAsia="ru-RU"/>
        </w:rPr>
        <w:t xml:space="preserve"> осуществление указанного контроля предусмотрено федеральными законами.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Настоящий Федеральный закон применяется в отношении лицензирования, осуществляемого в соответствии с Федеральным законом от 4 мая 2011 года № 99-ФЗ "О лицензировании отдельных видов деятельности", в следующей части: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Положения настоящего Федерального закона не применяются к организации и осуществлению:</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государственного контроля (надзора) в пунктах пропуска через Государственную границу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экспортного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государственного портового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 xml:space="preserve">4) контроля, непосредственно связанного с обеспечением обороны, государственного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деятельностью в области военно-технического сотрудничества;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надзора за маломерными судами, используемыми в некоммерческих целях на водных объектах;</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оборотом наркотических средств, психотропных веществ и их </w:t>
      </w:r>
      <w:proofErr w:type="spellStart"/>
      <w:r w:rsidRPr="006A6CA2">
        <w:rPr>
          <w:rFonts w:ascii="Arial" w:eastAsia="Times New Roman" w:hAnsi="Arial" w:cs="Arial"/>
          <w:color w:val="020C22"/>
          <w:sz w:val="26"/>
          <w:szCs w:val="26"/>
          <w:lang w:eastAsia="ru-RU"/>
        </w:rPr>
        <w:t>прекурсоров</w:t>
      </w:r>
      <w:proofErr w:type="spellEnd"/>
      <w:r w:rsidRPr="006A6CA2">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8) государственного финансового контроля и муниципального финансового контроля,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использованием средств государственными корпорациями;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9) контроля (надзора) за деятельностью кредитных организаций и банковских групп, </w:t>
      </w:r>
      <w:proofErr w:type="spellStart"/>
      <w:r w:rsidRPr="006A6CA2">
        <w:rPr>
          <w:rFonts w:ascii="Arial" w:eastAsia="Times New Roman" w:hAnsi="Arial" w:cs="Arial"/>
          <w:color w:val="020C22"/>
          <w:sz w:val="26"/>
          <w:szCs w:val="26"/>
          <w:lang w:eastAsia="ru-RU"/>
        </w:rPr>
        <w:t>некредитных</w:t>
      </w:r>
      <w:proofErr w:type="spellEnd"/>
      <w:r w:rsidRPr="006A6CA2">
        <w:rPr>
          <w:rFonts w:ascii="Arial" w:eastAsia="Times New Roman" w:hAnsi="Arial" w:cs="Arial"/>
          <w:color w:val="020C22"/>
          <w:sz w:val="26"/>
          <w:szCs w:val="26"/>
          <w:lang w:eastAsia="ru-RU"/>
        </w:rPr>
        <w:t xml:space="preserve"> финансовых организаций, надзора в национальной платежной системе;</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13)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14)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деятельностью федерального и региональных операторов по обращению с твердыми коммунальными отходами;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15) контроля в сфере закупок товаров, работ, услуг для обеспечения государственных и муниципальных нужд,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соблюдением законодательства при организации и проведении закупок отдельными видами юридических лиц;</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16)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соблюдением законодательства о государственном оборонном заказе;</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17)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18) деятельности в сфере мобилизационной подготовки и мобилизации в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налоговый контроль;</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валютный контроль;</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таможенный контроль;</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w:t>
      </w:r>
      <w:proofErr w:type="gramStart"/>
      <w:r w:rsidRPr="006A6CA2">
        <w:rPr>
          <w:rFonts w:ascii="Arial" w:eastAsia="Times New Roman" w:hAnsi="Arial" w:cs="Arial"/>
          <w:color w:val="020C22"/>
          <w:sz w:val="26"/>
          <w:szCs w:val="26"/>
          <w:lang w:eastAsia="ru-RU"/>
        </w:rPr>
        <w:t>контроль за</w:t>
      </w:r>
      <w:proofErr w:type="gramEnd"/>
      <w:r w:rsidRPr="006A6CA2">
        <w:rPr>
          <w:rFonts w:ascii="Arial" w:eastAsia="Times New Roman" w:hAnsi="Arial" w:cs="Arial"/>
          <w:color w:val="020C22"/>
          <w:sz w:val="26"/>
          <w:szCs w:val="26"/>
          <w:lang w:eastAsia="ru-RU"/>
        </w:rPr>
        <w:t xml:space="preserve"> соблюдением требований к антитеррористической защищенности объектов (территорий);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федеральный государственный контроль (надзор) за оборотом оружия;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федеральный государственный контроль (надзор) за обеспечением безопасности объектов топливно-энергетического комплекса;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федеральный государственный контроль (надзор) в сфере миграции;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федеральный государственный надзор за деятельностью некоммерческих организаций;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13) надзор и </w:t>
      </w:r>
      <w:proofErr w:type="gramStart"/>
      <w:r w:rsidRPr="006A6CA2">
        <w:rPr>
          <w:rFonts w:ascii="Arial" w:eastAsia="Times New Roman" w:hAnsi="Arial" w:cs="Arial"/>
          <w:color w:val="020C22"/>
          <w:sz w:val="26"/>
          <w:szCs w:val="26"/>
          <w:lang w:eastAsia="ru-RU"/>
        </w:rPr>
        <w:t>контроль за</w:t>
      </w:r>
      <w:proofErr w:type="gramEnd"/>
      <w:r w:rsidRPr="006A6CA2">
        <w:rPr>
          <w:rFonts w:ascii="Arial" w:eastAsia="Times New Roman" w:hAnsi="Arial" w:cs="Arial"/>
          <w:color w:val="020C22"/>
          <w:sz w:val="26"/>
          <w:szCs w:val="26"/>
          <w:lang w:eastAsia="ru-RU"/>
        </w:rPr>
        <w:t xml:space="preserve"> исполнением законодательства Российской Федерации о свободе совести, свободе вероисповедания и о религиозных объединениях;</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14) федеральный государственный надзор за деятельностью саморегулируемых организаций;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15) государственный </w:t>
      </w:r>
      <w:proofErr w:type="gramStart"/>
      <w:r w:rsidRPr="006A6CA2">
        <w:rPr>
          <w:rFonts w:ascii="Arial" w:eastAsia="Times New Roman" w:hAnsi="Arial" w:cs="Arial"/>
          <w:color w:val="020C22"/>
          <w:sz w:val="26"/>
          <w:szCs w:val="26"/>
          <w:lang w:eastAsia="ru-RU"/>
        </w:rPr>
        <w:t>контроль за</w:t>
      </w:r>
      <w:proofErr w:type="gramEnd"/>
      <w:r w:rsidRPr="006A6CA2">
        <w:rPr>
          <w:rFonts w:ascii="Arial" w:eastAsia="Times New Roman" w:hAnsi="Arial" w:cs="Arial"/>
          <w:color w:val="020C22"/>
          <w:sz w:val="26"/>
          <w:szCs w:val="26"/>
          <w:lang w:eastAsia="ru-RU"/>
        </w:rPr>
        <w:t xml:space="preserve"> соблюдением антимонопольного законодательства;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16) </w:t>
      </w:r>
      <w:proofErr w:type="gramStart"/>
      <w:r w:rsidRPr="006A6CA2">
        <w:rPr>
          <w:rFonts w:ascii="Arial" w:eastAsia="Times New Roman" w:hAnsi="Arial" w:cs="Arial"/>
          <w:color w:val="020C22"/>
          <w:sz w:val="26"/>
          <w:szCs w:val="26"/>
          <w:lang w:eastAsia="ru-RU"/>
        </w:rPr>
        <w:t>контроль за</w:t>
      </w:r>
      <w:proofErr w:type="gramEnd"/>
      <w:r w:rsidRPr="006A6CA2">
        <w:rPr>
          <w:rFonts w:ascii="Arial" w:eastAsia="Times New Roman" w:hAnsi="Arial" w:cs="Arial"/>
          <w:color w:val="020C22"/>
          <w:sz w:val="26"/>
          <w:szCs w:val="26"/>
          <w:lang w:eastAsia="ru-RU"/>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17) федеральный государственный надзор в области использования атомной энергии;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18) лицензионный контроль деятельности организаций по использованию ядерных материалов и радиоактивных веще</w:t>
      </w:r>
      <w:proofErr w:type="gramStart"/>
      <w:r w:rsidRPr="006A6CA2">
        <w:rPr>
          <w:rFonts w:ascii="Arial" w:eastAsia="Times New Roman" w:hAnsi="Arial" w:cs="Arial"/>
          <w:color w:val="020C22"/>
          <w:sz w:val="26"/>
          <w:szCs w:val="26"/>
          <w:lang w:eastAsia="ru-RU"/>
        </w:rPr>
        <w:t>ств пр</w:t>
      </w:r>
      <w:proofErr w:type="gramEnd"/>
      <w:r w:rsidRPr="006A6CA2">
        <w:rPr>
          <w:rFonts w:ascii="Arial" w:eastAsia="Times New Roman" w:hAnsi="Arial" w:cs="Arial"/>
          <w:color w:val="020C22"/>
          <w:sz w:val="26"/>
          <w:szCs w:val="26"/>
          <w:lang w:eastAsia="ru-RU"/>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20) государственный </w:t>
      </w:r>
      <w:proofErr w:type="gramStart"/>
      <w:r w:rsidRPr="006A6CA2">
        <w:rPr>
          <w:rFonts w:ascii="Arial" w:eastAsia="Times New Roman" w:hAnsi="Arial" w:cs="Arial"/>
          <w:color w:val="020C22"/>
          <w:sz w:val="26"/>
          <w:szCs w:val="26"/>
          <w:lang w:eastAsia="ru-RU"/>
        </w:rPr>
        <w:t>контроль за</w:t>
      </w:r>
      <w:proofErr w:type="gramEnd"/>
      <w:r w:rsidRPr="006A6CA2">
        <w:rPr>
          <w:rFonts w:ascii="Arial" w:eastAsia="Times New Roman" w:hAnsi="Arial" w:cs="Arial"/>
          <w:color w:val="020C22"/>
          <w:sz w:val="26"/>
          <w:szCs w:val="26"/>
          <w:lang w:eastAsia="ru-RU"/>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 xml:space="preserve">21) государственный </w:t>
      </w:r>
      <w:proofErr w:type="gramStart"/>
      <w:r w:rsidRPr="006A6CA2">
        <w:rPr>
          <w:rFonts w:ascii="Arial" w:eastAsia="Times New Roman" w:hAnsi="Arial" w:cs="Arial"/>
          <w:color w:val="020C22"/>
          <w:sz w:val="26"/>
          <w:szCs w:val="26"/>
          <w:lang w:eastAsia="ru-RU"/>
        </w:rPr>
        <w:t>контроль за</w:t>
      </w:r>
      <w:proofErr w:type="gramEnd"/>
      <w:r w:rsidRPr="006A6CA2">
        <w:rPr>
          <w:rFonts w:ascii="Arial" w:eastAsia="Times New Roman" w:hAnsi="Arial" w:cs="Arial"/>
          <w:color w:val="020C22"/>
          <w:sz w:val="26"/>
          <w:szCs w:val="26"/>
          <w:lang w:eastAsia="ru-RU"/>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22) государственный контроль и надзор за обработкой персональных данных, осуществляемые без взаимодействия с контролируемым лицом;</w:t>
      </w:r>
      <w:proofErr w:type="gramEnd"/>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23) государственный контроль в области связи, осуществляемый без взаимодействия с контролируемым лицом;</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24) </w:t>
      </w:r>
      <w:proofErr w:type="gramStart"/>
      <w:r w:rsidRPr="006A6CA2">
        <w:rPr>
          <w:rFonts w:ascii="Arial" w:eastAsia="Times New Roman" w:hAnsi="Arial" w:cs="Arial"/>
          <w:color w:val="020C22"/>
          <w:sz w:val="26"/>
          <w:szCs w:val="26"/>
          <w:lang w:eastAsia="ru-RU"/>
        </w:rPr>
        <w:t>контроль за</w:t>
      </w:r>
      <w:proofErr w:type="gramEnd"/>
      <w:r w:rsidRPr="006A6CA2">
        <w:rPr>
          <w:rFonts w:ascii="Arial" w:eastAsia="Times New Roman" w:hAnsi="Arial" w:cs="Arial"/>
          <w:color w:val="020C22"/>
          <w:sz w:val="26"/>
          <w:szCs w:val="26"/>
          <w:lang w:eastAsia="ru-RU"/>
        </w:rPr>
        <w:t xml:space="preserve"> излучениями радиоэлектронных средств и (или) высокочастотных устройств (</w:t>
      </w:r>
      <w:proofErr w:type="spellStart"/>
      <w:r w:rsidRPr="006A6CA2">
        <w:rPr>
          <w:rFonts w:ascii="Arial" w:eastAsia="Times New Roman" w:hAnsi="Arial" w:cs="Arial"/>
          <w:color w:val="020C22"/>
          <w:sz w:val="26"/>
          <w:szCs w:val="26"/>
          <w:lang w:eastAsia="ru-RU"/>
        </w:rPr>
        <w:t>радиоконтроль</w:t>
      </w:r>
      <w:proofErr w:type="spellEnd"/>
      <w:r w:rsidRPr="006A6CA2">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3. Нормативно-правовое регулирование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Порядок организации и осуществления государственного контроля (надзора), муниципального контроля устанавливается: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w:t>
      </w:r>
      <w:r w:rsidRPr="006A6CA2">
        <w:rPr>
          <w:rFonts w:ascii="Arial" w:eastAsia="Times New Roman" w:hAnsi="Arial" w:cs="Arial"/>
          <w:color w:val="020C22"/>
          <w:sz w:val="26"/>
          <w:szCs w:val="26"/>
          <w:lang w:eastAsia="ru-RU"/>
        </w:rPr>
        <w:lastRenderedPageBreak/>
        <w:t>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Положением о виде контроля определяются: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контрольные (надзорные) органы, уполномоченные на осуществление вида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критерии отнесения объектов контроля к категориям риска причинения вреда (ущерба) в рамках осуществления вида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перечень профилактических мероприятий в рамках осуществления вида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особенности оценки соблюдения лицензионных требований контролируемыми лицами, имеющими лицензию;</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w:t>
      </w:r>
      <w:proofErr w:type="gramStart"/>
      <w:r w:rsidRPr="006A6CA2">
        <w:rPr>
          <w:rFonts w:ascii="Arial" w:eastAsia="Times New Roman" w:hAnsi="Arial" w:cs="Arial"/>
          <w:color w:val="020C22"/>
          <w:sz w:val="26"/>
          <w:szCs w:val="26"/>
          <w:lang w:eastAsia="ru-RU"/>
        </w:rPr>
        <w:t>Нормативными правовыми актами Государственной корпорации по космической деятельности "</w:t>
      </w:r>
      <w:proofErr w:type="spellStart"/>
      <w:r w:rsidRPr="006A6CA2">
        <w:rPr>
          <w:rFonts w:ascii="Arial" w:eastAsia="Times New Roman" w:hAnsi="Arial" w:cs="Arial"/>
          <w:color w:val="020C22"/>
          <w:sz w:val="26"/>
          <w:szCs w:val="26"/>
          <w:lang w:eastAsia="ru-RU"/>
        </w:rPr>
        <w:t>Роскосмос</w:t>
      </w:r>
      <w:proofErr w:type="spellEnd"/>
      <w:r w:rsidRPr="006A6CA2">
        <w:rPr>
          <w:rFonts w:ascii="Arial" w:eastAsia="Times New Roman" w:hAnsi="Arial" w:cs="Arial"/>
          <w:color w:val="020C22"/>
          <w:sz w:val="26"/>
          <w:szCs w:val="26"/>
          <w:lang w:eastAsia="ru-RU"/>
        </w:rPr>
        <w:t>", Государственной корпорации по атомной энергии "</w:t>
      </w:r>
      <w:proofErr w:type="spellStart"/>
      <w:r w:rsidRPr="006A6CA2">
        <w:rPr>
          <w:rFonts w:ascii="Arial" w:eastAsia="Times New Roman" w:hAnsi="Arial" w:cs="Arial"/>
          <w:color w:val="020C22"/>
          <w:sz w:val="26"/>
          <w:szCs w:val="26"/>
          <w:lang w:eastAsia="ru-RU"/>
        </w:rPr>
        <w:t>Росатом</w:t>
      </w:r>
      <w:proofErr w:type="spellEnd"/>
      <w:r w:rsidRPr="006A6CA2">
        <w:rPr>
          <w:rFonts w:ascii="Arial" w:eastAsia="Times New Roman" w:hAnsi="Arial" w:cs="Arial"/>
          <w:color w:val="020C22"/>
          <w:sz w:val="26"/>
          <w:szCs w:val="26"/>
          <w:lang w:eastAsia="ru-RU"/>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организация и осуществление федерального государственного контроля (надзора);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5. Полномочия органов государственной власти субъектов Российской Федерации в области государственного контроля (надзора)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 полномочиям органов государственной власти субъектов Российской Федерации в области государственного контроля (надзора) относятся: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w:t>
      </w:r>
      <w:proofErr w:type="spellStart"/>
      <w:r w:rsidRPr="006A6CA2">
        <w:rPr>
          <w:rFonts w:ascii="Arial" w:eastAsia="Times New Roman" w:hAnsi="Arial" w:cs="Arial"/>
          <w:color w:val="020C22"/>
          <w:sz w:val="26"/>
          <w:szCs w:val="26"/>
          <w:lang w:eastAsia="ru-RU"/>
        </w:rPr>
        <w:t>соответств</w:t>
      </w:r>
      <w:proofErr w:type="spell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вида муниципального контроля не отнесено к полномочиям органов местного самоуправления по вопросам местного значения внутригородских </w:t>
      </w:r>
      <w:r w:rsidRPr="006A6CA2">
        <w:rPr>
          <w:rFonts w:ascii="Arial" w:eastAsia="Times New Roman" w:hAnsi="Arial" w:cs="Arial"/>
          <w:color w:val="020C22"/>
          <w:sz w:val="26"/>
          <w:szCs w:val="26"/>
          <w:lang w:eastAsia="ru-RU"/>
        </w:rPr>
        <w:lastRenderedPageBreak/>
        <w:t>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rsidRPr="006A6CA2">
        <w:rPr>
          <w:rFonts w:ascii="Arial" w:eastAsia="Times New Roman" w:hAnsi="Arial" w:cs="Arial"/>
          <w:color w:val="020C22"/>
          <w:sz w:val="26"/>
          <w:szCs w:val="26"/>
          <w:lang w:eastAsia="ru-RU"/>
        </w:rPr>
        <w:t>полномочия</w:t>
      </w:r>
      <w:proofErr w:type="gramEnd"/>
      <w:r w:rsidRPr="006A6CA2">
        <w:rPr>
          <w:rFonts w:ascii="Arial" w:eastAsia="Times New Roman" w:hAnsi="Arial" w:cs="Arial"/>
          <w:color w:val="020C22"/>
          <w:sz w:val="26"/>
          <w:szCs w:val="26"/>
          <w:lang w:eastAsia="ru-RU"/>
        </w:rP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w:t>
      </w:r>
      <w:proofErr w:type="gramStart"/>
      <w:r w:rsidRPr="006A6CA2">
        <w:rPr>
          <w:rFonts w:ascii="Arial" w:eastAsia="Times New Roman" w:hAnsi="Arial" w:cs="Arial"/>
          <w:color w:val="020C22"/>
          <w:sz w:val="26"/>
          <w:szCs w:val="26"/>
          <w:lang w:eastAsia="ru-RU"/>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6. Полномочия органов местного самоуправления в области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 полномочиям органов местного самоуправления в области муниципального контроля относятся: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организация и осуществление муниципального контроля на территории муниципального образования;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иные полномочия в соответствии с настоящим Федеральным законом, другими федеральными законами.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2. Принципы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7. Законность и обоснованность</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Действия и решения контрольного (надзорного) органа и его должностных лиц должны быть законными и обоснованными.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w:t>
      </w:r>
      <w:proofErr w:type="gramStart"/>
      <w:r w:rsidRPr="006A6CA2">
        <w:rPr>
          <w:rFonts w:ascii="Arial" w:eastAsia="Times New Roman" w:hAnsi="Arial" w:cs="Arial"/>
          <w:color w:val="020C22"/>
          <w:sz w:val="26"/>
          <w:szCs w:val="26"/>
          <w:lang w:eastAsia="ru-RU"/>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8. Стимулирование добросовестного соблюдения обязательных требований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w:t>
      </w:r>
      <w:r w:rsidRPr="006A6CA2">
        <w:rPr>
          <w:rFonts w:ascii="Arial" w:eastAsia="Times New Roman" w:hAnsi="Arial" w:cs="Arial"/>
          <w:color w:val="020C22"/>
          <w:sz w:val="26"/>
          <w:szCs w:val="26"/>
          <w:lang w:eastAsia="ru-RU"/>
        </w:rPr>
        <w:lastRenderedPageBreak/>
        <w:t>приоритетным по отношению к проведению контрольных (надзорных) мероприятий.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9. Соразмерность вмешательства в деятельность контролируемых лиц</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10. Охрана прав и законных интересов, уважение достоинства личности, деловой репутации контролируемых лиц</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w:t>
      </w:r>
      <w:r w:rsidRPr="006A6CA2">
        <w:rPr>
          <w:rFonts w:ascii="Arial" w:eastAsia="Times New Roman" w:hAnsi="Arial" w:cs="Arial"/>
          <w:color w:val="020C22"/>
          <w:sz w:val="26"/>
          <w:szCs w:val="26"/>
          <w:lang w:eastAsia="ru-RU"/>
        </w:rPr>
        <w:lastRenderedPageBreak/>
        <w:t>умаляющих деловую репутацию организации, индивидуального предпринимателя.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11. Недопустимость злоупотребления правом</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A6CA2" w:rsidRDefault="006A6CA2" w:rsidP="006A6CA2">
      <w:pPr>
        <w:shd w:val="clear" w:color="auto" w:fill="FEFEFE"/>
        <w:spacing w:after="435"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12. Соблюдение охраняемой законом тайны</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A6CA2" w:rsidRDefault="006A6CA2" w:rsidP="006A6CA2">
      <w:pPr>
        <w:shd w:val="clear" w:color="auto" w:fill="FEFEFE"/>
        <w:spacing w:after="435"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5. </w:t>
      </w:r>
      <w:proofErr w:type="gramStart"/>
      <w:r w:rsidRPr="006A6CA2">
        <w:rPr>
          <w:rFonts w:ascii="Arial" w:eastAsia="Times New Roman" w:hAnsi="Arial" w:cs="Arial"/>
          <w:color w:val="020C22"/>
          <w:sz w:val="26"/>
          <w:szCs w:val="26"/>
          <w:lang w:eastAsia="ru-RU"/>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rsidRPr="006A6CA2">
        <w:rPr>
          <w:rFonts w:ascii="Arial" w:eastAsia="Times New Roman" w:hAnsi="Arial" w:cs="Arial"/>
          <w:color w:val="020C22"/>
          <w:sz w:val="26"/>
          <w:szCs w:val="26"/>
          <w:lang w:eastAsia="ru-RU"/>
        </w:rPr>
        <w:t>безопасности</w:t>
      </w:r>
      <w:proofErr w:type="gramEnd"/>
      <w:r w:rsidRPr="006A6CA2">
        <w:rPr>
          <w:rFonts w:ascii="Arial" w:eastAsia="Times New Roman" w:hAnsi="Arial" w:cs="Arial"/>
          <w:color w:val="020C22"/>
          <w:sz w:val="26"/>
          <w:szCs w:val="26"/>
          <w:lang w:eastAsia="ru-RU"/>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14. Оперативность при осуществлении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6A6CA2" w:rsidRDefault="006A6CA2" w:rsidP="006A6CA2">
      <w:pPr>
        <w:shd w:val="clear" w:color="auto" w:fill="FEFEFE"/>
        <w:spacing w:after="435"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Срок проведения контрольного (надзорного) мероприятия может быть продлен только в случаях и пределах, установленных федеральным законом.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w:t>
      </w:r>
      <w:r w:rsidRPr="006A6CA2">
        <w:rPr>
          <w:rFonts w:ascii="Arial" w:eastAsia="Times New Roman" w:hAnsi="Arial" w:cs="Arial"/>
          <w:color w:val="020C22"/>
          <w:sz w:val="26"/>
          <w:szCs w:val="26"/>
          <w:lang w:eastAsia="ru-RU"/>
        </w:rPr>
        <w:lastRenderedPageBreak/>
        <w:t>причинен охраняемым законом ценностям в результате нарушений обязательных требований.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3. Предмет и объекты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15. Предмет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Предметом государственного контроля (надзора), муниципального контроля (далее также - предмет контроля) являются: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соблюдение контролируемыми лицами обязательных требований, установленных нормативными правовыми актами;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соблюдение (реализация) требований, содержащихся в разрешительных документах;</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исполнение решений, принимаемых по результатам контрольных (надзорных) мероприятий.</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Предмет контроля определяется федеральным законом о виде контроля, законом субъекта Российской Федерации о виде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16. Объекты государственного контроля (надзора), муниципального контроля</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Объектами государственного контроля (надзора), муниципального контроля (далее также - объект контроля) являются:</w:t>
      </w:r>
    </w:p>
    <w:p w:rsidR="006A6CA2" w:rsidRDefault="006A6CA2" w:rsidP="006A6CA2">
      <w:pPr>
        <w:shd w:val="clear" w:color="auto" w:fill="FEFEFE"/>
        <w:spacing w:after="435"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2440E"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A6CA2">
        <w:rPr>
          <w:rFonts w:ascii="Arial" w:eastAsia="Times New Roman" w:hAnsi="Arial" w:cs="Arial"/>
          <w:color w:val="020C22"/>
          <w:sz w:val="26"/>
          <w:szCs w:val="26"/>
          <w:lang w:eastAsia="ru-RU"/>
        </w:rPr>
        <w:t>также</w:t>
      </w:r>
      <w:proofErr w:type="gramEnd"/>
      <w:r w:rsidRPr="006A6CA2">
        <w:rPr>
          <w:rFonts w:ascii="Arial" w:eastAsia="Times New Roman" w:hAnsi="Arial" w:cs="Arial"/>
          <w:color w:val="020C22"/>
          <w:sz w:val="26"/>
          <w:szCs w:val="26"/>
          <w:lang w:eastAsia="ru-RU"/>
        </w:rPr>
        <w:t xml:space="preserve"> если соответствующие сведения, документы содержатся в государственных или муницип</w:t>
      </w:r>
      <w:r w:rsidR="0012440E">
        <w:rPr>
          <w:rFonts w:ascii="Arial" w:eastAsia="Times New Roman" w:hAnsi="Arial" w:cs="Arial"/>
          <w:color w:val="020C22"/>
          <w:sz w:val="26"/>
          <w:szCs w:val="26"/>
          <w:lang w:eastAsia="ru-RU"/>
        </w:rPr>
        <w:t>альных информационных ресурсах.</w:t>
      </w:r>
    </w:p>
    <w:p w:rsidR="006A6CA2" w:rsidRPr="0012440E" w:rsidRDefault="006A6CA2" w:rsidP="0012440E">
      <w:pPr>
        <w:shd w:val="clear" w:color="auto" w:fill="FEFEFE"/>
        <w:spacing w:after="0" w:line="240" w:lineRule="auto"/>
        <w:outlineLvl w:val="3"/>
        <w:rPr>
          <w:rFonts w:ascii="Arial" w:eastAsia="Times New Roman" w:hAnsi="Arial" w:cs="Arial"/>
          <w:sz w:val="24"/>
          <w:szCs w:val="24"/>
          <w:lang w:eastAsia="ru-RU"/>
        </w:rPr>
      </w:pPr>
      <w:r w:rsidRPr="0012440E">
        <w:rPr>
          <w:rFonts w:ascii="Arial" w:eastAsia="Times New Roman" w:hAnsi="Arial" w:cs="Arial"/>
          <w:sz w:val="24"/>
          <w:szCs w:val="24"/>
          <w:lang w:eastAsia="ru-RU"/>
        </w:rPr>
        <w:t>РАЗДЕЛ II</w:t>
      </w:r>
    </w:p>
    <w:p w:rsidR="006A6CA2" w:rsidRPr="0012440E" w:rsidRDefault="006A6CA2" w:rsidP="0012440E">
      <w:pPr>
        <w:shd w:val="clear" w:color="auto" w:fill="FEFEFE"/>
        <w:spacing w:after="0" w:line="240" w:lineRule="auto"/>
        <w:rPr>
          <w:rFonts w:ascii="Arial" w:eastAsia="Times New Roman" w:hAnsi="Arial" w:cs="Arial"/>
          <w:sz w:val="26"/>
          <w:szCs w:val="26"/>
          <w:lang w:eastAsia="ru-RU"/>
        </w:rPr>
      </w:pPr>
      <w:r w:rsidRPr="0012440E">
        <w:rPr>
          <w:rFonts w:ascii="Arial" w:eastAsia="Times New Roman" w:hAnsi="Arial" w:cs="Arial"/>
          <w:sz w:val="26"/>
          <w:szCs w:val="26"/>
          <w:lang w:eastAsia="ru-RU"/>
        </w:rPr>
        <w:t> </w:t>
      </w:r>
    </w:p>
    <w:p w:rsidR="006A6CA2" w:rsidRPr="0012440E" w:rsidRDefault="006A6CA2" w:rsidP="0012440E">
      <w:pPr>
        <w:shd w:val="clear" w:color="auto" w:fill="FEFEFE"/>
        <w:spacing w:after="0" w:line="240" w:lineRule="auto"/>
        <w:outlineLvl w:val="3"/>
        <w:rPr>
          <w:rFonts w:ascii="Arial" w:eastAsia="Times New Roman" w:hAnsi="Arial" w:cs="Arial"/>
          <w:sz w:val="24"/>
          <w:szCs w:val="24"/>
          <w:lang w:eastAsia="ru-RU"/>
        </w:rPr>
      </w:pPr>
      <w:r w:rsidRPr="0012440E">
        <w:rPr>
          <w:rFonts w:ascii="Arial" w:eastAsia="Times New Roman" w:hAnsi="Arial" w:cs="Arial"/>
          <w:sz w:val="24"/>
          <w:szCs w:val="24"/>
          <w:lang w:eastAsia="ru-RU"/>
        </w:rPr>
        <w:t>ОРГАНИЗАЦИЯ ГОСУДАРСТВЕННОГОКОНТРОЛЯ (НАДЗОРА), МУНИЦИПАЛЬНОГО КОНТРОЛЯ</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4. Информационное обеспечение государственного контроля (надзора), муниципального контроля</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17. Информационные системы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 целях информационного обеспечения государственного контроля (надзора), муниципального контроля создаются: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2) единый реестр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информационная система досудебного обжалования;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реестр заключений о подтверждении соблюдения обязательных требований (далее - реестр заключений о соответствии);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информационные системы контрольных (надзорных) органов.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Требования к информационному взаимодействию информационных систем, указанных в частях 1 и 2 настоящей статьи, устанавливаются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Информационные системы контрольных (надзорных) органов создаются в следующих целях:</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учет объектов контроля и связанных с ними контролируемых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информационное сопровождение иных вопросов организации и осуществления государственного контроля (надзора), муниципального контроля.</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 единый реестр видов контроля включаются:</w:t>
      </w:r>
    </w:p>
    <w:p w:rsidR="0012440E" w:rsidRDefault="0012440E" w:rsidP="006A6CA2">
      <w:pPr>
        <w:shd w:val="clear" w:color="auto" w:fill="FEFEFE"/>
        <w:spacing w:after="435"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сведения о видах контроля и осуществляющих их контрольных (надзорных) органах, их территориальных органах и подразделениях;</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иные сведения, предусмотренные правилами формирования и ведения единого реестра видов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w:t>
      </w:r>
      <w:r w:rsidRPr="006A6CA2">
        <w:rPr>
          <w:rFonts w:ascii="Arial" w:eastAsia="Times New Roman" w:hAnsi="Arial" w:cs="Arial"/>
          <w:color w:val="020C22"/>
          <w:sz w:val="26"/>
          <w:szCs w:val="26"/>
          <w:lang w:eastAsia="ru-RU"/>
        </w:rPr>
        <w:lastRenderedPageBreak/>
        <w:t>(далее - сеть "Интернет"), утверждаются Правительством Российской Федерации.</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19. Единый реестр контрольных (надзорных) мероприятий</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Единый реестр контрольных (надзорных) мероприятий создается в следующих целях:</w:t>
      </w:r>
    </w:p>
    <w:p w:rsidR="0012440E" w:rsidRDefault="0012440E" w:rsidP="006A6CA2">
      <w:pPr>
        <w:shd w:val="clear" w:color="auto" w:fill="FEFEFE"/>
        <w:spacing w:after="435" w:line="240" w:lineRule="auto"/>
        <w:rPr>
          <w:rFonts w:ascii="Arial" w:eastAsia="Times New Roman" w:hAnsi="Arial" w:cs="Arial"/>
          <w:color w:val="020C22"/>
          <w:sz w:val="26"/>
          <w:szCs w:val="26"/>
          <w:lang w:eastAsia="ru-RU"/>
        </w:rPr>
      </w:pP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Оператором единого реестра контрольных (надзорных) мероприятий является Генеральная прокуратура Российской Федерации.</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Проведение контрольных (надзорных) мероприятий, информация о которых на момент начала их проведения в едином р</w:t>
      </w:r>
      <w:r w:rsidR="0012440E">
        <w:rPr>
          <w:rFonts w:ascii="Arial" w:eastAsia="Times New Roman" w:hAnsi="Arial" w:cs="Arial"/>
          <w:color w:val="020C22"/>
          <w:sz w:val="26"/>
          <w:szCs w:val="26"/>
          <w:lang w:eastAsia="ru-RU"/>
        </w:rPr>
        <w:t xml:space="preserve">еестре контрольных </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 (надзорных) мероприятий является Генеральная прокуратура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20. Межведомственное взаимодействие при осуществлении государственного контроля (надзора), муниципального контроля</w:t>
      </w:r>
    </w:p>
    <w:p w:rsidR="006A6CA2" w:rsidRPr="006A6CA2" w:rsidRDefault="006A6CA2" w:rsidP="0012440E">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совместное планирование и проведение профилактических мероприятий и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6A6CA2">
        <w:rPr>
          <w:rFonts w:ascii="Arial" w:eastAsia="Times New Roman" w:hAnsi="Arial" w:cs="Arial"/>
          <w:color w:val="020C22"/>
          <w:sz w:val="26"/>
          <w:szCs w:val="26"/>
          <w:lang w:eastAsia="ru-RU"/>
        </w:rPr>
        <w:t>значений межведомственных ключевых показателей результативности видов контроля</w:t>
      </w:r>
      <w:proofErr w:type="gramEnd"/>
      <w:r w:rsidRPr="006A6CA2">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информирование о результатах проводимых профилактических мероприятий и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иные вопросы межведомственного взаимодействия.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Pr="006A6CA2">
        <w:rPr>
          <w:rFonts w:ascii="Arial" w:eastAsia="Times New Roman" w:hAnsi="Arial" w:cs="Arial"/>
          <w:color w:val="020C22"/>
          <w:sz w:val="26"/>
          <w:szCs w:val="26"/>
          <w:lang w:eastAsia="ru-RU"/>
        </w:rPr>
        <w:lastRenderedPageBreak/>
        <w:t>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w:t>
      </w:r>
      <w:proofErr w:type="gramStart"/>
      <w:r w:rsidRPr="006A6CA2">
        <w:rPr>
          <w:rFonts w:ascii="Arial" w:eastAsia="Times New Roman" w:hAnsi="Arial" w:cs="Arial"/>
          <w:color w:val="020C22"/>
          <w:sz w:val="26"/>
          <w:szCs w:val="26"/>
          <w:lang w:eastAsia="ru-RU"/>
        </w:rPr>
        <w:t>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w:t>
      </w:r>
      <w:proofErr w:type="gramEnd"/>
      <w:r w:rsidRPr="006A6CA2">
        <w:rPr>
          <w:rFonts w:ascii="Arial" w:eastAsia="Times New Roman" w:hAnsi="Arial" w:cs="Arial"/>
          <w:color w:val="020C22"/>
          <w:sz w:val="26"/>
          <w:szCs w:val="26"/>
          <w:lang w:eastAsia="ru-RU"/>
        </w:rPr>
        <w:t xml:space="preserve">) </w:t>
      </w:r>
      <w:proofErr w:type="gramStart"/>
      <w:r w:rsidRPr="006A6CA2">
        <w:rPr>
          <w:rFonts w:ascii="Arial" w:eastAsia="Times New Roman" w:hAnsi="Arial" w:cs="Arial"/>
          <w:color w:val="020C22"/>
          <w:sz w:val="26"/>
          <w:szCs w:val="26"/>
          <w:lang w:eastAsia="ru-RU"/>
        </w:rPr>
        <w:t>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w:t>
      </w:r>
      <w:proofErr w:type="gramEnd"/>
      <w:r w:rsidRPr="006A6CA2">
        <w:rPr>
          <w:rFonts w:ascii="Arial" w:eastAsia="Times New Roman" w:hAnsi="Arial" w:cs="Arial"/>
          <w:color w:val="020C22"/>
          <w:sz w:val="26"/>
          <w:szCs w:val="26"/>
          <w:lang w:eastAsia="ru-RU"/>
        </w:rPr>
        <w:t xml:space="preserve">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w:t>
      </w:r>
      <w:r w:rsidR="0012440E">
        <w:rPr>
          <w:rFonts w:ascii="Arial" w:eastAsia="Times New Roman" w:hAnsi="Arial" w:cs="Arial"/>
          <w:color w:val="020C22"/>
          <w:sz w:val="26"/>
          <w:szCs w:val="26"/>
          <w:lang w:eastAsia="ru-RU"/>
        </w:rPr>
        <w:t>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w:t>
      </w:r>
      <w:proofErr w:type="gramStart"/>
      <w:r w:rsidRPr="006A6CA2">
        <w:rPr>
          <w:rFonts w:ascii="Arial" w:eastAsia="Times New Roman" w:hAnsi="Arial" w:cs="Arial"/>
          <w:color w:val="020C22"/>
          <w:sz w:val="26"/>
          <w:szCs w:val="26"/>
          <w:lang w:eastAsia="ru-RU"/>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proofErr w:type="gramEnd"/>
      <w:r w:rsidRPr="006A6CA2">
        <w:rPr>
          <w:rFonts w:ascii="Arial" w:eastAsia="Times New Roman" w:hAnsi="Arial" w:cs="Arial"/>
          <w:color w:val="020C22"/>
          <w:sz w:val="26"/>
          <w:szCs w:val="26"/>
          <w:lang w:eastAsia="ru-RU"/>
        </w:rPr>
        <w:t xml:space="preserve">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w:t>
      </w:r>
      <w:proofErr w:type="gramStart"/>
      <w:r w:rsidRPr="006A6CA2">
        <w:rPr>
          <w:rFonts w:ascii="Arial" w:eastAsia="Times New Roman" w:hAnsi="Arial" w:cs="Arial"/>
          <w:color w:val="020C22"/>
          <w:sz w:val="26"/>
          <w:szCs w:val="26"/>
          <w:lang w:eastAsia="ru-RU"/>
        </w:rPr>
        <w:t>дств св</w:t>
      </w:r>
      <w:proofErr w:type="gramEnd"/>
      <w:r w:rsidRPr="006A6CA2">
        <w:rPr>
          <w:rFonts w:ascii="Arial" w:eastAsia="Times New Roman" w:hAnsi="Arial" w:cs="Arial"/>
          <w:color w:val="020C22"/>
          <w:sz w:val="26"/>
          <w:szCs w:val="26"/>
          <w:lang w:eastAsia="ru-RU"/>
        </w:rPr>
        <w:t>язи.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w:t>
      </w:r>
      <w:proofErr w:type="gramStart"/>
      <w:r w:rsidRPr="006A6CA2">
        <w:rPr>
          <w:rFonts w:ascii="Arial" w:eastAsia="Times New Roman" w:hAnsi="Arial" w:cs="Arial"/>
          <w:color w:val="020C22"/>
          <w:sz w:val="26"/>
          <w:szCs w:val="26"/>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w:t>
      </w:r>
      <w:proofErr w:type="gramEnd"/>
      <w:r w:rsidRPr="006A6CA2">
        <w:rPr>
          <w:rFonts w:ascii="Arial" w:eastAsia="Times New Roman" w:hAnsi="Arial" w:cs="Arial"/>
          <w:color w:val="020C22"/>
          <w:sz w:val="26"/>
          <w:szCs w:val="26"/>
          <w:lang w:eastAsia="ru-RU"/>
        </w:rPr>
        <w:t xml:space="preserve">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6. Документы, направляемые контролируемым лицом контрольному (надзорному) органу в электронном виде, могут быть подписаны: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простой электронной подписью;</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w:t>
      </w:r>
      <w:proofErr w:type="gramStart"/>
      <w:r w:rsidRPr="006A6CA2">
        <w:rPr>
          <w:rFonts w:ascii="Arial" w:eastAsia="Times New Roman" w:hAnsi="Arial" w:cs="Arial"/>
          <w:color w:val="020C22"/>
          <w:sz w:val="26"/>
          <w:szCs w:val="26"/>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6A6CA2">
        <w:rPr>
          <w:rFonts w:ascii="Arial" w:eastAsia="Times New Roman" w:hAnsi="Arial" w:cs="Arial"/>
          <w:color w:val="020C22"/>
          <w:sz w:val="26"/>
          <w:szCs w:val="26"/>
          <w:lang w:eastAsia="ru-RU"/>
        </w:rPr>
        <w:t xml:space="preserve"> лица. Указанный гражданин вправе направлять контрольному (надзорному) органу </w:t>
      </w:r>
      <w:r w:rsidR="0012440E">
        <w:rPr>
          <w:rFonts w:ascii="Arial" w:eastAsia="Times New Roman" w:hAnsi="Arial" w:cs="Arial"/>
          <w:color w:val="020C22"/>
          <w:sz w:val="26"/>
          <w:szCs w:val="26"/>
          <w:lang w:eastAsia="ru-RU"/>
        </w:rPr>
        <w:t>документы на бумажном носителе.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5. Управление рисками причинения вреда (ущерба) охраняемым законом ценностям при осуществлении государственного контроля (на</w:t>
      </w:r>
      <w:r w:rsidR="0012440E">
        <w:rPr>
          <w:rFonts w:ascii="Arial" w:eastAsia="Times New Roman" w:hAnsi="Arial" w:cs="Arial"/>
          <w:color w:val="020C22"/>
          <w:sz w:val="26"/>
          <w:szCs w:val="26"/>
          <w:lang w:eastAsia="ru-RU"/>
        </w:rPr>
        <w:t>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22. Основы системы оценки и управления рисками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w:t>
      </w:r>
      <w:proofErr w:type="gramStart"/>
      <w:r w:rsidRPr="006A6CA2">
        <w:rPr>
          <w:rFonts w:ascii="Arial" w:eastAsia="Times New Roman" w:hAnsi="Arial" w:cs="Arial"/>
          <w:color w:val="020C22"/>
          <w:sz w:val="26"/>
          <w:szCs w:val="26"/>
          <w:lang w:eastAsia="ru-RU"/>
        </w:rPr>
        <w:t>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sidRPr="006A6CA2">
        <w:rPr>
          <w:rFonts w:ascii="Arial" w:eastAsia="Times New Roman" w:hAnsi="Arial" w:cs="Arial"/>
          <w:color w:val="020C22"/>
          <w:sz w:val="26"/>
          <w:szCs w:val="26"/>
          <w:lang w:eastAsia="ru-RU"/>
        </w:rPr>
        <w:t xml:space="preserve">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rsidRPr="006A6CA2">
        <w:rPr>
          <w:rFonts w:ascii="Arial" w:eastAsia="Times New Roman" w:hAnsi="Arial" w:cs="Arial"/>
          <w:color w:val="020C22"/>
          <w:sz w:val="26"/>
          <w:szCs w:val="26"/>
          <w:lang w:eastAsia="ru-RU"/>
        </w:rPr>
        <w:lastRenderedPageBreak/>
        <w:t>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w:t>
      </w:r>
      <w:r w:rsidR="0012440E">
        <w:rPr>
          <w:rFonts w:ascii="Arial" w:eastAsia="Times New Roman" w:hAnsi="Arial" w:cs="Arial"/>
          <w:color w:val="020C22"/>
          <w:sz w:val="26"/>
          <w:szCs w:val="26"/>
          <w:lang w:eastAsia="ru-RU"/>
        </w:rPr>
        <w:t>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23. Категории риска причинения вреда (ущерба) и индикаторы риска на</w:t>
      </w:r>
      <w:r w:rsidR="0012440E">
        <w:rPr>
          <w:rFonts w:ascii="Arial" w:eastAsia="Times New Roman" w:hAnsi="Arial" w:cs="Arial"/>
          <w:color w:val="020C22"/>
          <w:sz w:val="26"/>
          <w:szCs w:val="26"/>
          <w:lang w:eastAsia="ru-RU"/>
        </w:rPr>
        <w:t>рушения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чрезвычайно высокий риск;</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высокий риск;</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значительный риск;</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средний риск;</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умеренный риск;</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низкий риск.</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w:t>
      </w:r>
      <w:proofErr w:type="gramStart"/>
      <w:r w:rsidRPr="006A6CA2">
        <w:rPr>
          <w:rFonts w:ascii="Arial" w:eastAsia="Times New Roman" w:hAnsi="Arial" w:cs="Arial"/>
          <w:color w:val="020C22"/>
          <w:sz w:val="26"/>
          <w:szCs w:val="26"/>
          <w:lang w:eastAsia="ru-RU"/>
        </w:rPr>
        <w:t xml:space="preserve">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w:t>
      </w:r>
      <w:r w:rsidRPr="006A6CA2">
        <w:rPr>
          <w:rFonts w:ascii="Arial" w:eastAsia="Times New Roman" w:hAnsi="Arial" w:cs="Arial"/>
          <w:color w:val="020C22"/>
          <w:sz w:val="26"/>
          <w:szCs w:val="26"/>
          <w:lang w:eastAsia="ru-RU"/>
        </w:rPr>
        <w:lastRenderedPageBreak/>
        <w:t>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6A6CA2">
        <w:rPr>
          <w:rFonts w:ascii="Arial" w:eastAsia="Times New Roman" w:hAnsi="Arial" w:cs="Arial"/>
          <w:color w:val="020C22"/>
          <w:sz w:val="26"/>
          <w:szCs w:val="26"/>
          <w:lang w:eastAsia="ru-RU"/>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w:t>
      </w:r>
      <w:proofErr w:type="gramStart"/>
      <w:r w:rsidRPr="006A6CA2">
        <w:rPr>
          <w:rFonts w:ascii="Arial" w:eastAsia="Times New Roman" w:hAnsi="Arial" w:cs="Arial"/>
          <w:color w:val="020C22"/>
          <w:sz w:val="26"/>
          <w:szCs w:val="26"/>
          <w:lang w:eastAsia="ru-RU"/>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При определении критериев риска оценка добросовестности контролируемых лиц проводится с учетом следующих сведений (при их наличии):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наличие внедренных сертифицированных систем внутреннего контроля в соответствующей сфере деятельности;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предоставление контролируемым лицом доступа контрольному (надзорному) органу к своим информационным ресурсам;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4) независимая оценка соблюдения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добровольная сертификация, подтверждающая повышенный необходимый уровень безопасности охраняемых законом ценностей;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Перечень индикаторов риска нарушения обязательных требований по видам контроля и порядок их выявления утверждаются: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для вида регионального контроля - высшим исполнительным органом государственной власти субъекта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для вида муниципального контроля - представительным орга</w:t>
      </w:r>
      <w:r w:rsidR="0012440E">
        <w:rPr>
          <w:rFonts w:ascii="Arial" w:eastAsia="Times New Roman" w:hAnsi="Arial" w:cs="Arial"/>
          <w:color w:val="020C22"/>
          <w:sz w:val="26"/>
          <w:szCs w:val="26"/>
          <w:lang w:eastAsia="ru-RU"/>
        </w:rPr>
        <w:t>ном муниципального образования.</w:t>
      </w: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w:t>
      </w:r>
      <w:r w:rsidR="0012440E">
        <w:rPr>
          <w:rFonts w:ascii="Arial" w:eastAsia="Times New Roman" w:hAnsi="Arial" w:cs="Arial"/>
          <w:color w:val="020C22"/>
          <w:sz w:val="26"/>
          <w:szCs w:val="26"/>
          <w:lang w:eastAsia="ru-RU"/>
        </w:rPr>
        <w:t>рушения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6A6CA2">
        <w:rPr>
          <w:rFonts w:ascii="Arial" w:eastAsia="Times New Roman" w:hAnsi="Arial" w:cs="Arial"/>
          <w:color w:val="020C22"/>
          <w:sz w:val="26"/>
          <w:szCs w:val="26"/>
          <w:lang w:eastAsia="ru-RU"/>
        </w:rPr>
        <w:t xml:space="preserve"> </w:t>
      </w:r>
      <w:proofErr w:type="gramStart"/>
      <w:r w:rsidRPr="006A6CA2">
        <w:rPr>
          <w:rFonts w:ascii="Arial" w:eastAsia="Times New Roman" w:hAnsi="Arial" w:cs="Arial"/>
          <w:color w:val="020C22"/>
          <w:sz w:val="26"/>
          <w:szCs w:val="26"/>
          <w:lang w:eastAsia="ru-RU"/>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6A6CA2">
        <w:rPr>
          <w:rFonts w:ascii="Arial" w:eastAsia="Times New Roman" w:hAnsi="Arial" w:cs="Arial"/>
          <w:color w:val="020C22"/>
          <w:sz w:val="26"/>
          <w:szCs w:val="26"/>
          <w:lang w:eastAsia="ru-RU"/>
        </w:rPr>
        <w:t xml:space="preserve"> информационных </w:t>
      </w:r>
      <w:proofErr w:type="gramStart"/>
      <w:r w:rsidRPr="006A6CA2">
        <w:rPr>
          <w:rFonts w:ascii="Arial" w:eastAsia="Times New Roman" w:hAnsi="Arial" w:cs="Arial"/>
          <w:color w:val="020C22"/>
          <w:sz w:val="26"/>
          <w:szCs w:val="26"/>
          <w:lang w:eastAsia="ru-RU"/>
        </w:rPr>
        <w:t>ресурсах</w:t>
      </w:r>
      <w:proofErr w:type="gramEnd"/>
      <w:r w:rsidRPr="006A6CA2">
        <w:rPr>
          <w:rFonts w:ascii="Arial" w:eastAsia="Times New Roman" w:hAnsi="Arial" w:cs="Arial"/>
          <w:color w:val="020C22"/>
          <w:sz w:val="26"/>
          <w:szCs w:val="26"/>
          <w:lang w:eastAsia="ru-RU"/>
        </w:rPr>
        <w:t xml:space="preserve">, в том числе обеспечивающих маркировку, </w:t>
      </w:r>
      <w:proofErr w:type="spellStart"/>
      <w:r w:rsidRPr="006A6CA2">
        <w:rPr>
          <w:rFonts w:ascii="Arial" w:eastAsia="Times New Roman" w:hAnsi="Arial" w:cs="Arial"/>
          <w:color w:val="020C22"/>
          <w:sz w:val="26"/>
          <w:szCs w:val="26"/>
          <w:lang w:eastAsia="ru-RU"/>
        </w:rPr>
        <w:t>прослеживаемость</w:t>
      </w:r>
      <w:proofErr w:type="spellEnd"/>
      <w:r w:rsidRPr="006A6CA2">
        <w:rPr>
          <w:rFonts w:ascii="Arial" w:eastAsia="Times New Roman" w:hAnsi="Arial" w:cs="Arial"/>
          <w:color w:val="020C22"/>
          <w:sz w:val="26"/>
          <w:szCs w:val="26"/>
          <w:lang w:eastAsia="ru-RU"/>
        </w:rPr>
        <w:t>, учет, автоматическую фиксацию информации, и иные сведения об объектах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Отнесение объекта контроля к одной из категорий риска осуществляется контрольным (надзорным) органом на основе сопоставления его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тельные обязанности, не предусмотренные федеральными законами.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4.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w:t>
      </w:r>
      <w:r w:rsidR="0012440E">
        <w:rPr>
          <w:rFonts w:ascii="Arial" w:eastAsia="Times New Roman" w:hAnsi="Arial" w:cs="Arial"/>
          <w:color w:val="020C22"/>
          <w:sz w:val="26"/>
          <w:szCs w:val="26"/>
          <w:lang w:eastAsia="ru-RU"/>
        </w:rPr>
        <w:t>несения к иной категории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25. Учет рисков причинения вреда (ущерба) охраняемым законом ценностям при проведении контрольных (надзорных) мероприяти</w:t>
      </w:r>
      <w:r w:rsidR="0012440E">
        <w:rPr>
          <w:rFonts w:ascii="Arial" w:eastAsia="Times New Roman" w:hAnsi="Arial" w:cs="Arial"/>
          <w:color w:val="020C22"/>
          <w:sz w:val="26"/>
          <w:szCs w:val="26"/>
          <w:lang w:eastAsia="ru-RU"/>
        </w:rPr>
        <w:t>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Плановые контрольные (надзорные) мероприятия в отношении объектов контроля, отнесенных к категории низкого риска, не проводятся.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6A6CA2">
        <w:rPr>
          <w:rFonts w:ascii="Arial" w:eastAsia="Times New Roman" w:hAnsi="Arial" w:cs="Arial"/>
          <w:color w:val="020C22"/>
          <w:sz w:val="26"/>
          <w:szCs w:val="26"/>
          <w:lang w:eastAsia="ru-RU"/>
        </w:rPr>
        <w:t>заключения договора страхования рисков причинения</w:t>
      </w:r>
      <w:proofErr w:type="gramEnd"/>
      <w:r w:rsidRPr="006A6CA2">
        <w:rPr>
          <w:rFonts w:ascii="Arial" w:eastAsia="Times New Roman" w:hAnsi="Arial" w:cs="Arial"/>
          <w:color w:val="020C22"/>
          <w:sz w:val="26"/>
          <w:szCs w:val="26"/>
          <w:lang w:eastAsia="ru-RU"/>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w:t>
      </w:r>
      <w:r w:rsidR="0012440E">
        <w:rPr>
          <w:rFonts w:ascii="Arial" w:eastAsia="Times New Roman" w:hAnsi="Arial" w:cs="Arial"/>
          <w:color w:val="020C22"/>
          <w:sz w:val="26"/>
          <w:szCs w:val="26"/>
          <w:lang w:eastAsia="ru-RU"/>
        </w:rPr>
        <w:t xml:space="preserve"> лицом обязательных требований.</w:t>
      </w:r>
    </w:p>
    <w:p w:rsidR="006A6CA2" w:rsidRPr="0012440E" w:rsidRDefault="006A6CA2" w:rsidP="0012440E">
      <w:pPr>
        <w:shd w:val="clear" w:color="auto" w:fill="FEFEFE"/>
        <w:spacing w:after="0" w:line="240" w:lineRule="auto"/>
        <w:outlineLvl w:val="3"/>
        <w:rPr>
          <w:rFonts w:ascii="Arial" w:eastAsia="Times New Roman" w:hAnsi="Arial" w:cs="Arial"/>
          <w:sz w:val="24"/>
          <w:szCs w:val="24"/>
          <w:lang w:eastAsia="ru-RU"/>
        </w:rPr>
      </w:pPr>
      <w:r w:rsidRPr="0012440E">
        <w:rPr>
          <w:rFonts w:ascii="Arial" w:eastAsia="Times New Roman" w:hAnsi="Arial" w:cs="Arial"/>
          <w:sz w:val="24"/>
          <w:szCs w:val="24"/>
          <w:lang w:eastAsia="ru-RU"/>
        </w:rPr>
        <w:t>РАЗДЕЛ III</w:t>
      </w:r>
    </w:p>
    <w:p w:rsidR="006A6CA2" w:rsidRPr="0012440E" w:rsidRDefault="006A6CA2" w:rsidP="0012440E">
      <w:pPr>
        <w:shd w:val="clear" w:color="auto" w:fill="FEFEFE"/>
        <w:spacing w:after="0" w:line="240" w:lineRule="auto"/>
        <w:rPr>
          <w:rFonts w:ascii="Arial" w:eastAsia="Times New Roman" w:hAnsi="Arial" w:cs="Arial"/>
          <w:sz w:val="26"/>
          <w:szCs w:val="26"/>
          <w:lang w:eastAsia="ru-RU"/>
        </w:rPr>
      </w:pPr>
      <w:r w:rsidRPr="0012440E">
        <w:rPr>
          <w:rFonts w:ascii="Arial" w:eastAsia="Times New Roman" w:hAnsi="Arial" w:cs="Arial"/>
          <w:sz w:val="26"/>
          <w:szCs w:val="26"/>
          <w:lang w:eastAsia="ru-RU"/>
        </w:rPr>
        <w:t> </w:t>
      </w:r>
    </w:p>
    <w:p w:rsidR="006A6CA2" w:rsidRPr="0012440E" w:rsidRDefault="006A6CA2" w:rsidP="0012440E">
      <w:pPr>
        <w:shd w:val="clear" w:color="auto" w:fill="FEFEFE"/>
        <w:spacing w:after="0" w:line="240" w:lineRule="auto"/>
        <w:outlineLvl w:val="3"/>
        <w:rPr>
          <w:rFonts w:ascii="Arial" w:eastAsia="Times New Roman" w:hAnsi="Arial" w:cs="Arial"/>
          <w:sz w:val="24"/>
          <w:szCs w:val="24"/>
          <w:lang w:eastAsia="ru-RU"/>
        </w:rPr>
      </w:pPr>
      <w:r w:rsidRPr="0012440E">
        <w:rPr>
          <w:rFonts w:ascii="Arial" w:eastAsia="Times New Roman" w:hAnsi="Arial" w:cs="Arial"/>
          <w:sz w:val="24"/>
          <w:szCs w:val="24"/>
          <w:lang w:eastAsia="ru-RU"/>
        </w:rPr>
        <w:t>УЧАСТНИКИ ОТНОШЕНИЙ ГОСУДАРСТВЕННОГО КОНТРОЛЯ (НАДЗОРА), МУНИЦИПАЛЬНОГО КОНТРОЛЯ</w:t>
      </w:r>
    </w:p>
    <w:p w:rsidR="006A6CA2" w:rsidRPr="0012440E" w:rsidRDefault="006A6CA2" w:rsidP="0012440E">
      <w:pPr>
        <w:shd w:val="clear" w:color="auto" w:fill="FEFEFE"/>
        <w:spacing w:after="0" w:line="240" w:lineRule="auto"/>
        <w:rPr>
          <w:rFonts w:ascii="Arial" w:eastAsia="Times New Roman" w:hAnsi="Arial" w:cs="Arial"/>
          <w:sz w:val="26"/>
          <w:szCs w:val="26"/>
          <w:lang w:eastAsia="ru-RU"/>
        </w:rPr>
      </w:pPr>
      <w:r w:rsidRPr="0012440E">
        <w:rPr>
          <w:rFonts w:ascii="Arial" w:eastAsia="Times New Roman" w:hAnsi="Arial" w:cs="Arial"/>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Глава 6. Контрольные (надзорные) органы. Должностные лица </w:t>
      </w:r>
      <w:r w:rsidR="0012440E">
        <w:rPr>
          <w:rFonts w:ascii="Arial" w:eastAsia="Times New Roman" w:hAnsi="Arial" w:cs="Arial"/>
          <w:color w:val="020C22"/>
          <w:sz w:val="26"/>
          <w:szCs w:val="26"/>
          <w:lang w:eastAsia="ru-RU"/>
        </w:rPr>
        <w:t>контрольных (надзорных) органов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26.</w:t>
      </w:r>
      <w:r w:rsidR="0012440E">
        <w:rPr>
          <w:rFonts w:ascii="Arial" w:eastAsia="Times New Roman" w:hAnsi="Arial" w:cs="Arial"/>
          <w:color w:val="020C22"/>
          <w:sz w:val="26"/>
          <w:szCs w:val="26"/>
          <w:lang w:eastAsia="ru-RU"/>
        </w:rPr>
        <w:t xml:space="preserve"> Контрольные (надзорные) органы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w:t>
      </w:r>
      <w:proofErr w:type="gramStart"/>
      <w:r w:rsidRPr="006A6CA2">
        <w:rPr>
          <w:rFonts w:ascii="Arial" w:eastAsia="Times New Roman" w:hAnsi="Arial" w:cs="Arial"/>
          <w:color w:val="020C22"/>
          <w:sz w:val="26"/>
          <w:szCs w:val="26"/>
          <w:lang w:eastAsia="ru-RU"/>
        </w:rPr>
        <w:t>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 2-ФКЗ "О Правительстве Российской Федерации".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w:t>
      </w:r>
      <w:proofErr w:type="gramStart"/>
      <w:r w:rsidRPr="006A6CA2">
        <w:rPr>
          <w:rFonts w:ascii="Arial" w:eastAsia="Times New Roman" w:hAnsi="Arial" w:cs="Arial"/>
          <w:color w:val="020C22"/>
          <w:sz w:val="26"/>
          <w:szCs w:val="26"/>
          <w:lang w:eastAsia="ru-RU"/>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6A6CA2">
        <w:rPr>
          <w:rFonts w:ascii="Arial" w:eastAsia="Times New Roman" w:hAnsi="Arial" w:cs="Arial"/>
          <w:color w:val="020C22"/>
          <w:sz w:val="26"/>
          <w:szCs w:val="26"/>
          <w:lang w:eastAsia="ru-RU"/>
        </w:rPr>
        <w:t xml:space="preserve">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w:t>
      </w:r>
      <w:proofErr w:type="gramStart"/>
      <w:r w:rsidRPr="006A6CA2">
        <w:rPr>
          <w:rFonts w:ascii="Arial" w:eastAsia="Times New Roman" w:hAnsi="Arial" w:cs="Arial"/>
          <w:color w:val="020C22"/>
          <w:sz w:val="26"/>
          <w:szCs w:val="26"/>
          <w:lang w:eastAsia="ru-RU"/>
        </w:rPr>
        <w:t xml:space="preserve">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w:t>
      </w:r>
      <w:r w:rsidRPr="006A6CA2">
        <w:rPr>
          <w:rFonts w:ascii="Arial" w:eastAsia="Times New Roman" w:hAnsi="Arial" w:cs="Arial"/>
          <w:color w:val="020C22"/>
          <w:sz w:val="26"/>
          <w:szCs w:val="26"/>
          <w:lang w:eastAsia="ru-RU"/>
        </w:rPr>
        <w:lastRenderedPageBreak/>
        <w:t>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w:t>
      </w:r>
      <w:r w:rsidR="0012440E">
        <w:rPr>
          <w:rFonts w:ascii="Arial" w:eastAsia="Times New Roman" w:hAnsi="Arial" w:cs="Arial"/>
          <w:color w:val="020C22"/>
          <w:sz w:val="26"/>
          <w:szCs w:val="26"/>
          <w:lang w:eastAsia="ru-RU"/>
        </w:rPr>
        <w:t>онтрольных (надзорных) органов.</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27. Должностные лица </w:t>
      </w:r>
      <w:r w:rsidR="0012440E">
        <w:rPr>
          <w:rFonts w:ascii="Arial" w:eastAsia="Times New Roman" w:hAnsi="Arial" w:cs="Arial"/>
          <w:color w:val="020C22"/>
          <w:sz w:val="26"/>
          <w:szCs w:val="26"/>
          <w:lang w:eastAsia="ru-RU"/>
        </w:rPr>
        <w:t>контрольных (надзорных) органов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руководитель (заместитель руководителя)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Инспекторы, уполномоченные на проведение </w:t>
      </w:r>
      <w:proofErr w:type="gramStart"/>
      <w:r w:rsidRPr="006A6CA2">
        <w:rPr>
          <w:rFonts w:ascii="Arial" w:eastAsia="Times New Roman" w:hAnsi="Arial" w:cs="Arial"/>
          <w:color w:val="020C22"/>
          <w:sz w:val="26"/>
          <w:szCs w:val="26"/>
          <w:lang w:eastAsia="ru-RU"/>
        </w:rPr>
        <w:t>конкретных</w:t>
      </w:r>
      <w:proofErr w:type="gramEnd"/>
      <w:r w:rsidRPr="006A6CA2">
        <w:rPr>
          <w:rFonts w:ascii="Arial" w:eastAsia="Times New Roman" w:hAnsi="Arial" w:cs="Arial"/>
          <w:color w:val="020C22"/>
          <w:sz w:val="26"/>
          <w:szCs w:val="26"/>
          <w:lang w:eastAsia="ru-RU"/>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Наименование должности лица, на которое возлагается исполнение полномочий инспектора, может включать слово "инспектор".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w:t>
      </w:r>
      <w:r w:rsidR="0012440E">
        <w:rPr>
          <w:rFonts w:ascii="Arial" w:eastAsia="Times New Roman" w:hAnsi="Arial" w:cs="Arial"/>
          <w:color w:val="020C22"/>
          <w:sz w:val="26"/>
          <w:szCs w:val="26"/>
          <w:lang w:eastAsia="ru-RU"/>
        </w:rPr>
        <w:t>онтрольных (надзорных) органов.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28. Квалификационные требования для</w:t>
      </w:r>
      <w:r w:rsidR="0012440E">
        <w:rPr>
          <w:rFonts w:ascii="Arial" w:eastAsia="Times New Roman" w:hAnsi="Arial" w:cs="Arial"/>
          <w:color w:val="020C22"/>
          <w:sz w:val="26"/>
          <w:szCs w:val="26"/>
          <w:lang w:eastAsia="ru-RU"/>
        </w:rPr>
        <w:t xml:space="preserve"> замещения должности инспектора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Статья 29.</w:t>
      </w:r>
      <w:r w:rsidR="009C2021">
        <w:rPr>
          <w:rFonts w:ascii="Arial" w:eastAsia="Times New Roman" w:hAnsi="Arial" w:cs="Arial"/>
          <w:color w:val="020C22"/>
          <w:sz w:val="26"/>
          <w:szCs w:val="26"/>
          <w:lang w:eastAsia="ru-RU"/>
        </w:rPr>
        <w:t xml:space="preserve"> Права и обязанности инспектора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Инспектор обязан:</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соблюдать законодательство Российской Федерации, права и законные интересы контролируемых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6A6CA2">
        <w:rPr>
          <w:rFonts w:ascii="Arial" w:eastAsia="Times New Roman" w:hAnsi="Arial" w:cs="Arial"/>
          <w:color w:val="020C22"/>
          <w:sz w:val="26"/>
          <w:szCs w:val="26"/>
          <w:lang w:eastAsia="ru-RU"/>
        </w:rPr>
        <w:t>) и в случаях, предусмотренных настоящим Федеральным законом, осуществлять консультирование;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6A6CA2">
        <w:rPr>
          <w:rFonts w:ascii="Arial" w:eastAsia="Times New Roman" w:hAnsi="Arial" w:cs="Arial"/>
          <w:color w:val="020C22"/>
          <w:sz w:val="26"/>
          <w:szCs w:val="26"/>
          <w:lang w:eastAsia="ru-RU"/>
        </w:rPr>
        <w:lastRenderedPageBreak/>
        <w:t>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совершать иные действия, предусмотренные федеральными законами о видах контро</w:t>
      </w:r>
      <w:r w:rsidR="009C2021">
        <w:rPr>
          <w:rFonts w:ascii="Arial" w:eastAsia="Times New Roman" w:hAnsi="Arial" w:cs="Arial"/>
          <w:color w:val="020C22"/>
          <w:sz w:val="26"/>
          <w:szCs w:val="26"/>
          <w:lang w:eastAsia="ru-RU"/>
        </w:rPr>
        <w:t>ля,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30. Оценка результативности и эффективности деятельности </w:t>
      </w:r>
      <w:r w:rsidR="009C2021">
        <w:rPr>
          <w:rFonts w:ascii="Arial" w:eastAsia="Times New Roman" w:hAnsi="Arial" w:cs="Arial"/>
          <w:color w:val="020C22"/>
          <w:sz w:val="26"/>
          <w:szCs w:val="26"/>
          <w:lang w:eastAsia="ru-RU"/>
        </w:rPr>
        <w:t>контрольных (надзорных) органов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 систему показателей результативности и эффективности деятельности контрольных (надзорных) органов входят: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 ключевые показатели видов контроля, отражающие уровень минимизации вреда (ущерба) охраняемым законом ценностям, уровень </w:t>
      </w:r>
      <w:r w:rsidRPr="006A6CA2">
        <w:rPr>
          <w:rFonts w:ascii="Arial" w:eastAsia="Times New Roman" w:hAnsi="Arial" w:cs="Arial"/>
          <w:color w:val="020C22"/>
          <w:sz w:val="26"/>
          <w:szCs w:val="26"/>
          <w:lang w:eastAsia="ru-RU"/>
        </w:rPr>
        <w:lastRenderedPageBreak/>
        <w:t>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spellStart"/>
      <w:r w:rsidRPr="006A6CA2">
        <w:rPr>
          <w:rFonts w:ascii="Arial" w:eastAsia="Times New Roman" w:hAnsi="Arial" w:cs="Arial"/>
          <w:color w:val="020C22"/>
          <w:sz w:val="26"/>
          <w:szCs w:val="26"/>
          <w:lang w:eastAsia="ru-RU"/>
        </w:rPr>
        <w:lastRenderedPageBreak/>
        <w:t>фов</w:t>
      </w:r>
      <w:proofErr w:type="spellEnd"/>
      <w:r w:rsidRPr="006A6CA2">
        <w:rPr>
          <w:rFonts w:ascii="Arial" w:eastAsia="Times New Roman" w:hAnsi="Arial" w:cs="Arial"/>
          <w:color w:val="020C22"/>
          <w:sz w:val="26"/>
          <w:szCs w:val="26"/>
          <w:lang w:eastAsia="ru-RU"/>
        </w:rPr>
        <w:t>,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w:t>
      </w:r>
      <w:r w:rsidR="009C2021">
        <w:rPr>
          <w:rFonts w:ascii="Arial" w:eastAsia="Times New Roman" w:hAnsi="Arial" w:cs="Arial"/>
          <w:color w:val="020C22"/>
          <w:sz w:val="26"/>
          <w:szCs w:val="26"/>
          <w:lang w:eastAsia="ru-RU"/>
        </w:rPr>
        <w:t>ора) и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7. Контролируемые лица. Иные участники государственного контроля (на</w:t>
      </w:r>
      <w:r w:rsidR="009C2021">
        <w:rPr>
          <w:rFonts w:ascii="Arial" w:eastAsia="Times New Roman" w:hAnsi="Arial" w:cs="Arial"/>
          <w:color w:val="020C22"/>
          <w:sz w:val="26"/>
          <w:szCs w:val="26"/>
          <w:lang w:eastAsia="ru-RU"/>
        </w:rPr>
        <w:t>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31. Контролируемые лица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 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6A6CA2">
        <w:rPr>
          <w:rFonts w:ascii="Arial" w:eastAsia="Times New Roman" w:hAnsi="Arial" w:cs="Arial"/>
          <w:color w:val="020C22"/>
          <w:sz w:val="26"/>
          <w:szCs w:val="26"/>
          <w:lang w:eastAsia="ru-RU"/>
        </w:rPr>
        <w:t>результаты</w:t>
      </w:r>
      <w:proofErr w:type="gramEnd"/>
      <w:r w:rsidRPr="006A6CA2">
        <w:rPr>
          <w:rFonts w:ascii="Arial" w:eastAsia="Times New Roman" w:hAnsi="Arial" w:cs="Arial"/>
          <w:color w:val="020C22"/>
          <w:sz w:val="26"/>
          <w:szCs w:val="26"/>
          <w:lang w:eastAsia="ru-RU"/>
        </w:rPr>
        <w:t xml:space="preserve"> деятельности которых либо производственные объекты, </w:t>
      </w:r>
      <w:r w:rsidRPr="006A6CA2">
        <w:rPr>
          <w:rFonts w:ascii="Arial" w:eastAsia="Times New Roman" w:hAnsi="Arial" w:cs="Arial"/>
          <w:color w:val="020C22"/>
          <w:sz w:val="26"/>
          <w:szCs w:val="26"/>
          <w:lang w:eastAsia="ru-RU"/>
        </w:rPr>
        <w:lastRenderedPageBreak/>
        <w:t>находящиеся во владении и (или) в пользовании которых, подлежат государственному контролю (надзору), муниципальному контролю.</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 целях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6A6CA2">
        <w:rPr>
          <w:rFonts w:ascii="Arial" w:eastAsia="Times New Roman" w:hAnsi="Arial" w:cs="Arial"/>
          <w:color w:val="020C22"/>
          <w:sz w:val="26"/>
          <w:szCs w:val="26"/>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6A6CA2">
        <w:rPr>
          <w:rFonts w:ascii="Arial" w:eastAsia="Times New Roman" w:hAnsi="Arial" w:cs="Arial"/>
          <w:color w:val="020C22"/>
          <w:sz w:val="26"/>
          <w:szCs w:val="26"/>
          <w:lang w:eastAsia="ru-RU"/>
        </w:rPr>
        <w:t>связи</w:t>
      </w:r>
      <w:proofErr w:type="gramEnd"/>
      <w:r w:rsidRPr="006A6CA2">
        <w:rPr>
          <w:rFonts w:ascii="Arial" w:eastAsia="Times New Roman" w:hAnsi="Arial" w:cs="Arial"/>
          <w:color w:val="020C22"/>
          <w:sz w:val="26"/>
          <w:szCs w:val="26"/>
          <w:lang w:eastAsia="ru-RU"/>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w:t>
      </w:r>
      <w:r w:rsidR="009C2021">
        <w:rPr>
          <w:rFonts w:ascii="Arial" w:eastAsia="Times New Roman" w:hAnsi="Arial" w:cs="Arial"/>
          <w:color w:val="020C22"/>
          <w:sz w:val="26"/>
          <w:szCs w:val="26"/>
          <w:lang w:eastAsia="ru-RU"/>
        </w:rPr>
        <w:t xml:space="preserve"> контрольный (надзорный) орган.</w:t>
      </w:r>
      <w:r w:rsidRPr="006A6CA2">
        <w:rPr>
          <w:rFonts w:ascii="Arial" w:eastAsia="Times New Roman" w:hAnsi="Arial" w:cs="Arial"/>
          <w:color w:val="020C22"/>
          <w:sz w:val="26"/>
          <w:szCs w:val="26"/>
          <w:lang w:eastAsia="ru-RU"/>
        </w:rPr>
        <w:t> </w:t>
      </w:r>
    </w:p>
    <w:p w:rsidR="006A6CA2" w:rsidRPr="006A6CA2" w:rsidRDefault="009C2021"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32. Свидетель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Участие лица в качестве свидетеля является добровольным.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В качестве свидетелей не могут привлекаться судья, прокурор, следователь, дознаватель, должностное лицо налогового органа, инспектор </w:t>
      </w:r>
      <w:r w:rsidRPr="006A6CA2">
        <w:rPr>
          <w:rFonts w:ascii="Arial" w:eastAsia="Times New Roman" w:hAnsi="Arial" w:cs="Arial"/>
          <w:color w:val="020C22"/>
          <w:sz w:val="26"/>
          <w:szCs w:val="26"/>
          <w:lang w:eastAsia="ru-RU"/>
        </w:rPr>
        <w:lastRenderedPageBreak/>
        <w:t>в отношении сведений, которые стали им известны в связи с исполнением служебных обязанностей.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За предоставление заведомо ложных сведений свидетель несет ответственность, предусмотренную законодательством Российской Федерации, о ч</w:t>
      </w:r>
      <w:r w:rsidR="009C2021">
        <w:rPr>
          <w:rFonts w:ascii="Arial" w:eastAsia="Times New Roman" w:hAnsi="Arial" w:cs="Arial"/>
          <w:color w:val="020C22"/>
          <w:sz w:val="26"/>
          <w:szCs w:val="26"/>
          <w:lang w:eastAsia="ru-RU"/>
        </w:rPr>
        <w:t>ем он должен быть предупрежден.</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33. </w:t>
      </w:r>
      <w:r w:rsidR="009C2021">
        <w:rPr>
          <w:rFonts w:ascii="Arial" w:eastAsia="Times New Roman" w:hAnsi="Arial" w:cs="Arial"/>
          <w:color w:val="020C22"/>
          <w:sz w:val="26"/>
          <w:szCs w:val="26"/>
          <w:lang w:eastAsia="ru-RU"/>
        </w:rPr>
        <w:t>Эксперт. Экспертная организация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 осуществлении экспертизы эксперт, экспертная организация вправе: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знакомиться с документами и материалами, относящимися к осуществлению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4) уточнять поставленные перед ними вопросы в соответствии со своими специальными и (или) научными знаниями и компетенцией;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При осуществлении экспертизы эксперт, экспертная организация обязаны: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подготовить заключение на основании полной, всесторонней и объективной оценки результатов исследований;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соблюдать установленные сроки осуществления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w:t>
      </w:r>
      <w:r w:rsidR="009C2021">
        <w:rPr>
          <w:rFonts w:ascii="Arial" w:eastAsia="Times New Roman" w:hAnsi="Arial" w:cs="Arial"/>
          <w:color w:val="020C22"/>
          <w:sz w:val="26"/>
          <w:szCs w:val="26"/>
          <w:lang w:eastAsia="ru-RU"/>
        </w:rPr>
        <w:t xml:space="preserve"> они должны быть предупреждены.</w:t>
      </w:r>
    </w:p>
    <w:p w:rsidR="006A6CA2" w:rsidRPr="006A6CA2" w:rsidRDefault="009C2021"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34. Специалист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Специалист имеет право: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знакомиться с материалами, связанными с совершением действий, в которых он принимает участие;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Специалист обязан:</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w:t>
      </w:r>
      <w:r w:rsidR="009C2021">
        <w:rPr>
          <w:rFonts w:ascii="Arial" w:eastAsia="Times New Roman" w:hAnsi="Arial" w:cs="Arial"/>
          <w:color w:val="020C22"/>
          <w:sz w:val="26"/>
          <w:szCs w:val="26"/>
          <w:lang w:eastAsia="ru-RU"/>
        </w:rPr>
        <w:t>ем он должен быть предупрежден.</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35. Возмещение расходов свидетелю, специалисту, э</w:t>
      </w:r>
      <w:r w:rsidR="009C2021">
        <w:rPr>
          <w:rFonts w:ascii="Arial" w:eastAsia="Times New Roman" w:hAnsi="Arial" w:cs="Arial"/>
          <w:color w:val="020C22"/>
          <w:sz w:val="26"/>
          <w:szCs w:val="26"/>
          <w:lang w:eastAsia="ru-RU"/>
        </w:rPr>
        <w:t>ксперту, экспертной организации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w:t>
      </w:r>
      <w:r w:rsidR="009C2021">
        <w:rPr>
          <w:rFonts w:ascii="Arial" w:eastAsia="Times New Roman" w:hAnsi="Arial" w:cs="Arial"/>
          <w:color w:val="020C22"/>
          <w:sz w:val="26"/>
          <w:szCs w:val="26"/>
          <w:lang w:eastAsia="ru-RU"/>
        </w:rPr>
        <w:t>у месту работы.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8. Гарантии и</w:t>
      </w:r>
      <w:r w:rsidR="009C2021">
        <w:rPr>
          <w:rFonts w:ascii="Arial" w:eastAsia="Times New Roman" w:hAnsi="Arial" w:cs="Arial"/>
          <w:color w:val="020C22"/>
          <w:sz w:val="26"/>
          <w:szCs w:val="26"/>
          <w:lang w:eastAsia="ru-RU"/>
        </w:rPr>
        <w:t xml:space="preserve"> защита прав контролируемых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w:t>
      </w:r>
      <w:r w:rsidR="009C2021">
        <w:rPr>
          <w:rFonts w:ascii="Arial" w:eastAsia="Times New Roman" w:hAnsi="Arial" w:cs="Arial"/>
          <w:color w:val="020C22"/>
          <w:sz w:val="26"/>
          <w:szCs w:val="26"/>
          <w:lang w:eastAsia="ru-RU"/>
        </w:rPr>
        <w:t>ья 36. Права контролируемых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Контролируемое лицо при осуществлении государственного контроля (надзора) и муниципального контроля имеет право: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6A6CA2">
        <w:rPr>
          <w:rFonts w:ascii="Arial" w:eastAsia="Times New Roman" w:hAnsi="Arial" w:cs="Arial"/>
          <w:color w:val="020C22"/>
          <w:sz w:val="26"/>
          <w:szCs w:val="26"/>
          <w:lang w:eastAsia="ru-RU"/>
        </w:rPr>
        <w:t>, составляющих охраняемую законом тайну;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w:t>
      </w:r>
      <w:r w:rsidR="009C2021">
        <w:rPr>
          <w:rFonts w:ascii="Arial" w:eastAsia="Times New Roman" w:hAnsi="Arial" w:cs="Arial"/>
          <w:color w:val="020C22"/>
          <w:sz w:val="26"/>
          <w:szCs w:val="26"/>
          <w:lang w:eastAsia="ru-RU"/>
        </w:rPr>
        <w:t>гана с контролируемыми лицами).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37. Ограничения и запреты, связанные с исполне</w:t>
      </w:r>
      <w:r w:rsidR="009C2021">
        <w:rPr>
          <w:rFonts w:ascii="Arial" w:eastAsia="Times New Roman" w:hAnsi="Arial" w:cs="Arial"/>
          <w:color w:val="020C22"/>
          <w:sz w:val="26"/>
          <w:szCs w:val="26"/>
          <w:lang w:eastAsia="ru-RU"/>
        </w:rPr>
        <w:t>нием полномочий инспектора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Инспектор не вправе: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6A6CA2">
        <w:rPr>
          <w:rFonts w:ascii="Arial" w:eastAsia="Times New Roman" w:hAnsi="Arial" w:cs="Arial"/>
          <w:color w:val="020C22"/>
          <w:sz w:val="26"/>
          <w:szCs w:val="26"/>
          <w:lang w:eastAsia="ru-RU"/>
        </w:rPr>
        <w:t xml:space="preserve"> образом уведомлено о проведении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10) превышать установленные сроки проведения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w:t>
      </w:r>
      <w:r w:rsidR="009C2021">
        <w:rPr>
          <w:rFonts w:ascii="Arial" w:eastAsia="Times New Roman" w:hAnsi="Arial" w:cs="Arial"/>
          <w:color w:val="020C22"/>
          <w:sz w:val="26"/>
          <w:szCs w:val="26"/>
          <w:lang w:eastAsia="ru-RU"/>
        </w:rPr>
        <w:t>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38. Право на возмещение вреда (ущерба), причиненного при осуществлении государственного контроля (на</w:t>
      </w:r>
      <w:r w:rsidR="009C2021">
        <w:rPr>
          <w:rFonts w:ascii="Arial" w:eastAsia="Times New Roman" w:hAnsi="Arial" w:cs="Arial"/>
          <w:color w:val="020C22"/>
          <w:sz w:val="26"/>
          <w:szCs w:val="26"/>
          <w:lang w:eastAsia="ru-RU"/>
        </w:rPr>
        <w:t>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w:t>
      </w:r>
      <w:proofErr w:type="gramStart"/>
      <w:r w:rsidRPr="006A6CA2">
        <w:rPr>
          <w:rFonts w:ascii="Arial" w:eastAsia="Times New Roman" w:hAnsi="Arial" w:cs="Arial"/>
          <w:color w:val="020C22"/>
          <w:sz w:val="26"/>
          <w:szCs w:val="26"/>
          <w:lang w:eastAsia="ru-RU"/>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w:t>
      </w:r>
      <w:r w:rsidR="009C2021">
        <w:rPr>
          <w:rFonts w:ascii="Arial" w:eastAsia="Times New Roman" w:hAnsi="Arial" w:cs="Arial"/>
          <w:color w:val="020C22"/>
          <w:sz w:val="26"/>
          <w:szCs w:val="26"/>
          <w:lang w:eastAsia="ru-RU"/>
        </w:rPr>
        <w:t>отренных федеральными законами.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9. Обжалование решений контрольных (надзорных) органов, действий (</w:t>
      </w:r>
      <w:r w:rsidR="009C2021">
        <w:rPr>
          <w:rFonts w:ascii="Arial" w:eastAsia="Times New Roman" w:hAnsi="Arial" w:cs="Arial"/>
          <w:color w:val="020C22"/>
          <w:sz w:val="26"/>
          <w:szCs w:val="26"/>
          <w:lang w:eastAsia="ru-RU"/>
        </w:rPr>
        <w:t>бездействия) их должностных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w:t>
      </w:r>
      <w:r w:rsidR="009C2021">
        <w:rPr>
          <w:rFonts w:ascii="Arial" w:eastAsia="Times New Roman" w:hAnsi="Arial" w:cs="Arial"/>
          <w:color w:val="020C22"/>
          <w:sz w:val="26"/>
          <w:szCs w:val="26"/>
          <w:lang w:eastAsia="ru-RU"/>
        </w:rPr>
        <w:t>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Судебное обжалование решений контрольного (надзорного) органа, действий (бездействия) его должностных </w:t>
      </w:r>
      <w:proofErr w:type="gramStart"/>
      <w:r w:rsidRPr="006A6CA2">
        <w:rPr>
          <w:rFonts w:ascii="Arial" w:eastAsia="Times New Roman" w:hAnsi="Arial" w:cs="Arial"/>
          <w:color w:val="020C22"/>
          <w:sz w:val="26"/>
          <w:szCs w:val="26"/>
          <w:lang w:eastAsia="ru-RU"/>
        </w:rPr>
        <w:t>лиц</w:t>
      </w:r>
      <w:proofErr w:type="gramEnd"/>
      <w:r w:rsidRPr="006A6CA2">
        <w:rPr>
          <w:rFonts w:ascii="Arial" w:eastAsia="Times New Roman" w:hAnsi="Arial" w:cs="Arial"/>
          <w:color w:val="020C22"/>
          <w:sz w:val="26"/>
          <w:szCs w:val="26"/>
          <w:lang w:eastAsia="ru-RU"/>
        </w:rPr>
        <w:t xml:space="preserve"> возможно только после их досудебного обжалования, за исключением случаев обжалования в суд </w:t>
      </w:r>
      <w:r w:rsidRPr="006A6CA2">
        <w:rPr>
          <w:rFonts w:ascii="Arial" w:eastAsia="Times New Roman" w:hAnsi="Arial" w:cs="Arial"/>
          <w:color w:val="020C22"/>
          <w:sz w:val="26"/>
          <w:szCs w:val="26"/>
          <w:lang w:eastAsia="ru-RU"/>
        </w:rPr>
        <w:lastRenderedPageBreak/>
        <w:t>решений, действий (бездействия) гражданами, не осуществляющими предпринимательской деятельности.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9C2021">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40. Д</w:t>
      </w:r>
      <w:r w:rsidR="009C2021">
        <w:rPr>
          <w:rFonts w:ascii="Arial" w:eastAsia="Times New Roman" w:hAnsi="Arial" w:cs="Arial"/>
          <w:color w:val="020C22"/>
          <w:sz w:val="26"/>
          <w:szCs w:val="26"/>
          <w:lang w:eastAsia="ru-RU"/>
        </w:rPr>
        <w:t>осудебный порядок подачи жалобы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Порядок рассмотрения жалобы определяется положением о виде контроля и, в частности, должен предусматривать, что: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решений об отнесении объектов контроля к категориям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решений о включении контрольных (надзорных) мероприятий в план проведения плановых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решений, принятых по результатам контрольных (надзорных) мероприятий, в том числе в части сроков исполнения этих решений;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иных решений контрольных (надзорных) органов, действий (бездействия) их должностных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Жалоба может содержать ходатайство о приостановлении исполнения обжалуемого решения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Уполномоченный на рассмотрение жалобы орган в срок не позднее двух рабочих дней со дня регистрации жалобы принимает решение: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о приостановлении исполнения обжалуемого решения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об отказе в приостановлении исполнения обжалуемого решения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11. Информация о решении, указанном в части 10 настоящей статьи, направляется лицу, подавшему жалобу, в течение одного рабочего </w:t>
      </w:r>
      <w:r w:rsidR="009C2021">
        <w:rPr>
          <w:rFonts w:ascii="Arial" w:eastAsia="Times New Roman" w:hAnsi="Arial" w:cs="Arial"/>
          <w:color w:val="020C22"/>
          <w:sz w:val="26"/>
          <w:szCs w:val="26"/>
          <w:lang w:eastAsia="ru-RU"/>
        </w:rPr>
        <w:t>дня с момента принятия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w:t>
      </w:r>
      <w:r w:rsidR="009C2021">
        <w:rPr>
          <w:rFonts w:ascii="Arial" w:eastAsia="Times New Roman" w:hAnsi="Arial" w:cs="Arial"/>
          <w:color w:val="020C22"/>
          <w:sz w:val="26"/>
          <w:szCs w:val="26"/>
          <w:lang w:eastAsia="ru-RU"/>
        </w:rPr>
        <w:t>я 41. Форма и содержание жалобы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Жалоба должна содержать: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требования лица, подавшего жалобу.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A6CA2">
        <w:rPr>
          <w:rFonts w:ascii="Arial" w:eastAsia="Times New Roman" w:hAnsi="Arial" w:cs="Arial"/>
          <w:color w:val="020C22"/>
          <w:sz w:val="26"/>
          <w:szCs w:val="26"/>
          <w:lang w:eastAsia="ru-RU"/>
        </w:rPr>
        <w:t>ии и ау</w:t>
      </w:r>
      <w:proofErr w:type="gramEnd"/>
      <w:r w:rsidRPr="006A6CA2">
        <w:rPr>
          <w:rFonts w:ascii="Arial" w:eastAsia="Times New Roman" w:hAnsi="Arial" w:cs="Arial"/>
          <w:color w:val="020C22"/>
          <w:sz w:val="26"/>
          <w:szCs w:val="26"/>
          <w:lang w:eastAsia="ru-RU"/>
        </w:rPr>
        <w:t>тентификации".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6A6CA2">
        <w:rPr>
          <w:rFonts w:ascii="Arial" w:eastAsia="Times New Roman" w:hAnsi="Arial" w:cs="Arial"/>
          <w:color w:val="020C22"/>
          <w:sz w:val="26"/>
          <w:szCs w:val="26"/>
          <w:lang w:eastAsia="ru-RU"/>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6A6CA2">
        <w:rPr>
          <w:rFonts w:ascii="Arial" w:eastAsia="Times New Roman" w:hAnsi="Arial" w:cs="Arial"/>
          <w:color w:val="020C22"/>
          <w:sz w:val="26"/>
          <w:szCs w:val="26"/>
          <w:lang w:eastAsia="ru-RU"/>
        </w:rPr>
        <w:t xml:space="preserve"> уполномоченным органом лицу, подавшему жалобу, в течение одного рабочего дня с моме</w:t>
      </w:r>
      <w:r w:rsidR="009C2021">
        <w:rPr>
          <w:rFonts w:ascii="Arial" w:eastAsia="Times New Roman" w:hAnsi="Arial" w:cs="Arial"/>
          <w:color w:val="020C22"/>
          <w:sz w:val="26"/>
          <w:szCs w:val="26"/>
          <w:lang w:eastAsia="ru-RU"/>
        </w:rPr>
        <w:t>нта принятия решения по жалобе.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w:t>
      </w:r>
      <w:r w:rsidR="009C2021">
        <w:rPr>
          <w:rFonts w:ascii="Arial" w:eastAsia="Times New Roman" w:hAnsi="Arial" w:cs="Arial"/>
          <w:color w:val="020C22"/>
          <w:sz w:val="26"/>
          <w:szCs w:val="26"/>
          <w:lang w:eastAsia="ru-RU"/>
        </w:rPr>
        <w:t>42. Отказ в рассмотрении жалобы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жалоба подана после истечения срока подачи жалобы, установленного частями 5 и 6 статьи 40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до принятия решения по жалобе от контролируемого лица, ее подавшего, поступило заявление об отзыве жалобы;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имеется решение суда по вопросам, поставленным в жалобе;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ранее в уполномоченный на рассмотрение жалобы орган была подана другая жалоба от того же контролируемого лица по тем же основаниям;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нарушены требования, установленные частями 1 и 2 статьи 40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5 части 1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Отказ в рассмотрении жалобы по основаниям, указанным в пунктах 2 - 5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w:t>
      </w:r>
      <w:r w:rsidR="009C2021">
        <w:rPr>
          <w:rFonts w:ascii="Arial" w:eastAsia="Times New Roman" w:hAnsi="Arial" w:cs="Arial"/>
          <w:color w:val="020C22"/>
          <w:sz w:val="26"/>
          <w:szCs w:val="26"/>
          <w:lang w:eastAsia="ru-RU"/>
        </w:rPr>
        <w:t>здействия) его должностных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43</w:t>
      </w:r>
      <w:r w:rsidR="009C2021">
        <w:rPr>
          <w:rFonts w:ascii="Arial" w:eastAsia="Times New Roman" w:hAnsi="Arial" w:cs="Arial"/>
          <w:color w:val="020C22"/>
          <w:sz w:val="26"/>
          <w:szCs w:val="26"/>
          <w:lang w:eastAsia="ru-RU"/>
        </w:rPr>
        <w:t>. Порядок рассмотрения жалобы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w:t>
      </w:r>
      <w:proofErr w:type="gramStart"/>
      <w:r w:rsidRPr="006A6CA2">
        <w:rPr>
          <w:rFonts w:ascii="Arial" w:eastAsia="Times New Roman" w:hAnsi="Arial" w:cs="Arial"/>
          <w:color w:val="020C22"/>
          <w:sz w:val="26"/>
          <w:szCs w:val="26"/>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6. По итогам рассмотрения жалобы уполномоченный на рассмотрение жалобы орган принимает одно из следующих решений: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оставляет жалобу без удовлетворения;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отменяет решение контрольного (надзорного) органа полностью или частично;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отменяет решение контрольного (надзорного) органа полностью и принимает новое решение;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9C2021">
        <w:rPr>
          <w:rFonts w:ascii="Arial" w:eastAsia="Times New Roman" w:hAnsi="Arial" w:cs="Arial"/>
          <w:color w:val="020C22"/>
          <w:sz w:val="26"/>
          <w:szCs w:val="26"/>
          <w:lang w:eastAsia="ru-RU"/>
        </w:rPr>
        <w:t>бочего дня со дня его принятия.</w:t>
      </w:r>
    </w:p>
    <w:p w:rsidR="006A6CA2" w:rsidRPr="009C2021" w:rsidRDefault="006A6CA2" w:rsidP="009C2021">
      <w:pPr>
        <w:shd w:val="clear" w:color="auto" w:fill="FEFEFE"/>
        <w:spacing w:after="0" w:line="240" w:lineRule="auto"/>
        <w:outlineLvl w:val="3"/>
        <w:rPr>
          <w:rFonts w:ascii="Arial" w:eastAsia="Times New Roman" w:hAnsi="Arial" w:cs="Arial"/>
          <w:sz w:val="24"/>
          <w:szCs w:val="24"/>
          <w:lang w:eastAsia="ru-RU"/>
        </w:rPr>
      </w:pPr>
      <w:r w:rsidRPr="009C2021">
        <w:rPr>
          <w:rFonts w:ascii="Arial" w:eastAsia="Times New Roman" w:hAnsi="Arial" w:cs="Arial"/>
          <w:sz w:val="24"/>
          <w:szCs w:val="24"/>
          <w:lang w:eastAsia="ru-RU"/>
        </w:rPr>
        <w:t>РАЗДЕЛ IV</w:t>
      </w:r>
    </w:p>
    <w:p w:rsidR="006A6CA2" w:rsidRPr="009C2021" w:rsidRDefault="006A6CA2" w:rsidP="009C2021">
      <w:pPr>
        <w:shd w:val="clear" w:color="auto" w:fill="FEFEFE"/>
        <w:spacing w:after="0" w:line="240" w:lineRule="auto"/>
        <w:rPr>
          <w:rFonts w:ascii="Arial" w:eastAsia="Times New Roman" w:hAnsi="Arial" w:cs="Arial"/>
          <w:sz w:val="26"/>
          <w:szCs w:val="26"/>
          <w:lang w:eastAsia="ru-RU"/>
        </w:rPr>
      </w:pPr>
      <w:r w:rsidRPr="009C2021">
        <w:rPr>
          <w:rFonts w:ascii="Arial" w:eastAsia="Times New Roman" w:hAnsi="Arial" w:cs="Arial"/>
          <w:sz w:val="26"/>
          <w:szCs w:val="26"/>
          <w:lang w:eastAsia="ru-RU"/>
        </w:rPr>
        <w:t> </w:t>
      </w:r>
    </w:p>
    <w:p w:rsidR="006A6CA2" w:rsidRDefault="006A6CA2" w:rsidP="009C2021">
      <w:pPr>
        <w:shd w:val="clear" w:color="auto" w:fill="FEFEFE"/>
        <w:spacing w:after="0" w:line="240" w:lineRule="auto"/>
        <w:outlineLvl w:val="3"/>
        <w:rPr>
          <w:rFonts w:ascii="Arial" w:eastAsia="Times New Roman" w:hAnsi="Arial" w:cs="Arial"/>
          <w:sz w:val="24"/>
          <w:szCs w:val="24"/>
          <w:lang w:eastAsia="ru-RU"/>
        </w:rPr>
      </w:pPr>
      <w:r w:rsidRPr="009C2021">
        <w:rPr>
          <w:rFonts w:ascii="Arial" w:eastAsia="Times New Roman" w:hAnsi="Arial" w:cs="Arial"/>
          <w:sz w:val="24"/>
          <w:szCs w:val="24"/>
          <w:lang w:eastAsia="ru-RU"/>
        </w:rPr>
        <w:t>ПРОФИЛАКТИКА РИСКОВ ПРИЧИНЕНИЯ ВРЕДА (УЩЕРБА) ОХРАНЯЕМЫМ ЗАКОНОМ ЦЕННОСТЯМ, НЕЗАВИСИМАЯ ОЦЕНКА СОБ</w:t>
      </w:r>
      <w:r w:rsidR="009C2021">
        <w:rPr>
          <w:rFonts w:ascii="Arial" w:eastAsia="Times New Roman" w:hAnsi="Arial" w:cs="Arial"/>
          <w:sz w:val="24"/>
          <w:szCs w:val="24"/>
          <w:lang w:eastAsia="ru-RU"/>
        </w:rPr>
        <w:t>ЛЮДЕНИЯ ОБЯЗАТЕЛЬНЫХ ТРЕБОВАНИЙ</w:t>
      </w:r>
    </w:p>
    <w:p w:rsidR="009C2021" w:rsidRPr="009C2021" w:rsidRDefault="009C2021" w:rsidP="009C2021">
      <w:pPr>
        <w:shd w:val="clear" w:color="auto" w:fill="FEFEFE"/>
        <w:spacing w:after="0" w:line="240" w:lineRule="auto"/>
        <w:outlineLvl w:val="3"/>
        <w:rPr>
          <w:rFonts w:ascii="Arial" w:eastAsia="Times New Roman" w:hAnsi="Arial" w:cs="Arial"/>
          <w:sz w:val="24"/>
          <w:szCs w:val="24"/>
          <w:lang w:eastAsia="ru-RU"/>
        </w:rPr>
      </w:pP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1</w:t>
      </w:r>
      <w:r w:rsidR="009C2021">
        <w:rPr>
          <w:rFonts w:ascii="Arial" w:eastAsia="Times New Roman" w:hAnsi="Arial" w:cs="Arial"/>
          <w:color w:val="020C22"/>
          <w:sz w:val="26"/>
          <w:szCs w:val="26"/>
          <w:lang w:eastAsia="ru-RU"/>
        </w:rPr>
        <w:t>0. Профилактические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44. Программа профилактики рисков причинения вреда (ущерба) охраняемым за</w:t>
      </w:r>
      <w:r w:rsidR="009C2021">
        <w:rPr>
          <w:rFonts w:ascii="Arial" w:eastAsia="Times New Roman" w:hAnsi="Arial" w:cs="Arial"/>
          <w:color w:val="020C22"/>
          <w:sz w:val="26"/>
          <w:szCs w:val="26"/>
          <w:lang w:eastAsia="ru-RU"/>
        </w:rPr>
        <w:t>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Профилактика рисков причинения вреда (ущерба) охраняемым законом ценностям направлена на достижение следующих основных целей: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стимулирование добросовестного соблюдения обязательных требований всеми контролируемыми лицами;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цели и задачи </w:t>
      </w:r>
      <w:proofErr w:type="gramStart"/>
      <w:r w:rsidRPr="006A6CA2">
        <w:rPr>
          <w:rFonts w:ascii="Arial" w:eastAsia="Times New Roman" w:hAnsi="Arial" w:cs="Arial"/>
          <w:color w:val="020C22"/>
          <w:sz w:val="26"/>
          <w:szCs w:val="26"/>
          <w:lang w:eastAsia="ru-RU"/>
        </w:rPr>
        <w:t>реализации программы профилактики рисков причинения вреда</w:t>
      </w:r>
      <w:proofErr w:type="gramEnd"/>
      <w:r w:rsidRPr="006A6CA2">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перечень профилактических мероприятий, сроки (периодичность) их проведения;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показатели результативности и эффективности </w:t>
      </w:r>
      <w:proofErr w:type="gramStart"/>
      <w:r w:rsidRPr="006A6CA2">
        <w:rPr>
          <w:rFonts w:ascii="Arial" w:eastAsia="Times New Roman" w:hAnsi="Arial" w:cs="Arial"/>
          <w:color w:val="020C22"/>
          <w:sz w:val="26"/>
          <w:szCs w:val="26"/>
          <w:lang w:eastAsia="ru-RU"/>
        </w:rPr>
        <w:t>программы профилактики рисков причинения вреда</w:t>
      </w:r>
      <w:proofErr w:type="gramEnd"/>
      <w:r w:rsidRPr="006A6CA2">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Контрольный (надзорный) орган при утверждении </w:t>
      </w:r>
      <w:proofErr w:type="gramStart"/>
      <w:r w:rsidRPr="006A6CA2">
        <w:rPr>
          <w:rFonts w:ascii="Arial" w:eastAsia="Times New Roman" w:hAnsi="Arial" w:cs="Arial"/>
          <w:color w:val="020C22"/>
          <w:sz w:val="26"/>
          <w:szCs w:val="26"/>
          <w:lang w:eastAsia="ru-RU"/>
        </w:rPr>
        <w:t>программы профилактики рисков причинения вреда</w:t>
      </w:r>
      <w:proofErr w:type="gramEnd"/>
      <w:r w:rsidRPr="006A6CA2">
        <w:rPr>
          <w:rFonts w:ascii="Arial" w:eastAsia="Times New Roman" w:hAnsi="Arial" w:cs="Arial"/>
          <w:color w:val="020C22"/>
          <w:sz w:val="26"/>
          <w:szCs w:val="26"/>
          <w:lang w:eastAsia="ru-RU"/>
        </w:rPr>
        <w:t xml:space="preserve"> учитывает категории риска, к которым отнесены объекты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Порядок разработки и утверждения </w:t>
      </w:r>
      <w:proofErr w:type="gramStart"/>
      <w:r w:rsidRPr="006A6CA2">
        <w:rPr>
          <w:rFonts w:ascii="Arial" w:eastAsia="Times New Roman" w:hAnsi="Arial" w:cs="Arial"/>
          <w:color w:val="020C22"/>
          <w:sz w:val="26"/>
          <w:szCs w:val="26"/>
          <w:lang w:eastAsia="ru-RU"/>
        </w:rPr>
        <w:t>программы профилактики рисков причинения вреда</w:t>
      </w:r>
      <w:proofErr w:type="gramEnd"/>
      <w:r w:rsidRPr="006A6CA2">
        <w:rPr>
          <w:rFonts w:ascii="Arial" w:eastAsia="Times New Roman" w:hAnsi="Arial" w:cs="Arial"/>
          <w:color w:val="020C22"/>
          <w:sz w:val="26"/>
          <w:szCs w:val="26"/>
          <w:lang w:eastAsia="ru-RU"/>
        </w:rPr>
        <w:t xml:space="preserve"> утверждается Правительством Российской Федерации и должен предусматривать ее общественное обсуждение.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45. Ви</w:t>
      </w:r>
      <w:r w:rsidR="009C2021">
        <w:rPr>
          <w:rFonts w:ascii="Arial" w:eastAsia="Times New Roman" w:hAnsi="Arial" w:cs="Arial"/>
          <w:color w:val="020C22"/>
          <w:sz w:val="26"/>
          <w:szCs w:val="26"/>
          <w:lang w:eastAsia="ru-RU"/>
        </w:rPr>
        <w:t>ды профилактических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Контрольные (надзорные) органы могут проводить следующие профилактические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информирование;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обобщение правоприменительной практики;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меры стимулирования добросовестности;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объявление предостережения;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консультирование;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w:t>
      </w:r>
      <w:proofErr w:type="spellStart"/>
      <w:r w:rsidRPr="006A6CA2">
        <w:rPr>
          <w:rFonts w:ascii="Arial" w:eastAsia="Times New Roman" w:hAnsi="Arial" w:cs="Arial"/>
          <w:color w:val="020C22"/>
          <w:sz w:val="26"/>
          <w:szCs w:val="26"/>
          <w:lang w:eastAsia="ru-RU"/>
        </w:rPr>
        <w:t>самообследование</w:t>
      </w:r>
      <w:proofErr w:type="spellEnd"/>
      <w:r w:rsidRPr="006A6CA2">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профилактический визит.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w:t>
      </w:r>
      <w:proofErr w:type="gramStart"/>
      <w:r w:rsidRPr="006A6CA2">
        <w:rPr>
          <w:rFonts w:ascii="Arial" w:eastAsia="Times New Roman" w:hAnsi="Arial" w:cs="Arial"/>
          <w:color w:val="020C22"/>
          <w:sz w:val="26"/>
          <w:szCs w:val="26"/>
          <w:lang w:eastAsia="ru-RU"/>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w:t>
      </w:r>
      <w:proofErr w:type="gramEnd"/>
      <w:r w:rsidRPr="006A6CA2">
        <w:rPr>
          <w:rFonts w:ascii="Arial" w:eastAsia="Times New Roman" w:hAnsi="Arial" w:cs="Arial"/>
          <w:color w:val="020C22"/>
          <w:sz w:val="26"/>
          <w:szCs w:val="26"/>
          <w:lang w:eastAsia="ru-RU"/>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6A6CA2">
        <w:rPr>
          <w:rFonts w:ascii="Arial" w:eastAsia="Times New Roman" w:hAnsi="Arial" w:cs="Arial"/>
          <w:color w:val="020C22"/>
          <w:sz w:val="26"/>
          <w:szCs w:val="26"/>
          <w:lang w:eastAsia="ru-RU"/>
        </w:rPr>
        <w:lastRenderedPageBreak/>
        <w:t>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w:t>
      </w:r>
      <w:r w:rsidR="009C2021">
        <w:rPr>
          <w:rFonts w:ascii="Arial" w:eastAsia="Times New Roman" w:hAnsi="Arial" w:cs="Arial"/>
          <w:color w:val="020C22"/>
          <w:sz w:val="26"/>
          <w:szCs w:val="26"/>
          <w:lang w:eastAsia="ru-RU"/>
        </w:rPr>
        <w:t>ольных (надзорных) мероприятий.</w:t>
      </w:r>
    </w:p>
    <w:p w:rsidR="006A6CA2" w:rsidRPr="006A6CA2" w:rsidRDefault="009C2021"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46. Информирование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Контрольный (надзорный) орган обязан размещать и поддерживать в актуальном состоянии на своем официальном сайте в сети "Интернет":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тексты нормативных правовых актов, регулирующих осуществление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утвержденные проверочные листы в формате, допускающем их использование для </w:t>
      </w:r>
      <w:proofErr w:type="spellStart"/>
      <w:r w:rsidRPr="006A6CA2">
        <w:rPr>
          <w:rFonts w:ascii="Arial" w:eastAsia="Times New Roman" w:hAnsi="Arial" w:cs="Arial"/>
          <w:color w:val="020C22"/>
          <w:sz w:val="26"/>
          <w:szCs w:val="26"/>
          <w:lang w:eastAsia="ru-RU"/>
        </w:rPr>
        <w:t>самообследования</w:t>
      </w:r>
      <w:proofErr w:type="spellEnd"/>
      <w:r w:rsidRPr="006A6CA2">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6) перечень критериев и индикаторов риска нарушения обязательных требований, порядок отнесения объектов контроля к категориям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перечень объектов контроля с указанием категории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исчерпывающий перечень сведений, которые могут запрашиваться контрольным (надзорным) органом у контролируемого лица;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сведения о способах получения консультаций по вопросам соблюдения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сведения о применении контрольным (надзорным) органом мер стимулирования добросовестности контролируемых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13) доклады, содержащие результаты обобщения правоприменительной практики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14) доклады о государственном контроле (надзоре), муниципальном контроле;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15) информацию о способах и процедуре </w:t>
      </w:r>
      <w:proofErr w:type="spellStart"/>
      <w:r w:rsidRPr="006A6CA2">
        <w:rPr>
          <w:rFonts w:ascii="Arial" w:eastAsia="Times New Roman" w:hAnsi="Arial" w:cs="Arial"/>
          <w:color w:val="020C22"/>
          <w:sz w:val="26"/>
          <w:szCs w:val="26"/>
          <w:lang w:eastAsia="ru-RU"/>
        </w:rPr>
        <w:t>самообследования</w:t>
      </w:r>
      <w:proofErr w:type="spellEnd"/>
      <w:r w:rsidRPr="006A6CA2">
        <w:rPr>
          <w:rFonts w:ascii="Arial" w:eastAsia="Times New Roman" w:hAnsi="Arial" w:cs="Arial"/>
          <w:color w:val="020C22"/>
          <w:sz w:val="26"/>
          <w:szCs w:val="26"/>
          <w:lang w:eastAsia="ru-RU"/>
        </w:rPr>
        <w:t xml:space="preserve"> (при ее наличии), в том числе методические рекомендации по проведению </w:t>
      </w:r>
      <w:proofErr w:type="spellStart"/>
      <w:r w:rsidRPr="006A6CA2">
        <w:rPr>
          <w:rFonts w:ascii="Arial" w:eastAsia="Times New Roman" w:hAnsi="Arial" w:cs="Arial"/>
          <w:color w:val="020C22"/>
          <w:sz w:val="26"/>
          <w:szCs w:val="26"/>
          <w:lang w:eastAsia="ru-RU"/>
        </w:rPr>
        <w:t>самообследования</w:t>
      </w:r>
      <w:proofErr w:type="spellEnd"/>
      <w:r w:rsidRPr="006A6CA2">
        <w:rPr>
          <w:rFonts w:ascii="Arial" w:eastAsia="Times New Roman" w:hAnsi="Arial" w:cs="Arial"/>
          <w:color w:val="020C22"/>
          <w:sz w:val="26"/>
          <w:szCs w:val="26"/>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w:t>
      </w:r>
      <w:r w:rsidR="009C2021">
        <w:rPr>
          <w:rFonts w:ascii="Arial" w:eastAsia="Times New Roman" w:hAnsi="Arial" w:cs="Arial"/>
          <w:color w:val="020C22"/>
          <w:sz w:val="26"/>
          <w:szCs w:val="26"/>
          <w:lang w:eastAsia="ru-RU"/>
        </w:rPr>
        <w:t>актики рисков причинения вреда.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47. Обобщение правоприменительной практики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1. Обобщение правоприменительной практики проводится для решения следующих задач:</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подготовка предложений об актуализации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w:t>
      </w:r>
      <w:r w:rsidR="009C2021">
        <w:rPr>
          <w:rFonts w:ascii="Arial" w:eastAsia="Times New Roman" w:hAnsi="Arial" w:cs="Arial"/>
          <w:color w:val="020C22"/>
          <w:sz w:val="26"/>
          <w:szCs w:val="26"/>
          <w:lang w:eastAsia="ru-RU"/>
        </w:rPr>
        <w:t>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w:t>
      </w:r>
      <w:r w:rsidR="009C2021">
        <w:rPr>
          <w:rFonts w:ascii="Arial" w:eastAsia="Times New Roman" w:hAnsi="Arial" w:cs="Arial"/>
          <w:color w:val="020C22"/>
          <w:sz w:val="26"/>
          <w:szCs w:val="26"/>
          <w:lang w:eastAsia="ru-RU"/>
        </w:rPr>
        <w:t>ора) и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48. Меры стимулирования добр</w:t>
      </w:r>
      <w:r w:rsidR="009C2021">
        <w:rPr>
          <w:rFonts w:ascii="Arial" w:eastAsia="Times New Roman" w:hAnsi="Arial" w:cs="Arial"/>
          <w:color w:val="020C22"/>
          <w:sz w:val="26"/>
          <w:szCs w:val="26"/>
          <w:lang w:eastAsia="ru-RU"/>
        </w:rPr>
        <w:t>осовестности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 оценке добросовестности контролируемых лиц могут учитываться сведения, указанные в части 7 статьи 23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Соответствие контролируемого лица критериям добросовестности оценивается </w:t>
      </w:r>
      <w:proofErr w:type="gramStart"/>
      <w:r w:rsidRPr="006A6CA2">
        <w:rPr>
          <w:rFonts w:ascii="Arial" w:eastAsia="Times New Roman" w:hAnsi="Arial" w:cs="Arial"/>
          <w:color w:val="020C22"/>
          <w:sz w:val="26"/>
          <w:szCs w:val="26"/>
          <w:lang w:eastAsia="ru-RU"/>
        </w:rPr>
        <w:t>за период от одного года до трех лет в зависимости от категории</w:t>
      </w:r>
      <w:proofErr w:type="gramEnd"/>
      <w:r w:rsidRPr="006A6CA2">
        <w:rPr>
          <w:rFonts w:ascii="Arial" w:eastAsia="Times New Roman" w:hAnsi="Arial" w:cs="Arial"/>
          <w:color w:val="020C22"/>
          <w:sz w:val="26"/>
          <w:szCs w:val="26"/>
          <w:lang w:eastAsia="ru-RU"/>
        </w:rPr>
        <w:t xml:space="preserve"> риска, к которой отнесены деятельность контролируемого лица или производственный объект.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w:t>
      </w:r>
      <w:r w:rsidR="009C2021">
        <w:rPr>
          <w:rFonts w:ascii="Arial" w:eastAsia="Times New Roman" w:hAnsi="Arial" w:cs="Arial"/>
          <w:color w:val="020C22"/>
          <w:sz w:val="26"/>
          <w:szCs w:val="26"/>
          <w:lang w:eastAsia="ru-RU"/>
        </w:rPr>
        <w:t>ного) органа в сети "Интернет".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w:t>
      </w:r>
      <w:r w:rsidR="009C2021">
        <w:rPr>
          <w:rFonts w:ascii="Arial" w:eastAsia="Times New Roman" w:hAnsi="Arial" w:cs="Arial"/>
          <w:color w:val="020C22"/>
          <w:sz w:val="26"/>
          <w:szCs w:val="26"/>
          <w:lang w:eastAsia="ru-RU"/>
        </w:rPr>
        <w:t xml:space="preserve"> 49. Объявление предостережения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2. </w:t>
      </w:r>
      <w:proofErr w:type="gramStart"/>
      <w:r w:rsidRPr="006A6CA2">
        <w:rPr>
          <w:rFonts w:ascii="Arial" w:eastAsia="Times New Roman" w:hAnsi="Arial" w:cs="Arial"/>
          <w:color w:val="020C22"/>
          <w:sz w:val="26"/>
          <w:szCs w:val="26"/>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6A6CA2">
        <w:rPr>
          <w:rFonts w:ascii="Arial" w:eastAsia="Times New Roman" w:hAnsi="Arial" w:cs="Arial"/>
          <w:color w:val="020C22"/>
          <w:sz w:val="26"/>
          <w:szCs w:val="26"/>
          <w:lang w:eastAsia="ru-RU"/>
        </w:rPr>
        <w:t xml:space="preserve"> может содержать требование представления контролируемым лицом сведений и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w:t>
      </w:r>
      <w:proofErr w:type="gramStart"/>
      <w:r w:rsidRPr="006A6CA2">
        <w:rPr>
          <w:rFonts w:ascii="Arial" w:eastAsia="Times New Roman" w:hAnsi="Arial" w:cs="Arial"/>
          <w:color w:val="020C22"/>
          <w:sz w:val="26"/>
          <w:szCs w:val="26"/>
          <w:lang w:eastAsia="ru-RU"/>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6A6CA2">
        <w:rPr>
          <w:rFonts w:ascii="Arial" w:eastAsia="Times New Roman" w:hAnsi="Arial" w:cs="Arial"/>
          <w:color w:val="020C22"/>
          <w:sz w:val="26"/>
          <w:szCs w:val="26"/>
          <w:lang w:eastAsia="ru-RU"/>
        </w:rPr>
        <w:t>самообследования</w:t>
      </w:r>
      <w:proofErr w:type="spellEnd"/>
      <w:r w:rsidRPr="006A6CA2">
        <w:rPr>
          <w:rFonts w:ascii="Arial" w:eastAsia="Times New Roman" w:hAnsi="Arial" w:cs="Arial"/>
          <w:color w:val="020C22"/>
          <w:sz w:val="26"/>
          <w:szCs w:val="26"/>
          <w:lang w:eastAsia="ru-RU"/>
        </w:rPr>
        <w:t xml:space="preserve"> соблюдения обязательных требований направляется адрес сайта в сети "Интернет", позволяющий пройти </w:t>
      </w:r>
      <w:proofErr w:type="spellStart"/>
      <w:r w:rsidRPr="006A6CA2">
        <w:rPr>
          <w:rFonts w:ascii="Arial" w:eastAsia="Times New Roman" w:hAnsi="Arial" w:cs="Arial"/>
          <w:color w:val="020C22"/>
          <w:sz w:val="26"/>
          <w:szCs w:val="26"/>
          <w:lang w:eastAsia="ru-RU"/>
        </w:rPr>
        <w:t>самообследование</w:t>
      </w:r>
      <w:proofErr w:type="spellEnd"/>
      <w:r w:rsidRPr="006A6CA2">
        <w:rPr>
          <w:rFonts w:ascii="Arial" w:eastAsia="Times New Roman" w:hAnsi="Arial" w:cs="Arial"/>
          <w:color w:val="020C22"/>
          <w:sz w:val="26"/>
          <w:szCs w:val="26"/>
          <w:lang w:eastAsia="ru-RU"/>
        </w:rPr>
        <w:t xml:space="preserve"> соблюдения обязательных требований, при условии наличия </w:t>
      </w:r>
      <w:proofErr w:type="spellStart"/>
      <w:r w:rsidRPr="006A6CA2">
        <w:rPr>
          <w:rFonts w:ascii="Arial" w:eastAsia="Times New Roman" w:hAnsi="Arial" w:cs="Arial"/>
          <w:color w:val="020C22"/>
          <w:sz w:val="26"/>
          <w:szCs w:val="26"/>
          <w:lang w:eastAsia="ru-RU"/>
        </w:rPr>
        <w:t>самообследования</w:t>
      </w:r>
      <w:proofErr w:type="spellEnd"/>
      <w:r w:rsidRPr="006A6CA2">
        <w:rPr>
          <w:rFonts w:ascii="Arial" w:eastAsia="Times New Roman" w:hAnsi="Arial" w:cs="Arial"/>
          <w:color w:val="020C22"/>
          <w:sz w:val="26"/>
          <w:szCs w:val="26"/>
          <w:lang w:eastAsia="ru-RU"/>
        </w:rPr>
        <w:t xml:space="preserve"> в числе используемых профилактических мероприятий по соответствующему виду контроля.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w:t>
      </w:r>
      <w:r w:rsidR="009C2021">
        <w:rPr>
          <w:rFonts w:ascii="Arial" w:eastAsia="Times New Roman" w:hAnsi="Arial" w:cs="Arial"/>
          <w:color w:val="020C22"/>
          <w:sz w:val="26"/>
          <w:szCs w:val="26"/>
          <w:lang w:eastAsia="ru-RU"/>
        </w:rPr>
        <w:t>ольных (надзорных) мероприятий.</w:t>
      </w:r>
    </w:p>
    <w:p w:rsidR="006A6CA2" w:rsidRPr="006A6CA2" w:rsidRDefault="009C2021"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50. Консультирование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w:t>
      </w:r>
      <w:proofErr w:type="gramStart"/>
      <w:r w:rsidRPr="006A6CA2">
        <w:rPr>
          <w:rFonts w:ascii="Arial" w:eastAsia="Times New Roman" w:hAnsi="Arial" w:cs="Arial"/>
          <w:color w:val="020C22"/>
          <w:sz w:val="26"/>
          <w:szCs w:val="26"/>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Контрольные (надзорные) органы осуществляют учет консультирований.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w:t>
      </w:r>
      <w:r w:rsidR="009C2021">
        <w:rPr>
          <w:rFonts w:ascii="Arial" w:eastAsia="Times New Roman" w:hAnsi="Arial" w:cs="Arial"/>
          <w:color w:val="020C22"/>
          <w:sz w:val="26"/>
          <w:szCs w:val="26"/>
          <w:lang w:eastAsia="ru-RU"/>
        </w:rPr>
        <w:t>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51. </w:t>
      </w:r>
      <w:proofErr w:type="spellStart"/>
      <w:r w:rsidRPr="006A6CA2">
        <w:rPr>
          <w:rFonts w:ascii="Arial" w:eastAsia="Times New Roman" w:hAnsi="Arial" w:cs="Arial"/>
          <w:color w:val="020C22"/>
          <w:sz w:val="26"/>
          <w:szCs w:val="26"/>
          <w:lang w:eastAsia="ru-RU"/>
        </w:rPr>
        <w:t>Самообследование</w:t>
      </w:r>
      <w:proofErr w:type="spell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6A6CA2">
        <w:rPr>
          <w:rFonts w:ascii="Arial" w:eastAsia="Times New Roman" w:hAnsi="Arial" w:cs="Arial"/>
          <w:color w:val="020C22"/>
          <w:sz w:val="26"/>
          <w:szCs w:val="26"/>
          <w:lang w:eastAsia="ru-RU"/>
        </w:rPr>
        <w:t>самообследование</w:t>
      </w:r>
      <w:proofErr w:type="spellEnd"/>
      <w:r w:rsidRPr="006A6CA2">
        <w:rPr>
          <w:rFonts w:ascii="Arial" w:eastAsia="Times New Roman" w:hAnsi="Arial" w:cs="Arial"/>
          <w:color w:val="020C22"/>
          <w:sz w:val="26"/>
          <w:szCs w:val="26"/>
          <w:lang w:eastAsia="ru-RU"/>
        </w:rPr>
        <w:t xml:space="preserve">). В рамках </w:t>
      </w:r>
      <w:proofErr w:type="spellStart"/>
      <w:r w:rsidRPr="006A6CA2">
        <w:rPr>
          <w:rFonts w:ascii="Arial" w:eastAsia="Times New Roman" w:hAnsi="Arial" w:cs="Arial"/>
          <w:color w:val="020C22"/>
          <w:sz w:val="26"/>
          <w:szCs w:val="26"/>
          <w:lang w:eastAsia="ru-RU"/>
        </w:rPr>
        <w:lastRenderedPageBreak/>
        <w:t>самообследования</w:t>
      </w:r>
      <w:proofErr w:type="spellEnd"/>
      <w:r w:rsidRPr="006A6CA2">
        <w:rPr>
          <w:rFonts w:ascii="Arial" w:eastAsia="Times New Roman" w:hAnsi="Arial" w:cs="Arial"/>
          <w:color w:val="020C22"/>
          <w:sz w:val="26"/>
          <w:szCs w:val="26"/>
          <w:lang w:eastAsia="ru-RU"/>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w:t>
      </w:r>
      <w:proofErr w:type="spellStart"/>
      <w:r w:rsidRPr="006A6CA2">
        <w:rPr>
          <w:rFonts w:ascii="Arial" w:eastAsia="Times New Roman" w:hAnsi="Arial" w:cs="Arial"/>
          <w:color w:val="020C22"/>
          <w:sz w:val="26"/>
          <w:szCs w:val="26"/>
          <w:lang w:eastAsia="ru-RU"/>
        </w:rPr>
        <w:t>Самообследование</w:t>
      </w:r>
      <w:proofErr w:type="spellEnd"/>
      <w:r w:rsidRPr="006A6CA2">
        <w:rPr>
          <w:rFonts w:ascii="Arial" w:eastAsia="Times New Roman" w:hAnsi="Arial" w:cs="Arial"/>
          <w:color w:val="020C22"/>
          <w:sz w:val="26"/>
          <w:szCs w:val="26"/>
          <w:lang w:eastAsia="ru-RU"/>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Контролируемые лица, получившие высокую оценку соблюдения ими обязательных требований, по итогам </w:t>
      </w:r>
      <w:proofErr w:type="spellStart"/>
      <w:r w:rsidRPr="006A6CA2">
        <w:rPr>
          <w:rFonts w:ascii="Arial" w:eastAsia="Times New Roman" w:hAnsi="Arial" w:cs="Arial"/>
          <w:color w:val="020C22"/>
          <w:sz w:val="26"/>
          <w:szCs w:val="26"/>
          <w:lang w:eastAsia="ru-RU"/>
        </w:rPr>
        <w:t>самообследования</w:t>
      </w:r>
      <w:proofErr w:type="spellEnd"/>
      <w:r w:rsidRPr="006A6CA2">
        <w:rPr>
          <w:rFonts w:ascii="Arial" w:eastAsia="Times New Roman" w:hAnsi="Arial" w:cs="Arial"/>
          <w:color w:val="020C22"/>
          <w:sz w:val="26"/>
          <w:szCs w:val="26"/>
          <w:lang w:eastAsia="ru-RU"/>
        </w:rPr>
        <w:t>, проведенного в соответствии с частью 2 настоящей статьи, вправе принять декларацию соблюдения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6A6CA2">
        <w:rPr>
          <w:rFonts w:ascii="Arial" w:eastAsia="Times New Roman" w:hAnsi="Arial" w:cs="Arial"/>
          <w:color w:val="020C22"/>
          <w:sz w:val="26"/>
          <w:szCs w:val="26"/>
          <w:lang w:eastAsia="ru-RU"/>
        </w:rPr>
        <w:t>разместить сведения</w:t>
      </w:r>
      <w:proofErr w:type="gramEnd"/>
      <w:r w:rsidRPr="006A6CA2">
        <w:rPr>
          <w:rFonts w:ascii="Arial" w:eastAsia="Times New Roman" w:hAnsi="Arial" w:cs="Arial"/>
          <w:color w:val="020C22"/>
          <w:sz w:val="26"/>
          <w:szCs w:val="26"/>
          <w:lang w:eastAsia="ru-RU"/>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7. Контрольный (надзорный) орган утверждает методические рекомендации по проведению </w:t>
      </w:r>
      <w:proofErr w:type="spellStart"/>
      <w:r w:rsidRPr="006A6CA2">
        <w:rPr>
          <w:rFonts w:ascii="Arial" w:eastAsia="Times New Roman" w:hAnsi="Arial" w:cs="Arial"/>
          <w:color w:val="020C22"/>
          <w:sz w:val="26"/>
          <w:szCs w:val="26"/>
          <w:lang w:eastAsia="ru-RU"/>
        </w:rPr>
        <w:t>самообследования</w:t>
      </w:r>
      <w:proofErr w:type="spellEnd"/>
      <w:r w:rsidRPr="006A6CA2">
        <w:rPr>
          <w:rFonts w:ascii="Arial" w:eastAsia="Times New Roman" w:hAnsi="Arial" w:cs="Arial"/>
          <w:color w:val="020C22"/>
          <w:sz w:val="26"/>
          <w:szCs w:val="26"/>
          <w:lang w:eastAsia="ru-RU"/>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6A6CA2">
        <w:rPr>
          <w:rFonts w:ascii="Arial" w:eastAsia="Times New Roman" w:hAnsi="Arial" w:cs="Arial"/>
          <w:color w:val="020C22"/>
          <w:sz w:val="26"/>
          <w:szCs w:val="26"/>
          <w:lang w:eastAsia="ru-RU"/>
        </w:rPr>
        <w:t>самообследовании</w:t>
      </w:r>
      <w:proofErr w:type="spellEnd"/>
      <w:r w:rsidRPr="006A6CA2">
        <w:rPr>
          <w:rFonts w:ascii="Arial" w:eastAsia="Times New Roman" w:hAnsi="Arial" w:cs="Arial"/>
          <w:color w:val="020C22"/>
          <w:sz w:val="26"/>
          <w:szCs w:val="26"/>
          <w:lang w:eastAsia="ru-RU"/>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w:t>
      </w:r>
      <w:r w:rsidRPr="006A6CA2">
        <w:rPr>
          <w:rFonts w:ascii="Arial" w:eastAsia="Times New Roman" w:hAnsi="Arial" w:cs="Arial"/>
          <w:color w:val="020C22"/>
          <w:sz w:val="26"/>
          <w:szCs w:val="26"/>
          <w:lang w:eastAsia="ru-RU"/>
        </w:rPr>
        <w:lastRenderedPageBreak/>
        <w:t>декларацию соблюдения обязательных требований п</w:t>
      </w:r>
      <w:r w:rsidR="009C2021">
        <w:rPr>
          <w:rFonts w:ascii="Arial" w:eastAsia="Times New Roman" w:hAnsi="Arial" w:cs="Arial"/>
          <w:color w:val="020C22"/>
          <w:sz w:val="26"/>
          <w:szCs w:val="26"/>
          <w:lang w:eastAsia="ru-RU"/>
        </w:rPr>
        <w:t xml:space="preserve">о результатам </w:t>
      </w:r>
      <w:proofErr w:type="spellStart"/>
      <w:r w:rsidR="009C2021">
        <w:rPr>
          <w:rFonts w:ascii="Arial" w:eastAsia="Times New Roman" w:hAnsi="Arial" w:cs="Arial"/>
          <w:color w:val="020C22"/>
          <w:sz w:val="26"/>
          <w:szCs w:val="26"/>
          <w:lang w:eastAsia="ru-RU"/>
        </w:rPr>
        <w:t>самообследования</w:t>
      </w:r>
      <w:proofErr w:type="spellEnd"/>
      <w:r w:rsidR="009C2021">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w:t>
      </w:r>
      <w:r w:rsidR="009C2021">
        <w:rPr>
          <w:rFonts w:ascii="Arial" w:eastAsia="Times New Roman" w:hAnsi="Arial" w:cs="Arial"/>
          <w:color w:val="020C22"/>
          <w:sz w:val="26"/>
          <w:szCs w:val="26"/>
          <w:lang w:eastAsia="ru-RU"/>
        </w:rPr>
        <w:t>атья 52. Профилактический визит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A6CA2">
        <w:rPr>
          <w:rFonts w:ascii="Arial" w:eastAsia="Times New Roman" w:hAnsi="Arial" w:cs="Arial"/>
          <w:color w:val="020C22"/>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5. О проведении обязательного профилактического визита контролируемое лицо должно быть уведомлено не </w:t>
      </w:r>
      <w:proofErr w:type="gramStart"/>
      <w:r w:rsidRPr="006A6CA2">
        <w:rPr>
          <w:rFonts w:ascii="Arial" w:eastAsia="Times New Roman" w:hAnsi="Arial" w:cs="Arial"/>
          <w:color w:val="020C22"/>
          <w:sz w:val="26"/>
          <w:szCs w:val="26"/>
          <w:lang w:eastAsia="ru-RU"/>
        </w:rPr>
        <w:t>позднее</w:t>
      </w:r>
      <w:proofErr w:type="gramEnd"/>
      <w:r w:rsidRPr="006A6CA2">
        <w:rPr>
          <w:rFonts w:ascii="Arial" w:eastAsia="Times New Roman" w:hAnsi="Arial" w:cs="Arial"/>
          <w:color w:val="020C22"/>
          <w:sz w:val="26"/>
          <w:szCs w:val="26"/>
          <w:lang w:eastAsia="ru-RU"/>
        </w:rPr>
        <w:t xml:space="preserve"> чем за пять рабочих дней до даты его проведения.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6A6CA2">
        <w:rPr>
          <w:rFonts w:ascii="Arial" w:eastAsia="Times New Roman" w:hAnsi="Arial" w:cs="Arial"/>
          <w:color w:val="020C22"/>
          <w:sz w:val="26"/>
          <w:szCs w:val="26"/>
          <w:lang w:eastAsia="ru-RU"/>
        </w:rPr>
        <w:t>позднее</w:t>
      </w:r>
      <w:proofErr w:type="gramEnd"/>
      <w:r w:rsidRPr="006A6CA2">
        <w:rPr>
          <w:rFonts w:ascii="Arial" w:eastAsia="Times New Roman" w:hAnsi="Arial" w:cs="Arial"/>
          <w:color w:val="020C22"/>
          <w:sz w:val="26"/>
          <w:szCs w:val="26"/>
          <w:lang w:eastAsia="ru-RU"/>
        </w:rPr>
        <w:t xml:space="preserve"> чем за три рабочих дня до даты его проведения.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w:t>
      </w:r>
      <w:r w:rsidR="009C2021">
        <w:rPr>
          <w:rFonts w:ascii="Arial" w:eastAsia="Times New Roman" w:hAnsi="Arial" w:cs="Arial"/>
          <w:color w:val="020C22"/>
          <w:sz w:val="26"/>
          <w:szCs w:val="26"/>
          <w:lang w:eastAsia="ru-RU"/>
        </w:rPr>
        <w:t>ольных (надзорных) мероприятий.</w:t>
      </w:r>
    </w:p>
    <w:p w:rsidR="006A6CA2" w:rsidRPr="006A6CA2" w:rsidRDefault="009C2021"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53. Проверочные листы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w:t>
      </w:r>
      <w:r w:rsidR="009C2021">
        <w:rPr>
          <w:rFonts w:ascii="Arial" w:eastAsia="Times New Roman" w:hAnsi="Arial" w:cs="Arial"/>
          <w:color w:val="020C22"/>
          <w:sz w:val="26"/>
          <w:szCs w:val="26"/>
          <w:lang w:eastAsia="ru-RU"/>
        </w:rPr>
        <w:t>лектронной подписью инспектора.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11. Независимая оценка соб</w:t>
      </w:r>
      <w:r w:rsidR="009C2021">
        <w:rPr>
          <w:rFonts w:ascii="Arial" w:eastAsia="Times New Roman" w:hAnsi="Arial" w:cs="Arial"/>
          <w:color w:val="020C22"/>
          <w:sz w:val="26"/>
          <w:szCs w:val="26"/>
          <w:lang w:eastAsia="ru-RU"/>
        </w:rPr>
        <w:t>людения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54. Признание результатов независимой оценки соблюдения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w:t>
      </w:r>
      <w:proofErr w:type="gramStart"/>
      <w:r w:rsidRPr="006A6CA2">
        <w:rPr>
          <w:rFonts w:ascii="Arial" w:eastAsia="Times New Roman" w:hAnsi="Arial" w:cs="Arial"/>
          <w:color w:val="020C22"/>
          <w:sz w:val="26"/>
          <w:szCs w:val="26"/>
          <w:lang w:eastAsia="ru-RU"/>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Формирование и ведение реестра заключений о соответствии осуществляются национальным органом по аккредитации.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w:t>
      </w:r>
      <w:proofErr w:type="gramStart"/>
      <w:r w:rsidRPr="006A6CA2">
        <w:rPr>
          <w:rFonts w:ascii="Arial" w:eastAsia="Times New Roman" w:hAnsi="Arial" w:cs="Arial"/>
          <w:color w:val="020C22"/>
          <w:sz w:val="26"/>
          <w:szCs w:val="26"/>
          <w:lang w:eastAsia="ru-RU"/>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8.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w:t>
      </w:r>
      <w:r w:rsidR="00FA4364">
        <w:rPr>
          <w:rFonts w:ascii="Arial" w:eastAsia="Times New Roman" w:hAnsi="Arial" w:cs="Arial"/>
          <w:color w:val="020C22"/>
          <w:sz w:val="26"/>
          <w:szCs w:val="26"/>
          <w:lang w:eastAsia="ru-RU"/>
        </w:rPr>
        <w:t>уемым лицом перед потерпевшими.</w:t>
      </w:r>
    </w:p>
    <w:p w:rsidR="00FA4364"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55. Членство</w:t>
      </w:r>
      <w:r w:rsidR="00FA4364">
        <w:rPr>
          <w:rFonts w:ascii="Arial" w:eastAsia="Times New Roman" w:hAnsi="Arial" w:cs="Arial"/>
          <w:color w:val="020C22"/>
          <w:sz w:val="26"/>
          <w:szCs w:val="26"/>
          <w:lang w:eastAsia="ru-RU"/>
        </w:rPr>
        <w:t xml:space="preserve"> в саморегулируемой организации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rsidRPr="006A6CA2">
        <w:rPr>
          <w:rFonts w:ascii="Arial" w:eastAsia="Times New Roman" w:hAnsi="Arial" w:cs="Arial"/>
          <w:color w:val="020C22"/>
          <w:sz w:val="26"/>
          <w:szCs w:val="26"/>
          <w:lang w:eastAsia="ru-RU"/>
        </w:rPr>
        <w:t xml:space="preserve"> </w:t>
      </w:r>
      <w:proofErr w:type="gramStart"/>
      <w:r w:rsidRPr="006A6CA2">
        <w:rPr>
          <w:rFonts w:ascii="Arial" w:eastAsia="Times New Roman" w:hAnsi="Arial" w:cs="Arial"/>
          <w:color w:val="020C22"/>
          <w:sz w:val="26"/>
          <w:szCs w:val="26"/>
          <w:lang w:eastAsia="ru-RU"/>
        </w:rPr>
        <w:t>признании</w:t>
      </w:r>
      <w:proofErr w:type="gramEnd"/>
      <w:r w:rsidRPr="006A6CA2">
        <w:rPr>
          <w:rFonts w:ascii="Arial" w:eastAsia="Times New Roman" w:hAnsi="Arial" w:cs="Arial"/>
          <w:color w:val="020C22"/>
          <w:sz w:val="26"/>
          <w:szCs w:val="26"/>
          <w:lang w:eastAsia="ru-RU"/>
        </w:rPr>
        <w:t xml:space="preserve"> результатов деятельности).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rsidRPr="006A6CA2">
        <w:rPr>
          <w:rFonts w:ascii="Arial" w:eastAsia="Times New Roman" w:hAnsi="Arial" w:cs="Arial"/>
          <w:color w:val="020C22"/>
          <w:sz w:val="26"/>
          <w:szCs w:val="26"/>
          <w:lang w:eastAsia="ru-RU"/>
        </w:rPr>
        <w:t>с даты внесения</w:t>
      </w:r>
      <w:proofErr w:type="gramEnd"/>
      <w:r w:rsidRPr="006A6CA2">
        <w:rPr>
          <w:rFonts w:ascii="Arial" w:eastAsia="Times New Roman" w:hAnsi="Arial" w:cs="Arial"/>
          <w:color w:val="020C22"/>
          <w:sz w:val="26"/>
          <w:szCs w:val="26"/>
          <w:lang w:eastAsia="ru-RU"/>
        </w:rPr>
        <w:t xml:space="preserve"> сведений о саморегулируемой организации в государственный реестр саморегулируемых организаций.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5. </w:t>
      </w:r>
      <w:proofErr w:type="gramStart"/>
      <w:r w:rsidRPr="006A6CA2">
        <w:rPr>
          <w:rFonts w:ascii="Arial" w:eastAsia="Times New Roman" w:hAnsi="Arial" w:cs="Arial"/>
          <w:color w:val="020C22"/>
          <w:sz w:val="26"/>
          <w:szCs w:val="26"/>
          <w:lang w:eastAsia="ru-RU"/>
        </w:rP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w:t>
      </w:r>
      <w:proofErr w:type="gramStart"/>
      <w:r w:rsidRPr="006A6CA2">
        <w:rPr>
          <w:rFonts w:ascii="Arial" w:eastAsia="Times New Roman" w:hAnsi="Arial" w:cs="Arial"/>
          <w:color w:val="020C22"/>
          <w:sz w:val="26"/>
          <w:szCs w:val="26"/>
          <w:lang w:eastAsia="ru-RU"/>
        </w:rPr>
        <w:t>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rsidRPr="006A6CA2">
        <w:rPr>
          <w:rFonts w:ascii="Arial" w:eastAsia="Times New Roman" w:hAnsi="Arial" w:cs="Arial"/>
          <w:color w:val="020C22"/>
          <w:sz w:val="26"/>
          <w:szCs w:val="26"/>
          <w:lang w:eastAsia="ru-RU"/>
        </w:rPr>
        <w:t xml:space="preserve"> Указанные критерии должны учитывать: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совокупный реальный вред (ущерб) вследствие </w:t>
      </w:r>
      <w:proofErr w:type="gramStart"/>
      <w:r w:rsidRPr="006A6CA2">
        <w:rPr>
          <w:rFonts w:ascii="Arial" w:eastAsia="Times New Roman" w:hAnsi="Arial" w:cs="Arial"/>
          <w:color w:val="020C22"/>
          <w:sz w:val="26"/>
          <w:szCs w:val="26"/>
          <w:lang w:eastAsia="ru-RU"/>
        </w:rPr>
        <w:t>недостатков</w:t>
      </w:r>
      <w:proofErr w:type="gramEnd"/>
      <w:r w:rsidRPr="006A6CA2">
        <w:rPr>
          <w:rFonts w:ascii="Arial" w:eastAsia="Times New Roman" w:hAnsi="Arial" w:cs="Arial"/>
          <w:color w:val="020C22"/>
          <w:sz w:val="26"/>
          <w:szCs w:val="26"/>
          <w:lang w:eastAsia="ru-RU"/>
        </w:rPr>
        <w:t xml:space="preserve"> произведенных членами саморегулируемой организации товаров (работ, услуг) и изменение такого вреда (ущерба) во времени;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принятие саморегулируемой организацией внутренних документов, предусмотренных Федеральным законом от 1 декабря 2007 года № 315-ФЗ "О саморегулируемых организациях";</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осуществление выплат из компенсационного фонда саморегулируемой организации в соответствии с Федеральным законом от 1 декабря 2007 года №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1 декабря 2007 года №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установление саморегулируемой организацией требований к своим членам, не предусмотренных нормативными правовыми актами;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6) эффективность контроля саморегулируемой организации за деятельностью своих членов;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эффективность применения саморегулируемой организацией мер дисциплинарного воздействия в отношении своих членов;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6A6CA2" w:rsidRPr="00FA4364" w:rsidRDefault="006A6CA2" w:rsidP="00FA4364">
      <w:pPr>
        <w:shd w:val="clear" w:color="auto" w:fill="FEFEFE"/>
        <w:spacing w:after="0" w:line="240" w:lineRule="auto"/>
        <w:rPr>
          <w:rFonts w:ascii="Arial" w:eastAsia="Times New Roman" w:hAnsi="Arial" w:cs="Arial"/>
          <w:sz w:val="26"/>
          <w:szCs w:val="26"/>
          <w:lang w:eastAsia="ru-RU"/>
        </w:rPr>
      </w:pPr>
      <w:r w:rsidRPr="006A6CA2">
        <w:rPr>
          <w:rFonts w:ascii="Arial" w:eastAsia="Times New Roman" w:hAnsi="Arial" w:cs="Arial"/>
          <w:color w:val="020C22"/>
          <w:sz w:val="26"/>
          <w:szCs w:val="26"/>
          <w:lang w:eastAsia="ru-RU"/>
        </w:rPr>
        <w:t> </w:t>
      </w:r>
    </w:p>
    <w:p w:rsidR="006A6CA2" w:rsidRPr="00FA4364" w:rsidRDefault="006A6CA2" w:rsidP="00FA4364">
      <w:pPr>
        <w:shd w:val="clear" w:color="auto" w:fill="FEFEFE"/>
        <w:spacing w:after="0" w:line="240" w:lineRule="auto"/>
        <w:outlineLvl w:val="3"/>
        <w:rPr>
          <w:rFonts w:ascii="Arial" w:eastAsia="Times New Roman" w:hAnsi="Arial" w:cs="Arial"/>
          <w:sz w:val="24"/>
          <w:szCs w:val="24"/>
          <w:lang w:eastAsia="ru-RU"/>
        </w:rPr>
      </w:pPr>
      <w:r w:rsidRPr="00FA4364">
        <w:rPr>
          <w:rFonts w:ascii="Arial" w:eastAsia="Times New Roman" w:hAnsi="Arial" w:cs="Arial"/>
          <w:sz w:val="24"/>
          <w:szCs w:val="24"/>
          <w:lang w:eastAsia="ru-RU"/>
        </w:rPr>
        <w:t>РАЗДЕЛ V</w:t>
      </w:r>
    </w:p>
    <w:p w:rsidR="006A6CA2" w:rsidRPr="00FA4364" w:rsidRDefault="006A6CA2" w:rsidP="00FA4364">
      <w:pPr>
        <w:shd w:val="clear" w:color="auto" w:fill="FEFEFE"/>
        <w:spacing w:after="0" w:line="240" w:lineRule="auto"/>
        <w:rPr>
          <w:rFonts w:ascii="Arial" w:eastAsia="Times New Roman" w:hAnsi="Arial" w:cs="Arial"/>
          <w:sz w:val="26"/>
          <w:szCs w:val="26"/>
          <w:lang w:eastAsia="ru-RU"/>
        </w:rPr>
      </w:pPr>
      <w:r w:rsidRPr="00FA4364">
        <w:rPr>
          <w:rFonts w:ascii="Arial" w:eastAsia="Times New Roman" w:hAnsi="Arial" w:cs="Arial"/>
          <w:sz w:val="26"/>
          <w:szCs w:val="26"/>
          <w:lang w:eastAsia="ru-RU"/>
        </w:rPr>
        <w:t> </w:t>
      </w:r>
    </w:p>
    <w:p w:rsidR="006A6CA2" w:rsidRPr="00FA4364" w:rsidRDefault="006A6CA2" w:rsidP="00FA4364">
      <w:pPr>
        <w:shd w:val="clear" w:color="auto" w:fill="FEFEFE"/>
        <w:spacing w:after="0" w:line="240" w:lineRule="auto"/>
        <w:outlineLvl w:val="3"/>
        <w:rPr>
          <w:rFonts w:ascii="Arial" w:eastAsia="Times New Roman" w:hAnsi="Arial" w:cs="Arial"/>
          <w:sz w:val="24"/>
          <w:szCs w:val="24"/>
          <w:lang w:eastAsia="ru-RU"/>
        </w:rPr>
      </w:pPr>
      <w:r w:rsidRPr="00FA4364">
        <w:rPr>
          <w:rFonts w:ascii="Arial" w:eastAsia="Times New Roman" w:hAnsi="Arial" w:cs="Arial"/>
          <w:sz w:val="24"/>
          <w:szCs w:val="24"/>
          <w:lang w:eastAsia="ru-RU"/>
        </w:rPr>
        <w:t>ОСУЩЕСТВЛЕНИЕ ГОСУДАРСТВЕННОГО КОНТРОЛЯ (НАДЗОРА), МУНИЦИПАЛЬНОГО КОНТРОЛЯ</w:t>
      </w:r>
    </w:p>
    <w:p w:rsidR="006A6CA2" w:rsidRPr="00FA4364" w:rsidRDefault="006A6CA2" w:rsidP="00FA4364">
      <w:pPr>
        <w:shd w:val="clear" w:color="auto" w:fill="FEFEFE"/>
        <w:spacing w:after="0" w:line="240" w:lineRule="auto"/>
        <w:rPr>
          <w:rFonts w:ascii="Arial" w:eastAsia="Times New Roman" w:hAnsi="Arial" w:cs="Arial"/>
          <w:sz w:val="26"/>
          <w:szCs w:val="26"/>
          <w:lang w:eastAsia="ru-RU"/>
        </w:rPr>
      </w:pPr>
      <w:r w:rsidRPr="00FA4364">
        <w:rPr>
          <w:rFonts w:ascii="Arial" w:eastAsia="Times New Roman" w:hAnsi="Arial" w:cs="Arial"/>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12. Конт</w:t>
      </w:r>
      <w:r w:rsidR="00FA4364">
        <w:rPr>
          <w:rFonts w:ascii="Arial" w:eastAsia="Times New Roman" w:hAnsi="Arial" w:cs="Arial"/>
          <w:color w:val="020C22"/>
          <w:sz w:val="26"/>
          <w:szCs w:val="26"/>
          <w:lang w:eastAsia="ru-RU"/>
        </w:rPr>
        <w:t>рольные (надзорные)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56. Виды конт</w:t>
      </w:r>
      <w:r w:rsidR="00FA4364">
        <w:rPr>
          <w:rFonts w:ascii="Arial" w:eastAsia="Times New Roman" w:hAnsi="Arial" w:cs="Arial"/>
          <w:color w:val="020C22"/>
          <w:sz w:val="26"/>
          <w:szCs w:val="26"/>
          <w:lang w:eastAsia="ru-RU"/>
        </w:rPr>
        <w:t>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Взаимодействие с контролируемым лицом осуществляется при проведении следующих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контрольная закупка;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мониторинговая закупка;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выборочный контроль;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4) инспекционный визит;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рейдовый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документарная проверка;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выездная проверка.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наблюдение за соблюдением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выездное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Инспекционный визит, выездная проверка могут проводиться с использованием средств дистанционного взаимодействия, в том числе пос</w:t>
      </w:r>
      <w:r w:rsidR="00FA4364">
        <w:rPr>
          <w:rFonts w:ascii="Arial" w:eastAsia="Times New Roman" w:hAnsi="Arial" w:cs="Arial"/>
          <w:color w:val="020C22"/>
          <w:sz w:val="26"/>
          <w:szCs w:val="26"/>
          <w:lang w:eastAsia="ru-RU"/>
        </w:rPr>
        <w:t>редством аудио- или видеосвязи.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57. Основания для проведения контрольных</w:t>
      </w:r>
      <w:r w:rsidR="00FA4364">
        <w:rPr>
          <w:rFonts w:ascii="Arial" w:eastAsia="Times New Roman" w:hAnsi="Arial" w:cs="Arial"/>
          <w:color w:val="020C22"/>
          <w:sz w:val="26"/>
          <w:szCs w:val="26"/>
          <w:lang w:eastAsia="ru-RU"/>
        </w:rPr>
        <w:t xml:space="preserve">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Основанием для проведения контрольных (надзорных) мероприятий, за исключением случаев, указанных в части 2 настоящей статьи, может быть: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w:t>
      </w:r>
      <w:r w:rsidR="00FA4364">
        <w:rPr>
          <w:rFonts w:ascii="Arial" w:eastAsia="Times New Roman" w:hAnsi="Arial" w:cs="Arial"/>
          <w:color w:val="020C22"/>
          <w:sz w:val="26"/>
          <w:szCs w:val="26"/>
          <w:lang w:eastAsia="ru-RU"/>
        </w:rPr>
        <w:t>коном.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58. Сведения о причинении вреда (ущерба) или об угрозе причинения вреда (ущерб</w:t>
      </w:r>
      <w:r w:rsidR="00FA4364">
        <w:rPr>
          <w:rFonts w:ascii="Arial" w:eastAsia="Times New Roman" w:hAnsi="Arial" w:cs="Arial"/>
          <w:color w:val="020C22"/>
          <w:sz w:val="26"/>
          <w:szCs w:val="26"/>
          <w:lang w:eastAsia="ru-RU"/>
        </w:rPr>
        <w:t>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w:t>
      </w:r>
      <w:r w:rsidRPr="006A6CA2">
        <w:rPr>
          <w:rFonts w:ascii="Arial" w:eastAsia="Times New Roman" w:hAnsi="Arial" w:cs="Arial"/>
          <w:color w:val="020C22"/>
          <w:sz w:val="26"/>
          <w:szCs w:val="26"/>
          <w:lang w:eastAsia="ru-RU"/>
        </w:rPr>
        <w:lastRenderedPageBreak/>
        <w:t>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w:t>
      </w:r>
      <w:r w:rsidR="00FA4364">
        <w:rPr>
          <w:rFonts w:ascii="Arial" w:eastAsia="Times New Roman" w:hAnsi="Arial" w:cs="Arial"/>
          <w:color w:val="020C22"/>
          <w:sz w:val="26"/>
          <w:szCs w:val="26"/>
          <w:lang w:eastAsia="ru-RU"/>
        </w:rPr>
        <w:t>азаны заведомо ложные сведения.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w:t>
      </w:r>
      <w:r w:rsidR="00FA4364">
        <w:rPr>
          <w:rFonts w:ascii="Arial" w:eastAsia="Times New Roman" w:hAnsi="Arial" w:cs="Arial"/>
          <w:color w:val="020C22"/>
          <w:sz w:val="26"/>
          <w:szCs w:val="26"/>
          <w:lang w:eastAsia="ru-RU"/>
        </w:rPr>
        <w:t>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w:t>
      </w:r>
      <w:proofErr w:type="gramStart"/>
      <w:r w:rsidRPr="006A6CA2">
        <w:rPr>
          <w:rFonts w:ascii="Arial" w:eastAsia="Times New Roman" w:hAnsi="Arial" w:cs="Arial"/>
          <w:color w:val="020C22"/>
          <w:sz w:val="26"/>
          <w:szCs w:val="26"/>
          <w:lang w:eastAsia="ru-RU"/>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6A6CA2">
        <w:rPr>
          <w:rFonts w:ascii="Arial" w:eastAsia="Times New Roman" w:hAnsi="Arial" w:cs="Arial"/>
          <w:color w:val="020C22"/>
          <w:sz w:val="26"/>
          <w:szCs w:val="26"/>
          <w:lang w:eastAsia="ru-RU"/>
        </w:rPr>
        <w:t xml:space="preserve"> обращения (заявления) гражданина, организации, если в обращении (заявлении) были указаны заведомо ложные сведения.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 59-ФЗ "О порядке рассмотрения обращений граждан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w:t>
      </w:r>
      <w:r w:rsidR="00FA4364">
        <w:rPr>
          <w:rFonts w:ascii="Arial" w:eastAsia="Times New Roman" w:hAnsi="Arial" w:cs="Arial"/>
          <w:color w:val="020C22"/>
          <w:sz w:val="26"/>
          <w:szCs w:val="26"/>
          <w:lang w:eastAsia="ru-RU"/>
        </w:rPr>
        <w:t xml:space="preserve"> контрольный (надзорный) орган.</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60. Принятие решения по итогам рассмотрения сведений о причинении вреда (ущерба) или об угрозе причинения вреда (ущерб</w:t>
      </w:r>
      <w:r w:rsidR="00FA4364">
        <w:rPr>
          <w:rFonts w:ascii="Arial" w:eastAsia="Times New Roman" w:hAnsi="Arial" w:cs="Arial"/>
          <w:color w:val="020C22"/>
          <w:sz w:val="26"/>
          <w:szCs w:val="26"/>
          <w:lang w:eastAsia="ru-RU"/>
        </w:rPr>
        <w:t>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w:t>
      </w:r>
      <w:r w:rsidR="00FA4364">
        <w:rPr>
          <w:rFonts w:ascii="Arial" w:eastAsia="Times New Roman" w:hAnsi="Arial" w:cs="Arial"/>
          <w:color w:val="020C22"/>
          <w:sz w:val="26"/>
          <w:szCs w:val="26"/>
          <w:lang w:eastAsia="ru-RU"/>
        </w:rPr>
        <w:t>(надзорного)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61. Организация проведения плановых конт</w:t>
      </w:r>
      <w:r w:rsidR="00FA4364">
        <w:rPr>
          <w:rFonts w:ascii="Arial" w:eastAsia="Times New Roman" w:hAnsi="Arial" w:cs="Arial"/>
          <w:color w:val="020C22"/>
          <w:sz w:val="26"/>
          <w:szCs w:val="26"/>
          <w:lang w:eastAsia="ru-RU"/>
        </w:rPr>
        <w:t>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w:t>
      </w:r>
      <w:r w:rsidR="00FA4364">
        <w:rPr>
          <w:rFonts w:ascii="Arial" w:eastAsia="Times New Roman" w:hAnsi="Arial" w:cs="Arial"/>
          <w:color w:val="020C22"/>
          <w:sz w:val="26"/>
          <w:szCs w:val="26"/>
          <w:lang w:eastAsia="ru-RU"/>
        </w:rPr>
        <w:t>прокурора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62. Поручение Президента Российской Федерации, поручение Пра</w:t>
      </w:r>
      <w:r w:rsidR="00FA4364">
        <w:rPr>
          <w:rFonts w:ascii="Arial" w:eastAsia="Times New Roman" w:hAnsi="Arial" w:cs="Arial"/>
          <w:color w:val="020C22"/>
          <w:sz w:val="26"/>
          <w:szCs w:val="26"/>
          <w:lang w:eastAsia="ru-RU"/>
        </w:rPr>
        <w:t>вительства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вид контроля, в рамках которого должны быть проведены контрольные (надзорные)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перечень контролируемых лиц (групп контролируемых лиц), в отношении которых должны быть проведены контрольные (надзорные)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вид и предмет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период, в течение которого должны быть проведены контрольные (надзорные)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Статья 63. Требование прокурора о проведении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вид контрольного (надзорного) мероприятия и срок его проведения;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w:t>
      </w:r>
      <w:proofErr w:type="gramStart"/>
      <w:r w:rsidRPr="006A6CA2">
        <w:rPr>
          <w:rFonts w:ascii="Arial" w:eastAsia="Times New Roman" w:hAnsi="Arial" w:cs="Arial"/>
          <w:color w:val="020C22"/>
          <w:sz w:val="26"/>
          <w:szCs w:val="26"/>
          <w:lang w:eastAsia="ru-RU"/>
        </w:rPr>
        <w:t>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w:t>
      </w:r>
      <w:r w:rsidR="00FA4364">
        <w:rPr>
          <w:rFonts w:ascii="Arial" w:eastAsia="Times New Roman" w:hAnsi="Arial" w:cs="Arial"/>
          <w:color w:val="020C22"/>
          <w:sz w:val="26"/>
          <w:szCs w:val="26"/>
          <w:lang w:eastAsia="ru-RU"/>
        </w:rPr>
        <w:t>куратуре Российской Федерации".</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64. Решение о проведении контро</w:t>
      </w:r>
      <w:r w:rsidR="00FA4364">
        <w:rPr>
          <w:rFonts w:ascii="Arial" w:eastAsia="Times New Roman" w:hAnsi="Arial" w:cs="Arial"/>
          <w:color w:val="020C22"/>
          <w:sz w:val="26"/>
          <w:szCs w:val="26"/>
          <w:lang w:eastAsia="ru-RU"/>
        </w:rPr>
        <w:t>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дата, время и место выпуска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кем принято решение;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основание проведения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вид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w:t>
      </w:r>
      <w:r w:rsidRPr="006A6CA2">
        <w:rPr>
          <w:rFonts w:ascii="Arial" w:eastAsia="Times New Roman" w:hAnsi="Arial" w:cs="Arial"/>
          <w:color w:val="020C22"/>
          <w:sz w:val="26"/>
          <w:szCs w:val="26"/>
          <w:lang w:eastAsia="ru-RU"/>
        </w:rPr>
        <w:lastRenderedPageBreak/>
        <w:t>наименование экспертной организации, привлекаемой к проведению такого мероприятия;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объект контроля, в отношении которого проводится контрольное (надзорное) мероприятие;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вид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перечень контрольных (надзорных) действий, совершаемых в рамках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предмет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проверочные листы, если их применение является обязательным;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13) дата проведения контрольного (надзорного) мероприятия, в том числе срок непосредственного взаимодействия с контролируемым лицом;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14) перечень документов, предоставление которых гражданином, организацией необходимо для оценки соблюдения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15) иные сведения, если это предусмотрено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w:t>
      </w:r>
      <w:r w:rsidR="00FA4364">
        <w:rPr>
          <w:rFonts w:ascii="Arial" w:eastAsia="Times New Roman" w:hAnsi="Arial" w:cs="Arial"/>
          <w:color w:val="020C22"/>
          <w:sz w:val="26"/>
          <w:szCs w:val="26"/>
          <w:lang w:eastAsia="ru-RU"/>
        </w:rPr>
        <w:t>ами его формирования и 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13. Проведение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Статья 65. Общие требования к проведению конт</w:t>
      </w:r>
      <w:r w:rsidR="00FA4364">
        <w:rPr>
          <w:rFonts w:ascii="Arial" w:eastAsia="Times New Roman" w:hAnsi="Arial" w:cs="Arial"/>
          <w:color w:val="020C22"/>
          <w:sz w:val="26"/>
          <w:szCs w:val="26"/>
          <w:lang w:eastAsia="ru-RU"/>
        </w:rPr>
        <w:t>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w:t>
      </w:r>
      <w:proofErr w:type="gramStart"/>
      <w:r w:rsidRPr="006A6CA2">
        <w:rPr>
          <w:rFonts w:ascii="Arial" w:eastAsia="Times New Roman" w:hAnsi="Arial" w:cs="Arial"/>
          <w:color w:val="020C22"/>
          <w:sz w:val="26"/>
          <w:szCs w:val="26"/>
          <w:lang w:eastAsia="ru-RU"/>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опрос;</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получение письменных объяснений;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истребование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отбор проб (образцов);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инструментальное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испытание;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экспертиза;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эксперимент.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w:t>
      </w:r>
      <w:proofErr w:type="spellStart"/>
      <w:r w:rsidRPr="006A6CA2">
        <w:rPr>
          <w:rFonts w:ascii="Arial" w:eastAsia="Times New Roman" w:hAnsi="Arial" w:cs="Arial"/>
          <w:color w:val="020C22"/>
          <w:sz w:val="26"/>
          <w:szCs w:val="26"/>
          <w:lang w:eastAsia="ru-RU"/>
        </w:rPr>
        <w:t>инспект</w:t>
      </w:r>
      <w:proofErr w:type="spell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spellStart"/>
      <w:proofErr w:type="gramStart"/>
      <w:r w:rsidRPr="006A6CA2">
        <w:rPr>
          <w:rFonts w:ascii="Arial" w:eastAsia="Times New Roman" w:hAnsi="Arial" w:cs="Arial"/>
          <w:color w:val="020C22"/>
          <w:sz w:val="26"/>
          <w:szCs w:val="26"/>
          <w:lang w:eastAsia="ru-RU"/>
        </w:rPr>
        <w:t>твие</w:t>
      </w:r>
      <w:proofErr w:type="spellEnd"/>
      <w:r w:rsidRPr="006A6CA2">
        <w:rPr>
          <w:rFonts w:ascii="Arial" w:eastAsia="Times New Roman" w:hAnsi="Arial" w:cs="Arial"/>
          <w:color w:val="020C22"/>
          <w:sz w:val="26"/>
          <w:szCs w:val="26"/>
          <w:lang w:eastAsia="ru-RU"/>
        </w:rPr>
        <w:t xml:space="preserve">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A6CA2">
        <w:rPr>
          <w:rFonts w:ascii="Arial" w:eastAsia="Times New Roman" w:hAnsi="Arial" w:cs="Arial"/>
          <w:color w:val="020C22"/>
          <w:sz w:val="26"/>
          <w:szCs w:val="26"/>
          <w:lang w:eastAsia="ru-RU"/>
        </w:rPr>
        <w:t>деятельности</w:t>
      </w:r>
      <w:proofErr w:type="gramEnd"/>
      <w:r w:rsidRPr="006A6CA2">
        <w:rPr>
          <w:rFonts w:ascii="Arial" w:eastAsia="Times New Roman" w:hAnsi="Arial" w:cs="Arial"/>
          <w:color w:val="020C22"/>
          <w:sz w:val="26"/>
          <w:szCs w:val="26"/>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w:t>
      </w:r>
      <w:r w:rsidRPr="006A6CA2">
        <w:rPr>
          <w:rFonts w:ascii="Arial" w:eastAsia="Times New Roman" w:hAnsi="Arial" w:cs="Arial"/>
          <w:color w:val="020C22"/>
          <w:sz w:val="26"/>
          <w:szCs w:val="26"/>
          <w:lang w:eastAsia="ru-RU"/>
        </w:rPr>
        <w:lastRenderedPageBreak/>
        <w:t>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14. Контрольный (надзорный) орган привлекает к участию в контрольном (надзорном) мероприятии по соответствующему виду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Статья 66. Организация проведения внеплановых конт</w:t>
      </w:r>
      <w:r w:rsidR="00FA4364">
        <w:rPr>
          <w:rFonts w:ascii="Arial" w:eastAsia="Times New Roman" w:hAnsi="Arial" w:cs="Arial"/>
          <w:color w:val="020C22"/>
          <w:sz w:val="26"/>
          <w:szCs w:val="26"/>
          <w:lang w:eastAsia="ru-RU"/>
        </w:rPr>
        <w:t>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статьи 57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8. Основанием для отказа в согласовании проведения внепланового контрольного (надзорного) мероприятия может быть: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отсутствие документов, прилагаемых к заявлению о согласовании проведения внепланового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отсутствие оснований для проведения внепланового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несоответствие вида внепланового контрольного (надзорного) мероприятия индикаторам риска нарушения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несоответствие предмета внепланового контрольного (надзорного) мероприятия полномочиям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12. </w:t>
      </w:r>
      <w:proofErr w:type="gramStart"/>
      <w:r w:rsidRPr="006A6CA2">
        <w:rPr>
          <w:rFonts w:ascii="Arial" w:eastAsia="Times New Roman" w:hAnsi="Arial" w:cs="Arial"/>
          <w:color w:val="020C22"/>
          <w:sz w:val="26"/>
          <w:szCs w:val="26"/>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6A6CA2">
        <w:rPr>
          <w:rFonts w:ascii="Arial" w:eastAsia="Times New Roman" w:hAnsi="Arial" w:cs="Arial"/>
          <w:color w:val="020C22"/>
          <w:sz w:val="26"/>
          <w:szCs w:val="26"/>
          <w:lang w:eastAsia="ru-RU"/>
        </w:rPr>
        <w:t xml:space="preserve"> направления в тот же срок документов, предусмотренных частью 5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w:t>
      </w:r>
      <w:r w:rsidR="00FA4364">
        <w:rPr>
          <w:rFonts w:ascii="Arial" w:eastAsia="Times New Roman" w:hAnsi="Arial" w:cs="Arial"/>
          <w:color w:val="020C22"/>
          <w:sz w:val="26"/>
          <w:szCs w:val="26"/>
          <w:lang w:eastAsia="ru-RU"/>
        </w:rPr>
        <w:t>нтролируемых лиц.</w:t>
      </w:r>
    </w:p>
    <w:p w:rsidR="006A6CA2" w:rsidRPr="006A6CA2" w:rsidRDefault="00FA4364"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67. Контрольная закупка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ходе контрольной закупки могут совершаться следующие контрольные (надзорные) 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эксперимент.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5. Контрольная закупка проводится без предварительного уведомления контролируемого лица.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незамедлительного возврата наличных денежных средств инспектору, проводившему контрольную закупку;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В случае проведения дистанционной контрольной закупки: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sidRPr="006A6CA2">
        <w:rPr>
          <w:rFonts w:ascii="Arial" w:eastAsia="Times New Roman" w:hAnsi="Arial" w:cs="Arial"/>
          <w:color w:val="020C22"/>
          <w:sz w:val="26"/>
          <w:szCs w:val="26"/>
          <w:lang w:eastAsia="ru-RU"/>
        </w:rPr>
        <w:t>позднее</w:t>
      </w:r>
      <w:proofErr w:type="gramEnd"/>
      <w:r w:rsidRPr="006A6CA2">
        <w:rPr>
          <w:rFonts w:ascii="Arial" w:eastAsia="Times New Roman" w:hAnsi="Arial" w:cs="Arial"/>
          <w:color w:val="020C22"/>
          <w:sz w:val="26"/>
          <w:szCs w:val="26"/>
          <w:lang w:eastAsia="ru-RU"/>
        </w:rPr>
        <w:t xml:space="preserve"> чем на следующий рабочий день после дня проведения дистанционной контрольной закупки;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6A6CA2">
        <w:rPr>
          <w:rFonts w:ascii="Arial" w:eastAsia="Times New Roman" w:hAnsi="Arial" w:cs="Arial"/>
          <w:color w:val="020C22"/>
          <w:sz w:val="26"/>
          <w:szCs w:val="26"/>
          <w:lang w:eastAsia="ru-RU"/>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w:t>
      </w:r>
      <w:r w:rsidR="00FA4364">
        <w:rPr>
          <w:rFonts w:ascii="Arial" w:eastAsia="Times New Roman" w:hAnsi="Arial" w:cs="Arial"/>
          <w:color w:val="020C22"/>
          <w:sz w:val="26"/>
          <w:szCs w:val="26"/>
          <w:lang w:eastAsia="ru-RU"/>
        </w:rPr>
        <w:t>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w:t>
      </w:r>
      <w:r w:rsidR="00FA4364">
        <w:rPr>
          <w:rFonts w:ascii="Arial" w:eastAsia="Times New Roman" w:hAnsi="Arial" w:cs="Arial"/>
          <w:color w:val="020C22"/>
          <w:sz w:val="26"/>
          <w:szCs w:val="26"/>
          <w:lang w:eastAsia="ru-RU"/>
        </w:rPr>
        <w:t>атья 68. Мониторинговая закупка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ходе мониторинговой закупки могут совершаться следующие контрольные (надзорные) 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опрос;</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эксперимент;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инструментальное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истребование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испытание;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экспертиза.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Мониторинговая закупка проводится без предварительного уведомления контролируемого лица.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w:t>
      </w:r>
      <w:proofErr w:type="gramStart"/>
      <w:r w:rsidRPr="006A6CA2">
        <w:rPr>
          <w:rFonts w:ascii="Arial" w:eastAsia="Times New Roman" w:hAnsi="Arial" w:cs="Arial"/>
          <w:color w:val="020C22"/>
          <w:sz w:val="26"/>
          <w:szCs w:val="26"/>
          <w:lang w:eastAsia="ru-RU"/>
        </w:rPr>
        <w:t xml:space="preserve">После завершения мониторинговой закупки и осуществления экспертизы (за исключением случаев утраты приобретенной продукцией </w:t>
      </w:r>
      <w:r w:rsidRPr="006A6CA2">
        <w:rPr>
          <w:rFonts w:ascii="Arial" w:eastAsia="Times New Roman" w:hAnsi="Arial" w:cs="Arial"/>
          <w:color w:val="020C22"/>
          <w:sz w:val="26"/>
          <w:szCs w:val="26"/>
          <w:lang w:eastAsia="ru-RU"/>
        </w:rPr>
        <w:lastRenderedPageBreak/>
        <w:t>(товарами),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6A6CA2">
        <w:rPr>
          <w:rFonts w:ascii="Arial" w:eastAsia="Times New Roman" w:hAnsi="Arial" w:cs="Arial"/>
          <w:color w:val="020C22"/>
          <w:sz w:val="26"/>
          <w:szCs w:val="26"/>
          <w:lang w:eastAsia="ru-RU"/>
        </w:rPr>
        <w:t xml:space="preserve"> (надзорному) органу путем: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незамедлительного возврата наличных денежных средств инспектору, проводившему мониторинговую закупку;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13. </w:t>
      </w:r>
      <w:proofErr w:type="gramStart"/>
      <w:r w:rsidRPr="006A6CA2">
        <w:rPr>
          <w:rFonts w:ascii="Arial" w:eastAsia="Times New Roman" w:hAnsi="Arial" w:cs="Arial"/>
          <w:color w:val="020C22"/>
          <w:sz w:val="26"/>
          <w:szCs w:val="26"/>
          <w:lang w:eastAsia="ru-RU"/>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w:t>
      </w:r>
      <w:r w:rsidR="00FA4364">
        <w:rPr>
          <w:rFonts w:ascii="Arial" w:eastAsia="Times New Roman" w:hAnsi="Arial" w:cs="Arial"/>
          <w:color w:val="020C22"/>
          <w:sz w:val="26"/>
          <w:szCs w:val="26"/>
          <w:lang w:eastAsia="ru-RU"/>
        </w:rPr>
        <w:t>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69. Выборочный контроль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 1. Под выборочным контролем в целях настоящего Федерального закона понимается контрольное (надзорное) мероприятие, проводимое по месту </w:t>
      </w:r>
      <w:r w:rsidRPr="006A6CA2">
        <w:rPr>
          <w:rFonts w:ascii="Arial" w:eastAsia="Times New Roman" w:hAnsi="Arial" w:cs="Arial"/>
          <w:color w:val="020C22"/>
          <w:sz w:val="26"/>
          <w:szCs w:val="26"/>
          <w:lang w:eastAsia="ru-RU"/>
        </w:rPr>
        <w:lastRenderedPageBreak/>
        <w:t>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w:t>
      </w:r>
      <w:proofErr w:type="gramStart"/>
      <w:r w:rsidRPr="006A6CA2">
        <w:rPr>
          <w:rFonts w:ascii="Arial" w:eastAsia="Times New Roman" w:hAnsi="Arial" w:cs="Arial"/>
          <w:color w:val="020C22"/>
          <w:sz w:val="26"/>
          <w:szCs w:val="26"/>
          <w:lang w:eastAsia="ru-RU"/>
        </w:rPr>
        <w:t xml:space="preserve">образцов) </w:t>
      </w:r>
      <w:proofErr w:type="gramEnd"/>
      <w:r w:rsidRPr="006A6CA2">
        <w:rPr>
          <w:rFonts w:ascii="Arial" w:eastAsia="Times New Roman" w:hAnsi="Arial" w:cs="Arial"/>
          <w:color w:val="020C22"/>
          <w:sz w:val="26"/>
          <w:szCs w:val="26"/>
          <w:lang w:eastAsia="ru-RU"/>
        </w:rPr>
        <w:t>продукции (товаров) могут быть не определены. О проведении выборочного контроля контролируемые лица не уведомляются.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В ходе выборочного контроля могут совершаться следующие контрольные (надзорные) 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получение письменных объяснений;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истребование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отбор проб (образцов);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инструментальное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испытание;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экспертиза.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w:t>
      </w:r>
      <w:r w:rsidRPr="006A6CA2">
        <w:rPr>
          <w:rFonts w:ascii="Arial" w:eastAsia="Times New Roman" w:hAnsi="Arial" w:cs="Arial"/>
          <w:color w:val="020C22"/>
          <w:sz w:val="26"/>
          <w:szCs w:val="26"/>
          <w:lang w:eastAsia="ru-RU"/>
        </w:rPr>
        <w:lastRenderedPageBreak/>
        <w:t xml:space="preserve">контролируемого лица или его представителя и (или) с применением видеозаписи. </w:t>
      </w:r>
      <w:proofErr w:type="spellStart"/>
      <w:r w:rsidRPr="006A6CA2">
        <w:rPr>
          <w:rFonts w:ascii="Arial" w:eastAsia="Times New Roman" w:hAnsi="Arial" w:cs="Arial"/>
          <w:color w:val="020C22"/>
          <w:sz w:val="26"/>
          <w:szCs w:val="26"/>
          <w:lang w:eastAsia="ru-RU"/>
        </w:rPr>
        <w:t>Слу</w:t>
      </w:r>
      <w:proofErr w:type="spell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6A6CA2">
        <w:rPr>
          <w:rFonts w:ascii="Arial" w:eastAsia="Times New Roman" w:hAnsi="Arial" w:cs="Arial"/>
          <w:color w:val="020C22"/>
          <w:sz w:val="26"/>
          <w:szCs w:val="26"/>
          <w:lang w:eastAsia="ru-RU"/>
        </w:rPr>
        <w:t xml:space="preserve">лицо, лицо, у </w:t>
      </w:r>
      <w:r w:rsidRPr="006A6CA2">
        <w:rPr>
          <w:rFonts w:ascii="Arial" w:eastAsia="Times New Roman" w:hAnsi="Arial" w:cs="Arial"/>
          <w:color w:val="020C22"/>
          <w:sz w:val="26"/>
          <w:szCs w:val="26"/>
          <w:lang w:eastAsia="ru-RU"/>
        </w:rPr>
        <w:lastRenderedPageBreak/>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6A6CA2">
        <w:rPr>
          <w:rFonts w:ascii="Arial" w:eastAsia="Times New Roman" w:hAnsi="Arial" w:cs="Arial"/>
          <w:color w:val="020C22"/>
          <w:sz w:val="26"/>
          <w:szCs w:val="26"/>
          <w:lang w:eastAsia="ru-RU"/>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w:t>
      </w:r>
      <w:r w:rsidR="00FA4364">
        <w:rPr>
          <w:rFonts w:ascii="Arial" w:eastAsia="Times New Roman" w:hAnsi="Arial" w:cs="Arial"/>
          <w:color w:val="020C22"/>
          <w:sz w:val="26"/>
          <w:szCs w:val="26"/>
          <w:lang w:eastAsia="ru-RU"/>
        </w:rPr>
        <w:t>настоящего Федерального закона.</w:t>
      </w:r>
    </w:p>
    <w:p w:rsidR="006A6CA2" w:rsidRPr="006A6CA2" w:rsidRDefault="00FA4364"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70. Инспекционный визит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ходе инспекционного визита могут совершаться следующие контрольные (надзорные) 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опрос;</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получение письменных объяснений;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инструментальное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Контролируемые лица или их представители обязаны обеспечить беспрепятственный доступ инспектора в здания, сооружения, помещения.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sidR="00FA4364">
        <w:rPr>
          <w:rFonts w:ascii="Arial" w:eastAsia="Times New Roman" w:hAnsi="Arial" w:cs="Arial"/>
          <w:color w:val="020C22"/>
          <w:sz w:val="26"/>
          <w:szCs w:val="26"/>
          <w:lang w:eastAsia="ru-RU"/>
        </w:rPr>
        <w:t>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71. Рейдовый </w:t>
      </w:r>
      <w:proofErr w:type="spellStart"/>
      <w:r w:rsidRPr="006A6CA2">
        <w:rPr>
          <w:rFonts w:ascii="Arial" w:eastAsia="Times New Roman" w:hAnsi="Arial" w:cs="Arial"/>
          <w:color w:val="020C22"/>
          <w:sz w:val="26"/>
          <w:szCs w:val="26"/>
          <w:lang w:eastAsia="ru-RU"/>
        </w:rPr>
        <w:t>ос</w:t>
      </w:r>
      <w:r w:rsidR="00FA4364">
        <w:rPr>
          <w:rFonts w:ascii="Arial" w:eastAsia="Times New Roman" w:hAnsi="Arial" w:cs="Arial"/>
          <w:color w:val="020C22"/>
          <w:sz w:val="26"/>
          <w:szCs w:val="26"/>
          <w:lang w:eastAsia="ru-RU"/>
        </w:rPr>
        <w:t>мот</w:t>
      </w:r>
      <w:proofErr w:type="spell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Рейдовый осмотр может проводиться с участием экспертов, специалистов, привлекаемых к проведению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Рейдовый осмотр может проводиться в форме совместного (межведомственного)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Рейдовый осмотр проводится в соответствии с решением о проведении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В ходе рейдового осмотра могут совершаться следующие контрольные (надзорные) 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опрос;</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получение письменных объяснений;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истребование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отбор проб (образцов);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инструментальное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испытание;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экспертиза;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эксперимент.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Срок взаимодействия с одним контролируемым лицом в период проведения рейдового осмотра не может превышать один рабочий день.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При проведении рейдового осмотра инспекторы вправе взаимодействовать с находящимися на производственных объектах гражданами.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w:t>
      </w:r>
      <w:r w:rsidRPr="006A6CA2">
        <w:rPr>
          <w:rFonts w:ascii="Arial" w:eastAsia="Times New Roman" w:hAnsi="Arial" w:cs="Arial"/>
          <w:color w:val="020C22"/>
          <w:sz w:val="26"/>
          <w:szCs w:val="26"/>
          <w:lang w:eastAsia="ru-RU"/>
        </w:rPr>
        <w:lastRenderedPageBreak/>
        <w:t>объектам, указанным в решении о проведении рейдового осмотра, а также ко всем помещениям (за исключением жилых помещений).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12.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13.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sidR="00FA4364">
        <w:rPr>
          <w:rFonts w:ascii="Arial" w:eastAsia="Times New Roman" w:hAnsi="Arial" w:cs="Arial"/>
          <w:color w:val="020C22"/>
          <w:sz w:val="26"/>
          <w:szCs w:val="26"/>
          <w:lang w:eastAsia="ru-RU"/>
        </w:rPr>
        <w:t>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w:t>
      </w:r>
      <w:r w:rsidR="00FA4364">
        <w:rPr>
          <w:rFonts w:ascii="Arial" w:eastAsia="Times New Roman" w:hAnsi="Arial" w:cs="Arial"/>
          <w:color w:val="020C22"/>
          <w:sz w:val="26"/>
          <w:szCs w:val="26"/>
          <w:lang w:eastAsia="ru-RU"/>
        </w:rPr>
        <w:t>атья 72. Документарная проверка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В ходе документарной проверки рассматриваются документы контролируемых лиц, имеющиеся в распоряжении контрольного </w:t>
      </w:r>
      <w:r w:rsidRPr="006A6CA2">
        <w:rPr>
          <w:rFonts w:ascii="Arial" w:eastAsia="Times New Roman" w:hAnsi="Arial" w:cs="Arial"/>
          <w:color w:val="020C22"/>
          <w:sz w:val="26"/>
          <w:szCs w:val="26"/>
          <w:lang w:eastAsia="ru-RU"/>
        </w:rPr>
        <w:lastRenderedPageBreak/>
        <w:t xml:space="preserve">(надзорного)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6A6CA2">
        <w:rPr>
          <w:rFonts w:ascii="Arial" w:eastAsia="Times New Roman" w:hAnsi="Arial" w:cs="Arial"/>
          <w:color w:val="020C22"/>
          <w:sz w:val="26"/>
          <w:szCs w:val="26"/>
          <w:lang w:eastAsia="ru-RU"/>
        </w:rPr>
        <w:t>результатах</w:t>
      </w:r>
      <w:proofErr w:type="gramEnd"/>
      <w:r w:rsidRPr="006A6CA2">
        <w:rPr>
          <w:rFonts w:ascii="Arial" w:eastAsia="Times New Roman" w:hAnsi="Arial" w:cs="Arial"/>
          <w:color w:val="020C22"/>
          <w:sz w:val="26"/>
          <w:szCs w:val="26"/>
          <w:lang w:eastAsia="ru-RU"/>
        </w:rPr>
        <w:t xml:space="preserve"> осуществленных в отношении этих контролируемых лиц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 ходе документарной проверки могут совершаться следующие контрольные (надзорные) 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получение письменных объяснений;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истребование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экспертиза.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6A6CA2">
        <w:rPr>
          <w:rFonts w:ascii="Arial" w:eastAsia="Times New Roman" w:hAnsi="Arial" w:cs="Arial"/>
          <w:color w:val="020C22"/>
          <w:sz w:val="26"/>
          <w:szCs w:val="26"/>
          <w:lang w:eastAsia="ru-RU"/>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6. При проведении документарной проверки контрольный (надзорный) орган не вправе требовать у контролируемого лица сведения и документы, не </w:t>
      </w:r>
      <w:r w:rsidRPr="006A6CA2">
        <w:rPr>
          <w:rFonts w:ascii="Arial" w:eastAsia="Times New Roman" w:hAnsi="Arial" w:cs="Arial"/>
          <w:color w:val="020C22"/>
          <w:sz w:val="26"/>
          <w:szCs w:val="26"/>
          <w:lang w:eastAsia="ru-RU"/>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7. Срок проведения документарной проверки не может превышать десять рабочих дней. </w:t>
      </w:r>
      <w:proofErr w:type="gramStart"/>
      <w:r w:rsidRPr="006A6CA2">
        <w:rPr>
          <w:rFonts w:ascii="Arial" w:eastAsia="Times New Roman" w:hAnsi="Arial" w:cs="Arial"/>
          <w:color w:val="020C22"/>
          <w:sz w:val="26"/>
          <w:szCs w:val="26"/>
          <w:lang w:eastAsia="ru-RU"/>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6A6CA2">
        <w:rPr>
          <w:rFonts w:ascii="Arial" w:eastAsia="Times New Roman" w:hAnsi="Arial" w:cs="Arial"/>
          <w:color w:val="020C22"/>
          <w:sz w:val="26"/>
          <w:szCs w:val="26"/>
          <w:lang w:eastAsia="ru-RU"/>
        </w:rPr>
        <w:t xml:space="preserve"> </w:t>
      </w:r>
      <w:proofErr w:type="gramStart"/>
      <w:r w:rsidRPr="006A6CA2">
        <w:rPr>
          <w:rFonts w:ascii="Arial" w:eastAsia="Times New Roman" w:hAnsi="Arial" w:cs="Arial"/>
          <w:color w:val="020C22"/>
          <w:sz w:val="26"/>
          <w:szCs w:val="26"/>
          <w:lang w:eastAsia="ru-RU"/>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Внеплановая документарная проверка проводится без согла</w:t>
      </w:r>
      <w:r w:rsidR="00FA4364">
        <w:rPr>
          <w:rFonts w:ascii="Arial" w:eastAsia="Times New Roman" w:hAnsi="Arial" w:cs="Arial"/>
          <w:color w:val="020C22"/>
          <w:sz w:val="26"/>
          <w:szCs w:val="26"/>
          <w:lang w:eastAsia="ru-RU"/>
        </w:rPr>
        <w:t>сования с органами прокуратуры.</w:t>
      </w:r>
    </w:p>
    <w:p w:rsidR="006A6CA2" w:rsidRPr="006A6CA2" w:rsidRDefault="00FA4364"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73. Выездная проверка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Выездная проверка проводится в случае, если не представляется возможным: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A6CA2">
        <w:rPr>
          <w:rFonts w:ascii="Arial" w:eastAsia="Times New Roman" w:hAnsi="Arial" w:cs="Arial"/>
          <w:color w:val="020C22"/>
          <w:sz w:val="26"/>
          <w:szCs w:val="26"/>
          <w:lang w:eastAsia="ru-RU"/>
        </w:rPr>
        <w:t>позднее</w:t>
      </w:r>
      <w:proofErr w:type="gramEnd"/>
      <w:r w:rsidRPr="006A6CA2">
        <w:rPr>
          <w:rFonts w:ascii="Arial" w:eastAsia="Times New Roman" w:hAnsi="Arial" w:cs="Arial"/>
          <w:color w:val="020C22"/>
          <w:sz w:val="26"/>
          <w:szCs w:val="26"/>
          <w:lang w:eastAsia="ru-RU"/>
        </w:rPr>
        <w:t xml:space="preserve">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7. Срок проведения выездной проверки не может превышать десять рабочих дней. </w:t>
      </w:r>
      <w:proofErr w:type="gramStart"/>
      <w:r w:rsidRPr="006A6CA2">
        <w:rPr>
          <w:rFonts w:ascii="Arial" w:eastAsia="Times New Roman" w:hAnsi="Arial" w:cs="Arial"/>
          <w:color w:val="020C22"/>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A6CA2">
        <w:rPr>
          <w:rFonts w:ascii="Arial" w:eastAsia="Times New Roman" w:hAnsi="Arial" w:cs="Arial"/>
          <w:color w:val="020C22"/>
          <w:sz w:val="26"/>
          <w:szCs w:val="26"/>
          <w:lang w:eastAsia="ru-RU"/>
        </w:rPr>
        <w:t>микропредприятия</w:t>
      </w:r>
      <w:proofErr w:type="spellEnd"/>
      <w:r w:rsidRPr="006A6CA2">
        <w:rPr>
          <w:rFonts w:ascii="Arial" w:eastAsia="Times New Roman" w:hAnsi="Arial" w:cs="Arial"/>
          <w:color w:val="020C22"/>
          <w:sz w:val="26"/>
          <w:szCs w:val="26"/>
          <w:lang w:eastAsia="ru-RU"/>
        </w:rPr>
        <w:t xml:space="preserve">, за исключением выездной проверки, основанием для проведения которой является пункт 6 части 1 статьи 57 настоящего Федерального закона и которая для </w:t>
      </w:r>
      <w:proofErr w:type="spellStart"/>
      <w:r w:rsidRPr="006A6CA2">
        <w:rPr>
          <w:rFonts w:ascii="Arial" w:eastAsia="Times New Roman" w:hAnsi="Arial" w:cs="Arial"/>
          <w:color w:val="020C22"/>
          <w:sz w:val="26"/>
          <w:szCs w:val="26"/>
          <w:lang w:eastAsia="ru-RU"/>
        </w:rPr>
        <w:t>микропредприятия</w:t>
      </w:r>
      <w:proofErr w:type="spellEnd"/>
      <w:r w:rsidRPr="006A6CA2">
        <w:rPr>
          <w:rFonts w:ascii="Arial" w:eastAsia="Times New Roman" w:hAnsi="Arial" w:cs="Arial"/>
          <w:color w:val="020C22"/>
          <w:sz w:val="26"/>
          <w:szCs w:val="26"/>
          <w:lang w:eastAsia="ru-RU"/>
        </w:rPr>
        <w:t xml:space="preserve"> не может продолжаться более сорока часов.</w:t>
      </w:r>
      <w:proofErr w:type="gramEnd"/>
      <w:r w:rsidRPr="006A6CA2">
        <w:rPr>
          <w:rFonts w:ascii="Arial" w:eastAsia="Times New Roman" w:hAnsi="Arial" w:cs="Arial"/>
          <w:color w:val="020C22"/>
          <w:sz w:val="26"/>
          <w:szCs w:val="26"/>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В ходе выездной проверки могут совершаться следующие контрольные (надзорные) 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опрос;</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получение письменных объяснений;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истребование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отбор проб (образцов);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инструментальное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испытание;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экспертиза;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эксперимент.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w:t>
      </w:r>
      <w:r w:rsidRPr="006A6CA2">
        <w:rPr>
          <w:rFonts w:ascii="Arial" w:eastAsia="Times New Roman" w:hAnsi="Arial" w:cs="Arial"/>
          <w:color w:val="020C22"/>
          <w:sz w:val="26"/>
          <w:szCs w:val="26"/>
          <w:lang w:eastAsia="ru-RU"/>
        </w:rPr>
        <w:lastRenderedPageBreak/>
        <w:t>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w:t>
      </w:r>
      <w:r w:rsidR="00FA4364">
        <w:rPr>
          <w:rFonts w:ascii="Arial" w:eastAsia="Times New Roman" w:hAnsi="Arial" w:cs="Arial"/>
          <w:color w:val="020C22"/>
          <w:sz w:val="26"/>
          <w:szCs w:val="26"/>
          <w:lang w:eastAsia="ru-RU"/>
        </w:rPr>
        <w:t>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74. Наблюдение за соблюдением обязательных требо</w:t>
      </w:r>
      <w:r w:rsidR="00FA4364">
        <w:rPr>
          <w:rFonts w:ascii="Arial" w:eastAsia="Times New Roman" w:hAnsi="Arial" w:cs="Arial"/>
          <w:color w:val="020C22"/>
          <w:sz w:val="26"/>
          <w:szCs w:val="26"/>
          <w:lang w:eastAsia="ru-RU"/>
        </w:rPr>
        <w:t>ваний (мониторинг безопасности)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A4364"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w:t>
      </w:r>
      <w:r w:rsidR="00FA4364">
        <w:rPr>
          <w:rFonts w:ascii="Arial" w:eastAsia="Times New Roman" w:hAnsi="Arial" w:cs="Arial"/>
          <w:color w:val="020C22"/>
          <w:sz w:val="26"/>
          <w:szCs w:val="26"/>
          <w:lang w:eastAsia="ru-RU"/>
        </w:rPr>
        <w:t>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w:t>
      </w:r>
      <w:r w:rsidR="00FA4364">
        <w:rPr>
          <w:rFonts w:ascii="Arial" w:eastAsia="Times New Roman" w:hAnsi="Arial" w:cs="Arial"/>
          <w:color w:val="020C22"/>
          <w:sz w:val="26"/>
          <w:szCs w:val="26"/>
          <w:lang w:eastAsia="ru-RU"/>
        </w:rPr>
        <w:t>татья 75. Выездное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Выездное обследование проводится без информирования контролируемого лица.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6. По результатам проведения выездного обследования не могут быть приняты решения, предусмотренные пунктами 1 и 2 части 2 статьи 90 </w:t>
      </w:r>
      <w:r w:rsidR="00FA4364">
        <w:rPr>
          <w:rFonts w:ascii="Arial" w:eastAsia="Times New Roman" w:hAnsi="Arial" w:cs="Arial"/>
          <w:color w:val="020C22"/>
          <w:sz w:val="26"/>
          <w:szCs w:val="26"/>
          <w:lang w:eastAsia="ru-RU"/>
        </w:rPr>
        <w:t>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14. Контрольные (надз</w:t>
      </w:r>
      <w:r w:rsidR="00FA4364">
        <w:rPr>
          <w:rFonts w:ascii="Arial" w:eastAsia="Times New Roman" w:hAnsi="Arial" w:cs="Arial"/>
          <w:color w:val="020C22"/>
          <w:sz w:val="26"/>
          <w:szCs w:val="26"/>
          <w:lang w:eastAsia="ru-RU"/>
        </w:rPr>
        <w:t>орные) действия</w:t>
      </w:r>
    </w:p>
    <w:p w:rsidR="006A6CA2" w:rsidRPr="006A6CA2" w:rsidRDefault="00FA4364"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76.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Осмотр осуществляется инспектором в присутствии контролируемого лица или его представителя и (или) с применением видеозаписи.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Если иное не предусмотрено федеральным законом о виде контроля, осмотр не может проводитьс</w:t>
      </w:r>
      <w:r w:rsidR="00FA4364">
        <w:rPr>
          <w:rFonts w:ascii="Arial" w:eastAsia="Times New Roman" w:hAnsi="Arial" w:cs="Arial"/>
          <w:color w:val="020C22"/>
          <w:sz w:val="26"/>
          <w:szCs w:val="26"/>
          <w:lang w:eastAsia="ru-RU"/>
        </w:rPr>
        <w:t>я в отношении жилого помещения.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77. Досмотр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1. </w:t>
      </w:r>
      <w:proofErr w:type="gramStart"/>
      <w:r w:rsidRPr="006A6CA2">
        <w:rPr>
          <w:rFonts w:ascii="Arial" w:eastAsia="Times New Roman" w:hAnsi="Arial" w:cs="Arial"/>
          <w:color w:val="020C22"/>
          <w:sz w:val="26"/>
          <w:szCs w:val="26"/>
          <w:lang w:eastAsia="ru-RU"/>
        </w:rPr>
        <w:t xml:space="preserve">Под досмотром в целях настоящего Федерального закона понимается контрольное (надзорное) действие, заключающееся в проведении </w:t>
      </w:r>
      <w:r w:rsidRPr="006A6CA2">
        <w:rPr>
          <w:rFonts w:ascii="Arial" w:eastAsia="Times New Roman" w:hAnsi="Arial" w:cs="Arial"/>
          <w:color w:val="020C22"/>
          <w:sz w:val="26"/>
          <w:szCs w:val="26"/>
          <w:lang w:eastAsia="ru-RU"/>
        </w:rPr>
        <w:lastRenderedPageBreak/>
        <w:t>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6A6CA2">
        <w:rPr>
          <w:rFonts w:ascii="Arial" w:eastAsia="Times New Roman" w:hAnsi="Arial" w:cs="Arial"/>
          <w:color w:val="020C22"/>
          <w:sz w:val="26"/>
          <w:szCs w:val="26"/>
          <w:lang w:eastAsia="ru-RU"/>
        </w:rPr>
        <w:t xml:space="preserve"> способами.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Если иное не предусмотрено федеральным законом о виде контроля, досмотр не может проводиться в отношении жилого п</w:t>
      </w:r>
      <w:r w:rsidR="00FA4364">
        <w:rPr>
          <w:rFonts w:ascii="Arial" w:eastAsia="Times New Roman" w:hAnsi="Arial" w:cs="Arial"/>
          <w:color w:val="020C22"/>
          <w:sz w:val="26"/>
          <w:szCs w:val="26"/>
          <w:lang w:eastAsia="ru-RU"/>
        </w:rPr>
        <w:t>омещения.</w:t>
      </w:r>
    </w:p>
    <w:p w:rsidR="006A6CA2" w:rsidRPr="006A6CA2" w:rsidRDefault="00FA4364"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78. Опрос</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w:t>
      </w:r>
      <w:r w:rsidR="00FA4364">
        <w:rPr>
          <w:rFonts w:ascii="Arial" w:eastAsia="Times New Roman" w:hAnsi="Arial" w:cs="Arial"/>
          <w:color w:val="020C22"/>
          <w:sz w:val="26"/>
          <w:szCs w:val="26"/>
          <w:lang w:eastAsia="ru-RU"/>
        </w:rPr>
        <w:t>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79. </w:t>
      </w:r>
      <w:r w:rsidR="00FA4364">
        <w:rPr>
          <w:rFonts w:ascii="Arial" w:eastAsia="Times New Roman" w:hAnsi="Arial" w:cs="Arial"/>
          <w:color w:val="020C22"/>
          <w:sz w:val="26"/>
          <w:szCs w:val="26"/>
          <w:lang w:eastAsia="ru-RU"/>
        </w:rPr>
        <w:t>Получение письменных объяснений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w:t>
      </w:r>
      <w:r w:rsidRPr="006A6CA2">
        <w:rPr>
          <w:rFonts w:ascii="Arial" w:eastAsia="Times New Roman" w:hAnsi="Arial" w:cs="Arial"/>
          <w:color w:val="020C22"/>
          <w:sz w:val="26"/>
          <w:szCs w:val="26"/>
          <w:lang w:eastAsia="ru-RU"/>
        </w:rPr>
        <w:lastRenderedPageBreak/>
        <w:t>представителя, свидетелей, располагающих такими сведениями (далее - объяснения).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Объяснения оформляются путем составления письменного документа в свободной форме.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FA4364">
        <w:rPr>
          <w:rFonts w:ascii="Arial" w:eastAsia="Times New Roman" w:hAnsi="Arial" w:cs="Arial"/>
          <w:color w:val="020C22"/>
          <w:sz w:val="26"/>
          <w:szCs w:val="26"/>
          <w:lang w:eastAsia="ru-RU"/>
        </w:rPr>
        <w:t>я дату и место его составления.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w:t>
      </w:r>
      <w:r w:rsidR="00FA4364">
        <w:rPr>
          <w:rFonts w:ascii="Arial" w:eastAsia="Times New Roman" w:hAnsi="Arial" w:cs="Arial"/>
          <w:color w:val="020C22"/>
          <w:sz w:val="26"/>
          <w:szCs w:val="26"/>
          <w:lang w:eastAsia="ru-RU"/>
        </w:rPr>
        <w:t>тья 80. Истребование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w:t>
      </w:r>
      <w:proofErr w:type="spellStart"/>
      <w:r w:rsidRPr="006A6CA2">
        <w:rPr>
          <w:rFonts w:ascii="Arial" w:eastAsia="Times New Roman" w:hAnsi="Arial" w:cs="Arial"/>
          <w:color w:val="020C22"/>
          <w:sz w:val="26"/>
          <w:szCs w:val="26"/>
          <w:lang w:eastAsia="ru-RU"/>
        </w:rPr>
        <w:t>Истребуемые</w:t>
      </w:r>
      <w:proofErr w:type="spellEnd"/>
      <w:r w:rsidRPr="006A6CA2">
        <w:rPr>
          <w:rFonts w:ascii="Arial" w:eastAsia="Times New Roman" w:hAnsi="Arial" w:cs="Arial"/>
          <w:color w:val="020C22"/>
          <w:sz w:val="26"/>
          <w:szCs w:val="26"/>
          <w:lang w:eastAsia="ru-RU"/>
        </w:rPr>
        <w:t xml:space="preserve">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В случае представления заверенных копий </w:t>
      </w:r>
      <w:proofErr w:type="spellStart"/>
      <w:r w:rsidRPr="006A6CA2">
        <w:rPr>
          <w:rFonts w:ascii="Arial" w:eastAsia="Times New Roman" w:hAnsi="Arial" w:cs="Arial"/>
          <w:color w:val="020C22"/>
          <w:sz w:val="26"/>
          <w:szCs w:val="26"/>
          <w:lang w:eastAsia="ru-RU"/>
        </w:rPr>
        <w:t>истребуемых</w:t>
      </w:r>
      <w:proofErr w:type="spellEnd"/>
      <w:r w:rsidRPr="006A6CA2">
        <w:rPr>
          <w:rFonts w:ascii="Arial" w:eastAsia="Times New Roman" w:hAnsi="Arial" w:cs="Arial"/>
          <w:color w:val="020C22"/>
          <w:sz w:val="26"/>
          <w:szCs w:val="26"/>
          <w:lang w:eastAsia="ru-RU"/>
        </w:rPr>
        <w:t xml:space="preserve"> документов инспектор вправе ознакомиться с подлинниками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 xml:space="preserve">4. Документы, которые </w:t>
      </w:r>
      <w:proofErr w:type="spellStart"/>
      <w:r w:rsidRPr="006A6CA2">
        <w:rPr>
          <w:rFonts w:ascii="Arial" w:eastAsia="Times New Roman" w:hAnsi="Arial" w:cs="Arial"/>
          <w:color w:val="020C22"/>
          <w:sz w:val="26"/>
          <w:szCs w:val="26"/>
          <w:lang w:eastAsia="ru-RU"/>
        </w:rPr>
        <w:t>истребуются</w:t>
      </w:r>
      <w:proofErr w:type="spellEnd"/>
      <w:r w:rsidRPr="006A6CA2">
        <w:rPr>
          <w:rFonts w:ascii="Arial" w:eastAsia="Times New Roman" w:hAnsi="Arial" w:cs="Arial"/>
          <w:color w:val="020C22"/>
          <w:sz w:val="26"/>
          <w:szCs w:val="26"/>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контролируемое лицо не имеет возможности представить </w:t>
      </w:r>
      <w:proofErr w:type="spellStart"/>
      <w:r w:rsidRPr="006A6CA2">
        <w:rPr>
          <w:rFonts w:ascii="Arial" w:eastAsia="Times New Roman" w:hAnsi="Arial" w:cs="Arial"/>
          <w:color w:val="020C22"/>
          <w:sz w:val="26"/>
          <w:szCs w:val="26"/>
          <w:lang w:eastAsia="ru-RU"/>
        </w:rPr>
        <w:t>истребуемые</w:t>
      </w:r>
      <w:proofErr w:type="spellEnd"/>
      <w:r w:rsidRPr="006A6CA2">
        <w:rPr>
          <w:rFonts w:ascii="Arial" w:eastAsia="Times New Roman" w:hAnsi="Arial" w:cs="Arial"/>
          <w:color w:val="020C22"/>
          <w:sz w:val="26"/>
          <w:szCs w:val="26"/>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6A6CA2">
        <w:rPr>
          <w:rFonts w:ascii="Arial" w:eastAsia="Times New Roman" w:hAnsi="Arial" w:cs="Arial"/>
          <w:color w:val="020C22"/>
          <w:sz w:val="26"/>
          <w:szCs w:val="26"/>
          <w:lang w:eastAsia="ru-RU"/>
        </w:rPr>
        <w:t>истребуемые</w:t>
      </w:r>
      <w:proofErr w:type="spellEnd"/>
      <w:r w:rsidRPr="006A6CA2">
        <w:rPr>
          <w:rFonts w:ascii="Arial" w:eastAsia="Times New Roman" w:hAnsi="Arial" w:cs="Arial"/>
          <w:color w:val="020C22"/>
          <w:sz w:val="26"/>
          <w:szCs w:val="26"/>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A6CA2">
        <w:rPr>
          <w:rFonts w:ascii="Arial" w:eastAsia="Times New Roman" w:hAnsi="Arial" w:cs="Arial"/>
          <w:color w:val="020C22"/>
          <w:sz w:val="26"/>
          <w:szCs w:val="26"/>
          <w:lang w:eastAsia="ru-RU"/>
        </w:rPr>
        <w:t>истребуемые</w:t>
      </w:r>
      <w:proofErr w:type="spellEnd"/>
      <w:r w:rsidRPr="006A6CA2">
        <w:rPr>
          <w:rFonts w:ascii="Arial" w:eastAsia="Times New Roman" w:hAnsi="Arial" w:cs="Arial"/>
          <w:color w:val="020C22"/>
          <w:sz w:val="26"/>
          <w:szCs w:val="26"/>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6A6CA2">
        <w:rPr>
          <w:rFonts w:ascii="Arial" w:eastAsia="Times New Roman" w:hAnsi="Arial" w:cs="Arial"/>
          <w:color w:val="020C22"/>
          <w:sz w:val="26"/>
          <w:szCs w:val="26"/>
          <w:lang w:eastAsia="ru-RU"/>
        </w:rPr>
        <w:t>истребуемые</w:t>
      </w:r>
      <w:proofErr w:type="spellEnd"/>
      <w:r w:rsidRPr="006A6CA2">
        <w:rPr>
          <w:rFonts w:ascii="Arial" w:eastAsia="Times New Roman" w:hAnsi="Arial" w:cs="Arial"/>
          <w:color w:val="020C22"/>
          <w:sz w:val="26"/>
          <w:szCs w:val="26"/>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6A6CA2">
        <w:rPr>
          <w:rFonts w:ascii="Arial" w:eastAsia="Times New Roman" w:hAnsi="Arial" w:cs="Arial"/>
          <w:color w:val="020C22"/>
          <w:sz w:val="26"/>
          <w:szCs w:val="26"/>
          <w:lang w:eastAsia="ru-RU"/>
        </w:rPr>
        <w:t>к</w:t>
      </w:r>
      <w:r w:rsidR="00FA4364">
        <w:rPr>
          <w:rFonts w:ascii="Arial" w:eastAsia="Times New Roman" w:hAnsi="Arial" w:cs="Arial"/>
          <w:color w:val="020C22"/>
          <w:sz w:val="26"/>
          <w:szCs w:val="26"/>
          <w:lang w:eastAsia="ru-RU"/>
        </w:rPr>
        <w:t xml:space="preserve">оторому) </w:t>
      </w:r>
      <w:proofErr w:type="gramEnd"/>
      <w:r w:rsidR="00FA4364">
        <w:rPr>
          <w:rFonts w:ascii="Arial" w:eastAsia="Times New Roman" w:hAnsi="Arial" w:cs="Arial"/>
          <w:color w:val="020C22"/>
          <w:sz w:val="26"/>
          <w:szCs w:val="26"/>
          <w:lang w:eastAsia="ru-RU"/>
        </w:rPr>
        <w:t>они были представлены.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w:t>
      </w:r>
      <w:r w:rsidR="00FA4364">
        <w:rPr>
          <w:rFonts w:ascii="Arial" w:eastAsia="Times New Roman" w:hAnsi="Arial" w:cs="Arial"/>
          <w:color w:val="020C22"/>
          <w:sz w:val="26"/>
          <w:szCs w:val="26"/>
          <w:lang w:eastAsia="ru-RU"/>
        </w:rPr>
        <w:t>татья 81. Отбор проб (образцов)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6A6CA2">
        <w:rPr>
          <w:rFonts w:ascii="Arial" w:eastAsia="Times New Roman" w:hAnsi="Arial" w:cs="Arial"/>
          <w:color w:val="020C22"/>
          <w:sz w:val="26"/>
          <w:szCs w:val="26"/>
          <w:lang w:eastAsia="ru-RU"/>
        </w:rP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Отбор проб (образцов) осуществляется в присутствии контролируемого лица или его представителя и (или) с применением видеозаписи.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w:t>
      </w:r>
      <w:proofErr w:type="gramStart"/>
      <w:r w:rsidRPr="006A6CA2">
        <w:rPr>
          <w:rFonts w:ascii="Arial" w:eastAsia="Times New Roman" w:hAnsi="Arial" w:cs="Arial"/>
          <w:color w:val="020C22"/>
          <w:sz w:val="26"/>
          <w:szCs w:val="26"/>
          <w:lang w:eastAsia="ru-RU"/>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6A6CA2">
        <w:rPr>
          <w:rFonts w:ascii="Arial" w:eastAsia="Times New Roman" w:hAnsi="Arial" w:cs="Arial"/>
          <w:color w:val="020C22"/>
          <w:sz w:val="26"/>
          <w:szCs w:val="26"/>
          <w:lang w:eastAsia="ru-RU"/>
        </w:rPr>
        <w:t>включающий</w:t>
      </w:r>
      <w:proofErr w:type="gramEnd"/>
      <w:r w:rsidRPr="006A6CA2">
        <w:rPr>
          <w:rFonts w:ascii="Arial" w:eastAsia="Times New Roman" w:hAnsi="Arial" w:cs="Arial"/>
          <w:color w:val="020C22"/>
          <w:sz w:val="26"/>
          <w:szCs w:val="26"/>
          <w:lang w:eastAsia="ru-RU"/>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w:t>
      </w:r>
      <w:r w:rsidR="00FA4364">
        <w:rPr>
          <w:rFonts w:ascii="Arial" w:eastAsia="Times New Roman" w:hAnsi="Arial" w:cs="Arial"/>
          <w:color w:val="020C22"/>
          <w:sz w:val="26"/>
          <w:szCs w:val="26"/>
          <w:lang w:eastAsia="ru-RU"/>
        </w:rPr>
        <w:t>тивного отбора проб (образцов).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82</w:t>
      </w:r>
      <w:r w:rsidR="00FA4364">
        <w:rPr>
          <w:rFonts w:ascii="Arial" w:eastAsia="Times New Roman" w:hAnsi="Arial" w:cs="Arial"/>
          <w:color w:val="020C22"/>
          <w:sz w:val="26"/>
          <w:szCs w:val="26"/>
          <w:lang w:eastAsia="ru-RU"/>
        </w:rPr>
        <w:t>. Инструментальное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2. </w:t>
      </w:r>
      <w:proofErr w:type="gramStart"/>
      <w:r w:rsidRPr="006A6CA2">
        <w:rPr>
          <w:rFonts w:ascii="Arial" w:eastAsia="Times New Roman" w:hAnsi="Arial" w:cs="Arial"/>
          <w:color w:val="020C22"/>
          <w:sz w:val="26"/>
          <w:szCs w:val="26"/>
          <w:lang w:eastAsia="ru-RU"/>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6A6CA2">
        <w:rPr>
          <w:rFonts w:ascii="Arial" w:eastAsia="Times New Roman" w:hAnsi="Arial" w:cs="Arial"/>
          <w:color w:val="020C22"/>
          <w:sz w:val="26"/>
          <w:szCs w:val="26"/>
          <w:lang w:eastAsia="ru-RU"/>
        </w:rPr>
        <w:t xml:space="preserve"> </w:t>
      </w:r>
      <w:proofErr w:type="gramStart"/>
      <w:r w:rsidRPr="006A6CA2">
        <w:rPr>
          <w:rFonts w:ascii="Arial" w:eastAsia="Times New Roman" w:hAnsi="Arial" w:cs="Arial"/>
          <w:color w:val="020C22"/>
          <w:sz w:val="26"/>
          <w:szCs w:val="26"/>
          <w:lang w:eastAsia="ru-RU"/>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6A6CA2">
        <w:rPr>
          <w:rFonts w:ascii="Arial" w:eastAsia="Times New Roman" w:hAnsi="Arial" w:cs="Arial"/>
          <w:color w:val="020C22"/>
          <w:sz w:val="26"/>
          <w:szCs w:val="26"/>
          <w:lang w:eastAsia="ru-RU"/>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Инструментальное обследование осуществляется инспектором или специалистом, </w:t>
      </w:r>
      <w:proofErr w:type="gramStart"/>
      <w:r w:rsidRPr="006A6CA2">
        <w:rPr>
          <w:rFonts w:ascii="Arial" w:eastAsia="Times New Roman" w:hAnsi="Arial" w:cs="Arial"/>
          <w:color w:val="020C22"/>
          <w:sz w:val="26"/>
          <w:szCs w:val="26"/>
          <w:lang w:eastAsia="ru-RU"/>
        </w:rPr>
        <w:t>имеющими</w:t>
      </w:r>
      <w:proofErr w:type="gramEnd"/>
      <w:r w:rsidRPr="006A6CA2">
        <w:rPr>
          <w:rFonts w:ascii="Arial" w:eastAsia="Times New Roman" w:hAnsi="Arial" w:cs="Arial"/>
          <w:color w:val="020C22"/>
          <w:sz w:val="26"/>
          <w:szCs w:val="26"/>
          <w:lang w:eastAsia="ru-RU"/>
        </w:rPr>
        <w:t xml:space="preserve"> допуск к работе на специальном оборудовании, использованию технических приборов.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w:t>
      </w:r>
      <w:proofErr w:type="gramStart"/>
      <w:r w:rsidRPr="006A6CA2">
        <w:rPr>
          <w:rFonts w:ascii="Arial" w:eastAsia="Times New Roman" w:hAnsi="Arial" w:cs="Arial"/>
          <w:color w:val="020C22"/>
          <w:sz w:val="26"/>
          <w:szCs w:val="26"/>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A6CA2">
        <w:rPr>
          <w:rFonts w:ascii="Arial" w:eastAsia="Times New Roman" w:hAnsi="Arial" w:cs="Arial"/>
          <w:color w:val="020C22"/>
          <w:sz w:val="26"/>
          <w:szCs w:val="26"/>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6A6CA2">
        <w:rPr>
          <w:rFonts w:ascii="Arial" w:eastAsia="Times New Roman" w:hAnsi="Arial" w:cs="Arial"/>
          <w:color w:val="020C22"/>
          <w:sz w:val="26"/>
          <w:szCs w:val="26"/>
          <w:lang w:eastAsia="ru-RU"/>
        </w:rPr>
        <w:t>включающий</w:t>
      </w:r>
      <w:proofErr w:type="gramEnd"/>
      <w:r w:rsidRPr="006A6CA2">
        <w:rPr>
          <w:rFonts w:ascii="Arial" w:eastAsia="Times New Roman" w:hAnsi="Arial" w:cs="Arial"/>
          <w:color w:val="020C22"/>
          <w:sz w:val="26"/>
          <w:szCs w:val="26"/>
          <w:lang w:eastAsia="ru-RU"/>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w:t>
      </w:r>
      <w:r w:rsidRPr="006A6CA2">
        <w:rPr>
          <w:rFonts w:ascii="Arial" w:eastAsia="Times New Roman" w:hAnsi="Arial" w:cs="Arial"/>
          <w:color w:val="020C22"/>
          <w:sz w:val="26"/>
          <w:szCs w:val="26"/>
          <w:lang w:eastAsia="ru-RU"/>
        </w:rPr>
        <w:lastRenderedPageBreak/>
        <w:t xml:space="preserve">принятия решений по итогам альтернативного </w:t>
      </w:r>
      <w:r w:rsidR="00FA4364">
        <w:rPr>
          <w:rFonts w:ascii="Arial" w:eastAsia="Times New Roman" w:hAnsi="Arial" w:cs="Arial"/>
          <w:color w:val="020C22"/>
          <w:sz w:val="26"/>
          <w:szCs w:val="26"/>
          <w:lang w:eastAsia="ru-RU"/>
        </w:rPr>
        <w:t>инструментального обследования.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83</w:t>
      </w:r>
      <w:r w:rsidR="00FA4364">
        <w:rPr>
          <w:rFonts w:ascii="Arial" w:eastAsia="Times New Roman" w:hAnsi="Arial" w:cs="Arial"/>
          <w:color w:val="020C22"/>
          <w:sz w:val="26"/>
          <w:szCs w:val="26"/>
          <w:lang w:eastAsia="ru-RU"/>
        </w:rPr>
        <w:t>. Испытание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6A6CA2">
        <w:rPr>
          <w:rFonts w:ascii="Arial" w:eastAsia="Times New Roman" w:hAnsi="Arial" w:cs="Arial"/>
          <w:color w:val="020C22"/>
          <w:sz w:val="26"/>
          <w:szCs w:val="26"/>
          <w:lang w:eastAsia="ru-RU"/>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2. Испытание осуществляется инспектором или специалистом, </w:t>
      </w:r>
      <w:proofErr w:type="gramStart"/>
      <w:r w:rsidRPr="006A6CA2">
        <w:rPr>
          <w:rFonts w:ascii="Arial" w:eastAsia="Times New Roman" w:hAnsi="Arial" w:cs="Arial"/>
          <w:color w:val="020C22"/>
          <w:sz w:val="26"/>
          <w:szCs w:val="26"/>
          <w:lang w:eastAsia="ru-RU"/>
        </w:rPr>
        <w:t>имеющими</w:t>
      </w:r>
      <w:proofErr w:type="gramEnd"/>
      <w:r w:rsidRPr="006A6CA2">
        <w:rPr>
          <w:rFonts w:ascii="Arial" w:eastAsia="Times New Roman" w:hAnsi="Arial" w:cs="Arial"/>
          <w:color w:val="020C22"/>
          <w:sz w:val="26"/>
          <w:szCs w:val="26"/>
          <w:lang w:eastAsia="ru-RU"/>
        </w:rPr>
        <w:t xml:space="preserve"> допуск к работе на специальном оборудовании, использованию технических приборов.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w:t>
      </w:r>
      <w:proofErr w:type="gramStart"/>
      <w:r w:rsidRPr="006A6CA2">
        <w:rPr>
          <w:rFonts w:ascii="Arial" w:eastAsia="Times New Roman" w:hAnsi="Arial" w:cs="Arial"/>
          <w:color w:val="020C22"/>
          <w:sz w:val="26"/>
          <w:szCs w:val="26"/>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6A6CA2">
        <w:rPr>
          <w:rFonts w:ascii="Arial" w:eastAsia="Times New Roman" w:hAnsi="Arial" w:cs="Arial"/>
          <w:color w:val="020C22"/>
          <w:sz w:val="26"/>
          <w:szCs w:val="26"/>
          <w:lang w:eastAsia="ru-RU"/>
        </w:rPr>
        <w:t>, иные сведения, имеющие значение для проведения оценки результатов испытаний.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sidRPr="006A6CA2">
        <w:rPr>
          <w:rFonts w:ascii="Arial" w:eastAsia="Times New Roman" w:hAnsi="Arial" w:cs="Arial"/>
          <w:color w:val="020C22"/>
          <w:sz w:val="26"/>
          <w:szCs w:val="26"/>
          <w:lang w:eastAsia="ru-RU"/>
        </w:rPr>
        <w:t>включающий</w:t>
      </w:r>
      <w:proofErr w:type="gramEnd"/>
      <w:r w:rsidRPr="006A6CA2">
        <w:rPr>
          <w:rFonts w:ascii="Arial" w:eastAsia="Times New Roman" w:hAnsi="Arial" w:cs="Arial"/>
          <w:color w:val="020C22"/>
          <w:sz w:val="26"/>
          <w:szCs w:val="26"/>
          <w:lang w:eastAsia="ru-RU"/>
        </w:rPr>
        <w:t xml:space="preserve"> в том числе порядок и сроки совершения действий в рамках альтернативного испытания, порядок принятия решений по ит</w:t>
      </w:r>
      <w:r w:rsidR="00FA4364">
        <w:rPr>
          <w:rFonts w:ascii="Arial" w:eastAsia="Times New Roman" w:hAnsi="Arial" w:cs="Arial"/>
          <w:color w:val="020C22"/>
          <w:sz w:val="26"/>
          <w:szCs w:val="26"/>
          <w:lang w:eastAsia="ru-RU"/>
        </w:rPr>
        <w:t>огам альтернативного испытания.</w:t>
      </w:r>
    </w:p>
    <w:p w:rsidR="006A6CA2" w:rsidRPr="006A6CA2" w:rsidRDefault="00FA4364"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84. Экспертиза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 xml:space="preserve">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w:t>
      </w:r>
      <w:r w:rsidRPr="006A6CA2">
        <w:rPr>
          <w:rFonts w:ascii="Arial" w:eastAsia="Times New Roman" w:hAnsi="Arial" w:cs="Arial"/>
          <w:color w:val="020C22"/>
          <w:sz w:val="26"/>
          <w:szCs w:val="26"/>
          <w:lang w:eastAsia="ru-RU"/>
        </w:rPr>
        <w:lastRenderedPageBreak/>
        <w:t>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Конкретное экспертное задание может включать одну или несколько из следующих задач экспертизы:</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установление фактов, обстоятельств;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установление тождества или различия;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установление объективных свойств и состояний имеющихся в наличии образцов;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проведение оценки образца на соответствие заданным критериям;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установление соответствия образца существующим принципам и нормам права;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установление соответствия образца заданной системе нормативно-технических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установление последствий изменения образца по заданной программе его развития.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Экспертиза осуществляется экспертом или экспертной организацией по поручению контрольного (надзорного) органа.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При назначении и осуществлении экспертизы контролируемые лица имеют право: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информировать контрольный (надзорный) орган о наличии конфликта интересов у эксперта, экспертной организации;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знакомиться с заключением эксперта или экспертной организации.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Результаты экспертизы оформляются экспертным заключением.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6A6CA2">
        <w:rPr>
          <w:rFonts w:ascii="Arial" w:eastAsia="Times New Roman" w:hAnsi="Arial" w:cs="Arial"/>
          <w:color w:val="020C22"/>
          <w:sz w:val="26"/>
          <w:szCs w:val="26"/>
          <w:lang w:eastAsia="ru-RU"/>
        </w:rPr>
        <w:t>включающий</w:t>
      </w:r>
      <w:proofErr w:type="gramEnd"/>
      <w:r w:rsidRPr="006A6CA2">
        <w:rPr>
          <w:rFonts w:ascii="Arial" w:eastAsia="Times New Roman" w:hAnsi="Arial" w:cs="Arial"/>
          <w:color w:val="020C22"/>
          <w:sz w:val="26"/>
          <w:szCs w:val="26"/>
          <w:lang w:eastAsia="ru-RU"/>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A6CA2" w:rsidRPr="006A6CA2" w:rsidRDefault="00FA4364"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85. Эксперимент</w:t>
      </w:r>
    </w:p>
    <w:p w:rsidR="001F28AC" w:rsidRDefault="001F28AC" w:rsidP="001F28AC">
      <w:pPr>
        <w:pStyle w:val="a3"/>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xml:space="preserve">1. Под экспериментом в целях настоящего Федерального закона понимается контрольное (надзорное) действие, заключающееся в использовании </w:t>
      </w:r>
      <w:proofErr w:type="gramStart"/>
      <w:r>
        <w:rPr>
          <w:rFonts w:ascii="Arial" w:hAnsi="Arial" w:cs="Arial"/>
          <w:color w:val="020C22"/>
          <w:sz w:val="26"/>
          <w:szCs w:val="26"/>
        </w:rPr>
        <w:t>тест-предметов</w:t>
      </w:r>
      <w:proofErr w:type="gramEnd"/>
      <w:r>
        <w:rPr>
          <w:rFonts w:ascii="Arial" w:hAnsi="Arial" w:cs="Arial"/>
          <w:color w:val="020C22"/>
          <w:sz w:val="26"/>
          <w:szCs w:val="26"/>
        </w:rP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w:t>
      </w:r>
    </w:p>
    <w:p w:rsidR="001F28AC" w:rsidRDefault="001F28AC" w:rsidP="001F28AC">
      <w:pPr>
        <w:pStyle w:val="a3"/>
        <w:shd w:val="clear" w:color="auto" w:fill="FEFEFE"/>
        <w:spacing w:before="0" w:beforeAutospacing="0" w:after="435" w:afterAutospacing="0"/>
        <w:rPr>
          <w:rFonts w:ascii="Arial" w:hAnsi="Arial" w:cs="Arial"/>
          <w:color w:val="020C22"/>
          <w:sz w:val="26"/>
          <w:szCs w:val="26"/>
        </w:rPr>
      </w:pPr>
      <w:proofErr w:type="spellStart"/>
      <w:r>
        <w:rPr>
          <w:rFonts w:ascii="Arial" w:hAnsi="Arial" w:cs="Arial"/>
          <w:color w:val="020C22"/>
          <w:sz w:val="26"/>
          <w:szCs w:val="26"/>
        </w:rPr>
        <w:t>ользовании</w:t>
      </w:r>
      <w:proofErr w:type="spellEnd"/>
      <w:r>
        <w:rPr>
          <w:rFonts w:ascii="Arial" w:hAnsi="Arial" w:cs="Arial"/>
          <w:color w:val="020C22"/>
          <w:sz w:val="26"/>
          <w:szCs w:val="26"/>
        </w:rPr>
        <w:t xml:space="preserve"> </w:t>
      </w:r>
      <w:proofErr w:type="gramStart"/>
      <w:r>
        <w:rPr>
          <w:rFonts w:ascii="Arial" w:hAnsi="Arial" w:cs="Arial"/>
          <w:color w:val="020C22"/>
          <w:sz w:val="26"/>
          <w:szCs w:val="26"/>
        </w:rPr>
        <w:t>тест-предметов</w:t>
      </w:r>
      <w:proofErr w:type="gramEnd"/>
      <w:r>
        <w:rPr>
          <w:rFonts w:ascii="Arial" w:hAnsi="Arial" w:cs="Arial"/>
          <w:color w:val="020C22"/>
          <w:sz w:val="26"/>
          <w:szCs w:val="26"/>
        </w:rPr>
        <w:t xml:space="preserve"> (предметов, имитирующих оружие, взрывчатые вещества или другие устройства, предметы и вещества, в отношении </w:t>
      </w:r>
      <w:r>
        <w:rPr>
          <w:rFonts w:ascii="Arial" w:hAnsi="Arial" w:cs="Arial"/>
          <w:color w:val="020C22"/>
          <w:sz w:val="26"/>
          <w:szCs w:val="26"/>
        </w:rPr>
        <w:lastRenderedPageBreak/>
        <w:t>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F28AC" w:rsidRDefault="001F28AC" w:rsidP="001F28AC">
      <w:pPr>
        <w:pStyle w:val="a3"/>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Порядок проведения эксперимента устанавливае</w:t>
      </w:r>
      <w:r w:rsidR="001F28AC">
        <w:rPr>
          <w:rFonts w:ascii="Arial" w:eastAsia="Times New Roman" w:hAnsi="Arial" w:cs="Arial"/>
          <w:color w:val="020C22"/>
          <w:sz w:val="26"/>
          <w:szCs w:val="26"/>
          <w:lang w:eastAsia="ru-RU"/>
        </w:rPr>
        <w:t>тся положением о виде контроля.</w:t>
      </w:r>
    </w:p>
    <w:p w:rsidR="006A6CA2" w:rsidRPr="006A6CA2" w:rsidRDefault="001F28AC"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Глава 15. Сроки</w:t>
      </w:r>
    </w:p>
    <w:p w:rsidR="006A6CA2" w:rsidRPr="006A6CA2" w:rsidRDefault="001F28AC" w:rsidP="006A6CA2">
      <w:pPr>
        <w:shd w:val="clear" w:color="auto" w:fill="FEFEFE"/>
        <w:spacing w:after="435" w:line="240" w:lineRule="auto"/>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Статья 86. Исчисление сроков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Действия в рамках контрольного (надзорного) мероприятия совершаются в сроки, установленные настоящим Федеральным законом.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сроки не установлены настоящим Федеральным законом, они назначаются контрольным (надзорным) органом.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Срок, исчисляемый годами, истекает в </w:t>
      </w:r>
      <w:proofErr w:type="gramStart"/>
      <w:r w:rsidRPr="006A6CA2">
        <w:rPr>
          <w:rFonts w:ascii="Arial" w:eastAsia="Times New Roman" w:hAnsi="Arial" w:cs="Arial"/>
          <w:color w:val="020C22"/>
          <w:sz w:val="26"/>
          <w:szCs w:val="26"/>
          <w:lang w:eastAsia="ru-RU"/>
        </w:rPr>
        <w:t>соответствующие</w:t>
      </w:r>
      <w:proofErr w:type="gramEnd"/>
      <w:r w:rsidRPr="006A6CA2">
        <w:rPr>
          <w:rFonts w:ascii="Arial" w:eastAsia="Times New Roman" w:hAnsi="Arial" w:cs="Arial"/>
          <w:color w:val="020C22"/>
          <w:sz w:val="26"/>
          <w:szCs w:val="26"/>
          <w:lang w:eastAsia="ru-RU"/>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Срок, исчисляемый днями, исчисляется календарными днями, если иное не установлено настоящим Федеральным законом.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последний день срока приходится на нерабочий день, днем окончания срока считается следующий за ним рабочий день.</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7. Течение срока, определяемого часами, начинается с даты или наступления события, которыми определено его начало.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Срок, определяемый часами, оканчивается по истечении последнего часа установленного срока.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w:t>
      </w:r>
      <w:r w:rsidR="001F28AC">
        <w:rPr>
          <w:rFonts w:ascii="Arial" w:eastAsia="Times New Roman" w:hAnsi="Arial" w:cs="Arial"/>
          <w:color w:val="020C22"/>
          <w:sz w:val="26"/>
          <w:szCs w:val="26"/>
          <w:lang w:eastAsia="ru-RU"/>
        </w:rPr>
        <w:t>аются соответствующие операции.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16. Результаты контро</w:t>
      </w:r>
      <w:r w:rsidR="001F28AC">
        <w:rPr>
          <w:rFonts w:ascii="Arial" w:eastAsia="Times New Roman" w:hAnsi="Arial" w:cs="Arial"/>
          <w:color w:val="020C22"/>
          <w:sz w:val="26"/>
          <w:szCs w:val="26"/>
          <w:lang w:eastAsia="ru-RU"/>
        </w:rPr>
        <w:t>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87. Оформление результатов контрольно</w:t>
      </w:r>
      <w:r w:rsidR="001F28AC">
        <w:rPr>
          <w:rFonts w:ascii="Arial" w:eastAsia="Times New Roman" w:hAnsi="Arial" w:cs="Arial"/>
          <w:color w:val="020C22"/>
          <w:sz w:val="26"/>
          <w:szCs w:val="26"/>
          <w:lang w:eastAsia="ru-RU"/>
        </w:rPr>
        <w:t>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Оформление акта производится на месте проведения контрольного (надзорного) мероприятия в день окончания проведения такого </w:t>
      </w:r>
      <w:r w:rsidRPr="006A6CA2">
        <w:rPr>
          <w:rFonts w:ascii="Arial" w:eastAsia="Times New Roman" w:hAnsi="Arial" w:cs="Arial"/>
          <w:color w:val="020C22"/>
          <w:sz w:val="26"/>
          <w:szCs w:val="26"/>
          <w:lang w:eastAsia="ru-RU"/>
        </w:rPr>
        <w:lastRenderedPageBreak/>
        <w:t>мероприятия, если иной порядок оформления акта не установлен настоящим Федеральным законом.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88. Ознакомление с результатами контро</w:t>
      </w:r>
      <w:r w:rsidR="001F28AC">
        <w:rPr>
          <w:rFonts w:ascii="Arial" w:eastAsia="Times New Roman" w:hAnsi="Arial" w:cs="Arial"/>
          <w:color w:val="020C22"/>
          <w:sz w:val="26"/>
          <w:szCs w:val="26"/>
          <w:lang w:eastAsia="ru-RU"/>
        </w:rPr>
        <w:t>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w:t>
      </w:r>
      <w:proofErr w:type="gramStart"/>
      <w:r w:rsidRPr="006A6CA2">
        <w:rPr>
          <w:rFonts w:ascii="Arial" w:eastAsia="Times New Roman" w:hAnsi="Arial" w:cs="Arial"/>
          <w:color w:val="020C22"/>
          <w:sz w:val="26"/>
          <w:szCs w:val="26"/>
          <w:lang w:eastAsia="ru-RU"/>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w:t>
      </w:r>
      <w:r w:rsidR="001F28AC">
        <w:rPr>
          <w:rFonts w:ascii="Arial" w:eastAsia="Times New Roman" w:hAnsi="Arial" w:cs="Arial"/>
          <w:color w:val="020C22"/>
          <w:sz w:val="26"/>
          <w:szCs w:val="26"/>
          <w:lang w:eastAsia="ru-RU"/>
        </w:rPr>
        <w:t>лается соответствующая отметка.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89. Возражения в отношении акта контро</w:t>
      </w:r>
      <w:r w:rsidR="001F28AC">
        <w:rPr>
          <w:rFonts w:ascii="Arial" w:eastAsia="Times New Roman" w:hAnsi="Arial" w:cs="Arial"/>
          <w:color w:val="020C22"/>
          <w:sz w:val="26"/>
          <w:szCs w:val="26"/>
          <w:lang w:eastAsia="ru-RU"/>
        </w:rPr>
        <w:t>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w:t>
      </w:r>
      <w:r w:rsidRPr="006A6CA2">
        <w:rPr>
          <w:rFonts w:ascii="Arial" w:eastAsia="Times New Roman" w:hAnsi="Arial" w:cs="Arial"/>
          <w:color w:val="020C22"/>
          <w:sz w:val="26"/>
          <w:szCs w:val="26"/>
          <w:lang w:eastAsia="ru-RU"/>
        </w:rPr>
        <w:lastRenderedPageBreak/>
        <w:t>Указанные документы могут быть направлены в форме электронных документов (пакета электронных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 случае поступления в контрольный (надзорный) орган возражений, указанных в части 1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w:t>
      </w:r>
      <w:r w:rsidR="001F28AC">
        <w:rPr>
          <w:rFonts w:ascii="Arial" w:eastAsia="Times New Roman" w:hAnsi="Arial" w:cs="Arial"/>
          <w:color w:val="020C22"/>
          <w:sz w:val="26"/>
          <w:szCs w:val="26"/>
          <w:lang w:eastAsia="ru-RU"/>
        </w:rPr>
        <w:t>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90. Решения, принимаемые по результатам конт</w:t>
      </w:r>
      <w:r w:rsidR="001F28AC">
        <w:rPr>
          <w:rFonts w:ascii="Arial" w:eastAsia="Times New Roman" w:hAnsi="Arial" w:cs="Arial"/>
          <w:color w:val="020C22"/>
          <w:sz w:val="26"/>
          <w:szCs w:val="26"/>
          <w:lang w:eastAsia="ru-RU"/>
        </w:rPr>
        <w:t>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6A6CA2">
        <w:rPr>
          <w:rFonts w:ascii="Arial" w:eastAsia="Times New Roman" w:hAnsi="Arial" w:cs="Arial"/>
          <w:color w:val="020C22"/>
          <w:sz w:val="26"/>
          <w:szCs w:val="26"/>
          <w:lang w:eastAsia="ru-RU"/>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gramStart"/>
      <w:r w:rsidRPr="006A6CA2">
        <w:rPr>
          <w:rFonts w:ascii="Arial" w:eastAsia="Times New Roman" w:hAnsi="Arial" w:cs="Arial"/>
          <w:color w:val="020C22"/>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6A6CA2">
        <w:rPr>
          <w:rFonts w:ascii="Arial" w:eastAsia="Times New Roman" w:hAnsi="Arial" w:cs="Arial"/>
          <w:color w:val="020C22"/>
          <w:sz w:val="26"/>
          <w:szCs w:val="26"/>
          <w:lang w:eastAsia="ru-RU"/>
        </w:rPr>
        <w:t xml:space="preserve"> </w:t>
      </w:r>
      <w:proofErr w:type="gramStart"/>
      <w:r w:rsidRPr="006A6CA2">
        <w:rPr>
          <w:rFonts w:ascii="Arial" w:eastAsia="Times New Roman" w:hAnsi="Arial" w:cs="Arial"/>
          <w:color w:val="020C22"/>
          <w:sz w:val="26"/>
          <w:szCs w:val="26"/>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6A6CA2">
        <w:rPr>
          <w:rFonts w:ascii="Arial" w:eastAsia="Times New Roman" w:hAnsi="Arial" w:cs="Arial"/>
          <w:color w:val="020C22"/>
          <w:sz w:val="26"/>
          <w:szCs w:val="26"/>
          <w:lang w:eastAsia="ru-RU"/>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принять меры по осуществлению </w:t>
      </w:r>
      <w:proofErr w:type="gramStart"/>
      <w:r w:rsidRPr="006A6CA2">
        <w:rPr>
          <w:rFonts w:ascii="Arial" w:eastAsia="Times New Roman" w:hAnsi="Arial" w:cs="Arial"/>
          <w:color w:val="020C22"/>
          <w:sz w:val="26"/>
          <w:szCs w:val="26"/>
          <w:lang w:eastAsia="ru-RU"/>
        </w:rPr>
        <w:t>контроля за</w:t>
      </w:r>
      <w:proofErr w:type="gramEnd"/>
      <w:r w:rsidRPr="006A6CA2">
        <w:rPr>
          <w:rFonts w:ascii="Arial" w:eastAsia="Times New Roman" w:hAnsi="Arial" w:cs="Arial"/>
          <w:color w:val="020C22"/>
          <w:sz w:val="26"/>
          <w:szCs w:val="26"/>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4. Положением о виде контроля могут устанавливаться требования к форме и содержанию предписания об устранении выявленных нар</w:t>
      </w:r>
      <w:r w:rsidR="001F28AC">
        <w:rPr>
          <w:rFonts w:ascii="Arial" w:eastAsia="Times New Roman" w:hAnsi="Arial" w:cs="Arial"/>
          <w:color w:val="020C22"/>
          <w:sz w:val="26"/>
          <w:szCs w:val="26"/>
          <w:lang w:eastAsia="ru-RU"/>
        </w:rPr>
        <w:t>ушений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91. Недействительность результатов контро</w:t>
      </w:r>
      <w:r w:rsidR="001F28AC">
        <w:rPr>
          <w:rFonts w:ascii="Arial" w:eastAsia="Times New Roman" w:hAnsi="Arial" w:cs="Arial"/>
          <w:color w:val="020C22"/>
          <w:sz w:val="26"/>
          <w:szCs w:val="26"/>
          <w:lang w:eastAsia="ru-RU"/>
        </w:rPr>
        <w:t>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6A6CA2">
        <w:rPr>
          <w:rFonts w:ascii="Arial" w:eastAsia="Times New Roman" w:hAnsi="Arial" w:cs="Arial"/>
          <w:color w:val="020C22"/>
          <w:sz w:val="26"/>
          <w:szCs w:val="26"/>
          <w:lang w:eastAsia="ru-RU"/>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6A6CA2">
        <w:rPr>
          <w:rFonts w:ascii="Arial" w:eastAsia="Times New Roman" w:hAnsi="Arial" w:cs="Arial"/>
          <w:color w:val="020C22"/>
          <w:sz w:val="26"/>
          <w:szCs w:val="26"/>
          <w:lang w:eastAsia="ru-RU"/>
        </w:rPr>
        <w:t>недействительными</w:t>
      </w:r>
      <w:proofErr w:type="gramEnd"/>
      <w:r w:rsidRPr="006A6CA2">
        <w:rPr>
          <w:rFonts w:ascii="Arial" w:eastAsia="Times New Roman" w:hAnsi="Arial" w:cs="Arial"/>
          <w:color w:val="020C22"/>
          <w:sz w:val="26"/>
          <w:szCs w:val="26"/>
          <w:lang w:eastAsia="ru-RU"/>
        </w:rPr>
        <w:t>.</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Грубым нарушением требований к организации и осуществлению государственного контроля (надзора), муниципального контроля является: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отсутствие оснований проведения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нарушение требования об </w:t>
      </w:r>
      <w:proofErr w:type="gramStart"/>
      <w:r w:rsidRPr="006A6CA2">
        <w:rPr>
          <w:rFonts w:ascii="Arial" w:eastAsia="Times New Roman" w:hAnsi="Arial" w:cs="Arial"/>
          <w:color w:val="020C22"/>
          <w:sz w:val="26"/>
          <w:szCs w:val="26"/>
          <w:lang w:eastAsia="ru-RU"/>
        </w:rPr>
        <w:t>уведомлении</w:t>
      </w:r>
      <w:proofErr w:type="gramEnd"/>
      <w:r w:rsidRPr="006A6CA2">
        <w:rPr>
          <w:rFonts w:ascii="Arial" w:eastAsia="Times New Roman" w:hAnsi="Arial" w:cs="Arial"/>
          <w:color w:val="020C22"/>
          <w:sz w:val="26"/>
          <w:szCs w:val="26"/>
          <w:lang w:eastAsia="ru-RU"/>
        </w:rPr>
        <w:t xml:space="preserve"> о проведении контрольного (надзорного) мероприятия в случае, если такое уведомление является обязательным;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нарушение периодичности проведения планового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6) принятие решения по результатам контрольного (надзорного) мероприятия на основании оценки соблюдения положений нормативных </w:t>
      </w:r>
      <w:r w:rsidRPr="006A6CA2">
        <w:rPr>
          <w:rFonts w:ascii="Arial" w:eastAsia="Times New Roman" w:hAnsi="Arial" w:cs="Arial"/>
          <w:color w:val="020C22"/>
          <w:sz w:val="26"/>
          <w:szCs w:val="26"/>
          <w:lang w:eastAsia="ru-RU"/>
        </w:rPr>
        <w:lastRenderedPageBreak/>
        <w:t>правовых актов и иных документов, не являющихся обязательными требованиями;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привлечение к проведению контрольного (надзорного) мероприятия лиц, участие которых не предусмотрено настоящим Федеральным законом;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нарушение сроков проведения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w:t>
      </w:r>
      <w:proofErr w:type="spellStart"/>
      <w:r w:rsidRPr="006A6CA2">
        <w:rPr>
          <w:rFonts w:ascii="Arial" w:eastAsia="Times New Roman" w:hAnsi="Arial" w:cs="Arial"/>
          <w:color w:val="020C22"/>
          <w:sz w:val="26"/>
          <w:szCs w:val="26"/>
          <w:lang w:eastAsia="ru-RU"/>
        </w:rPr>
        <w:t>непредоставление</w:t>
      </w:r>
      <w:proofErr w:type="spellEnd"/>
      <w:r w:rsidRPr="006A6CA2">
        <w:rPr>
          <w:rFonts w:ascii="Arial" w:eastAsia="Times New Roman" w:hAnsi="Arial" w:cs="Arial"/>
          <w:color w:val="020C22"/>
          <w:sz w:val="26"/>
          <w:szCs w:val="26"/>
          <w:lang w:eastAsia="ru-RU"/>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проведение контрольного (надзорного) мероприятия, не включенного в единый реестр контрольных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w:t>
      </w:r>
      <w:proofErr w:type="gramStart"/>
      <w:r w:rsidRPr="006A6CA2">
        <w:rPr>
          <w:rFonts w:ascii="Arial" w:eastAsia="Times New Roman" w:hAnsi="Arial" w:cs="Arial"/>
          <w:color w:val="020C22"/>
          <w:sz w:val="26"/>
          <w:szCs w:val="26"/>
          <w:lang w:eastAsia="ru-RU"/>
        </w:rPr>
        <w:t xml:space="preserve">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w:t>
      </w:r>
      <w:r w:rsidR="001F28AC">
        <w:rPr>
          <w:rFonts w:ascii="Arial" w:eastAsia="Times New Roman" w:hAnsi="Arial" w:cs="Arial"/>
          <w:color w:val="020C22"/>
          <w:sz w:val="26"/>
          <w:szCs w:val="26"/>
          <w:lang w:eastAsia="ru-RU"/>
        </w:rPr>
        <w:t>и основания для его проведения.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Глава 17. Исполнение решений контрольных (надзорных) </w:t>
      </w:r>
      <w:r w:rsidR="001F28AC">
        <w:rPr>
          <w:rFonts w:ascii="Arial" w:eastAsia="Times New Roman" w:hAnsi="Arial" w:cs="Arial"/>
          <w:color w:val="020C22"/>
          <w:sz w:val="26"/>
          <w:szCs w:val="26"/>
          <w:lang w:eastAsia="ru-RU"/>
        </w:rPr>
        <w:t>органов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92. Органы, осуществляющие </w:t>
      </w:r>
      <w:proofErr w:type="gramStart"/>
      <w:r w:rsidRPr="006A6CA2">
        <w:rPr>
          <w:rFonts w:ascii="Arial" w:eastAsia="Times New Roman" w:hAnsi="Arial" w:cs="Arial"/>
          <w:color w:val="020C22"/>
          <w:sz w:val="26"/>
          <w:szCs w:val="26"/>
          <w:lang w:eastAsia="ru-RU"/>
        </w:rPr>
        <w:t>контроль за</w:t>
      </w:r>
      <w:proofErr w:type="gramEnd"/>
      <w:r w:rsidRPr="006A6CA2">
        <w:rPr>
          <w:rFonts w:ascii="Arial" w:eastAsia="Times New Roman" w:hAnsi="Arial" w:cs="Arial"/>
          <w:color w:val="020C22"/>
          <w:sz w:val="26"/>
          <w:szCs w:val="26"/>
          <w:lang w:eastAsia="ru-RU"/>
        </w:rPr>
        <w:t xml:space="preserve"> исполнением решений </w:t>
      </w:r>
      <w:r w:rsidR="001F28AC">
        <w:rPr>
          <w:rFonts w:ascii="Arial" w:eastAsia="Times New Roman" w:hAnsi="Arial" w:cs="Arial"/>
          <w:color w:val="020C22"/>
          <w:sz w:val="26"/>
          <w:szCs w:val="26"/>
          <w:lang w:eastAsia="ru-RU"/>
        </w:rPr>
        <w:t>контрольных (надзорных) органов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w:t>
      </w:r>
      <w:r w:rsidR="001F28AC">
        <w:rPr>
          <w:rFonts w:ascii="Arial" w:eastAsia="Times New Roman" w:hAnsi="Arial" w:cs="Arial"/>
          <w:color w:val="020C22"/>
          <w:sz w:val="26"/>
          <w:szCs w:val="26"/>
          <w:lang w:eastAsia="ru-RU"/>
        </w:rPr>
        <w:t>93. Отсрочка исполнения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w:t>
      </w:r>
      <w:r w:rsidR="001F28AC">
        <w:rPr>
          <w:rFonts w:ascii="Arial" w:eastAsia="Times New Roman" w:hAnsi="Arial" w:cs="Arial"/>
          <w:color w:val="020C22"/>
          <w:sz w:val="26"/>
          <w:szCs w:val="26"/>
          <w:lang w:eastAsia="ru-RU"/>
        </w:rPr>
        <w:t>ьного (надзорного) мероприятия.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Статья 94. Разрешение вопросов, </w:t>
      </w:r>
      <w:r w:rsidR="001F28AC">
        <w:rPr>
          <w:rFonts w:ascii="Arial" w:eastAsia="Times New Roman" w:hAnsi="Arial" w:cs="Arial"/>
          <w:color w:val="020C22"/>
          <w:sz w:val="26"/>
          <w:szCs w:val="26"/>
          <w:lang w:eastAsia="ru-RU"/>
        </w:rPr>
        <w:t>связанных с исполнением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Должностным лицом контрольного (надзорного) органа, вынесшим решение, рассматриваются следующие вопросы, связанные с исполнением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 разъяснении способа и порядка исполнения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об отсрочке исполнения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 приостановлении исполнения решения, возобновлении ранее приостановленного исполнения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о прекращении исполнения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Контролируемое лицо информируется о месте и времени рассмотрения вопросов, указанных в части 1 настоящей статьи. Неявка контролируемого </w:t>
      </w:r>
      <w:r w:rsidRPr="006A6CA2">
        <w:rPr>
          <w:rFonts w:ascii="Arial" w:eastAsia="Times New Roman" w:hAnsi="Arial" w:cs="Arial"/>
          <w:color w:val="020C22"/>
          <w:sz w:val="26"/>
          <w:szCs w:val="26"/>
          <w:lang w:eastAsia="ru-RU"/>
        </w:rPr>
        <w:lastRenderedPageBreak/>
        <w:t>лица без уважительной причины не является препятствием для рассмотрения соответствующих вопросов.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Решение, принятое по результатам рассмотрения вопросов, связанных с исполнением решения, доводится до контролируемог</w:t>
      </w:r>
      <w:r w:rsidR="001F28AC">
        <w:rPr>
          <w:rFonts w:ascii="Arial" w:eastAsia="Times New Roman" w:hAnsi="Arial" w:cs="Arial"/>
          <w:color w:val="020C22"/>
          <w:sz w:val="26"/>
          <w:szCs w:val="26"/>
          <w:lang w:eastAsia="ru-RU"/>
        </w:rPr>
        <w:t>о лица в установленном порядке.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9</w:t>
      </w:r>
      <w:r w:rsidR="001F28AC">
        <w:rPr>
          <w:rFonts w:ascii="Arial" w:eastAsia="Times New Roman" w:hAnsi="Arial" w:cs="Arial"/>
          <w:color w:val="020C22"/>
          <w:sz w:val="26"/>
          <w:szCs w:val="26"/>
          <w:lang w:eastAsia="ru-RU"/>
        </w:rPr>
        <w:t>5. Окончание исполнения решения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По истечении срока исполнения контролируемым лицом решения об устранении выявленного нарушения обязательных требований, принятого в соответствии с частью 2 статьи 90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w:t>
      </w:r>
      <w:proofErr w:type="gramStart"/>
      <w:r w:rsidRPr="006A6CA2">
        <w:rPr>
          <w:rFonts w:ascii="Arial" w:eastAsia="Times New Roman" w:hAnsi="Arial" w:cs="Arial"/>
          <w:color w:val="020C22"/>
          <w:sz w:val="26"/>
          <w:szCs w:val="26"/>
          <w:lang w:eastAsia="ru-RU"/>
        </w:rPr>
        <w:t xml:space="preserve">надзорный) </w:t>
      </w:r>
      <w:proofErr w:type="gramEnd"/>
      <w:r w:rsidRPr="006A6CA2">
        <w:rPr>
          <w:rFonts w:ascii="Arial" w:eastAsia="Times New Roman" w:hAnsi="Arial" w:cs="Arial"/>
          <w:color w:val="020C22"/>
          <w:sz w:val="26"/>
          <w:szCs w:val="26"/>
          <w:lang w:eastAsia="ru-RU"/>
        </w:rPr>
        <w:t>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В случае</w:t>
      </w:r>
      <w:proofErr w:type="gramStart"/>
      <w:r w:rsidRPr="006A6CA2">
        <w:rPr>
          <w:rFonts w:ascii="Arial" w:eastAsia="Times New Roman" w:hAnsi="Arial" w:cs="Arial"/>
          <w:color w:val="020C22"/>
          <w:sz w:val="26"/>
          <w:szCs w:val="26"/>
          <w:lang w:eastAsia="ru-RU"/>
        </w:rPr>
        <w:t>,</w:t>
      </w:r>
      <w:proofErr w:type="gramEnd"/>
      <w:r w:rsidRPr="006A6CA2">
        <w:rPr>
          <w:rFonts w:ascii="Arial" w:eastAsia="Times New Roman" w:hAnsi="Arial" w:cs="Arial"/>
          <w:color w:val="020C22"/>
          <w:sz w:val="26"/>
          <w:szCs w:val="26"/>
          <w:lang w:eastAsia="ru-RU"/>
        </w:rPr>
        <w:t xml:space="preserve"> если по итогам проведения контрольного (надзорного) мероприятия, предусмотренного частью 1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Информация об исполнении решения контрольного (надзорного) органа в полном объеме вносится в единый реестр контр</w:t>
      </w:r>
      <w:r w:rsidR="001F28AC">
        <w:rPr>
          <w:rFonts w:ascii="Arial" w:eastAsia="Times New Roman" w:hAnsi="Arial" w:cs="Arial"/>
          <w:color w:val="020C22"/>
          <w:sz w:val="26"/>
          <w:szCs w:val="26"/>
          <w:lang w:eastAsia="ru-RU"/>
        </w:rPr>
        <w:t>ольных (надзорных) мероприятий.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Глава 18. Специальные режимы госу</w:t>
      </w:r>
      <w:r w:rsidR="001F28AC">
        <w:rPr>
          <w:rFonts w:ascii="Arial" w:eastAsia="Times New Roman" w:hAnsi="Arial" w:cs="Arial"/>
          <w:color w:val="020C22"/>
          <w:sz w:val="26"/>
          <w:szCs w:val="26"/>
          <w:lang w:eastAsia="ru-RU"/>
        </w:rPr>
        <w:t>дарственного контроля (надзора)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96. Мониторинг</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1. </w:t>
      </w:r>
      <w:proofErr w:type="gramStart"/>
      <w:r w:rsidRPr="006A6CA2">
        <w:rPr>
          <w:rFonts w:ascii="Arial" w:eastAsia="Times New Roman" w:hAnsi="Arial" w:cs="Arial"/>
          <w:color w:val="020C22"/>
          <w:sz w:val="26"/>
          <w:szCs w:val="26"/>
          <w:lang w:eastAsia="ru-RU"/>
        </w:rP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sidRPr="006A6CA2">
        <w:rPr>
          <w:rFonts w:ascii="Arial" w:eastAsia="Times New Roman" w:hAnsi="Arial" w:cs="Arial"/>
          <w:color w:val="020C22"/>
          <w:sz w:val="26"/>
          <w:szCs w:val="26"/>
          <w:lang w:eastAsia="ru-RU"/>
        </w:rPr>
        <w:t xml:space="preserve"> </w:t>
      </w:r>
      <w:proofErr w:type="gramStart"/>
      <w:r w:rsidRPr="006A6CA2">
        <w:rPr>
          <w:rFonts w:ascii="Arial" w:eastAsia="Times New Roman" w:hAnsi="Arial" w:cs="Arial"/>
          <w:color w:val="020C22"/>
          <w:sz w:val="26"/>
          <w:szCs w:val="26"/>
          <w:lang w:eastAsia="ru-RU"/>
        </w:rPr>
        <w:t>целях</w:t>
      </w:r>
      <w:proofErr w:type="gramEnd"/>
      <w:r w:rsidRPr="006A6CA2">
        <w:rPr>
          <w:rFonts w:ascii="Arial" w:eastAsia="Times New Roman" w:hAnsi="Arial" w:cs="Arial"/>
          <w:color w:val="020C22"/>
          <w:sz w:val="26"/>
          <w:szCs w:val="26"/>
          <w:lang w:eastAsia="ru-RU"/>
        </w:rPr>
        <w:t xml:space="preserve"> предотвращения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Требования, которым должно соответствовать контролируемое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proofErr w:type="spellStart"/>
      <w:r w:rsidRPr="006A6CA2">
        <w:rPr>
          <w:rFonts w:ascii="Arial" w:eastAsia="Times New Roman" w:hAnsi="Arial" w:cs="Arial"/>
          <w:color w:val="020C22"/>
          <w:sz w:val="26"/>
          <w:szCs w:val="26"/>
          <w:lang w:eastAsia="ru-RU"/>
        </w:rPr>
        <w:t>иде</w:t>
      </w:r>
      <w:proofErr w:type="spellEnd"/>
      <w:r w:rsidRPr="006A6CA2">
        <w:rPr>
          <w:rFonts w:ascii="Arial" w:eastAsia="Times New Roman" w:hAnsi="Arial" w:cs="Arial"/>
          <w:color w:val="020C22"/>
          <w:sz w:val="26"/>
          <w:szCs w:val="26"/>
          <w:lang w:eastAsia="ru-RU"/>
        </w:rPr>
        <w:t xml:space="preserve"> контроля, по заявлению контролируемого лица на условиях соглашения между контролируемым лицом и контрольным (надзорным) органом.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w:t>
      </w:r>
      <w:proofErr w:type="gramStart"/>
      <w:r w:rsidRPr="006A6CA2">
        <w:rPr>
          <w:rFonts w:ascii="Arial" w:eastAsia="Times New Roman" w:hAnsi="Arial" w:cs="Arial"/>
          <w:color w:val="020C22"/>
          <w:sz w:val="26"/>
          <w:szCs w:val="26"/>
          <w:lang w:eastAsia="ru-RU"/>
        </w:rP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rsidRPr="006A6CA2">
        <w:rPr>
          <w:rFonts w:ascii="Arial" w:eastAsia="Times New Roman" w:hAnsi="Arial" w:cs="Arial"/>
          <w:color w:val="020C22"/>
          <w:sz w:val="26"/>
          <w:szCs w:val="26"/>
          <w:lang w:eastAsia="ru-RU"/>
        </w:rPr>
        <w:t xml:space="preserve"> автоматизированных информационных систем сбора и обработки данных, сре</w:t>
      </w:r>
      <w:proofErr w:type="gramStart"/>
      <w:r w:rsidRPr="006A6CA2">
        <w:rPr>
          <w:rFonts w:ascii="Arial" w:eastAsia="Times New Roman" w:hAnsi="Arial" w:cs="Arial"/>
          <w:color w:val="020C22"/>
          <w:sz w:val="26"/>
          <w:szCs w:val="26"/>
          <w:lang w:eastAsia="ru-RU"/>
        </w:rPr>
        <w:t>дств сб</w:t>
      </w:r>
      <w:proofErr w:type="gramEnd"/>
      <w:r w:rsidRPr="006A6CA2">
        <w:rPr>
          <w:rFonts w:ascii="Arial" w:eastAsia="Times New Roman" w:hAnsi="Arial" w:cs="Arial"/>
          <w:color w:val="020C22"/>
          <w:sz w:val="26"/>
          <w:szCs w:val="26"/>
          <w:lang w:eastAsia="ru-RU"/>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6. Форма соглашения о мониторинге утверждается контрольным (надзорным) органом и не может предусматривать преимущества для </w:t>
      </w:r>
      <w:r w:rsidRPr="006A6CA2">
        <w:rPr>
          <w:rFonts w:ascii="Arial" w:eastAsia="Times New Roman" w:hAnsi="Arial" w:cs="Arial"/>
          <w:color w:val="020C22"/>
          <w:sz w:val="26"/>
          <w:szCs w:val="26"/>
          <w:lang w:eastAsia="ru-RU"/>
        </w:rPr>
        <w:lastRenderedPageBreak/>
        <w:t>отдельных контролируемых лиц или оказание предпочтения отдельным контролируемым лицам.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неисполнение контролируемым лицом положений соглашения о мониторинге между контролируемым лицом и контрольным (надзорным) органом;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подача контролируемым лицом заявления о прекращении осуществления мониторинга;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иные случаи, установленные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12. Федеральным законом о виде контроля может быть предусмотрено осуществление обязательного мониторинга в отношении контролируемых </w:t>
      </w:r>
      <w:r w:rsidRPr="006A6CA2">
        <w:rPr>
          <w:rFonts w:ascii="Arial" w:eastAsia="Times New Roman" w:hAnsi="Arial" w:cs="Arial"/>
          <w:color w:val="020C22"/>
          <w:sz w:val="26"/>
          <w:szCs w:val="26"/>
          <w:lang w:eastAsia="ru-RU"/>
        </w:rPr>
        <w:lastRenderedPageBreak/>
        <w:t>лиц, соответствующих критериям, установленным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13. Порядок организации и осуществления обязательного мониторинга устанавливается положением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15. Обязательный мониторинг осуществляется без ограничения срока его проведения.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w:t>
      </w:r>
      <w:r w:rsidR="001F28AC">
        <w:rPr>
          <w:rFonts w:ascii="Arial" w:eastAsia="Times New Roman" w:hAnsi="Arial" w:cs="Arial"/>
          <w:color w:val="020C22"/>
          <w:sz w:val="26"/>
          <w:szCs w:val="26"/>
          <w:lang w:eastAsia="ru-RU"/>
        </w:rPr>
        <w:t>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97. Постоянный го</w:t>
      </w:r>
      <w:r w:rsidR="001F28AC">
        <w:rPr>
          <w:rFonts w:ascii="Arial" w:eastAsia="Times New Roman" w:hAnsi="Arial" w:cs="Arial"/>
          <w:color w:val="020C22"/>
          <w:sz w:val="26"/>
          <w:szCs w:val="26"/>
          <w:lang w:eastAsia="ru-RU"/>
        </w:rPr>
        <w:t>сударственный контроль (надзор)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w:t>
      </w:r>
      <w:proofErr w:type="gramStart"/>
      <w:r w:rsidRPr="006A6CA2">
        <w:rPr>
          <w:rFonts w:ascii="Arial" w:eastAsia="Times New Roman" w:hAnsi="Arial" w:cs="Arial"/>
          <w:color w:val="020C22"/>
          <w:sz w:val="26"/>
          <w:szCs w:val="26"/>
          <w:lang w:eastAsia="ru-RU"/>
        </w:rPr>
        <w:t>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3. Определение объектов постоянного государственного контроля (надзора) производится в соответствии с федеральным законом о виде контроля </w:t>
      </w:r>
      <w:r w:rsidRPr="006A6CA2">
        <w:rPr>
          <w:rFonts w:ascii="Arial" w:eastAsia="Times New Roman" w:hAnsi="Arial" w:cs="Arial"/>
          <w:color w:val="020C22"/>
          <w:sz w:val="26"/>
          <w:szCs w:val="26"/>
          <w:lang w:eastAsia="ru-RU"/>
        </w:rPr>
        <w:lastRenderedPageBreak/>
        <w:t>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В ходе постоянного государственного контроля (надзора) инспекторы могут совершать следующие контрольные (надзорные) действия: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досмотр;</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опрос;</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4) получение письменных объяснений;</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истребование документов;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отбор проб (образцов);</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инструментальное обследование;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испытание;</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9) экспертиза;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эксперимент.</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w:t>
      </w:r>
      <w:proofErr w:type="gramStart"/>
      <w:r w:rsidRPr="006A6CA2">
        <w:rPr>
          <w:rFonts w:ascii="Arial" w:eastAsia="Times New Roman" w:hAnsi="Arial" w:cs="Arial"/>
          <w:color w:val="020C22"/>
          <w:sz w:val="26"/>
          <w:szCs w:val="26"/>
          <w:lang w:eastAsia="ru-RU"/>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6A6CA2" w:rsidRPr="001F28AC" w:rsidRDefault="006A6CA2" w:rsidP="001F28AC">
      <w:pPr>
        <w:shd w:val="clear" w:color="auto" w:fill="FEFEFE"/>
        <w:spacing w:after="0" w:line="240" w:lineRule="auto"/>
        <w:outlineLvl w:val="3"/>
        <w:rPr>
          <w:rFonts w:ascii="Arial" w:eastAsia="Times New Roman" w:hAnsi="Arial" w:cs="Arial"/>
          <w:sz w:val="24"/>
          <w:szCs w:val="24"/>
          <w:lang w:eastAsia="ru-RU"/>
        </w:rPr>
      </w:pPr>
      <w:r w:rsidRPr="001F28AC">
        <w:rPr>
          <w:rFonts w:ascii="Arial" w:eastAsia="Times New Roman" w:hAnsi="Arial" w:cs="Arial"/>
          <w:sz w:val="24"/>
          <w:szCs w:val="24"/>
          <w:lang w:eastAsia="ru-RU"/>
        </w:rPr>
        <w:lastRenderedPageBreak/>
        <w:t>РАЗДЕЛ VI</w:t>
      </w:r>
    </w:p>
    <w:p w:rsidR="006A6CA2" w:rsidRPr="001F28AC" w:rsidRDefault="006A6CA2" w:rsidP="001F28AC">
      <w:pPr>
        <w:shd w:val="clear" w:color="auto" w:fill="FEFEFE"/>
        <w:spacing w:after="0" w:line="240" w:lineRule="auto"/>
        <w:rPr>
          <w:rFonts w:ascii="Arial" w:eastAsia="Times New Roman" w:hAnsi="Arial" w:cs="Arial"/>
          <w:sz w:val="26"/>
          <w:szCs w:val="26"/>
          <w:lang w:eastAsia="ru-RU"/>
        </w:rPr>
      </w:pPr>
      <w:r w:rsidRPr="001F28AC">
        <w:rPr>
          <w:rFonts w:ascii="Arial" w:eastAsia="Times New Roman" w:hAnsi="Arial" w:cs="Arial"/>
          <w:sz w:val="26"/>
          <w:szCs w:val="26"/>
          <w:lang w:eastAsia="ru-RU"/>
        </w:rPr>
        <w:t> </w:t>
      </w:r>
    </w:p>
    <w:p w:rsidR="006A6CA2" w:rsidRPr="001F28AC" w:rsidRDefault="006A6CA2" w:rsidP="001F28AC">
      <w:pPr>
        <w:shd w:val="clear" w:color="auto" w:fill="FEFEFE"/>
        <w:spacing w:after="0" w:line="240" w:lineRule="auto"/>
        <w:outlineLvl w:val="3"/>
        <w:rPr>
          <w:rFonts w:ascii="Arial" w:eastAsia="Times New Roman" w:hAnsi="Arial" w:cs="Arial"/>
          <w:sz w:val="24"/>
          <w:szCs w:val="24"/>
          <w:lang w:eastAsia="ru-RU"/>
        </w:rPr>
      </w:pPr>
      <w:r w:rsidRPr="001F28AC">
        <w:rPr>
          <w:rFonts w:ascii="Arial" w:eastAsia="Times New Roman" w:hAnsi="Arial" w:cs="Arial"/>
          <w:sz w:val="24"/>
          <w:szCs w:val="24"/>
          <w:lang w:eastAsia="ru-RU"/>
        </w:rPr>
        <w:t>ЗАКЛЮЧИТЕЛЬНЫЕ ПОЛОЖЕНИЯ</w:t>
      </w:r>
    </w:p>
    <w:p w:rsidR="006A6CA2" w:rsidRPr="001F28AC" w:rsidRDefault="006A6CA2" w:rsidP="001F28AC">
      <w:pPr>
        <w:shd w:val="clear" w:color="auto" w:fill="FEFEFE"/>
        <w:spacing w:after="0" w:line="240" w:lineRule="auto"/>
        <w:rPr>
          <w:rFonts w:ascii="Arial" w:eastAsia="Times New Roman" w:hAnsi="Arial" w:cs="Arial"/>
          <w:sz w:val="26"/>
          <w:szCs w:val="26"/>
          <w:lang w:eastAsia="ru-RU"/>
        </w:rPr>
      </w:pPr>
      <w:r w:rsidRPr="001F28AC">
        <w:rPr>
          <w:rFonts w:ascii="Arial" w:eastAsia="Times New Roman" w:hAnsi="Arial" w:cs="Arial"/>
          <w:sz w:val="26"/>
          <w:szCs w:val="26"/>
          <w:lang w:eastAsia="ru-RU"/>
        </w:rPr>
        <w:t> </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Гла</w:t>
      </w:r>
      <w:r w:rsidR="001F28AC">
        <w:rPr>
          <w:rFonts w:ascii="Arial" w:eastAsia="Times New Roman" w:hAnsi="Arial" w:cs="Arial"/>
          <w:color w:val="020C22"/>
          <w:sz w:val="26"/>
          <w:szCs w:val="26"/>
          <w:lang w:eastAsia="ru-RU"/>
        </w:rPr>
        <w:t>ва 19. Заключительные положения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Статья 98. Порядок вступления в силу</w:t>
      </w:r>
      <w:r w:rsidR="001F28AC">
        <w:rPr>
          <w:rFonts w:ascii="Arial" w:eastAsia="Times New Roman" w:hAnsi="Arial" w:cs="Arial"/>
          <w:color w:val="020C22"/>
          <w:sz w:val="26"/>
          <w:szCs w:val="26"/>
          <w:lang w:eastAsia="ru-RU"/>
        </w:rPr>
        <w:t xml:space="preserve">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2. Часть 11 статьи 30 настоящего Федерального закона вступает в силу с 1 января 2022 года.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 Часть 2 статьи 39 настоящего Федерального закона вступает в силу с 1 января 2023 года.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w:t>
      </w:r>
      <w:proofErr w:type="gramStart"/>
      <w:r w:rsidRPr="006A6CA2">
        <w:rPr>
          <w:rFonts w:ascii="Arial" w:eastAsia="Times New Roman" w:hAnsi="Arial" w:cs="Arial"/>
          <w:color w:val="020C22"/>
          <w:sz w:val="26"/>
          <w:szCs w:val="26"/>
          <w:lang w:eastAsia="ru-RU"/>
        </w:rPr>
        <w:t>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7. </w:t>
      </w:r>
      <w:proofErr w:type="gramStart"/>
      <w:r w:rsidRPr="006A6CA2">
        <w:rPr>
          <w:rFonts w:ascii="Arial" w:eastAsia="Times New Roman" w:hAnsi="Arial" w:cs="Arial"/>
          <w:color w:val="020C22"/>
          <w:sz w:val="26"/>
          <w:szCs w:val="26"/>
          <w:lang w:eastAsia="ru-RU"/>
        </w:rPr>
        <w:t xml:space="preserve">Плановые проверки, проведение которых было запланировано на 2021 год, подлежат проведению в соответствии с ежегодными планами </w:t>
      </w:r>
      <w:r w:rsidRPr="006A6CA2">
        <w:rPr>
          <w:rFonts w:ascii="Arial" w:eastAsia="Times New Roman" w:hAnsi="Arial" w:cs="Arial"/>
          <w:color w:val="020C22"/>
          <w:sz w:val="26"/>
          <w:szCs w:val="26"/>
          <w:lang w:eastAsia="ru-RU"/>
        </w:rPr>
        <w:lastRenderedPageBreak/>
        <w:t>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A6CA2">
        <w:rPr>
          <w:rFonts w:ascii="Arial" w:eastAsia="Times New Roman" w:hAnsi="Arial" w:cs="Arial"/>
          <w:color w:val="020C22"/>
          <w:sz w:val="26"/>
          <w:szCs w:val="26"/>
          <w:lang w:eastAsia="ru-RU"/>
        </w:rPr>
        <w:t xml:space="preserve"> Правительство Российской Федерации устанавливает особенности </w:t>
      </w:r>
      <w:proofErr w:type="gramStart"/>
      <w:r w:rsidRPr="006A6CA2">
        <w:rPr>
          <w:rFonts w:ascii="Arial" w:eastAsia="Times New Roman" w:hAnsi="Arial" w:cs="Arial"/>
          <w:color w:val="020C22"/>
          <w:sz w:val="26"/>
          <w:szCs w:val="26"/>
          <w:lang w:eastAsia="ru-RU"/>
        </w:rPr>
        <w:t>формирования ежегодных планов проведения плановых проверок юридических лиц</w:t>
      </w:r>
      <w:proofErr w:type="gramEnd"/>
      <w:r w:rsidRPr="006A6CA2">
        <w:rPr>
          <w:rFonts w:ascii="Arial" w:eastAsia="Times New Roman" w:hAnsi="Arial" w:cs="Arial"/>
          <w:color w:val="020C22"/>
          <w:sz w:val="26"/>
          <w:szCs w:val="26"/>
          <w:lang w:eastAsia="ru-RU"/>
        </w:rPr>
        <w:t xml:space="preserve"> и индивидуальных предпринимателей в целях учета положений настоящего Федерального закона.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w:t>
      </w:r>
      <w:proofErr w:type="gramStart"/>
      <w:r w:rsidRPr="006A6CA2">
        <w:rPr>
          <w:rFonts w:ascii="Arial" w:eastAsia="Times New Roman" w:hAnsi="Arial" w:cs="Arial"/>
          <w:color w:val="020C22"/>
          <w:sz w:val="26"/>
          <w:szCs w:val="26"/>
          <w:lang w:eastAsia="ru-RU"/>
        </w:rPr>
        <w:t>осуществляться</w:t>
      </w:r>
      <w:proofErr w:type="gramEnd"/>
      <w:r w:rsidRPr="006A6CA2">
        <w:rPr>
          <w:rFonts w:ascii="Arial" w:eastAsia="Times New Roman" w:hAnsi="Arial" w:cs="Arial"/>
          <w:color w:val="020C22"/>
          <w:sz w:val="26"/>
          <w:szCs w:val="26"/>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10. </w:t>
      </w:r>
      <w:proofErr w:type="gramStart"/>
      <w:r w:rsidRPr="006A6CA2">
        <w:rPr>
          <w:rFonts w:ascii="Arial" w:eastAsia="Times New Roman" w:hAnsi="Arial" w:cs="Arial"/>
          <w:color w:val="020C22"/>
          <w:sz w:val="26"/>
          <w:szCs w:val="26"/>
          <w:lang w:eastAsia="ru-RU"/>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11. </w:t>
      </w:r>
      <w:proofErr w:type="gramStart"/>
      <w:r w:rsidRPr="006A6CA2">
        <w:rPr>
          <w:rFonts w:ascii="Arial" w:eastAsia="Times New Roman" w:hAnsi="Arial" w:cs="Arial"/>
          <w:color w:val="020C22"/>
          <w:sz w:val="26"/>
          <w:szCs w:val="26"/>
          <w:lang w:eastAsia="ru-RU"/>
        </w:rPr>
        <w:t>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lastRenderedPageBreak/>
        <w:t>12. </w:t>
      </w:r>
      <w:proofErr w:type="gramStart"/>
      <w:r w:rsidRPr="006A6CA2">
        <w:rPr>
          <w:rFonts w:ascii="Arial" w:eastAsia="Times New Roman" w:hAnsi="Arial" w:cs="Arial"/>
          <w:color w:val="020C22"/>
          <w:sz w:val="26"/>
          <w:szCs w:val="26"/>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roofErr w:type="gramEnd"/>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xml:space="preserve">13. Правительство Российской Федерации определяет виды контроля, в отношении которых обязательный досудебный порядок рассмотрения жалоб </w:t>
      </w:r>
      <w:r w:rsidR="001F28AC">
        <w:rPr>
          <w:rFonts w:ascii="Arial" w:eastAsia="Times New Roman" w:hAnsi="Arial" w:cs="Arial"/>
          <w:color w:val="020C22"/>
          <w:sz w:val="26"/>
          <w:szCs w:val="26"/>
          <w:lang w:eastAsia="ru-RU"/>
        </w:rPr>
        <w:t>применяется с 1 июля 2021 года.</w:t>
      </w:r>
    </w:p>
    <w:p w:rsidR="006A6CA2" w:rsidRPr="006A6CA2" w:rsidRDefault="006A6CA2" w:rsidP="006A6CA2">
      <w:pPr>
        <w:shd w:val="clear" w:color="auto" w:fill="FEFEFE"/>
        <w:spacing w:after="435"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Президент Российской Федерации      </w:t>
      </w:r>
      <w:r w:rsidR="001F28AC">
        <w:rPr>
          <w:rFonts w:ascii="Arial" w:eastAsia="Times New Roman" w:hAnsi="Arial" w:cs="Arial"/>
          <w:color w:val="020C22"/>
          <w:sz w:val="26"/>
          <w:szCs w:val="26"/>
          <w:lang w:eastAsia="ru-RU"/>
        </w:rPr>
        <w:t>                        </w:t>
      </w:r>
      <w:proofErr w:type="spellStart"/>
      <w:r w:rsidR="001F28AC">
        <w:rPr>
          <w:rFonts w:ascii="Arial" w:eastAsia="Times New Roman" w:hAnsi="Arial" w:cs="Arial"/>
          <w:color w:val="020C22"/>
          <w:sz w:val="26"/>
          <w:szCs w:val="26"/>
          <w:lang w:eastAsia="ru-RU"/>
        </w:rPr>
        <w:t>В.Путин</w:t>
      </w:r>
      <w:proofErr w:type="spellEnd"/>
    </w:p>
    <w:p w:rsidR="006A6CA2" w:rsidRPr="006A6CA2" w:rsidRDefault="006A6CA2" w:rsidP="001F28AC">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Москва, Кремль</w:t>
      </w:r>
    </w:p>
    <w:p w:rsidR="006A6CA2" w:rsidRPr="006A6CA2" w:rsidRDefault="006A6CA2" w:rsidP="001F28AC">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31 июля 2020 года</w:t>
      </w:r>
    </w:p>
    <w:p w:rsidR="006A6CA2" w:rsidRPr="006A6CA2" w:rsidRDefault="006A6CA2" w:rsidP="001F28AC">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248-ФЗ</w:t>
      </w:r>
    </w:p>
    <w:p w:rsidR="006A6CA2" w:rsidRPr="006A6CA2" w:rsidRDefault="006A6CA2" w:rsidP="001F28AC">
      <w:pPr>
        <w:shd w:val="clear" w:color="auto" w:fill="FEFEFE"/>
        <w:spacing w:after="0" w:line="240" w:lineRule="auto"/>
        <w:rPr>
          <w:rFonts w:ascii="Arial" w:eastAsia="Times New Roman" w:hAnsi="Arial" w:cs="Arial"/>
          <w:color w:val="020C22"/>
          <w:sz w:val="26"/>
          <w:szCs w:val="26"/>
          <w:lang w:eastAsia="ru-RU"/>
        </w:rPr>
      </w:pPr>
      <w:r w:rsidRPr="006A6CA2">
        <w:rPr>
          <w:rFonts w:ascii="Arial" w:eastAsia="Times New Roman" w:hAnsi="Arial" w:cs="Arial"/>
          <w:color w:val="020C22"/>
          <w:sz w:val="26"/>
          <w:szCs w:val="26"/>
          <w:lang w:eastAsia="ru-RU"/>
        </w:rPr>
        <w:t> </w:t>
      </w:r>
    </w:p>
    <w:p w:rsidR="009530A9" w:rsidRDefault="009530A9">
      <w:pPr>
        <w:rPr>
          <w:rFonts w:ascii="Arial" w:hAnsi="Arial" w:cs="Arial"/>
          <w:color w:val="FFFFFF"/>
          <w:sz w:val="36"/>
          <w:szCs w:val="36"/>
          <w:shd w:val="clear" w:color="auto" w:fill="FFFFFF"/>
        </w:rPr>
      </w:pPr>
      <w:r>
        <w:rPr>
          <w:rFonts w:ascii="Arial" w:hAnsi="Arial" w:cs="Arial"/>
          <w:color w:val="FFFFFF"/>
          <w:sz w:val="36"/>
          <w:szCs w:val="36"/>
          <w:shd w:val="clear" w:color="auto" w:fill="FFFFFF"/>
        </w:rPr>
        <w:t xml:space="preserve">Официальный интернет-портал </w:t>
      </w:r>
    </w:p>
    <w:p w:rsidR="00E37E4A" w:rsidRDefault="00E37E4A" w:rsidP="009530A9">
      <w:pPr>
        <w:rPr>
          <w:rFonts w:ascii="Arial" w:hAnsi="Arial" w:cs="Arial"/>
          <w:color w:val="FFFFFF"/>
          <w:sz w:val="36"/>
          <w:szCs w:val="36"/>
          <w:shd w:val="clear" w:color="auto" w:fill="FFFFFF"/>
        </w:rPr>
      </w:pPr>
      <w:r>
        <w:t xml:space="preserve">ССЫЛКА: </w:t>
      </w:r>
      <w:r w:rsidR="009530A9">
        <w:t>ОФИЦИАЛЬНЫЙ ИНТЕРНЕТ –</w:t>
      </w:r>
      <w:r>
        <w:t xml:space="preserve"> ПОРТАЛ ПРАВОВОЙ </w:t>
      </w:r>
      <w:proofErr w:type="spellStart"/>
      <w:r>
        <w:t>ИНФОРМАЦИИ</w:t>
      </w:r>
      <w:r w:rsidR="009530A9">
        <w:rPr>
          <w:rFonts w:ascii="Arial" w:hAnsi="Arial" w:cs="Arial"/>
          <w:color w:val="FFFFFF"/>
          <w:sz w:val="36"/>
          <w:szCs w:val="36"/>
          <w:shd w:val="clear" w:color="auto" w:fill="FFFFFF"/>
        </w:rPr>
        <w:t>р</w:t>
      </w:r>
      <w:proofErr w:type="spellEnd"/>
    </w:p>
    <w:p w:rsidR="009530A9" w:rsidRDefault="009530A9" w:rsidP="009530A9">
      <w:bookmarkStart w:id="0" w:name="_GoBack"/>
      <w:r w:rsidRPr="00610493">
        <w:t>http://publication.pravo.gov.ru/Document/View/0001202007310018</w:t>
      </w:r>
    </w:p>
    <w:bookmarkEnd w:id="0"/>
    <w:p w:rsidR="009530A9" w:rsidRDefault="009530A9"/>
    <w:sectPr w:rsidR="00953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27"/>
    <w:rsid w:val="0012440E"/>
    <w:rsid w:val="001F28AC"/>
    <w:rsid w:val="003A366F"/>
    <w:rsid w:val="00610493"/>
    <w:rsid w:val="00693E27"/>
    <w:rsid w:val="006A6CA2"/>
    <w:rsid w:val="009530A9"/>
    <w:rsid w:val="009C2021"/>
    <w:rsid w:val="00E37E4A"/>
    <w:rsid w:val="00FA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A6C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A6CA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A6CA2"/>
  </w:style>
  <w:style w:type="paragraph" w:styleId="a3">
    <w:name w:val="Normal (Web)"/>
    <w:basedOn w:val="a"/>
    <w:uiPriority w:val="99"/>
    <w:semiHidden/>
    <w:unhideWhenUsed/>
    <w:rsid w:val="006A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6A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A6C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A6CA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A6CA2"/>
  </w:style>
  <w:style w:type="paragraph" w:styleId="a3">
    <w:name w:val="Normal (Web)"/>
    <w:basedOn w:val="a"/>
    <w:uiPriority w:val="99"/>
    <w:semiHidden/>
    <w:unhideWhenUsed/>
    <w:rsid w:val="006A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6A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5509">
      <w:bodyDiv w:val="1"/>
      <w:marLeft w:val="0"/>
      <w:marRight w:val="0"/>
      <w:marTop w:val="0"/>
      <w:marBottom w:val="0"/>
      <w:divBdr>
        <w:top w:val="none" w:sz="0" w:space="0" w:color="auto"/>
        <w:left w:val="none" w:sz="0" w:space="0" w:color="auto"/>
        <w:bottom w:val="none" w:sz="0" w:space="0" w:color="auto"/>
        <w:right w:val="none" w:sz="0" w:space="0" w:color="auto"/>
      </w:divBdr>
      <w:divsChild>
        <w:div w:id="1584802938">
          <w:marLeft w:val="0"/>
          <w:marRight w:val="0"/>
          <w:marTop w:val="0"/>
          <w:marBottom w:val="0"/>
          <w:divBdr>
            <w:top w:val="none" w:sz="0" w:space="0" w:color="auto"/>
            <w:left w:val="none" w:sz="0" w:space="0" w:color="auto"/>
            <w:bottom w:val="none" w:sz="0" w:space="0" w:color="auto"/>
            <w:right w:val="none" w:sz="0" w:space="0" w:color="auto"/>
          </w:divBdr>
          <w:divsChild>
            <w:div w:id="1062942343">
              <w:marLeft w:val="0"/>
              <w:marRight w:val="0"/>
              <w:marTop w:val="0"/>
              <w:marBottom w:val="0"/>
              <w:divBdr>
                <w:top w:val="none" w:sz="0" w:space="0" w:color="auto"/>
                <w:left w:val="none" w:sz="0" w:space="0" w:color="auto"/>
                <w:bottom w:val="none" w:sz="0" w:space="0" w:color="auto"/>
                <w:right w:val="none" w:sz="0" w:space="0" w:color="auto"/>
              </w:divBdr>
              <w:divsChild>
                <w:div w:id="21239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416">
          <w:marLeft w:val="0"/>
          <w:marRight w:val="0"/>
          <w:marTop w:val="0"/>
          <w:marBottom w:val="0"/>
          <w:divBdr>
            <w:top w:val="none" w:sz="0" w:space="0" w:color="auto"/>
            <w:left w:val="none" w:sz="0" w:space="0" w:color="auto"/>
            <w:bottom w:val="none" w:sz="0" w:space="0" w:color="auto"/>
            <w:right w:val="none" w:sz="0" w:space="0" w:color="auto"/>
          </w:divBdr>
          <w:divsChild>
            <w:div w:id="126094035">
              <w:marLeft w:val="0"/>
              <w:marRight w:val="0"/>
              <w:marTop w:val="0"/>
              <w:marBottom w:val="0"/>
              <w:divBdr>
                <w:top w:val="none" w:sz="0" w:space="0" w:color="auto"/>
                <w:left w:val="none" w:sz="0" w:space="0" w:color="auto"/>
                <w:bottom w:val="none" w:sz="0" w:space="0" w:color="auto"/>
                <w:right w:val="none" w:sz="0" w:space="0" w:color="auto"/>
              </w:divBdr>
              <w:divsChild>
                <w:div w:id="17289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5126">
      <w:bodyDiv w:val="1"/>
      <w:marLeft w:val="0"/>
      <w:marRight w:val="0"/>
      <w:marTop w:val="0"/>
      <w:marBottom w:val="0"/>
      <w:divBdr>
        <w:top w:val="none" w:sz="0" w:space="0" w:color="auto"/>
        <w:left w:val="none" w:sz="0" w:space="0" w:color="auto"/>
        <w:bottom w:val="none" w:sz="0" w:space="0" w:color="auto"/>
        <w:right w:val="none" w:sz="0" w:space="0" w:color="auto"/>
      </w:divBdr>
      <w:divsChild>
        <w:div w:id="762646952">
          <w:marLeft w:val="0"/>
          <w:marRight w:val="0"/>
          <w:marTop w:val="0"/>
          <w:marBottom w:val="0"/>
          <w:divBdr>
            <w:top w:val="none" w:sz="0" w:space="0" w:color="auto"/>
            <w:left w:val="none" w:sz="0" w:space="0" w:color="auto"/>
            <w:bottom w:val="none" w:sz="0" w:space="0" w:color="auto"/>
            <w:right w:val="none" w:sz="0" w:space="0" w:color="auto"/>
          </w:divBdr>
          <w:divsChild>
            <w:div w:id="1954283908">
              <w:marLeft w:val="0"/>
              <w:marRight w:val="0"/>
              <w:marTop w:val="0"/>
              <w:marBottom w:val="0"/>
              <w:divBdr>
                <w:top w:val="none" w:sz="0" w:space="0" w:color="auto"/>
                <w:left w:val="none" w:sz="0" w:space="0" w:color="auto"/>
                <w:bottom w:val="none" w:sz="0" w:space="0" w:color="auto"/>
                <w:right w:val="none" w:sz="0" w:space="0" w:color="auto"/>
              </w:divBdr>
              <w:divsChild>
                <w:div w:id="2988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7715">
          <w:marLeft w:val="0"/>
          <w:marRight w:val="0"/>
          <w:marTop w:val="0"/>
          <w:marBottom w:val="0"/>
          <w:divBdr>
            <w:top w:val="none" w:sz="0" w:space="0" w:color="auto"/>
            <w:left w:val="none" w:sz="0" w:space="0" w:color="auto"/>
            <w:bottom w:val="none" w:sz="0" w:space="0" w:color="auto"/>
            <w:right w:val="none" w:sz="0" w:space="0" w:color="auto"/>
          </w:divBdr>
          <w:divsChild>
            <w:div w:id="661541856">
              <w:marLeft w:val="0"/>
              <w:marRight w:val="0"/>
              <w:marTop w:val="0"/>
              <w:marBottom w:val="0"/>
              <w:divBdr>
                <w:top w:val="none" w:sz="0" w:space="0" w:color="auto"/>
                <w:left w:val="none" w:sz="0" w:space="0" w:color="auto"/>
                <w:bottom w:val="none" w:sz="0" w:space="0" w:color="auto"/>
                <w:right w:val="none" w:sz="0" w:space="0" w:color="auto"/>
              </w:divBdr>
              <w:divsChild>
                <w:div w:id="16034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212">
          <w:marLeft w:val="0"/>
          <w:marRight w:val="0"/>
          <w:marTop w:val="0"/>
          <w:marBottom w:val="0"/>
          <w:divBdr>
            <w:top w:val="none" w:sz="0" w:space="0" w:color="auto"/>
            <w:left w:val="none" w:sz="0" w:space="0" w:color="auto"/>
            <w:bottom w:val="none" w:sz="0" w:space="0" w:color="auto"/>
            <w:right w:val="none" w:sz="0" w:space="0" w:color="auto"/>
          </w:divBdr>
          <w:divsChild>
            <w:div w:id="1843200794">
              <w:marLeft w:val="0"/>
              <w:marRight w:val="0"/>
              <w:marTop w:val="0"/>
              <w:marBottom w:val="0"/>
              <w:divBdr>
                <w:top w:val="none" w:sz="0" w:space="0" w:color="auto"/>
                <w:left w:val="none" w:sz="0" w:space="0" w:color="auto"/>
                <w:bottom w:val="none" w:sz="0" w:space="0" w:color="auto"/>
                <w:right w:val="none" w:sz="0" w:space="0" w:color="auto"/>
              </w:divBdr>
              <w:divsChild>
                <w:div w:id="9749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4287">
          <w:marLeft w:val="0"/>
          <w:marRight w:val="0"/>
          <w:marTop w:val="0"/>
          <w:marBottom w:val="0"/>
          <w:divBdr>
            <w:top w:val="none" w:sz="0" w:space="0" w:color="auto"/>
            <w:left w:val="none" w:sz="0" w:space="0" w:color="auto"/>
            <w:bottom w:val="none" w:sz="0" w:space="0" w:color="auto"/>
            <w:right w:val="none" w:sz="0" w:space="0" w:color="auto"/>
          </w:divBdr>
          <w:divsChild>
            <w:div w:id="1066417879">
              <w:marLeft w:val="0"/>
              <w:marRight w:val="0"/>
              <w:marTop w:val="0"/>
              <w:marBottom w:val="0"/>
              <w:divBdr>
                <w:top w:val="none" w:sz="0" w:space="0" w:color="auto"/>
                <w:left w:val="none" w:sz="0" w:space="0" w:color="auto"/>
                <w:bottom w:val="none" w:sz="0" w:space="0" w:color="auto"/>
                <w:right w:val="none" w:sz="0" w:space="0" w:color="auto"/>
              </w:divBdr>
              <w:divsChild>
                <w:div w:id="188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5224">
          <w:marLeft w:val="0"/>
          <w:marRight w:val="0"/>
          <w:marTop w:val="0"/>
          <w:marBottom w:val="0"/>
          <w:divBdr>
            <w:top w:val="none" w:sz="0" w:space="0" w:color="auto"/>
            <w:left w:val="none" w:sz="0" w:space="0" w:color="auto"/>
            <w:bottom w:val="none" w:sz="0" w:space="0" w:color="auto"/>
            <w:right w:val="none" w:sz="0" w:space="0" w:color="auto"/>
          </w:divBdr>
          <w:divsChild>
            <w:div w:id="1550536362">
              <w:marLeft w:val="0"/>
              <w:marRight w:val="0"/>
              <w:marTop w:val="0"/>
              <w:marBottom w:val="0"/>
              <w:divBdr>
                <w:top w:val="none" w:sz="0" w:space="0" w:color="auto"/>
                <w:left w:val="none" w:sz="0" w:space="0" w:color="auto"/>
                <w:bottom w:val="none" w:sz="0" w:space="0" w:color="auto"/>
                <w:right w:val="none" w:sz="0" w:space="0" w:color="auto"/>
              </w:divBdr>
              <w:divsChild>
                <w:div w:id="398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8652">
          <w:marLeft w:val="0"/>
          <w:marRight w:val="0"/>
          <w:marTop w:val="0"/>
          <w:marBottom w:val="0"/>
          <w:divBdr>
            <w:top w:val="none" w:sz="0" w:space="0" w:color="auto"/>
            <w:left w:val="none" w:sz="0" w:space="0" w:color="auto"/>
            <w:bottom w:val="none" w:sz="0" w:space="0" w:color="auto"/>
            <w:right w:val="none" w:sz="0" w:space="0" w:color="auto"/>
          </w:divBdr>
          <w:divsChild>
            <w:div w:id="2033454847">
              <w:marLeft w:val="0"/>
              <w:marRight w:val="0"/>
              <w:marTop w:val="0"/>
              <w:marBottom w:val="0"/>
              <w:divBdr>
                <w:top w:val="none" w:sz="0" w:space="0" w:color="auto"/>
                <w:left w:val="none" w:sz="0" w:space="0" w:color="auto"/>
                <w:bottom w:val="none" w:sz="0" w:space="0" w:color="auto"/>
                <w:right w:val="none" w:sz="0" w:space="0" w:color="auto"/>
              </w:divBdr>
              <w:divsChild>
                <w:div w:id="5769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722">
          <w:marLeft w:val="0"/>
          <w:marRight w:val="0"/>
          <w:marTop w:val="0"/>
          <w:marBottom w:val="0"/>
          <w:divBdr>
            <w:top w:val="none" w:sz="0" w:space="0" w:color="auto"/>
            <w:left w:val="none" w:sz="0" w:space="0" w:color="auto"/>
            <w:bottom w:val="none" w:sz="0" w:space="0" w:color="auto"/>
            <w:right w:val="none" w:sz="0" w:space="0" w:color="auto"/>
          </w:divBdr>
          <w:divsChild>
            <w:div w:id="1582986352">
              <w:marLeft w:val="0"/>
              <w:marRight w:val="0"/>
              <w:marTop w:val="0"/>
              <w:marBottom w:val="0"/>
              <w:divBdr>
                <w:top w:val="none" w:sz="0" w:space="0" w:color="auto"/>
                <w:left w:val="none" w:sz="0" w:space="0" w:color="auto"/>
                <w:bottom w:val="none" w:sz="0" w:space="0" w:color="auto"/>
                <w:right w:val="none" w:sz="0" w:space="0" w:color="auto"/>
              </w:divBdr>
              <w:divsChild>
                <w:div w:id="19979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7510">
          <w:marLeft w:val="0"/>
          <w:marRight w:val="0"/>
          <w:marTop w:val="0"/>
          <w:marBottom w:val="0"/>
          <w:divBdr>
            <w:top w:val="none" w:sz="0" w:space="0" w:color="auto"/>
            <w:left w:val="none" w:sz="0" w:space="0" w:color="auto"/>
            <w:bottom w:val="none" w:sz="0" w:space="0" w:color="auto"/>
            <w:right w:val="none" w:sz="0" w:space="0" w:color="auto"/>
          </w:divBdr>
          <w:divsChild>
            <w:div w:id="1147357354">
              <w:marLeft w:val="0"/>
              <w:marRight w:val="0"/>
              <w:marTop w:val="0"/>
              <w:marBottom w:val="0"/>
              <w:divBdr>
                <w:top w:val="none" w:sz="0" w:space="0" w:color="auto"/>
                <w:left w:val="none" w:sz="0" w:space="0" w:color="auto"/>
                <w:bottom w:val="none" w:sz="0" w:space="0" w:color="auto"/>
                <w:right w:val="none" w:sz="0" w:space="0" w:color="auto"/>
              </w:divBdr>
              <w:divsChild>
                <w:div w:id="2310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1362">
          <w:marLeft w:val="0"/>
          <w:marRight w:val="0"/>
          <w:marTop w:val="0"/>
          <w:marBottom w:val="0"/>
          <w:divBdr>
            <w:top w:val="none" w:sz="0" w:space="0" w:color="auto"/>
            <w:left w:val="none" w:sz="0" w:space="0" w:color="auto"/>
            <w:bottom w:val="none" w:sz="0" w:space="0" w:color="auto"/>
            <w:right w:val="none" w:sz="0" w:space="0" w:color="auto"/>
          </w:divBdr>
          <w:divsChild>
            <w:div w:id="2108843702">
              <w:marLeft w:val="0"/>
              <w:marRight w:val="0"/>
              <w:marTop w:val="0"/>
              <w:marBottom w:val="0"/>
              <w:divBdr>
                <w:top w:val="none" w:sz="0" w:space="0" w:color="auto"/>
                <w:left w:val="none" w:sz="0" w:space="0" w:color="auto"/>
                <w:bottom w:val="none" w:sz="0" w:space="0" w:color="auto"/>
                <w:right w:val="none" w:sz="0" w:space="0" w:color="auto"/>
              </w:divBdr>
              <w:divsChild>
                <w:div w:id="21146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1843">
          <w:marLeft w:val="0"/>
          <w:marRight w:val="0"/>
          <w:marTop w:val="0"/>
          <w:marBottom w:val="0"/>
          <w:divBdr>
            <w:top w:val="none" w:sz="0" w:space="0" w:color="auto"/>
            <w:left w:val="none" w:sz="0" w:space="0" w:color="auto"/>
            <w:bottom w:val="none" w:sz="0" w:space="0" w:color="auto"/>
            <w:right w:val="none" w:sz="0" w:space="0" w:color="auto"/>
          </w:divBdr>
          <w:divsChild>
            <w:div w:id="2044210853">
              <w:marLeft w:val="0"/>
              <w:marRight w:val="0"/>
              <w:marTop w:val="0"/>
              <w:marBottom w:val="0"/>
              <w:divBdr>
                <w:top w:val="none" w:sz="0" w:space="0" w:color="auto"/>
                <w:left w:val="none" w:sz="0" w:space="0" w:color="auto"/>
                <w:bottom w:val="none" w:sz="0" w:space="0" w:color="auto"/>
                <w:right w:val="none" w:sz="0" w:space="0" w:color="auto"/>
              </w:divBdr>
              <w:divsChild>
                <w:div w:id="7574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299">
          <w:marLeft w:val="0"/>
          <w:marRight w:val="0"/>
          <w:marTop w:val="0"/>
          <w:marBottom w:val="0"/>
          <w:divBdr>
            <w:top w:val="none" w:sz="0" w:space="0" w:color="auto"/>
            <w:left w:val="none" w:sz="0" w:space="0" w:color="auto"/>
            <w:bottom w:val="none" w:sz="0" w:space="0" w:color="auto"/>
            <w:right w:val="none" w:sz="0" w:space="0" w:color="auto"/>
          </w:divBdr>
          <w:divsChild>
            <w:div w:id="2125030327">
              <w:marLeft w:val="0"/>
              <w:marRight w:val="0"/>
              <w:marTop w:val="0"/>
              <w:marBottom w:val="0"/>
              <w:divBdr>
                <w:top w:val="none" w:sz="0" w:space="0" w:color="auto"/>
                <w:left w:val="none" w:sz="0" w:space="0" w:color="auto"/>
                <w:bottom w:val="none" w:sz="0" w:space="0" w:color="auto"/>
                <w:right w:val="none" w:sz="0" w:space="0" w:color="auto"/>
              </w:divBdr>
              <w:divsChild>
                <w:div w:id="7451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0284">
          <w:marLeft w:val="0"/>
          <w:marRight w:val="0"/>
          <w:marTop w:val="0"/>
          <w:marBottom w:val="0"/>
          <w:divBdr>
            <w:top w:val="none" w:sz="0" w:space="0" w:color="auto"/>
            <w:left w:val="none" w:sz="0" w:space="0" w:color="auto"/>
            <w:bottom w:val="none" w:sz="0" w:space="0" w:color="auto"/>
            <w:right w:val="none" w:sz="0" w:space="0" w:color="auto"/>
          </w:divBdr>
          <w:divsChild>
            <w:div w:id="810442331">
              <w:marLeft w:val="0"/>
              <w:marRight w:val="0"/>
              <w:marTop w:val="0"/>
              <w:marBottom w:val="0"/>
              <w:divBdr>
                <w:top w:val="none" w:sz="0" w:space="0" w:color="auto"/>
                <w:left w:val="none" w:sz="0" w:space="0" w:color="auto"/>
                <w:bottom w:val="none" w:sz="0" w:space="0" w:color="auto"/>
                <w:right w:val="none" w:sz="0" w:space="0" w:color="auto"/>
              </w:divBdr>
              <w:divsChild>
                <w:div w:id="17563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80760">
          <w:marLeft w:val="0"/>
          <w:marRight w:val="0"/>
          <w:marTop w:val="0"/>
          <w:marBottom w:val="0"/>
          <w:divBdr>
            <w:top w:val="none" w:sz="0" w:space="0" w:color="auto"/>
            <w:left w:val="none" w:sz="0" w:space="0" w:color="auto"/>
            <w:bottom w:val="none" w:sz="0" w:space="0" w:color="auto"/>
            <w:right w:val="none" w:sz="0" w:space="0" w:color="auto"/>
          </w:divBdr>
          <w:divsChild>
            <w:div w:id="1049912888">
              <w:marLeft w:val="0"/>
              <w:marRight w:val="0"/>
              <w:marTop w:val="0"/>
              <w:marBottom w:val="0"/>
              <w:divBdr>
                <w:top w:val="none" w:sz="0" w:space="0" w:color="auto"/>
                <w:left w:val="none" w:sz="0" w:space="0" w:color="auto"/>
                <w:bottom w:val="none" w:sz="0" w:space="0" w:color="auto"/>
                <w:right w:val="none" w:sz="0" w:space="0" w:color="auto"/>
              </w:divBdr>
              <w:divsChild>
                <w:div w:id="16158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36692</Words>
  <Characters>209146</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2021-04-09T07:28:00Z</dcterms:created>
  <dcterms:modified xsi:type="dcterms:W3CDTF">2021-04-09T08:35:00Z</dcterms:modified>
</cp:coreProperties>
</file>