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6BE" w:rsidRPr="009746BE" w:rsidRDefault="009746BE" w:rsidP="009746BE">
      <w:pPr>
        <w:spacing w:after="0" w:line="240" w:lineRule="exact"/>
        <w:ind w:firstLine="709"/>
        <w:jc w:val="both"/>
        <w:rPr>
          <w:rFonts w:ascii="Times New Roman" w:eastAsia="Calibri" w:hAnsi="Times New Roman" w:cs="Times New Roman"/>
          <w:b/>
          <w:color w:val="000000" w:themeColor="text1"/>
          <w:sz w:val="24"/>
          <w:szCs w:val="24"/>
        </w:rPr>
      </w:pPr>
    </w:p>
    <w:p w:rsidR="009746BE" w:rsidRPr="009746BE" w:rsidRDefault="009746BE" w:rsidP="009746BE">
      <w:pPr>
        <w:widowControl w:val="0"/>
        <w:autoSpaceDE w:val="0"/>
        <w:autoSpaceDN w:val="0"/>
        <w:adjustRightInd w:val="0"/>
        <w:spacing w:after="0" w:line="240" w:lineRule="auto"/>
        <w:jc w:val="center"/>
        <w:outlineLvl w:val="0"/>
        <w:rPr>
          <w:rFonts w:ascii="Verdana" w:eastAsia="Times New Roman" w:hAnsi="Verdana" w:cs="Times New Roman CYR"/>
          <w:b/>
          <w:bCs/>
          <w:sz w:val="32"/>
          <w:szCs w:val="32"/>
          <w:lang w:eastAsia="ru-RU"/>
        </w:rPr>
      </w:pPr>
      <w:r w:rsidRPr="009746BE">
        <w:rPr>
          <w:rFonts w:ascii="Calibri" w:eastAsia="Calibri" w:hAnsi="Calibri" w:cs="Times New Roman"/>
          <w:noProof/>
          <w:lang w:eastAsia="ru-RU"/>
        </w:rPr>
        <w:drawing>
          <wp:anchor distT="0" distB="0" distL="114300" distR="114300" simplePos="0" relativeHeight="251659264" behindDoc="0" locked="0" layoutInCell="1" allowOverlap="1" wp14:anchorId="0008CFB7" wp14:editId="6D155D98">
            <wp:simplePos x="0" y="0"/>
            <wp:positionH relativeFrom="column">
              <wp:posOffset>62865</wp:posOffset>
            </wp:positionH>
            <wp:positionV relativeFrom="paragraph">
              <wp:posOffset>-60325</wp:posOffset>
            </wp:positionV>
            <wp:extent cx="575310" cy="678180"/>
            <wp:effectExtent l="0" t="0" r="0"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575310" cy="678180"/>
                    </a:xfrm>
                    <a:prstGeom prst="rect">
                      <a:avLst/>
                    </a:prstGeom>
                    <a:noFill/>
                  </pic:spPr>
                </pic:pic>
              </a:graphicData>
            </a:graphic>
            <wp14:sizeRelH relativeFrom="page">
              <wp14:pctWidth>0</wp14:pctWidth>
            </wp14:sizeRelH>
            <wp14:sizeRelV relativeFrom="page">
              <wp14:pctHeight>0</wp14:pctHeight>
            </wp14:sizeRelV>
          </wp:anchor>
        </w:drawing>
      </w:r>
      <w:r w:rsidRPr="009746BE">
        <w:rPr>
          <w:rFonts w:ascii="Verdana" w:eastAsia="Times New Roman" w:hAnsi="Verdana" w:cs="Times New Roman CYR"/>
          <w:b/>
          <w:bCs/>
          <w:sz w:val="32"/>
          <w:szCs w:val="32"/>
          <w:lang w:eastAsia="ru-RU"/>
        </w:rPr>
        <w:t xml:space="preserve">      БЮЛЛЕТЕНЬ «ОФИЦИАЛЬНЫЙ   ВЕСТНИК</w:t>
      </w:r>
    </w:p>
    <w:p w:rsidR="009746BE" w:rsidRPr="009746BE" w:rsidRDefault="009746BE" w:rsidP="009746BE">
      <w:pPr>
        <w:spacing w:after="0" w:line="240" w:lineRule="auto"/>
        <w:jc w:val="center"/>
        <w:rPr>
          <w:rFonts w:ascii="Verdana" w:eastAsia="Calibri" w:hAnsi="Verdana" w:cs="Times New Roman"/>
          <w:b/>
          <w:sz w:val="32"/>
          <w:szCs w:val="32"/>
        </w:rPr>
      </w:pPr>
      <w:r w:rsidRPr="009746BE">
        <w:rPr>
          <w:rFonts w:ascii="Verdana" w:eastAsia="Calibri" w:hAnsi="Verdana" w:cs="Times New Roman"/>
          <w:b/>
          <w:sz w:val="32"/>
          <w:szCs w:val="32"/>
        </w:rPr>
        <w:t xml:space="preserve">        ПРОГРЕССКОГО  СЕЛЬСКОГО ПОСЕЛЕНИЯ»</w:t>
      </w:r>
    </w:p>
    <w:p w:rsidR="009746BE" w:rsidRPr="009746BE" w:rsidRDefault="005D086A" w:rsidP="009746BE">
      <w:pPr>
        <w:spacing w:after="0" w:line="240" w:lineRule="auto"/>
        <w:jc w:val="center"/>
        <w:rPr>
          <w:rFonts w:ascii="Verdana" w:eastAsia="Calibri" w:hAnsi="Verdana" w:cs="Times New Roman"/>
          <w:b/>
          <w:sz w:val="32"/>
          <w:szCs w:val="32"/>
        </w:rPr>
      </w:pPr>
      <w:r>
        <w:rPr>
          <w:rFonts w:ascii="Times New Roman" w:eastAsia="Calibri" w:hAnsi="Times New Roman" w:cs="Times New Roman"/>
          <w:b/>
          <w:sz w:val="28"/>
          <w:szCs w:val="28"/>
        </w:rPr>
        <w:t>№ 28</w:t>
      </w:r>
      <w:r w:rsidR="002572BB">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декабря </w:t>
      </w:r>
      <w:r w:rsidR="009746BE" w:rsidRPr="009746BE">
        <w:rPr>
          <w:rFonts w:ascii="Times New Roman" w:eastAsia="Calibri" w:hAnsi="Times New Roman" w:cs="Times New Roman"/>
          <w:b/>
          <w:sz w:val="28"/>
          <w:szCs w:val="28"/>
        </w:rPr>
        <w:t xml:space="preserve">    2023   года</w:t>
      </w:r>
    </w:p>
    <w:tbl>
      <w:tblPr>
        <w:tblpPr w:leftFromText="180" w:rightFromText="180" w:bottomFromText="200" w:vertAnchor="text" w:horzAnchor="margin" w:tblpXSpec="center" w:tblpY="26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3969"/>
        <w:gridCol w:w="1985"/>
      </w:tblGrid>
      <w:tr w:rsidR="009746BE" w:rsidRPr="009746BE" w:rsidTr="009746BE">
        <w:trPr>
          <w:trHeight w:val="215"/>
        </w:trPr>
        <w:tc>
          <w:tcPr>
            <w:tcW w:w="4077" w:type="dxa"/>
            <w:tcBorders>
              <w:top w:val="single" w:sz="4" w:space="0" w:color="auto"/>
              <w:left w:val="single" w:sz="4" w:space="0" w:color="auto"/>
              <w:bottom w:val="single" w:sz="4" w:space="0" w:color="auto"/>
              <w:right w:val="single" w:sz="4" w:space="0" w:color="auto"/>
            </w:tcBorders>
            <w:hideMark/>
          </w:tcPr>
          <w:p w:rsidR="009746BE" w:rsidRPr="009746BE" w:rsidRDefault="009746BE" w:rsidP="009746BE">
            <w:pPr>
              <w:spacing w:after="0"/>
              <w:rPr>
                <w:rFonts w:ascii="Times New Roman" w:eastAsia="Times New Roman" w:hAnsi="Times New Roman" w:cs="Times New Roman"/>
                <w:b/>
                <w:sz w:val="20"/>
                <w:szCs w:val="20"/>
              </w:rPr>
            </w:pPr>
            <w:r w:rsidRPr="009746BE">
              <w:rPr>
                <w:rFonts w:ascii="Times New Roman" w:eastAsia="Times New Roman" w:hAnsi="Times New Roman" w:cs="Times New Roman"/>
                <w:b/>
                <w:sz w:val="20"/>
                <w:szCs w:val="20"/>
              </w:rPr>
              <w:t>Учредитель бюллетеня</w:t>
            </w:r>
          </w:p>
          <w:p w:rsidR="009746BE" w:rsidRPr="009746BE" w:rsidRDefault="009746BE" w:rsidP="009746BE">
            <w:pPr>
              <w:spacing w:after="0"/>
              <w:rPr>
                <w:rFonts w:ascii="Times New Roman" w:eastAsia="Times New Roman" w:hAnsi="Times New Roman" w:cs="Times New Roman"/>
                <w:b/>
                <w:sz w:val="20"/>
                <w:szCs w:val="20"/>
              </w:rPr>
            </w:pPr>
            <w:r w:rsidRPr="009746BE">
              <w:rPr>
                <w:rFonts w:ascii="Times New Roman" w:eastAsia="Times New Roman" w:hAnsi="Times New Roman" w:cs="Times New Roman"/>
                <w:b/>
                <w:sz w:val="20"/>
                <w:szCs w:val="20"/>
              </w:rPr>
              <w:t>Совет депутатов Прогресского сельского поселения</w:t>
            </w:r>
          </w:p>
          <w:p w:rsidR="009746BE" w:rsidRPr="009746BE" w:rsidRDefault="00502E7E" w:rsidP="009746BE">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Время подписания в печать:</w:t>
            </w:r>
            <w:r w:rsidR="005D086A">
              <w:rPr>
                <w:rFonts w:ascii="Times New Roman" w:eastAsia="Times New Roman" w:hAnsi="Times New Roman" w:cs="Times New Roman"/>
                <w:b/>
                <w:sz w:val="20"/>
                <w:szCs w:val="20"/>
              </w:rPr>
              <w:t xml:space="preserve">  </w:t>
            </w:r>
            <w:r w:rsidR="00387778">
              <w:rPr>
                <w:rFonts w:ascii="Times New Roman" w:eastAsia="Times New Roman" w:hAnsi="Times New Roman" w:cs="Times New Roman"/>
                <w:b/>
                <w:sz w:val="20"/>
                <w:szCs w:val="20"/>
              </w:rPr>
              <w:t>27</w:t>
            </w:r>
            <w:r w:rsidR="009746BE" w:rsidRPr="009746BE">
              <w:rPr>
                <w:rFonts w:ascii="Times New Roman" w:eastAsia="Times New Roman" w:hAnsi="Times New Roman" w:cs="Times New Roman"/>
                <w:b/>
                <w:sz w:val="20"/>
                <w:szCs w:val="20"/>
              </w:rPr>
              <w:t>.1</w:t>
            </w:r>
            <w:r w:rsidR="005D086A">
              <w:rPr>
                <w:rFonts w:ascii="Times New Roman" w:eastAsia="Times New Roman" w:hAnsi="Times New Roman" w:cs="Times New Roman"/>
                <w:b/>
                <w:sz w:val="20"/>
                <w:szCs w:val="20"/>
              </w:rPr>
              <w:t>2</w:t>
            </w:r>
            <w:r w:rsidR="009746BE" w:rsidRPr="009746BE">
              <w:rPr>
                <w:rFonts w:ascii="Times New Roman" w:eastAsia="Times New Roman" w:hAnsi="Times New Roman" w:cs="Times New Roman"/>
                <w:b/>
                <w:sz w:val="20"/>
                <w:szCs w:val="20"/>
              </w:rPr>
              <w:t>.2023</w:t>
            </w:r>
          </w:p>
          <w:p w:rsidR="009746BE" w:rsidRPr="009746BE" w:rsidRDefault="009746BE" w:rsidP="009746BE">
            <w:pPr>
              <w:spacing w:after="0"/>
              <w:rPr>
                <w:rFonts w:ascii="Times New Roman" w:eastAsia="Times New Roman" w:hAnsi="Times New Roman" w:cs="Times New Roman"/>
                <w:b/>
                <w:sz w:val="20"/>
                <w:szCs w:val="20"/>
              </w:rPr>
            </w:pPr>
            <w:r w:rsidRPr="009746BE">
              <w:rPr>
                <w:rFonts w:ascii="Times New Roman" w:eastAsia="Times New Roman" w:hAnsi="Times New Roman" w:cs="Times New Roman"/>
                <w:b/>
                <w:sz w:val="20"/>
                <w:szCs w:val="20"/>
              </w:rPr>
              <w:t>по графику- 12. 00; фактически- 12.00</w:t>
            </w:r>
          </w:p>
        </w:tc>
        <w:tc>
          <w:tcPr>
            <w:tcW w:w="3969" w:type="dxa"/>
            <w:tcBorders>
              <w:top w:val="single" w:sz="4" w:space="0" w:color="auto"/>
              <w:left w:val="single" w:sz="4" w:space="0" w:color="auto"/>
              <w:bottom w:val="single" w:sz="4" w:space="0" w:color="auto"/>
              <w:right w:val="single" w:sz="4" w:space="0" w:color="auto"/>
            </w:tcBorders>
            <w:hideMark/>
          </w:tcPr>
          <w:p w:rsidR="009746BE" w:rsidRPr="009746BE" w:rsidRDefault="009746BE" w:rsidP="009746BE">
            <w:pPr>
              <w:spacing w:after="0"/>
              <w:rPr>
                <w:rFonts w:ascii="Times New Roman" w:eastAsia="Times New Roman" w:hAnsi="Times New Roman" w:cs="Times New Roman"/>
                <w:b/>
                <w:sz w:val="20"/>
                <w:szCs w:val="20"/>
              </w:rPr>
            </w:pPr>
            <w:r w:rsidRPr="009746BE">
              <w:rPr>
                <w:rFonts w:ascii="Times New Roman" w:eastAsia="Times New Roman" w:hAnsi="Times New Roman" w:cs="Times New Roman"/>
                <w:b/>
                <w:sz w:val="20"/>
                <w:szCs w:val="20"/>
              </w:rPr>
              <w:t>Редакция, издатель, распространитель</w:t>
            </w:r>
          </w:p>
          <w:p w:rsidR="009746BE" w:rsidRPr="009746BE" w:rsidRDefault="009746BE" w:rsidP="009746BE">
            <w:pPr>
              <w:spacing w:after="0"/>
              <w:rPr>
                <w:rFonts w:ascii="Times New Roman" w:eastAsia="Times New Roman" w:hAnsi="Times New Roman" w:cs="Times New Roman"/>
                <w:b/>
                <w:sz w:val="20"/>
                <w:szCs w:val="20"/>
              </w:rPr>
            </w:pPr>
            <w:r w:rsidRPr="009746BE">
              <w:rPr>
                <w:rFonts w:ascii="Times New Roman" w:eastAsia="Times New Roman" w:hAnsi="Times New Roman" w:cs="Times New Roman"/>
                <w:b/>
                <w:sz w:val="20"/>
                <w:szCs w:val="20"/>
              </w:rPr>
              <w:t>Администрация Прогресского сельского поселения</w:t>
            </w:r>
          </w:p>
          <w:p w:rsidR="009746BE" w:rsidRPr="009746BE" w:rsidRDefault="009746BE" w:rsidP="009746BE">
            <w:pPr>
              <w:spacing w:after="0"/>
              <w:rPr>
                <w:rFonts w:ascii="Times New Roman" w:eastAsia="Times New Roman" w:hAnsi="Times New Roman" w:cs="Times New Roman"/>
                <w:b/>
                <w:sz w:val="20"/>
                <w:szCs w:val="20"/>
              </w:rPr>
            </w:pPr>
            <w:r w:rsidRPr="009746BE">
              <w:rPr>
                <w:rFonts w:ascii="Times New Roman" w:eastAsia="Times New Roman" w:hAnsi="Times New Roman" w:cs="Times New Roman"/>
                <w:b/>
                <w:sz w:val="20"/>
                <w:szCs w:val="20"/>
              </w:rPr>
              <w:t>Адрес редакции: Новгородская область,</w:t>
            </w:r>
          </w:p>
          <w:p w:rsidR="009746BE" w:rsidRPr="009746BE" w:rsidRDefault="009746BE" w:rsidP="009746BE">
            <w:pPr>
              <w:spacing w:after="0"/>
              <w:rPr>
                <w:rFonts w:ascii="Times New Roman" w:eastAsia="Times New Roman" w:hAnsi="Times New Roman" w:cs="Times New Roman"/>
                <w:b/>
                <w:sz w:val="20"/>
                <w:szCs w:val="20"/>
              </w:rPr>
            </w:pPr>
            <w:r w:rsidRPr="009746BE">
              <w:rPr>
                <w:rFonts w:ascii="Times New Roman" w:eastAsia="Times New Roman" w:hAnsi="Times New Roman" w:cs="Times New Roman"/>
                <w:b/>
                <w:sz w:val="20"/>
                <w:szCs w:val="20"/>
              </w:rPr>
              <w:t>Боровичский район, п. Прогресс,</w:t>
            </w:r>
          </w:p>
          <w:p w:rsidR="009746BE" w:rsidRPr="009746BE" w:rsidRDefault="009746BE" w:rsidP="009746BE">
            <w:pPr>
              <w:spacing w:after="0"/>
              <w:rPr>
                <w:rFonts w:ascii="Times New Roman" w:eastAsia="Times New Roman" w:hAnsi="Times New Roman" w:cs="Times New Roman"/>
                <w:b/>
                <w:sz w:val="20"/>
                <w:szCs w:val="20"/>
                <w:lang w:val="en-US"/>
              </w:rPr>
            </w:pPr>
            <w:r w:rsidRPr="009746BE">
              <w:rPr>
                <w:rFonts w:ascii="Times New Roman" w:eastAsia="Times New Roman" w:hAnsi="Times New Roman" w:cs="Times New Roman"/>
                <w:b/>
                <w:sz w:val="20"/>
                <w:szCs w:val="20"/>
              </w:rPr>
              <w:t xml:space="preserve"> ул</w:t>
            </w:r>
            <w:r w:rsidRPr="009746BE">
              <w:rPr>
                <w:rFonts w:ascii="Times New Roman" w:eastAsia="Times New Roman" w:hAnsi="Times New Roman" w:cs="Times New Roman"/>
                <w:b/>
                <w:sz w:val="20"/>
                <w:szCs w:val="20"/>
                <w:lang w:val="en-US"/>
              </w:rPr>
              <w:t xml:space="preserve">. </w:t>
            </w:r>
            <w:r w:rsidRPr="009746BE">
              <w:rPr>
                <w:rFonts w:ascii="Times New Roman" w:eastAsia="Times New Roman" w:hAnsi="Times New Roman" w:cs="Times New Roman"/>
                <w:b/>
                <w:sz w:val="20"/>
                <w:szCs w:val="20"/>
              </w:rPr>
              <w:t>Зелёная</w:t>
            </w:r>
            <w:r w:rsidRPr="009746BE">
              <w:rPr>
                <w:rFonts w:ascii="Times New Roman" w:eastAsia="Times New Roman" w:hAnsi="Times New Roman" w:cs="Times New Roman"/>
                <w:b/>
                <w:sz w:val="20"/>
                <w:szCs w:val="20"/>
                <w:lang w:val="en-US"/>
              </w:rPr>
              <w:t xml:space="preserve">, </w:t>
            </w:r>
            <w:r w:rsidRPr="009746BE">
              <w:rPr>
                <w:rFonts w:ascii="Times New Roman" w:eastAsia="Times New Roman" w:hAnsi="Times New Roman" w:cs="Times New Roman"/>
                <w:b/>
                <w:sz w:val="20"/>
                <w:szCs w:val="20"/>
              </w:rPr>
              <w:t>д</w:t>
            </w:r>
            <w:r w:rsidRPr="009746BE">
              <w:rPr>
                <w:rFonts w:ascii="Times New Roman" w:eastAsia="Times New Roman" w:hAnsi="Times New Roman" w:cs="Times New Roman"/>
                <w:b/>
                <w:sz w:val="20"/>
                <w:szCs w:val="20"/>
                <w:lang w:val="en-US"/>
              </w:rPr>
              <w:t>.13</w:t>
            </w:r>
          </w:p>
          <w:p w:rsidR="009746BE" w:rsidRPr="009746BE" w:rsidRDefault="009746BE" w:rsidP="009746BE">
            <w:pPr>
              <w:spacing w:after="0"/>
              <w:rPr>
                <w:rFonts w:ascii="Times New Roman" w:eastAsia="Times New Roman" w:hAnsi="Times New Roman" w:cs="Times New Roman"/>
                <w:b/>
                <w:sz w:val="20"/>
                <w:szCs w:val="20"/>
                <w:lang w:val="en-US"/>
              </w:rPr>
            </w:pPr>
            <w:r w:rsidRPr="009746BE">
              <w:rPr>
                <w:rFonts w:ascii="Times New Roman" w:eastAsia="Times New Roman" w:hAnsi="Times New Roman" w:cs="Times New Roman"/>
                <w:b/>
                <w:sz w:val="20"/>
                <w:szCs w:val="20"/>
                <w:lang w:val="en-US"/>
              </w:rPr>
              <w:t>E-mail: adm-progress@yandex.ru</w:t>
            </w:r>
          </w:p>
        </w:tc>
        <w:tc>
          <w:tcPr>
            <w:tcW w:w="1985" w:type="dxa"/>
            <w:tcBorders>
              <w:top w:val="single" w:sz="4" w:space="0" w:color="auto"/>
              <w:left w:val="single" w:sz="4" w:space="0" w:color="auto"/>
              <w:bottom w:val="single" w:sz="4" w:space="0" w:color="auto"/>
              <w:right w:val="single" w:sz="4" w:space="0" w:color="auto"/>
            </w:tcBorders>
          </w:tcPr>
          <w:p w:rsidR="009746BE" w:rsidRPr="009746BE" w:rsidRDefault="009746BE" w:rsidP="009746BE">
            <w:pPr>
              <w:spacing w:after="0"/>
              <w:rPr>
                <w:rFonts w:ascii="Times New Roman" w:eastAsia="Times New Roman" w:hAnsi="Times New Roman" w:cs="Times New Roman"/>
                <w:b/>
                <w:sz w:val="20"/>
                <w:szCs w:val="20"/>
              </w:rPr>
            </w:pPr>
            <w:r w:rsidRPr="009746BE">
              <w:rPr>
                <w:rFonts w:ascii="Times New Roman" w:eastAsia="Times New Roman" w:hAnsi="Times New Roman" w:cs="Times New Roman"/>
                <w:b/>
                <w:sz w:val="20"/>
                <w:szCs w:val="20"/>
              </w:rPr>
              <w:t xml:space="preserve">Главный редактор </w:t>
            </w:r>
          </w:p>
          <w:p w:rsidR="009746BE" w:rsidRPr="009746BE" w:rsidRDefault="009746BE" w:rsidP="009746BE">
            <w:pPr>
              <w:spacing w:after="0"/>
              <w:rPr>
                <w:rFonts w:ascii="Times New Roman" w:eastAsia="Times New Roman" w:hAnsi="Times New Roman" w:cs="Times New Roman"/>
                <w:b/>
                <w:sz w:val="20"/>
                <w:szCs w:val="20"/>
              </w:rPr>
            </w:pPr>
            <w:r w:rsidRPr="009746BE">
              <w:rPr>
                <w:rFonts w:ascii="Times New Roman" w:eastAsia="Times New Roman" w:hAnsi="Times New Roman" w:cs="Times New Roman"/>
                <w:b/>
                <w:sz w:val="20"/>
                <w:szCs w:val="20"/>
              </w:rPr>
              <w:t>С.В. Николаева</w:t>
            </w:r>
          </w:p>
          <w:p w:rsidR="009746BE" w:rsidRPr="009746BE" w:rsidRDefault="009746BE" w:rsidP="009746BE">
            <w:pPr>
              <w:spacing w:after="0"/>
              <w:rPr>
                <w:rFonts w:ascii="Times New Roman" w:eastAsia="Times New Roman" w:hAnsi="Times New Roman" w:cs="Times New Roman"/>
                <w:b/>
                <w:sz w:val="20"/>
                <w:szCs w:val="20"/>
              </w:rPr>
            </w:pPr>
            <w:r w:rsidRPr="009746BE">
              <w:rPr>
                <w:rFonts w:ascii="Times New Roman" w:eastAsia="Times New Roman" w:hAnsi="Times New Roman" w:cs="Times New Roman"/>
                <w:b/>
                <w:sz w:val="20"/>
                <w:szCs w:val="20"/>
              </w:rPr>
              <w:t>тел. 47-471, 47-542</w:t>
            </w:r>
          </w:p>
          <w:p w:rsidR="009746BE" w:rsidRPr="009746BE" w:rsidRDefault="009746BE" w:rsidP="009746BE">
            <w:pPr>
              <w:spacing w:after="0"/>
              <w:rPr>
                <w:rFonts w:ascii="Times New Roman" w:eastAsia="Times New Roman" w:hAnsi="Times New Roman" w:cs="Times New Roman"/>
                <w:b/>
                <w:sz w:val="20"/>
                <w:szCs w:val="20"/>
              </w:rPr>
            </w:pPr>
            <w:r w:rsidRPr="009746BE">
              <w:rPr>
                <w:rFonts w:ascii="Times New Roman" w:eastAsia="Times New Roman" w:hAnsi="Times New Roman" w:cs="Times New Roman"/>
                <w:b/>
                <w:sz w:val="20"/>
                <w:szCs w:val="20"/>
              </w:rPr>
              <w:t>тираж- 3 экз.</w:t>
            </w:r>
          </w:p>
          <w:p w:rsidR="009746BE" w:rsidRPr="009746BE" w:rsidRDefault="009746BE" w:rsidP="009746BE">
            <w:pPr>
              <w:spacing w:after="0"/>
              <w:rPr>
                <w:rFonts w:ascii="Times New Roman" w:eastAsia="Times New Roman" w:hAnsi="Times New Roman" w:cs="Times New Roman"/>
                <w:b/>
                <w:sz w:val="20"/>
                <w:szCs w:val="20"/>
              </w:rPr>
            </w:pPr>
            <w:r w:rsidRPr="009746BE">
              <w:rPr>
                <w:rFonts w:ascii="Times New Roman" w:eastAsia="Times New Roman" w:hAnsi="Times New Roman" w:cs="Times New Roman"/>
                <w:b/>
                <w:sz w:val="20"/>
                <w:szCs w:val="20"/>
              </w:rPr>
              <w:t>Бесплатно</w:t>
            </w:r>
          </w:p>
          <w:p w:rsidR="009746BE" w:rsidRPr="009746BE" w:rsidRDefault="009746BE" w:rsidP="009746BE">
            <w:pPr>
              <w:spacing w:after="0"/>
              <w:rPr>
                <w:rFonts w:ascii="Times New Roman" w:eastAsia="Times New Roman" w:hAnsi="Times New Roman" w:cs="Times New Roman"/>
                <w:b/>
                <w:sz w:val="20"/>
                <w:szCs w:val="20"/>
              </w:rPr>
            </w:pPr>
          </w:p>
        </w:tc>
      </w:tr>
    </w:tbl>
    <w:p w:rsidR="00387778" w:rsidRPr="00387778" w:rsidRDefault="00387778" w:rsidP="00387778">
      <w:pPr>
        <w:widowControl w:val="0"/>
        <w:autoSpaceDE w:val="0"/>
        <w:autoSpaceDN w:val="0"/>
        <w:spacing w:before="240" w:after="160" w:line="240" w:lineRule="auto"/>
        <w:ind w:firstLine="709"/>
        <w:rPr>
          <w:rFonts w:ascii="Times New Roman" w:eastAsia="Times New Roman" w:hAnsi="Times New Roman" w:cs="Times New Roman"/>
          <w:b/>
          <w:bCs/>
          <w:sz w:val="24"/>
          <w:szCs w:val="24"/>
          <w:u w:val="single"/>
          <w:lang w:eastAsia="ru-RU"/>
        </w:rPr>
      </w:pPr>
      <w:r w:rsidRPr="00387778">
        <w:rPr>
          <w:rFonts w:ascii="Times New Roman" w:eastAsia="Times New Roman" w:hAnsi="Times New Roman" w:cs="Times New Roman"/>
          <w:b/>
          <w:bCs/>
          <w:sz w:val="24"/>
          <w:szCs w:val="24"/>
          <w:u w:val="single"/>
          <w:lang w:eastAsia="ru-RU"/>
        </w:rPr>
        <w:t>Боровичская межрайонная прокуратура информирует</w:t>
      </w:r>
    </w:p>
    <w:p w:rsidR="00387778" w:rsidRDefault="00387778" w:rsidP="00387778">
      <w:pPr>
        <w:widowControl w:val="0"/>
        <w:autoSpaceDE w:val="0"/>
        <w:autoSpaceDN w:val="0"/>
        <w:spacing w:after="0" w:line="240" w:lineRule="auto"/>
        <w:ind w:firstLine="709"/>
        <w:jc w:val="center"/>
        <w:rPr>
          <w:rFonts w:ascii="Times New Roman" w:eastAsia="Times New Roman" w:hAnsi="Times New Roman" w:cs="Times New Roman"/>
          <w:b/>
          <w:bCs/>
          <w:sz w:val="20"/>
          <w:szCs w:val="20"/>
          <w:lang w:eastAsia="ru-RU"/>
        </w:rPr>
      </w:pPr>
    </w:p>
    <w:p w:rsidR="00387778" w:rsidRDefault="00387778" w:rsidP="00387778">
      <w:pPr>
        <w:widowControl w:val="0"/>
        <w:autoSpaceDE w:val="0"/>
        <w:autoSpaceDN w:val="0"/>
        <w:spacing w:after="0" w:line="240" w:lineRule="auto"/>
        <w:ind w:firstLine="709"/>
        <w:jc w:val="center"/>
        <w:rPr>
          <w:rFonts w:ascii="Times New Roman" w:eastAsia="Times New Roman" w:hAnsi="Times New Roman" w:cs="Times New Roman"/>
          <w:b/>
          <w:sz w:val="20"/>
          <w:szCs w:val="20"/>
          <w:lang w:eastAsia="ru-RU"/>
        </w:rPr>
      </w:pPr>
      <w:r w:rsidRPr="00387778">
        <w:rPr>
          <w:rFonts w:ascii="Times New Roman" w:eastAsia="Times New Roman" w:hAnsi="Times New Roman" w:cs="Times New Roman"/>
          <w:b/>
          <w:bCs/>
          <w:sz w:val="20"/>
          <w:szCs w:val="20"/>
          <w:lang w:eastAsia="ru-RU"/>
        </w:rPr>
        <w:t xml:space="preserve">Боровичская межрайонная прокуратура </w:t>
      </w:r>
      <w:r w:rsidRPr="00387778">
        <w:rPr>
          <w:rFonts w:ascii="Times New Roman" w:eastAsia="Times New Roman" w:hAnsi="Times New Roman" w:cs="Times New Roman"/>
          <w:b/>
          <w:sz w:val="20"/>
          <w:szCs w:val="20"/>
          <w:lang w:eastAsia="ru-RU"/>
        </w:rPr>
        <w:t xml:space="preserve">добилась газификации нескольких домов </w:t>
      </w:r>
      <w:proofErr w:type="gramStart"/>
      <w:r w:rsidRPr="00387778">
        <w:rPr>
          <w:rFonts w:ascii="Times New Roman" w:eastAsia="Times New Roman" w:hAnsi="Times New Roman" w:cs="Times New Roman"/>
          <w:b/>
          <w:sz w:val="20"/>
          <w:szCs w:val="20"/>
          <w:lang w:eastAsia="ru-RU"/>
        </w:rPr>
        <w:t>в</w:t>
      </w:r>
      <w:proofErr w:type="gramEnd"/>
    </w:p>
    <w:p w:rsidR="00387778" w:rsidRPr="00387778" w:rsidRDefault="00303A94" w:rsidP="00387778">
      <w:pPr>
        <w:widowControl w:val="0"/>
        <w:autoSpaceDE w:val="0"/>
        <w:autoSpaceDN w:val="0"/>
        <w:spacing w:after="0" w:line="240" w:lineRule="auto"/>
        <w:ind w:firstLine="70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с. Опеченский Посад</w:t>
      </w:r>
    </w:p>
    <w:p w:rsidR="00387778" w:rsidRPr="00387778" w:rsidRDefault="00387778" w:rsidP="0038777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87778">
        <w:rPr>
          <w:rFonts w:ascii="Times New Roman" w:eastAsia="Times New Roman" w:hAnsi="Times New Roman" w:cs="Times New Roman"/>
          <w:sz w:val="20"/>
          <w:szCs w:val="20"/>
          <w:lang w:eastAsia="ru-RU"/>
        </w:rPr>
        <w:t xml:space="preserve">Боровичская межрайонная прокуратура провела проверку по обращениям Владимировой А.Г. и Дутчак О.М., поступившим с личного приема прокурора области Сергея Александровича Швецова по вопросу соблюдения законодательства при проведении газификации жителей с. Опеченский Посад Боровичского района Новгородской области. </w:t>
      </w:r>
    </w:p>
    <w:p w:rsidR="00387778" w:rsidRPr="00387778" w:rsidRDefault="00387778" w:rsidP="0038777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87778">
        <w:rPr>
          <w:rFonts w:ascii="Times New Roman" w:eastAsia="Times New Roman" w:hAnsi="Times New Roman" w:cs="Times New Roman"/>
          <w:sz w:val="20"/>
          <w:szCs w:val="20"/>
          <w:lang w:eastAsia="ru-RU"/>
        </w:rPr>
        <w:t>В целях принятия мер по скорейшему пуску газа 09.10.2023 заместителем межрайонного прокурора совместно с представителями АО «Газпром газораспределение Великий Новгород», ГОКУ «Новгородавтодор», администрации Боровичского муниципального района и администрации Опеченского сельского поселения организован выезд на место, а также проведено оперативное совещание.</w:t>
      </w:r>
    </w:p>
    <w:p w:rsidR="00387778" w:rsidRPr="00387778" w:rsidRDefault="00387778" w:rsidP="0038777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87778">
        <w:rPr>
          <w:rFonts w:ascii="Times New Roman" w:eastAsia="Times New Roman" w:hAnsi="Times New Roman" w:cs="Times New Roman"/>
          <w:sz w:val="20"/>
          <w:szCs w:val="20"/>
          <w:lang w:eastAsia="ru-RU"/>
        </w:rPr>
        <w:t xml:space="preserve">Установлено, что сроки догазификации жилых домов нарушены по причине размещения газопровода в границах полосы отвода автомобильной дороги без согласия правообладателя объекта - ГОКУ «Новгородавтодор». </w:t>
      </w:r>
    </w:p>
    <w:p w:rsidR="00387778" w:rsidRDefault="00387778" w:rsidP="00387778">
      <w:pPr>
        <w:widowControl w:val="0"/>
        <w:autoSpaceDE w:val="0"/>
        <w:autoSpaceDN w:val="0"/>
        <w:spacing w:after="0" w:line="240" w:lineRule="auto"/>
        <w:ind w:firstLine="709"/>
        <w:jc w:val="both"/>
        <w:rPr>
          <w:rFonts w:ascii="Times New Roman" w:eastAsia="Calibri" w:hAnsi="Times New Roman" w:cs="Times New Roman"/>
          <w:sz w:val="20"/>
          <w:szCs w:val="20"/>
        </w:rPr>
      </w:pPr>
      <w:r w:rsidRPr="00387778">
        <w:rPr>
          <w:rFonts w:ascii="Times New Roman" w:eastAsia="Times New Roman" w:hAnsi="Times New Roman" w:cs="Times New Roman"/>
          <w:sz w:val="20"/>
          <w:szCs w:val="20"/>
          <w:lang w:eastAsia="ru-RU"/>
        </w:rPr>
        <w:t>По результатам проверки</w:t>
      </w:r>
      <w:r w:rsidRPr="00387778">
        <w:rPr>
          <w:rFonts w:ascii="Calibri" w:eastAsia="Calibri" w:hAnsi="Calibri" w:cs="Times New Roman"/>
          <w:sz w:val="20"/>
          <w:szCs w:val="20"/>
        </w:rPr>
        <w:t xml:space="preserve"> </w:t>
      </w:r>
      <w:r w:rsidRPr="00387778">
        <w:rPr>
          <w:rFonts w:ascii="Times New Roman" w:eastAsia="Times New Roman" w:hAnsi="Times New Roman" w:cs="Times New Roman"/>
          <w:sz w:val="20"/>
          <w:szCs w:val="20"/>
          <w:lang w:eastAsia="ru-RU"/>
        </w:rPr>
        <w:t xml:space="preserve">Боровичской межрайонной прокуратурой внесено представление в адрес директора АО «Газпром газораспределение Великий Новгород» внесено представление, которое находится на рассмотрении. </w:t>
      </w:r>
      <w:r w:rsidRPr="00387778">
        <w:rPr>
          <w:rFonts w:ascii="Times New Roman" w:eastAsia="Calibri" w:hAnsi="Times New Roman" w:cs="Times New Roman"/>
          <w:sz w:val="20"/>
          <w:szCs w:val="20"/>
        </w:rPr>
        <w:t>В настоящее время осуществлен пуск газа в жилые дома.</w:t>
      </w:r>
    </w:p>
    <w:p w:rsidR="00387778" w:rsidRPr="00387778" w:rsidRDefault="00387778" w:rsidP="00387778">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303A94" w:rsidRPr="00387778" w:rsidRDefault="00387778" w:rsidP="00387778">
      <w:pPr>
        <w:spacing w:after="0" w:line="240" w:lineRule="auto"/>
        <w:jc w:val="center"/>
        <w:rPr>
          <w:rFonts w:ascii="Times New Roman" w:eastAsia="Calibri" w:hAnsi="Times New Roman" w:cs="Times New Roman"/>
          <w:b/>
          <w:sz w:val="20"/>
          <w:szCs w:val="20"/>
        </w:rPr>
      </w:pPr>
      <w:r w:rsidRPr="00387778">
        <w:rPr>
          <w:rFonts w:ascii="Times New Roman" w:eastAsia="Calibri" w:hAnsi="Times New Roman" w:cs="Times New Roman"/>
          <w:b/>
          <w:sz w:val="20"/>
          <w:szCs w:val="20"/>
        </w:rPr>
        <w:t>Житель Боровичей осужден за кражу денег с банковского счета</w:t>
      </w:r>
    </w:p>
    <w:p w:rsidR="00387778" w:rsidRPr="00387778" w:rsidRDefault="00387778" w:rsidP="00387778">
      <w:pPr>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ab/>
      </w:r>
      <w:r w:rsidRPr="00387778">
        <w:rPr>
          <w:rFonts w:ascii="Times New Roman" w:eastAsia="Calibri" w:hAnsi="Times New Roman" w:cs="Times New Roman"/>
          <w:sz w:val="20"/>
          <w:szCs w:val="20"/>
        </w:rPr>
        <w:t>Боровичский районный суд с участием представителя Боровичской межрайонной прокуратуры рассмотрел уголовное дело в отношении ранее несудимого 34-летнего местного жителя Александра Яковлева. Он признан виновным в совершении преступления, предусмотренного ч. 3 ст. 30, п. «г» ч. 3 ст. 158 УК РФ (кража, совершенная с банковского счета с причинением значительного ущерба гражданину</w:t>
      </w:r>
      <w:r w:rsidRPr="00387778">
        <w:rPr>
          <w:rFonts w:ascii="Times New Roman" w:eastAsia="Times New Roman" w:hAnsi="Times New Roman" w:cs="Times New Roman"/>
          <w:sz w:val="20"/>
          <w:szCs w:val="20"/>
          <w:lang w:eastAsia="ru-RU"/>
        </w:rPr>
        <w:t>).</w:t>
      </w:r>
    </w:p>
    <w:p w:rsidR="00387778" w:rsidRPr="00387778" w:rsidRDefault="00387778" w:rsidP="00387778">
      <w:pPr>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lang w:eastAsia="ru-RU"/>
        </w:rPr>
        <w:tab/>
      </w:r>
      <w:r w:rsidRPr="00387778">
        <w:rPr>
          <w:rFonts w:ascii="Times New Roman" w:eastAsia="Times New Roman" w:hAnsi="Times New Roman" w:cs="Times New Roman"/>
          <w:sz w:val="20"/>
          <w:szCs w:val="20"/>
          <w:lang w:eastAsia="ru-RU"/>
        </w:rPr>
        <w:t xml:space="preserve">Судом установлено, что в марте 2023 года Яковлев А.В. получил от знакомого сим-карту и установил ее в мобильный телефон, после чего на данную сим-карту с абонентского номера 900 поступило СМС-сообщение о поступлении на банковский расчетный </w:t>
      </w:r>
      <w:proofErr w:type="gramStart"/>
      <w:r w:rsidRPr="00387778">
        <w:rPr>
          <w:rFonts w:ascii="Times New Roman" w:eastAsia="Times New Roman" w:hAnsi="Times New Roman" w:cs="Times New Roman"/>
          <w:sz w:val="20"/>
          <w:szCs w:val="20"/>
          <w:lang w:eastAsia="ru-RU"/>
        </w:rPr>
        <w:t>счет</w:t>
      </w:r>
      <w:proofErr w:type="gramEnd"/>
      <w:r w:rsidRPr="00387778">
        <w:rPr>
          <w:rFonts w:ascii="Times New Roman" w:eastAsia="Times New Roman" w:hAnsi="Times New Roman" w:cs="Times New Roman"/>
          <w:sz w:val="20"/>
          <w:szCs w:val="20"/>
          <w:lang w:eastAsia="ru-RU"/>
        </w:rPr>
        <w:t xml:space="preserve"> открытый в ПАО «Сбербанк»,  к  которому привязана банковская карта, открытая на имя Носкова Р.С., к которой подключена услуга СМС-Банк, денежных средств в сумме 2000 рублей. </w:t>
      </w:r>
      <w:bookmarkStart w:id="0" w:name="_Hlk144369220"/>
      <w:proofErr w:type="gramStart"/>
      <w:r w:rsidRPr="00387778">
        <w:rPr>
          <w:rFonts w:ascii="Times New Roman" w:eastAsia="Times New Roman" w:hAnsi="Times New Roman" w:cs="Times New Roman"/>
          <w:sz w:val="20"/>
          <w:szCs w:val="20"/>
          <w:lang w:eastAsia="ru-RU"/>
        </w:rPr>
        <w:t xml:space="preserve">После чего Яковлев </w:t>
      </w:r>
      <w:bookmarkEnd w:id="0"/>
      <w:r w:rsidRPr="00387778">
        <w:rPr>
          <w:rFonts w:ascii="Times New Roman" w:eastAsia="Times New Roman" w:hAnsi="Times New Roman" w:cs="Times New Roman"/>
          <w:sz w:val="20"/>
          <w:szCs w:val="20"/>
          <w:lang w:eastAsia="ru-RU"/>
        </w:rPr>
        <w:t xml:space="preserve">пытался произвести операцию по переводу денежных средств на сумму 1900 рублей </w:t>
      </w:r>
      <w:r w:rsidRPr="00387778">
        <w:rPr>
          <w:rFonts w:ascii="Times New Roman" w:eastAsia="Times New Roman" w:hAnsi="Times New Roman" w:cs="Times New Roman"/>
          <w:bCs/>
          <w:sz w:val="20"/>
          <w:szCs w:val="20"/>
          <w:lang w:eastAsia="ru-RU"/>
        </w:rPr>
        <w:t>на банковский расчетный счет, принадлежащий букмекерской конторе</w:t>
      </w:r>
      <w:r w:rsidRPr="00387778">
        <w:rPr>
          <w:rFonts w:ascii="Times New Roman" w:eastAsia="Times New Roman" w:hAnsi="Times New Roman" w:cs="Times New Roman"/>
          <w:sz w:val="20"/>
          <w:szCs w:val="20"/>
          <w:lang w:eastAsia="ru-RU"/>
        </w:rPr>
        <w:t xml:space="preserve">, </w:t>
      </w:r>
      <w:r w:rsidRPr="00387778">
        <w:rPr>
          <w:rFonts w:ascii="Times New Roman" w:eastAsia="Times New Roman" w:hAnsi="Times New Roman" w:cs="Times New Roman"/>
          <w:bCs/>
          <w:sz w:val="20"/>
          <w:szCs w:val="20"/>
          <w:lang w:eastAsia="ru-RU"/>
        </w:rPr>
        <w:t xml:space="preserve">но не смог довести свой преступный умысел до конца, поскольку доступный остаток денежных средств имевшихся на вышеуказанной банковской карте был менее запрашиваемой суммы денежных средств, </w:t>
      </w:r>
      <w:r w:rsidRPr="00387778">
        <w:rPr>
          <w:rFonts w:ascii="Times New Roman" w:eastAsia="Times New Roman" w:hAnsi="Times New Roman" w:cs="Times New Roman"/>
          <w:sz w:val="20"/>
          <w:szCs w:val="20"/>
          <w:lang w:eastAsia="ru-RU"/>
        </w:rPr>
        <w:t xml:space="preserve">в связи с </w:t>
      </w:r>
      <w:r w:rsidRPr="00387778">
        <w:rPr>
          <w:rFonts w:ascii="Times New Roman" w:eastAsia="Times New Roman" w:hAnsi="Times New Roman" w:cs="Times New Roman"/>
          <w:bCs/>
          <w:sz w:val="20"/>
          <w:szCs w:val="20"/>
          <w:lang w:eastAsia="ru-RU"/>
        </w:rPr>
        <w:t>оплатой товаров и услуг потерпевшим на сумму 149 рублей.</w:t>
      </w:r>
      <w:proofErr w:type="gramEnd"/>
      <w:r w:rsidRPr="00387778">
        <w:rPr>
          <w:rFonts w:ascii="Times New Roman" w:eastAsia="Calibri" w:hAnsi="Times New Roman" w:cs="Times New Roman"/>
          <w:sz w:val="20"/>
          <w:szCs w:val="20"/>
        </w:rPr>
        <w:t xml:space="preserve"> </w:t>
      </w:r>
      <w:r w:rsidRPr="00387778">
        <w:rPr>
          <w:rFonts w:ascii="Times New Roman" w:eastAsia="Times New Roman" w:hAnsi="Times New Roman" w:cs="Times New Roman"/>
          <w:sz w:val="20"/>
          <w:szCs w:val="20"/>
          <w:lang w:eastAsia="ru-RU"/>
        </w:rPr>
        <w:t xml:space="preserve">Далее Яковлев </w:t>
      </w:r>
      <w:r w:rsidRPr="00387778">
        <w:rPr>
          <w:rFonts w:ascii="Times New Roman" w:eastAsia="Times New Roman" w:hAnsi="Times New Roman" w:cs="Times New Roman"/>
          <w:bCs/>
          <w:sz w:val="20"/>
          <w:szCs w:val="20"/>
          <w:lang w:eastAsia="ru-RU"/>
        </w:rPr>
        <w:t>произвел операцию по переводу денежных сре</w:t>
      </w:r>
      <w:proofErr w:type="gramStart"/>
      <w:r w:rsidRPr="00387778">
        <w:rPr>
          <w:rFonts w:ascii="Times New Roman" w:eastAsia="Times New Roman" w:hAnsi="Times New Roman" w:cs="Times New Roman"/>
          <w:bCs/>
          <w:sz w:val="20"/>
          <w:szCs w:val="20"/>
          <w:lang w:eastAsia="ru-RU"/>
        </w:rPr>
        <w:t>дств в с</w:t>
      </w:r>
      <w:proofErr w:type="gramEnd"/>
      <w:r w:rsidRPr="00387778">
        <w:rPr>
          <w:rFonts w:ascii="Times New Roman" w:eastAsia="Times New Roman" w:hAnsi="Times New Roman" w:cs="Times New Roman"/>
          <w:bCs/>
          <w:sz w:val="20"/>
          <w:szCs w:val="20"/>
          <w:lang w:eastAsia="ru-RU"/>
        </w:rPr>
        <w:t>умме 1000 рублей на вышеуказанный счет.</w:t>
      </w:r>
      <w:bookmarkStart w:id="1" w:name="_Hlk144369240"/>
      <w:r w:rsidRPr="00387778">
        <w:rPr>
          <w:rFonts w:ascii="Times New Roman" w:eastAsia="Times New Roman" w:hAnsi="Times New Roman" w:cs="Times New Roman"/>
          <w:bCs/>
          <w:sz w:val="20"/>
          <w:szCs w:val="20"/>
          <w:lang w:eastAsia="ru-RU"/>
        </w:rPr>
        <w:t xml:space="preserve"> После чего </w:t>
      </w:r>
      <w:r w:rsidRPr="00387778">
        <w:rPr>
          <w:rFonts w:ascii="Times New Roman" w:eastAsia="Times New Roman" w:hAnsi="Times New Roman" w:cs="Times New Roman"/>
          <w:sz w:val="20"/>
          <w:szCs w:val="20"/>
          <w:lang w:eastAsia="ru-RU"/>
        </w:rPr>
        <w:t xml:space="preserve">Яковлев </w:t>
      </w:r>
      <w:bookmarkEnd w:id="1"/>
      <w:r w:rsidRPr="00387778">
        <w:rPr>
          <w:rFonts w:ascii="Times New Roman" w:eastAsia="Times New Roman" w:hAnsi="Times New Roman" w:cs="Times New Roman"/>
          <w:sz w:val="20"/>
          <w:szCs w:val="20"/>
          <w:lang w:eastAsia="ru-RU"/>
        </w:rPr>
        <w:t xml:space="preserve">снова пытался произвести операцию по переводу денежных средств на сумму 500 рублей, </w:t>
      </w:r>
      <w:r w:rsidRPr="00387778">
        <w:rPr>
          <w:rFonts w:ascii="Times New Roman" w:eastAsia="Times New Roman" w:hAnsi="Times New Roman" w:cs="Times New Roman"/>
          <w:bCs/>
          <w:sz w:val="20"/>
          <w:szCs w:val="20"/>
          <w:lang w:eastAsia="ru-RU"/>
        </w:rPr>
        <w:t xml:space="preserve">но не смог довести свой преступный умысел до конца, поскольку доступный остаток денежных средств был менее запрашиваемой суммы, </w:t>
      </w:r>
      <w:r w:rsidRPr="00387778">
        <w:rPr>
          <w:rFonts w:ascii="Times New Roman" w:eastAsia="Times New Roman" w:hAnsi="Times New Roman" w:cs="Times New Roman"/>
          <w:sz w:val="20"/>
          <w:szCs w:val="20"/>
          <w:lang w:eastAsia="ru-RU"/>
        </w:rPr>
        <w:t xml:space="preserve">в связи с </w:t>
      </w:r>
      <w:r w:rsidRPr="00387778">
        <w:rPr>
          <w:rFonts w:ascii="Times New Roman" w:eastAsia="Times New Roman" w:hAnsi="Times New Roman" w:cs="Times New Roman"/>
          <w:bCs/>
          <w:sz w:val="20"/>
          <w:szCs w:val="20"/>
          <w:lang w:eastAsia="ru-RU"/>
        </w:rPr>
        <w:t>оплатой товаров и услуг потерпевшим на сумму 324 рублей.</w:t>
      </w:r>
    </w:p>
    <w:p w:rsidR="00387778" w:rsidRPr="00387778" w:rsidRDefault="00387778" w:rsidP="0038777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sidRPr="00387778">
        <w:rPr>
          <w:rFonts w:ascii="Times New Roman" w:eastAsia="Times New Roman" w:hAnsi="Times New Roman" w:cs="Times New Roman"/>
          <w:sz w:val="20"/>
          <w:szCs w:val="20"/>
          <w:lang w:eastAsia="ru-RU"/>
        </w:rPr>
        <w:t>Своими преступными действиями подсудимый причинил ущерб на общую сумму 1,5 тыс. рублей.</w:t>
      </w:r>
    </w:p>
    <w:p w:rsidR="00387778" w:rsidRPr="00387778" w:rsidRDefault="00387778" w:rsidP="0038777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sidRPr="00387778">
        <w:rPr>
          <w:rFonts w:ascii="Times New Roman" w:eastAsia="Times New Roman" w:hAnsi="Times New Roman" w:cs="Times New Roman"/>
          <w:sz w:val="20"/>
          <w:szCs w:val="20"/>
          <w:lang w:eastAsia="ru-RU"/>
        </w:rPr>
        <w:t>Вину в совершении преступлений подсудимый признал полностью.</w:t>
      </w:r>
    </w:p>
    <w:p w:rsidR="00387778" w:rsidRPr="00387778" w:rsidRDefault="00387778" w:rsidP="00387778">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b/>
      </w:r>
      <w:r w:rsidRPr="00387778">
        <w:rPr>
          <w:rFonts w:ascii="Times New Roman" w:eastAsia="Calibri" w:hAnsi="Times New Roman" w:cs="Times New Roman"/>
          <w:sz w:val="20"/>
          <w:szCs w:val="20"/>
        </w:rPr>
        <w:t xml:space="preserve">Суд, с учетом позиции представителя межрайонной прокуратуры, назначил ему наказание в виде </w:t>
      </w:r>
      <w:bookmarkStart w:id="2" w:name="_Hlk143001798"/>
      <w:r w:rsidRPr="00387778">
        <w:rPr>
          <w:rFonts w:ascii="Times New Roman" w:eastAsia="Calibri" w:hAnsi="Times New Roman" w:cs="Times New Roman"/>
          <w:sz w:val="20"/>
          <w:szCs w:val="20"/>
        </w:rPr>
        <w:t xml:space="preserve">1 года </w:t>
      </w:r>
      <w:bookmarkEnd w:id="2"/>
      <w:r w:rsidRPr="00387778">
        <w:rPr>
          <w:rFonts w:ascii="Times New Roman" w:eastAsia="Calibri" w:hAnsi="Times New Roman" w:cs="Times New Roman"/>
          <w:sz w:val="20"/>
          <w:szCs w:val="20"/>
        </w:rPr>
        <w:t>лишения свободы условно с испытательным сроком на 1 год.</w:t>
      </w:r>
    </w:p>
    <w:p w:rsidR="00387778" w:rsidRPr="00387778" w:rsidRDefault="00387778" w:rsidP="00387778">
      <w:pPr>
        <w:spacing w:after="0" w:line="240" w:lineRule="auto"/>
        <w:rPr>
          <w:rFonts w:ascii="Calibri" w:eastAsia="Calibri" w:hAnsi="Calibri" w:cs="Times New Roman"/>
          <w:sz w:val="20"/>
          <w:szCs w:val="20"/>
        </w:rPr>
      </w:pPr>
    </w:p>
    <w:p w:rsidR="00303A94" w:rsidRPr="00387778" w:rsidRDefault="00387778" w:rsidP="00387778">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r w:rsidRPr="00387778">
        <w:rPr>
          <w:rFonts w:ascii="Times New Roman" w:eastAsia="Times New Roman" w:hAnsi="Times New Roman" w:cs="Times New Roman"/>
          <w:b/>
          <w:bCs/>
          <w:color w:val="000000"/>
          <w:sz w:val="20"/>
          <w:szCs w:val="20"/>
          <w:lang w:eastAsia="ru-RU"/>
        </w:rPr>
        <w:t>Боровичская межрайонная прокуратура в судебном порядке добивается пополнения бюджета Российской Федерации</w:t>
      </w:r>
    </w:p>
    <w:p w:rsidR="00387778" w:rsidRPr="00387778" w:rsidRDefault="00387778" w:rsidP="00387778">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shd w:val="clear" w:color="auto" w:fill="FFFFFF"/>
          <w:lang w:eastAsia="ru-RU"/>
        </w:rPr>
        <w:tab/>
      </w:r>
      <w:r w:rsidRPr="00387778">
        <w:rPr>
          <w:rFonts w:ascii="Times New Roman" w:eastAsia="Times New Roman" w:hAnsi="Times New Roman" w:cs="Times New Roman"/>
          <w:color w:val="000000"/>
          <w:sz w:val="20"/>
          <w:szCs w:val="20"/>
          <w:shd w:val="clear" w:color="auto" w:fill="FFFFFF"/>
          <w:lang w:eastAsia="ru-RU"/>
        </w:rPr>
        <w:t>Боровичская межрайонная прокуратура провела проверку исполнения законодательства о выморочном имуществе.</w:t>
      </w:r>
    </w:p>
    <w:p w:rsidR="00303A94" w:rsidRDefault="00303A94" w:rsidP="00387778">
      <w:pPr>
        <w:shd w:val="clear" w:color="auto" w:fill="FFFFFF"/>
        <w:spacing w:after="0" w:line="240" w:lineRule="auto"/>
        <w:jc w:val="center"/>
        <w:rPr>
          <w:rFonts w:ascii="Times New Roman" w:eastAsia="Times New Roman" w:hAnsi="Times New Roman" w:cs="Times New Roman"/>
          <w:color w:val="000000"/>
          <w:sz w:val="20"/>
          <w:szCs w:val="20"/>
          <w:shd w:val="clear" w:color="auto" w:fill="FFFFFF"/>
          <w:lang w:eastAsia="ru-RU"/>
        </w:rPr>
      </w:pPr>
    </w:p>
    <w:p w:rsidR="00387778" w:rsidRDefault="00387778" w:rsidP="00387778">
      <w:pPr>
        <w:shd w:val="clear" w:color="auto" w:fill="FFFFFF"/>
        <w:spacing w:after="0" w:line="240" w:lineRule="auto"/>
        <w:jc w:val="center"/>
        <w:rPr>
          <w:rFonts w:ascii="Times New Roman" w:eastAsia="Times New Roman" w:hAnsi="Times New Roman" w:cs="Times New Roman"/>
          <w:color w:val="000000"/>
          <w:sz w:val="20"/>
          <w:szCs w:val="20"/>
          <w:shd w:val="clear" w:color="auto" w:fill="FFFFFF"/>
          <w:lang w:eastAsia="ru-RU"/>
        </w:rPr>
      </w:pPr>
      <w:r>
        <w:rPr>
          <w:rFonts w:ascii="Times New Roman" w:eastAsia="Times New Roman" w:hAnsi="Times New Roman" w:cs="Times New Roman"/>
          <w:color w:val="000000"/>
          <w:sz w:val="20"/>
          <w:szCs w:val="20"/>
          <w:shd w:val="clear" w:color="auto" w:fill="FFFFFF"/>
          <w:lang w:eastAsia="ru-RU"/>
        </w:rPr>
        <w:lastRenderedPageBreak/>
        <w:t>2</w:t>
      </w:r>
    </w:p>
    <w:p w:rsidR="00387778" w:rsidRPr="00387778" w:rsidRDefault="00387778" w:rsidP="00387778">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shd w:val="clear" w:color="auto" w:fill="FFFFFF"/>
          <w:lang w:eastAsia="ru-RU"/>
        </w:rPr>
        <w:tab/>
      </w:r>
      <w:r w:rsidRPr="00387778">
        <w:rPr>
          <w:rFonts w:ascii="Times New Roman" w:eastAsia="Times New Roman" w:hAnsi="Times New Roman" w:cs="Times New Roman"/>
          <w:color w:val="000000"/>
          <w:sz w:val="20"/>
          <w:szCs w:val="20"/>
          <w:shd w:val="clear" w:color="auto" w:fill="FFFFFF"/>
          <w:lang w:eastAsia="ru-RU"/>
        </w:rPr>
        <w:t xml:space="preserve">Установлено, что в одном из лечебно-исправительных учреждений в Боровичском районе содержалось 42 гражданина, имеющих на банковских счётах денежные средства на общую сумму более 1 147 612 рублей. При этом </w:t>
      </w:r>
      <w:proofErr w:type="gramStart"/>
      <w:r w:rsidRPr="00387778">
        <w:rPr>
          <w:rFonts w:ascii="Times New Roman" w:eastAsia="Times New Roman" w:hAnsi="Times New Roman" w:cs="Times New Roman"/>
          <w:color w:val="000000"/>
          <w:sz w:val="20"/>
          <w:szCs w:val="20"/>
          <w:shd w:val="clear" w:color="auto" w:fill="FFFFFF"/>
          <w:lang w:eastAsia="ru-RU"/>
        </w:rPr>
        <w:t>по</w:t>
      </w:r>
      <w:proofErr w:type="gramEnd"/>
      <w:r w:rsidRPr="00387778">
        <w:rPr>
          <w:rFonts w:ascii="Times New Roman" w:eastAsia="Times New Roman" w:hAnsi="Times New Roman" w:cs="Times New Roman"/>
          <w:color w:val="000000"/>
          <w:sz w:val="20"/>
          <w:szCs w:val="20"/>
          <w:shd w:val="clear" w:color="auto" w:fill="FFFFFF"/>
          <w:lang w:eastAsia="ru-RU"/>
        </w:rPr>
        <w:t xml:space="preserve"> </w:t>
      </w:r>
      <w:proofErr w:type="gramStart"/>
      <w:r w:rsidRPr="00387778">
        <w:rPr>
          <w:rFonts w:ascii="Times New Roman" w:eastAsia="Times New Roman" w:hAnsi="Times New Roman" w:cs="Times New Roman"/>
          <w:color w:val="000000"/>
          <w:sz w:val="20"/>
          <w:szCs w:val="20"/>
          <w:shd w:val="clear" w:color="auto" w:fill="FFFFFF"/>
          <w:lang w:eastAsia="ru-RU"/>
        </w:rPr>
        <w:t>прошествии</w:t>
      </w:r>
      <w:proofErr w:type="gramEnd"/>
      <w:r w:rsidRPr="00387778">
        <w:rPr>
          <w:rFonts w:ascii="Times New Roman" w:eastAsia="Times New Roman" w:hAnsi="Times New Roman" w:cs="Times New Roman"/>
          <w:color w:val="000000"/>
          <w:sz w:val="20"/>
          <w:szCs w:val="20"/>
          <w:shd w:val="clear" w:color="auto" w:fill="FFFFFF"/>
          <w:lang w:eastAsia="ru-RU"/>
        </w:rPr>
        <w:t xml:space="preserve"> более 12 лет после их смерти в связи с отсутствием родственников это наследство никто не принял.</w:t>
      </w:r>
    </w:p>
    <w:p w:rsidR="00387778" w:rsidRPr="00387778" w:rsidRDefault="00387778" w:rsidP="00387778">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shd w:val="clear" w:color="auto" w:fill="FFFFFF"/>
          <w:lang w:eastAsia="ru-RU"/>
        </w:rPr>
        <w:tab/>
      </w:r>
      <w:proofErr w:type="gramStart"/>
      <w:r w:rsidRPr="00387778">
        <w:rPr>
          <w:rFonts w:ascii="Times New Roman" w:eastAsia="Times New Roman" w:hAnsi="Times New Roman" w:cs="Times New Roman"/>
          <w:color w:val="000000"/>
          <w:sz w:val="20"/>
          <w:szCs w:val="20"/>
          <w:shd w:val="clear" w:color="auto" w:fill="FFFFFF"/>
          <w:lang w:eastAsia="ru-RU"/>
        </w:rPr>
        <w:t xml:space="preserve">По данным фактам </w:t>
      </w:r>
      <w:r w:rsidRPr="00387778">
        <w:rPr>
          <w:rFonts w:ascii="Times New Roman" w:eastAsia="Times New Roman" w:hAnsi="Times New Roman" w:cs="Times New Roman"/>
          <w:sz w:val="20"/>
          <w:szCs w:val="20"/>
          <w:lang w:eastAsia="ru-RU"/>
        </w:rPr>
        <w:t xml:space="preserve">межрайонной прокуратурой </w:t>
      </w:r>
      <w:r w:rsidRPr="00387778">
        <w:rPr>
          <w:rFonts w:ascii="Times New Roman" w:eastAsia="Times New Roman" w:hAnsi="Times New Roman" w:cs="Times New Roman"/>
          <w:color w:val="000000"/>
          <w:sz w:val="20"/>
          <w:szCs w:val="20"/>
          <w:shd w:val="clear" w:color="auto" w:fill="FFFFFF"/>
          <w:lang w:eastAsia="ru-RU"/>
        </w:rPr>
        <w:t xml:space="preserve">направлены в суд исковые заявления о признании данного имущества выморочным и об обязании </w:t>
      </w:r>
      <w:r w:rsidRPr="00387778">
        <w:rPr>
          <w:rFonts w:ascii="Times New Roman" w:eastAsia="Calibri" w:hAnsi="Times New Roman" w:cs="Times New Roman"/>
          <w:color w:val="000000"/>
          <w:sz w:val="20"/>
          <w:szCs w:val="20"/>
        </w:rPr>
        <w:t>Межрегиональное территориальное управление Федерального агентства по управлению государственным имуществом в Псковской и Новгородской областях</w:t>
      </w:r>
      <w:r w:rsidRPr="00387778">
        <w:rPr>
          <w:rFonts w:ascii="Times New Roman" w:eastAsia="Times New Roman" w:hAnsi="Times New Roman" w:cs="Times New Roman"/>
          <w:color w:val="000000"/>
          <w:sz w:val="20"/>
          <w:szCs w:val="20"/>
          <w:shd w:val="clear" w:color="auto" w:fill="FFFFFF"/>
          <w:lang w:eastAsia="ru-RU"/>
        </w:rPr>
        <w:t xml:space="preserve"> </w:t>
      </w:r>
      <w:r w:rsidRPr="00387778">
        <w:rPr>
          <w:rFonts w:ascii="Times New Roman" w:eastAsia="Calibri" w:hAnsi="Times New Roman" w:cs="Times New Roman"/>
          <w:color w:val="000000"/>
          <w:sz w:val="20"/>
          <w:szCs w:val="20"/>
        </w:rPr>
        <w:t>принять указанное выморочное имущество</w:t>
      </w:r>
      <w:r w:rsidRPr="00387778">
        <w:rPr>
          <w:rFonts w:ascii="Times New Roman" w:eastAsia="Times New Roman" w:hAnsi="Times New Roman" w:cs="Times New Roman"/>
          <w:color w:val="000000"/>
          <w:sz w:val="20"/>
          <w:szCs w:val="20"/>
          <w:shd w:val="clear" w:color="auto" w:fill="FFFFFF"/>
          <w:lang w:eastAsia="ru-RU"/>
        </w:rPr>
        <w:t>.</w:t>
      </w:r>
      <w:proofErr w:type="gramEnd"/>
    </w:p>
    <w:p w:rsidR="00387778" w:rsidRPr="00387778" w:rsidRDefault="00387778" w:rsidP="00387778">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shd w:val="clear" w:color="auto" w:fill="FFFFFF"/>
          <w:lang w:eastAsia="ru-RU"/>
        </w:rPr>
        <w:tab/>
      </w:r>
      <w:r w:rsidRPr="00387778">
        <w:rPr>
          <w:rFonts w:ascii="Times New Roman" w:eastAsia="Times New Roman" w:hAnsi="Times New Roman" w:cs="Times New Roman"/>
          <w:color w:val="000000"/>
          <w:sz w:val="20"/>
          <w:szCs w:val="20"/>
          <w:shd w:val="clear" w:color="auto" w:fill="FFFFFF"/>
          <w:lang w:eastAsia="ru-RU"/>
        </w:rPr>
        <w:t>Решениями суда требования прокурора удовлетворены полностью.</w:t>
      </w:r>
    </w:p>
    <w:p w:rsidR="00387778" w:rsidRPr="00387778" w:rsidRDefault="00387778" w:rsidP="00387778">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ab/>
      </w:r>
      <w:r w:rsidRPr="00387778">
        <w:rPr>
          <w:rFonts w:ascii="Times New Roman" w:eastAsia="Times New Roman" w:hAnsi="Times New Roman" w:cs="Times New Roman"/>
          <w:color w:val="000000"/>
          <w:sz w:val="20"/>
          <w:szCs w:val="20"/>
          <w:lang w:eastAsia="ru-RU"/>
        </w:rPr>
        <w:t>В настоящее время принимаются меры к обращению денежных сре</w:t>
      </w:r>
      <w:proofErr w:type="gramStart"/>
      <w:r w:rsidRPr="00387778">
        <w:rPr>
          <w:rFonts w:ascii="Times New Roman" w:eastAsia="Times New Roman" w:hAnsi="Times New Roman" w:cs="Times New Roman"/>
          <w:color w:val="000000"/>
          <w:sz w:val="20"/>
          <w:szCs w:val="20"/>
          <w:lang w:eastAsia="ru-RU"/>
        </w:rPr>
        <w:t>дств в д</w:t>
      </w:r>
      <w:proofErr w:type="gramEnd"/>
      <w:r w:rsidRPr="00387778">
        <w:rPr>
          <w:rFonts w:ascii="Times New Roman" w:eastAsia="Times New Roman" w:hAnsi="Times New Roman" w:cs="Times New Roman"/>
          <w:color w:val="000000"/>
          <w:sz w:val="20"/>
          <w:szCs w:val="20"/>
          <w:lang w:eastAsia="ru-RU"/>
        </w:rPr>
        <w:t>оход государства.</w:t>
      </w:r>
    </w:p>
    <w:p w:rsidR="00360E6F" w:rsidRDefault="00360E6F" w:rsidP="00387778">
      <w:pPr>
        <w:keepNext/>
        <w:spacing w:after="0" w:line="240" w:lineRule="auto"/>
        <w:jc w:val="center"/>
        <w:outlineLvl w:val="2"/>
        <w:rPr>
          <w:rFonts w:ascii="Times New Roman CYR" w:eastAsia="Times New Roman" w:hAnsi="Times New Roman CYR" w:cs="Times New Roman"/>
          <w:b/>
          <w:spacing w:val="-20"/>
          <w:lang w:eastAsia="ru-RU"/>
        </w:rPr>
      </w:pPr>
    </w:p>
    <w:p w:rsidR="00387778" w:rsidRPr="00387778" w:rsidRDefault="00387778" w:rsidP="00387778">
      <w:pPr>
        <w:spacing w:after="0" w:line="240" w:lineRule="auto"/>
        <w:jc w:val="center"/>
        <w:rPr>
          <w:rFonts w:ascii="Times New Roman" w:eastAsia="Calibri" w:hAnsi="Times New Roman" w:cs="Times New Roman"/>
          <w:b/>
          <w:sz w:val="20"/>
          <w:szCs w:val="20"/>
        </w:rPr>
      </w:pPr>
      <w:r w:rsidRPr="00387778">
        <w:rPr>
          <w:rFonts w:ascii="Times New Roman" w:eastAsia="Calibri" w:hAnsi="Times New Roman" w:cs="Times New Roman"/>
          <w:b/>
          <w:sz w:val="20"/>
          <w:szCs w:val="20"/>
        </w:rPr>
        <w:t>Боровичской межрайонной прокуратурой утверждено обвинительное заключение в отношении Евгения Кулакова по уголовному делу о преступлениях против правосудия</w:t>
      </w:r>
    </w:p>
    <w:p w:rsidR="00387778" w:rsidRPr="00387778" w:rsidRDefault="00387778" w:rsidP="00387778">
      <w:pPr>
        <w:spacing w:after="0" w:line="240" w:lineRule="auto"/>
        <w:ind w:firstLine="709"/>
        <w:jc w:val="both"/>
        <w:rPr>
          <w:rFonts w:ascii="Times New Roman" w:eastAsia="Calibri" w:hAnsi="Times New Roman" w:cs="Times New Roman"/>
          <w:sz w:val="20"/>
          <w:szCs w:val="20"/>
        </w:rPr>
      </w:pPr>
      <w:r w:rsidRPr="00387778">
        <w:rPr>
          <w:rFonts w:ascii="Times New Roman" w:eastAsia="Calibri" w:hAnsi="Times New Roman" w:cs="Times New Roman"/>
          <w:sz w:val="20"/>
          <w:szCs w:val="20"/>
        </w:rPr>
        <w:t>Межрайонная прокуратура утвердила обвинительное заключение по уголовному делу в отношении ранее неоднократно судимого 36-летнего местного жителя Евгения Кулакова. Он обвиняется в совершении преступлений, предусмотренных чч. 1, 2 ст. 297 УК РФ (неуважение к суду).</w:t>
      </w:r>
    </w:p>
    <w:p w:rsidR="00387778" w:rsidRPr="00387778" w:rsidRDefault="00387778" w:rsidP="00387778">
      <w:pPr>
        <w:spacing w:after="0" w:line="240" w:lineRule="auto"/>
        <w:ind w:firstLine="709"/>
        <w:jc w:val="both"/>
        <w:rPr>
          <w:rFonts w:ascii="Times New Roman" w:eastAsia="Calibri" w:hAnsi="Times New Roman" w:cs="Times New Roman"/>
          <w:sz w:val="20"/>
          <w:szCs w:val="20"/>
        </w:rPr>
      </w:pPr>
      <w:r w:rsidRPr="00387778">
        <w:rPr>
          <w:rFonts w:ascii="Times New Roman" w:eastAsia="Calibri" w:hAnsi="Times New Roman" w:cs="Times New Roman"/>
          <w:sz w:val="20"/>
          <w:szCs w:val="20"/>
        </w:rPr>
        <w:t xml:space="preserve">По версии следствия, 20 сентября 2023 в здании Боровичского районного суда в ходе рассмотрения в суде ходатайства старшего следователя о продлении меры пресечения в виде заключения под стражу в отношении Кулакова, обвиняемого в совершении преступлений, предусмотренных ч. 4 ст. 111 УК РФ, п. «в» ч. 2 ст. 158 УК </w:t>
      </w:r>
      <w:proofErr w:type="gramStart"/>
      <w:r w:rsidRPr="00387778">
        <w:rPr>
          <w:rFonts w:ascii="Times New Roman" w:eastAsia="Calibri" w:hAnsi="Times New Roman" w:cs="Times New Roman"/>
          <w:sz w:val="20"/>
          <w:szCs w:val="20"/>
        </w:rPr>
        <w:t>РФ</w:t>
      </w:r>
      <w:proofErr w:type="gramEnd"/>
      <w:r w:rsidRPr="00387778">
        <w:rPr>
          <w:rFonts w:ascii="Times New Roman" w:eastAsia="Calibri" w:hAnsi="Times New Roman" w:cs="Times New Roman"/>
          <w:sz w:val="20"/>
          <w:szCs w:val="20"/>
        </w:rPr>
        <w:t xml:space="preserve"> обвиняемый публично, умышленно высказал оскорбления в адрес старшего следователя Боровичского межрайонного следственного отдела следственного управления Следственного комитета и председательствующей судьи.</w:t>
      </w:r>
    </w:p>
    <w:p w:rsidR="00387778" w:rsidRPr="00387778" w:rsidRDefault="00387778" w:rsidP="00387778">
      <w:pPr>
        <w:spacing w:after="0" w:line="240" w:lineRule="auto"/>
        <w:ind w:firstLine="709"/>
        <w:jc w:val="both"/>
        <w:rPr>
          <w:rFonts w:ascii="Times New Roman" w:eastAsia="Calibri" w:hAnsi="Times New Roman" w:cs="Times New Roman"/>
          <w:sz w:val="20"/>
          <w:szCs w:val="20"/>
        </w:rPr>
      </w:pPr>
      <w:r w:rsidRPr="00387778">
        <w:rPr>
          <w:rFonts w:ascii="Times New Roman" w:eastAsia="Calibri" w:hAnsi="Times New Roman" w:cs="Times New Roman"/>
          <w:sz w:val="20"/>
          <w:szCs w:val="20"/>
        </w:rPr>
        <w:t>В настоящий момент уголовное дело направлено в  Боровичский районный суд для рассмотрения по существу.</w:t>
      </w:r>
    </w:p>
    <w:p w:rsidR="00387778" w:rsidRPr="00387778" w:rsidRDefault="00387778" w:rsidP="00387778">
      <w:pPr>
        <w:spacing w:after="0" w:line="240" w:lineRule="auto"/>
        <w:ind w:firstLine="709"/>
        <w:jc w:val="both"/>
        <w:rPr>
          <w:rFonts w:ascii="Times New Roman" w:eastAsia="Calibri" w:hAnsi="Times New Roman" w:cs="Times New Roman"/>
          <w:sz w:val="20"/>
          <w:szCs w:val="20"/>
        </w:rPr>
      </w:pPr>
    </w:p>
    <w:p w:rsidR="00387778" w:rsidRPr="00387778" w:rsidRDefault="00387778" w:rsidP="00303A94">
      <w:pPr>
        <w:shd w:val="clear" w:color="auto" w:fill="FFFFFF"/>
        <w:spacing w:after="0" w:line="240" w:lineRule="auto"/>
        <w:jc w:val="center"/>
        <w:rPr>
          <w:rFonts w:ascii="Times New Roman" w:eastAsia="Times New Roman" w:hAnsi="Times New Roman" w:cs="Times New Roman"/>
          <w:b/>
          <w:bCs/>
          <w:sz w:val="20"/>
          <w:szCs w:val="20"/>
          <w:lang w:eastAsia="ru-RU"/>
        </w:rPr>
      </w:pPr>
      <w:r w:rsidRPr="00387778">
        <w:rPr>
          <w:rFonts w:ascii="Times New Roman" w:eastAsia="Times New Roman" w:hAnsi="Times New Roman" w:cs="Times New Roman"/>
          <w:b/>
          <w:bCs/>
          <w:sz w:val="20"/>
          <w:szCs w:val="20"/>
          <w:lang w:eastAsia="ru-RU"/>
        </w:rPr>
        <w:t>В Боровичах местный житель осужден за повторное управление транспортным средством в состоянии алкогольного опьянения</w:t>
      </w:r>
    </w:p>
    <w:p w:rsidR="00387778" w:rsidRPr="00387778" w:rsidRDefault="00387778" w:rsidP="00387778">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387778">
        <w:rPr>
          <w:rFonts w:ascii="Times New Roman" w:eastAsia="Times New Roman" w:hAnsi="Times New Roman" w:cs="Times New Roman"/>
          <w:sz w:val="20"/>
          <w:szCs w:val="20"/>
          <w:lang w:eastAsia="ru-RU"/>
        </w:rPr>
        <w:t>Боровичский районный суд с участием представителя Боровичской межрайонной прокуратуры вынес обвинительный приговор по уголовному делу в отношении ранее судимого 38-летнего жителя Боровичского района Дмитрия Арсентьева. Он признан виновным в совершении преступления, предусмотренного ч. 2 ст. 264.1 УК РФ (управление автомобилем лицом, находящимся в состоянии опьянения, имеющим судимость за совершение аналогичного преступления).</w:t>
      </w:r>
    </w:p>
    <w:p w:rsidR="00387778" w:rsidRPr="00387778" w:rsidRDefault="00387778" w:rsidP="00387778">
      <w:pPr>
        <w:shd w:val="clear" w:color="auto" w:fill="FFFFFF"/>
        <w:spacing w:after="0" w:line="240" w:lineRule="auto"/>
        <w:ind w:firstLine="709"/>
        <w:jc w:val="both"/>
        <w:rPr>
          <w:rFonts w:ascii="Times New Roman" w:eastAsia="Times New Roman" w:hAnsi="Times New Roman" w:cs="Times New Roman"/>
          <w:sz w:val="20"/>
          <w:szCs w:val="20"/>
          <w:lang w:eastAsia="ru-RU"/>
        </w:rPr>
      </w:pPr>
      <w:proofErr w:type="gramStart"/>
      <w:r w:rsidRPr="00387778">
        <w:rPr>
          <w:rFonts w:ascii="Times New Roman" w:eastAsia="Times New Roman" w:hAnsi="Times New Roman" w:cs="Times New Roman"/>
          <w:sz w:val="20"/>
          <w:szCs w:val="20"/>
          <w:lang w:eastAsia="ru-RU"/>
        </w:rPr>
        <w:t xml:space="preserve">Судом установлено, что в июне 2023 года Арсентьев, будучи судимым в мае 2023 года за управление автомобилем лицом в состоянии опьянения, имеющим судимость в виде обязательных работ на срок 240 часов, </w:t>
      </w:r>
      <w:r w:rsidRPr="00387778">
        <w:rPr>
          <w:rFonts w:ascii="Times New Roman" w:eastAsia="Calibri" w:hAnsi="Times New Roman" w:cs="Times New Roman"/>
          <w:sz w:val="20"/>
          <w:szCs w:val="20"/>
        </w:rPr>
        <w:t>с лишением права заниматься деятельностью, связанной с управлением транспортным средством на срок 2 года 6 месяцев</w:t>
      </w:r>
      <w:r w:rsidRPr="00387778">
        <w:rPr>
          <w:rFonts w:ascii="Times New Roman" w:eastAsia="Times New Roman" w:hAnsi="Times New Roman" w:cs="Times New Roman"/>
          <w:sz w:val="20"/>
          <w:szCs w:val="20"/>
          <w:lang w:eastAsia="ru-RU"/>
        </w:rPr>
        <w:t>, вновь сел за руль автомобиля «</w:t>
      </w:r>
      <w:r w:rsidRPr="00387778">
        <w:rPr>
          <w:rFonts w:ascii="Times New Roman" w:eastAsia="Calibri" w:hAnsi="Times New Roman" w:cs="Times New Roman"/>
          <w:sz w:val="20"/>
          <w:szCs w:val="20"/>
        </w:rPr>
        <w:t>ВАЗ - 21112</w:t>
      </w:r>
      <w:r w:rsidRPr="00387778">
        <w:rPr>
          <w:rFonts w:ascii="Times New Roman" w:eastAsia="Times New Roman" w:hAnsi="Times New Roman" w:cs="Times New Roman"/>
          <w:sz w:val="20"/>
          <w:szCs w:val="20"/>
          <w:lang w:eastAsia="ru-RU"/>
        </w:rPr>
        <w:t>» в состоянии опьянения, после чего на</w:t>
      </w:r>
      <w:proofErr w:type="gramEnd"/>
      <w:r w:rsidRPr="00387778">
        <w:rPr>
          <w:rFonts w:ascii="Times New Roman" w:eastAsia="Times New Roman" w:hAnsi="Times New Roman" w:cs="Times New Roman"/>
          <w:sz w:val="20"/>
          <w:szCs w:val="20"/>
          <w:lang w:eastAsia="ru-RU"/>
        </w:rPr>
        <w:t xml:space="preserve"> </w:t>
      </w:r>
      <w:r w:rsidRPr="00387778">
        <w:rPr>
          <w:rFonts w:ascii="Times New Roman" w:eastAsia="Calibri" w:hAnsi="Times New Roman" w:cs="Times New Roman"/>
          <w:sz w:val="20"/>
          <w:szCs w:val="20"/>
        </w:rPr>
        <w:t>ул. Герцена, в г. Боровичи</w:t>
      </w:r>
      <w:r w:rsidRPr="00387778">
        <w:rPr>
          <w:rFonts w:ascii="Times New Roman" w:eastAsia="Times New Roman" w:hAnsi="Times New Roman" w:cs="Times New Roman"/>
          <w:sz w:val="20"/>
          <w:szCs w:val="20"/>
          <w:lang w:eastAsia="ru-RU"/>
        </w:rPr>
        <w:t xml:space="preserve"> был остановлен сотрудниками ГИБДД.</w:t>
      </w:r>
    </w:p>
    <w:p w:rsidR="00387778" w:rsidRPr="00387778" w:rsidRDefault="00387778" w:rsidP="00387778">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387778">
        <w:rPr>
          <w:rFonts w:ascii="Times New Roman" w:eastAsia="Times New Roman" w:hAnsi="Times New Roman" w:cs="Times New Roman"/>
          <w:sz w:val="20"/>
          <w:szCs w:val="20"/>
          <w:lang w:eastAsia="ru-RU"/>
        </w:rPr>
        <w:t>Проведенным освидетельствованием у Арсентьева установлено превышение предельно допустимой нормы алкоголя в выдыхаемом воздухе.</w:t>
      </w:r>
    </w:p>
    <w:p w:rsidR="00387778" w:rsidRPr="00387778" w:rsidRDefault="00387778" w:rsidP="00387778">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387778">
        <w:rPr>
          <w:rFonts w:ascii="Times New Roman" w:eastAsia="Times New Roman" w:hAnsi="Times New Roman" w:cs="Times New Roman"/>
          <w:sz w:val="20"/>
          <w:szCs w:val="20"/>
          <w:lang w:eastAsia="ru-RU"/>
        </w:rPr>
        <w:t>Вину в совершении преступления подсудимый признал полностью.</w:t>
      </w:r>
    </w:p>
    <w:p w:rsidR="00387778" w:rsidRPr="00387778" w:rsidRDefault="00387778" w:rsidP="00387778">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387778">
        <w:rPr>
          <w:rFonts w:ascii="Times New Roman" w:eastAsia="Times New Roman" w:hAnsi="Times New Roman" w:cs="Times New Roman"/>
          <w:sz w:val="20"/>
          <w:szCs w:val="20"/>
          <w:lang w:eastAsia="ru-RU"/>
        </w:rPr>
        <w:t>Суд, с учетом позиции представителя межрайонной прокуратуры, назначил ему наказание в виде 9 месяцев 10 дней лишения свободы в колонии-поселении, с лишением права заниматься деятельностью, связанной с управлением транспортными средствами на срок 4 года.</w:t>
      </w:r>
    </w:p>
    <w:p w:rsidR="00387778" w:rsidRPr="00387778" w:rsidRDefault="00387778" w:rsidP="00387778">
      <w:pPr>
        <w:spacing w:after="0" w:line="240" w:lineRule="auto"/>
        <w:ind w:firstLine="709"/>
        <w:jc w:val="both"/>
        <w:rPr>
          <w:rFonts w:ascii="Times New Roman" w:eastAsia="Calibri" w:hAnsi="Times New Roman" w:cs="Times New Roman"/>
          <w:sz w:val="20"/>
          <w:szCs w:val="20"/>
        </w:rPr>
      </w:pPr>
    </w:p>
    <w:p w:rsidR="00387778" w:rsidRPr="00387778" w:rsidRDefault="00387778" w:rsidP="00303A94">
      <w:pPr>
        <w:shd w:val="clear" w:color="auto" w:fill="FFFFFF"/>
        <w:spacing w:after="0" w:line="240" w:lineRule="auto"/>
        <w:jc w:val="center"/>
        <w:rPr>
          <w:rFonts w:ascii="Times New Roman" w:eastAsia="Times New Roman" w:hAnsi="Times New Roman" w:cs="Times New Roman"/>
          <w:b/>
          <w:bCs/>
          <w:sz w:val="20"/>
          <w:szCs w:val="20"/>
          <w:lang w:eastAsia="ru-RU"/>
        </w:rPr>
      </w:pPr>
      <w:r w:rsidRPr="00387778">
        <w:rPr>
          <w:rFonts w:ascii="Times New Roman" w:eastAsia="Times New Roman" w:hAnsi="Times New Roman" w:cs="Times New Roman"/>
          <w:b/>
          <w:bCs/>
          <w:sz w:val="20"/>
          <w:szCs w:val="20"/>
          <w:lang w:eastAsia="ru-RU"/>
        </w:rPr>
        <w:t>Боровичская межрайонная прокуратура направила в суд уголовное дело в отношении директора учреждения культуры за хищение денежных средств на сумму более 70 тыс. рублей</w:t>
      </w:r>
    </w:p>
    <w:p w:rsidR="00387778" w:rsidRPr="00387778" w:rsidRDefault="00387778" w:rsidP="00387778">
      <w:pPr>
        <w:shd w:val="clear" w:color="auto" w:fill="FFFFFF"/>
        <w:spacing w:after="0" w:line="240" w:lineRule="auto"/>
        <w:ind w:firstLine="709"/>
        <w:jc w:val="both"/>
        <w:rPr>
          <w:rFonts w:ascii="Times New Roman" w:eastAsia="Times New Roman" w:hAnsi="Times New Roman" w:cs="Times New Roman"/>
          <w:bCs/>
          <w:sz w:val="20"/>
          <w:szCs w:val="20"/>
          <w:lang w:eastAsia="ru-RU"/>
        </w:rPr>
      </w:pPr>
      <w:r w:rsidRPr="00387778">
        <w:rPr>
          <w:rFonts w:ascii="Times New Roman" w:eastAsia="Times New Roman" w:hAnsi="Times New Roman" w:cs="Times New Roman"/>
          <w:sz w:val="20"/>
          <w:szCs w:val="20"/>
          <w:lang w:eastAsia="ru-RU"/>
        </w:rPr>
        <w:t>Боровичская межрайонная прокуратура утвердила обвинительное заключение по уголовному делу в отношении директора МБУК «</w:t>
      </w:r>
      <w:r w:rsidRPr="00387778">
        <w:rPr>
          <w:rFonts w:ascii="Times New Roman" w:eastAsia="Times New Roman" w:hAnsi="Times New Roman" w:cs="Times New Roman"/>
          <w:bCs/>
          <w:sz w:val="20"/>
          <w:szCs w:val="20"/>
          <w:lang w:eastAsia="ru-RU"/>
        </w:rPr>
        <w:t>Межпоселенческое культурно-библиотечное объединение»</w:t>
      </w:r>
      <w:r w:rsidRPr="00387778">
        <w:rPr>
          <w:rFonts w:ascii="Times New Roman" w:eastAsia="Times New Roman" w:hAnsi="Times New Roman" w:cs="Times New Roman"/>
          <w:sz w:val="20"/>
          <w:szCs w:val="20"/>
          <w:lang w:eastAsia="ru-RU"/>
        </w:rPr>
        <w:t xml:space="preserve">, индивидуального предпринимателя и </w:t>
      </w:r>
      <w:r w:rsidRPr="00387778">
        <w:rPr>
          <w:rFonts w:ascii="Times New Roman" w:eastAsia="Times New Roman" w:hAnsi="Times New Roman" w:cs="Times New Roman"/>
          <w:bCs/>
          <w:sz w:val="20"/>
          <w:szCs w:val="20"/>
          <w:lang w:eastAsia="ru-RU"/>
        </w:rPr>
        <w:t xml:space="preserve">начальника производственного отдела. В зависимости от роли и степени участия они обвиняются в совершении преступления по ч. 3 ст. 160 УК РФ (растрата, совершенная лицом с использованием своего служебного положения), ч. 5 ст. 33, ч. 3 ст. 160 УК РФ (пособничество в растрате, совершенной лицом с использованием своего служебного положения). </w:t>
      </w:r>
    </w:p>
    <w:p w:rsidR="00387778" w:rsidRPr="00387778" w:rsidRDefault="00387778" w:rsidP="00387778">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387778">
        <w:rPr>
          <w:rFonts w:ascii="Times New Roman" w:eastAsia="Times New Roman" w:hAnsi="Times New Roman" w:cs="Times New Roman"/>
          <w:sz w:val="20"/>
          <w:szCs w:val="20"/>
          <w:lang w:eastAsia="ru-RU"/>
        </w:rPr>
        <w:t xml:space="preserve">По версии следствия в марте-мае 2023 года обвиняемые подписали акт о приемке выполненных работ по капитальному ремонту зрительного зала Железковского сельского дома культуры, средства на который выделены в рамках национального проекта «Культура». При этом в акте содержались ложные сведения об использовании подрядчиком строительных материалов, которые фактически реализованы не были. </w:t>
      </w:r>
    </w:p>
    <w:p w:rsidR="00387778" w:rsidRPr="00387778" w:rsidRDefault="00387778" w:rsidP="00387778">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387778">
        <w:rPr>
          <w:rFonts w:ascii="Times New Roman" w:eastAsia="Times New Roman" w:hAnsi="Times New Roman" w:cs="Times New Roman"/>
          <w:sz w:val="20"/>
          <w:szCs w:val="20"/>
          <w:lang w:eastAsia="ru-RU"/>
        </w:rPr>
        <w:t>В результате преступных действий учреждению причинен ущерб на сумму более 70 тыс. рублей.</w:t>
      </w:r>
    </w:p>
    <w:p w:rsidR="00387778" w:rsidRPr="00387778" w:rsidRDefault="00387778" w:rsidP="00387778">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387778">
        <w:rPr>
          <w:rFonts w:ascii="Times New Roman" w:eastAsia="Times New Roman" w:hAnsi="Times New Roman" w:cs="Times New Roman"/>
          <w:sz w:val="20"/>
          <w:szCs w:val="20"/>
          <w:lang w:eastAsia="ru-RU"/>
        </w:rPr>
        <w:t xml:space="preserve">Вину в совершении преступления директор </w:t>
      </w:r>
      <w:r w:rsidRPr="00387778">
        <w:rPr>
          <w:rFonts w:ascii="Times New Roman" w:eastAsia="Times New Roman" w:hAnsi="Times New Roman" w:cs="Times New Roman"/>
          <w:bCs/>
          <w:sz w:val="20"/>
          <w:szCs w:val="20"/>
          <w:lang w:eastAsia="ru-RU"/>
        </w:rPr>
        <w:t xml:space="preserve">объединения признал частично, остальные </w:t>
      </w:r>
      <w:r w:rsidRPr="00387778">
        <w:rPr>
          <w:rFonts w:ascii="Times New Roman" w:eastAsia="Times New Roman" w:hAnsi="Times New Roman" w:cs="Times New Roman"/>
          <w:sz w:val="20"/>
          <w:szCs w:val="20"/>
          <w:lang w:eastAsia="ru-RU"/>
        </w:rPr>
        <w:t>обвиняемые вину не признали.</w:t>
      </w:r>
    </w:p>
    <w:p w:rsidR="00387778" w:rsidRPr="00387778" w:rsidRDefault="00387778" w:rsidP="00387778">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387778">
        <w:rPr>
          <w:rFonts w:ascii="Times New Roman" w:eastAsia="Times New Roman" w:hAnsi="Times New Roman" w:cs="Times New Roman"/>
          <w:sz w:val="20"/>
          <w:szCs w:val="20"/>
          <w:lang w:eastAsia="ru-RU"/>
        </w:rPr>
        <w:t>Уголовное дело направлено в Боровичский районный суд для рассмотрения по существу.</w:t>
      </w:r>
    </w:p>
    <w:p w:rsidR="00387778" w:rsidRPr="00387778" w:rsidRDefault="00387778" w:rsidP="00387778">
      <w:pPr>
        <w:spacing w:after="0" w:line="240" w:lineRule="auto"/>
        <w:ind w:firstLine="709"/>
        <w:jc w:val="both"/>
        <w:rPr>
          <w:rFonts w:ascii="Times New Roman" w:eastAsia="Calibri" w:hAnsi="Times New Roman" w:cs="Times New Roman"/>
          <w:sz w:val="20"/>
          <w:szCs w:val="20"/>
        </w:rPr>
      </w:pPr>
    </w:p>
    <w:p w:rsidR="00303A94" w:rsidRDefault="00303A94" w:rsidP="00387778">
      <w:pPr>
        <w:spacing w:after="0" w:line="240" w:lineRule="auto"/>
        <w:ind w:firstLine="709"/>
        <w:jc w:val="center"/>
        <w:rPr>
          <w:rFonts w:ascii="Times New Roman" w:eastAsia="Calibri" w:hAnsi="Times New Roman" w:cs="Times New Roman"/>
          <w:sz w:val="20"/>
          <w:szCs w:val="20"/>
        </w:rPr>
      </w:pPr>
    </w:p>
    <w:p w:rsidR="007B1DF7" w:rsidRDefault="007B1DF7" w:rsidP="00387778">
      <w:pPr>
        <w:spacing w:after="0" w:line="240" w:lineRule="auto"/>
        <w:ind w:firstLine="709"/>
        <w:jc w:val="center"/>
        <w:rPr>
          <w:rFonts w:ascii="Times New Roman" w:eastAsia="Calibri" w:hAnsi="Times New Roman" w:cs="Times New Roman"/>
          <w:sz w:val="20"/>
          <w:szCs w:val="20"/>
        </w:rPr>
      </w:pPr>
    </w:p>
    <w:p w:rsidR="00387778" w:rsidRPr="00387778" w:rsidRDefault="00387778" w:rsidP="00387778">
      <w:pPr>
        <w:spacing w:after="0" w:line="240" w:lineRule="auto"/>
        <w:ind w:firstLine="709"/>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3</w:t>
      </w:r>
    </w:p>
    <w:p w:rsidR="00303A94" w:rsidRPr="00387778" w:rsidRDefault="00387778" w:rsidP="00387778">
      <w:pPr>
        <w:spacing w:after="0" w:line="240" w:lineRule="auto"/>
        <w:ind w:firstLine="709"/>
        <w:jc w:val="both"/>
        <w:rPr>
          <w:rFonts w:ascii="Times New Roman" w:eastAsia="Calibri" w:hAnsi="Times New Roman" w:cs="Times New Roman"/>
          <w:b/>
          <w:sz w:val="20"/>
          <w:szCs w:val="20"/>
        </w:rPr>
      </w:pPr>
      <w:r w:rsidRPr="00387778">
        <w:rPr>
          <w:rFonts w:ascii="Times New Roman" w:eastAsia="Calibri" w:hAnsi="Times New Roman" w:cs="Times New Roman"/>
          <w:b/>
          <w:sz w:val="20"/>
          <w:szCs w:val="20"/>
        </w:rPr>
        <w:t>Житель Боровичей осужден за кражи и грабежи из продуктовых магазинов</w:t>
      </w:r>
    </w:p>
    <w:p w:rsidR="00387778" w:rsidRPr="00387778" w:rsidRDefault="00387778" w:rsidP="00387778">
      <w:pPr>
        <w:spacing w:after="0" w:line="240" w:lineRule="auto"/>
        <w:ind w:firstLine="709"/>
        <w:jc w:val="both"/>
        <w:rPr>
          <w:rFonts w:ascii="Times New Roman" w:eastAsia="Calibri" w:hAnsi="Times New Roman" w:cs="Times New Roman"/>
          <w:sz w:val="20"/>
          <w:szCs w:val="20"/>
        </w:rPr>
      </w:pPr>
      <w:r w:rsidRPr="00387778">
        <w:rPr>
          <w:rFonts w:ascii="Times New Roman" w:eastAsia="Calibri" w:hAnsi="Times New Roman" w:cs="Times New Roman"/>
          <w:sz w:val="20"/>
          <w:szCs w:val="20"/>
        </w:rPr>
        <w:t xml:space="preserve">Боровичский районный суд с участием представителя Боровичской межрайонной прокуратуры вынес обвинительный приговор по уголовному делу в отношении 40-летнего местного жителя Виталия Емельянова. </w:t>
      </w:r>
      <w:proofErr w:type="gramStart"/>
      <w:r w:rsidRPr="00387778">
        <w:rPr>
          <w:rFonts w:ascii="Times New Roman" w:eastAsia="Calibri" w:hAnsi="Times New Roman" w:cs="Times New Roman"/>
          <w:sz w:val="20"/>
          <w:szCs w:val="20"/>
        </w:rPr>
        <w:t xml:space="preserve">Он признан виновным в совершении 12 преступлений, </w:t>
      </w:r>
      <w:bookmarkStart w:id="3" w:name="_Hlk144796143"/>
      <w:r w:rsidRPr="00387778">
        <w:rPr>
          <w:rFonts w:ascii="Times New Roman" w:eastAsia="Calibri" w:hAnsi="Times New Roman" w:cs="Times New Roman"/>
          <w:sz w:val="20"/>
          <w:szCs w:val="20"/>
        </w:rPr>
        <w:t xml:space="preserve">предусмотренных </w:t>
      </w:r>
      <w:bookmarkEnd w:id="3"/>
      <w:r w:rsidRPr="00387778">
        <w:rPr>
          <w:rFonts w:ascii="Times New Roman" w:eastAsia="Calibri" w:hAnsi="Times New Roman" w:cs="Times New Roman"/>
          <w:sz w:val="20"/>
          <w:szCs w:val="20"/>
        </w:rPr>
        <w:t>ст. 158.1 УК РФ (мелкое хищение, совершенное лицом, подвергнутым административному наказанию), 14 преступлений, предусмотренных ч. 1 ст. 158 УК РФ (кража, то есть тайное хищение чужого имущества) и 2 преступлений, предусмотренных ч. 1 ст. 161 УК РФ (грабеж, то есть открытое хищение чужого имущества).</w:t>
      </w:r>
      <w:proofErr w:type="gramEnd"/>
    </w:p>
    <w:p w:rsidR="00387778" w:rsidRPr="00387778" w:rsidRDefault="00387778" w:rsidP="00387778">
      <w:pPr>
        <w:spacing w:after="0" w:line="240" w:lineRule="auto"/>
        <w:ind w:firstLine="709"/>
        <w:jc w:val="both"/>
        <w:rPr>
          <w:rFonts w:ascii="Times New Roman" w:eastAsia="Calibri" w:hAnsi="Times New Roman" w:cs="Times New Roman"/>
          <w:sz w:val="20"/>
          <w:szCs w:val="20"/>
        </w:rPr>
      </w:pPr>
      <w:r w:rsidRPr="00387778">
        <w:rPr>
          <w:rFonts w:ascii="Times New Roman" w:eastAsia="Calibri" w:hAnsi="Times New Roman" w:cs="Times New Roman"/>
          <w:sz w:val="20"/>
          <w:szCs w:val="20"/>
        </w:rPr>
        <w:t>Судом установлено, что с февраля по июль 2022 года ранее неоднократно судимый за кражи Емельянов похитил из продуктовых и строительных магазинов, гаражей, автомобилей и квартир, расположенных на территории Боровичского района товарно-материальные ценности, технику и драгоценности. Своими преступными действиями подсудимый причинил ущерб на общую сумму более 108 тыс. рублей.</w:t>
      </w:r>
    </w:p>
    <w:p w:rsidR="00387778" w:rsidRPr="00387778" w:rsidRDefault="00387778" w:rsidP="00387778">
      <w:pPr>
        <w:spacing w:after="0" w:line="240" w:lineRule="auto"/>
        <w:ind w:firstLine="709"/>
        <w:jc w:val="both"/>
        <w:rPr>
          <w:rFonts w:ascii="Times New Roman" w:eastAsia="Calibri" w:hAnsi="Times New Roman" w:cs="Times New Roman"/>
          <w:sz w:val="20"/>
          <w:szCs w:val="20"/>
        </w:rPr>
      </w:pPr>
      <w:r w:rsidRPr="00387778">
        <w:rPr>
          <w:rFonts w:ascii="Times New Roman" w:eastAsia="Calibri" w:hAnsi="Times New Roman" w:cs="Times New Roman"/>
          <w:sz w:val="20"/>
          <w:szCs w:val="20"/>
        </w:rPr>
        <w:t>Вину в совершении преступлений подсудимый признал полностью.</w:t>
      </w:r>
    </w:p>
    <w:p w:rsidR="00387778" w:rsidRPr="00387778" w:rsidRDefault="00387778" w:rsidP="00387778">
      <w:pPr>
        <w:spacing w:after="0" w:line="240" w:lineRule="auto"/>
        <w:ind w:firstLine="709"/>
        <w:jc w:val="both"/>
        <w:rPr>
          <w:rFonts w:ascii="Times New Roman" w:eastAsia="Calibri" w:hAnsi="Times New Roman" w:cs="Times New Roman"/>
          <w:sz w:val="20"/>
          <w:szCs w:val="20"/>
        </w:rPr>
      </w:pPr>
      <w:r w:rsidRPr="00387778">
        <w:rPr>
          <w:rFonts w:ascii="Times New Roman" w:eastAsia="Calibri" w:hAnsi="Times New Roman" w:cs="Times New Roman"/>
          <w:sz w:val="20"/>
          <w:szCs w:val="20"/>
        </w:rPr>
        <w:t>Суд, с учетом позиции представителя межрайонной прокуратуры, назначил ему наказание по совокупности преступлений в виде 3 лет 6 месяцев лишения свободы в колонии строгого режима.</w:t>
      </w:r>
    </w:p>
    <w:p w:rsidR="00387778" w:rsidRPr="00387778" w:rsidRDefault="00387778" w:rsidP="00387778">
      <w:pPr>
        <w:spacing w:after="0" w:line="240" w:lineRule="auto"/>
        <w:ind w:firstLine="709"/>
        <w:jc w:val="both"/>
        <w:rPr>
          <w:rFonts w:ascii="Times New Roman" w:eastAsia="Calibri" w:hAnsi="Times New Roman" w:cs="Times New Roman"/>
          <w:sz w:val="20"/>
          <w:szCs w:val="20"/>
        </w:rPr>
      </w:pPr>
    </w:p>
    <w:p w:rsidR="00303A94" w:rsidRPr="00387778" w:rsidRDefault="00387778" w:rsidP="00387778">
      <w:pPr>
        <w:spacing w:after="0" w:line="240" w:lineRule="auto"/>
        <w:jc w:val="center"/>
        <w:rPr>
          <w:rFonts w:ascii="Times New Roman" w:eastAsia="Calibri" w:hAnsi="Times New Roman" w:cs="Times New Roman"/>
          <w:b/>
          <w:sz w:val="20"/>
          <w:szCs w:val="20"/>
        </w:rPr>
      </w:pPr>
      <w:r w:rsidRPr="00387778">
        <w:rPr>
          <w:rFonts w:ascii="Times New Roman" w:eastAsia="Calibri" w:hAnsi="Times New Roman" w:cs="Times New Roman"/>
          <w:b/>
          <w:sz w:val="20"/>
          <w:szCs w:val="20"/>
        </w:rPr>
        <w:t>Житель Боровичей осужден за кражу денег с банковского счета</w:t>
      </w:r>
    </w:p>
    <w:p w:rsidR="00387778" w:rsidRPr="00387778" w:rsidRDefault="00387778" w:rsidP="00387778">
      <w:pPr>
        <w:spacing w:after="0" w:line="240" w:lineRule="auto"/>
        <w:ind w:firstLine="709"/>
        <w:jc w:val="both"/>
        <w:rPr>
          <w:rFonts w:ascii="Times New Roman" w:eastAsia="Times New Roman" w:hAnsi="Times New Roman" w:cs="Times New Roman"/>
          <w:sz w:val="20"/>
          <w:szCs w:val="20"/>
          <w:lang w:eastAsia="ru-RU"/>
        </w:rPr>
      </w:pPr>
      <w:r w:rsidRPr="00387778">
        <w:rPr>
          <w:rFonts w:ascii="Times New Roman" w:eastAsia="Calibri" w:hAnsi="Times New Roman" w:cs="Times New Roman"/>
          <w:sz w:val="20"/>
          <w:szCs w:val="20"/>
        </w:rPr>
        <w:t>Боровичский районный суд с участием представителя Боровичской межрайонной прокуратуры рассмотрел уголовное дело в отношении ранее неоднократно судимого 48-летнего местного жителя Андрея Клемеса. Он признан виновным в совершении преступления, предусмотренного п. «г» ч. 3 ст. 158 УК РФ (кража, совершенная с банковского счета с причинением значительного ущерба гражданину</w:t>
      </w:r>
      <w:r w:rsidRPr="00387778">
        <w:rPr>
          <w:rFonts w:ascii="Times New Roman" w:eastAsia="Times New Roman" w:hAnsi="Times New Roman" w:cs="Times New Roman"/>
          <w:sz w:val="20"/>
          <w:szCs w:val="20"/>
          <w:lang w:eastAsia="ru-RU"/>
        </w:rPr>
        <w:t>).</w:t>
      </w:r>
    </w:p>
    <w:p w:rsidR="00387778" w:rsidRPr="00387778" w:rsidRDefault="00387778" w:rsidP="00387778">
      <w:pPr>
        <w:spacing w:after="0" w:line="240" w:lineRule="auto"/>
        <w:ind w:firstLine="709"/>
        <w:jc w:val="both"/>
        <w:rPr>
          <w:rFonts w:ascii="Times New Roman" w:eastAsia="Times New Roman" w:hAnsi="Times New Roman" w:cs="Times New Roman"/>
          <w:sz w:val="20"/>
          <w:szCs w:val="20"/>
          <w:lang w:eastAsia="ru-RU"/>
        </w:rPr>
      </w:pPr>
      <w:r w:rsidRPr="00387778">
        <w:rPr>
          <w:rFonts w:ascii="Times New Roman" w:eastAsia="Times New Roman" w:hAnsi="Times New Roman" w:cs="Times New Roman"/>
          <w:sz w:val="20"/>
          <w:szCs w:val="20"/>
          <w:lang w:eastAsia="ru-RU"/>
        </w:rPr>
        <w:t xml:space="preserve">Судом установлено, что в ноябре 2021 года Клемес, получил от потерпевшего банковскую карту для оплаты строительных материалов, после чего, </w:t>
      </w:r>
      <w:proofErr w:type="gramStart"/>
      <w:r w:rsidRPr="00387778">
        <w:rPr>
          <w:rFonts w:ascii="Times New Roman" w:eastAsia="Times New Roman" w:hAnsi="Times New Roman" w:cs="Times New Roman"/>
          <w:sz w:val="20"/>
          <w:szCs w:val="20"/>
          <w:lang w:eastAsia="ru-RU"/>
        </w:rPr>
        <w:t>зная ее пин-код произвел операции по</w:t>
      </w:r>
      <w:proofErr w:type="gramEnd"/>
      <w:r w:rsidRPr="00387778">
        <w:rPr>
          <w:rFonts w:ascii="Times New Roman" w:eastAsia="Times New Roman" w:hAnsi="Times New Roman" w:cs="Times New Roman"/>
          <w:sz w:val="20"/>
          <w:szCs w:val="20"/>
          <w:lang w:eastAsia="ru-RU"/>
        </w:rPr>
        <w:t xml:space="preserve"> оплате товарно-материальных ценностей в магазинах города. Своими преступными действиями подсудимый причинил ущерб на общую сумму более 14 тыс. рублей.</w:t>
      </w:r>
    </w:p>
    <w:p w:rsidR="00387778" w:rsidRPr="00387778" w:rsidRDefault="00387778" w:rsidP="00387778">
      <w:pPr>
        <w:spacing w:after="0" w:line="240" w:lineRule="auto"/>
        <w:ind w:firstLine="709"/>
        <w:jc w:val="both"/>
        <w:rPr>
          <w:rFonts w:ascii="Times New Roman" w:eastAsia="Times New Roman" w:hAnsi="Times New Roman" w:cs="Times New Roman"/>
          <w:sz w:val="20"/>
          <w:szCs w:val="20"/>
          <w:lang w:eastAsia="ru-RU"/>
        </w:rPr>
      </w:pPr>
      <w:r w:rsidRPr="00387778">
        <w:rPr>
          <w:rFonts w:ascii="Times New Roman" w:eastAsia="Times New Roman" w:hAnsi="Times New Roman" w:cs="Times New Roman"/>
          <w:sz w:val="20"/>
          <w:szCs w:val="20"/>
          <w:lang w:eastAsia="ru-RU"/>
        </w:rPr>
        <w:t>Вину в совершении преступлений подсудимый признал полностью.</w:t>
      </w:r>
    </w:p>
    <w:p w:rsidR="00387778" w:rsidRPr="00387778" w:rsidRDefault="00387778" w:rsidP="00387778">
      <w:pPr>
        <w:spacing w:after="0" w:line="240" w:lineRule="auto"/>
        <w:ind w:firstLine="709"/>
        <w:jc w:val="both"/>
        <w:rPr>
          <w:rFonts w:ascii="Times New Roman" w:eastAsia="Calibri" w:hAnsi="Times New Roman" w:cs="Times New Roman"/>
          <w:sz w:val="20"/>
          <w:szCs w:val="20"/>
        </w:rPr>
      </w:pPr>
      <w:r w:rsidRPr="00387778">
        <w:rPr>
          <w:rFonts w:ascii="Times New Roman" w:eastAsia="Calibri" w:hAnsi="Times New Roman" w:cs="Times New Roman"/>
          <w:sz w:val="20"/>
          <w:szCs w:val="20"/>
        </w:rPr>
        <w:t>Суд, с учетом позиции представителя межрайонной прокуратуры, назначил ему наказание в виде 1 года 4 месяцев лишения свободы в исправительной колонии строгого режима.</w:t>
      </w:r>
    </w:p>
    <w:p w:rsidR="00387778" w:rsidRPr="00387778" w:rsidRDefault="00387778" w:rsidP="00387778">
      <w:pPr>
        <w:spacing w:after="0" w:line="240" w:lineRule="auto"/>
        <w:ind w:firstLine="540"/>
        <w:jc w:val="both"/>
        <w:rPr>
          <w:rFonts w:ascii="Times New Roman" w:eastAsia="Calibri" w:hAnsi="Times New Roman" w:cs="Times New Roman"/>
          <w:sz w:val="20"/>
          <w:szCs w:val="20"/>
        </w:rPr>
      </w:pPr>
    </w:p>
    <w:p w:rsidR="00303A94" w:rsidRPr="00EB138D" w:rsidRDefault="00387778" w:rsidP="00387778">
      <w:pPr>
        <w:shd w:val="clear" w:color="auto" w:fill="FFFFFF"/>
        <w:spacing w:after="0" w:line="240" w:lineRule="auto"/>
        <w:ind w:firstLine="709"/>
        <w:jc w:val="both"/>
        <w:rPr>
          <w:rFonts w:ascii="Times New Roman" w:eastAsia="Times New Roman" w:hAnsi="Times New Roman" w:cs="Times New Roman"/>
          <w:b/>
          <w:bCs/>
          <w:sz w:val="20"/>
          <w:szCs w:val="20"/>
          <w:lang w:eastAsia="ru-RU"/>
        </w:rPr>
      </w:pPr>
      <w:r w:rsidRPr="00EB138D">
        <w:rPr>
          <w:rFonts w:ascii="Times New Roman" w:eastAsia="Times New Roman" w:hAnsi="Times New Roman" w:cs="Times New Roman"/>
          <w:b/>
          <w:bCs/>
          <w:sz w:val="20"/>
          <w:szCs w:val="20"/>
          <w:lang w:eastAsia="ru-RU"/>
        </w:rPr>
        <w:t>Житель Боровичей осужден за покушение на сбыт наркотика в особо крупном размере, совершенное в составе преступной группы</w:t>
      </w:r>
    </w:p>
    <w:p w:rsidR="00387778" w:rsidRPr="00EB138D" w:rsidRDefault="00387778" w:rsidP="00387778">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EB138D">
        <w:rPr>
          <w:rFonts w:ascii="Times New Roman" w:eastAsia="Times New Roman" w:hAnsi="Times New Roman" w:cs="Times New Roman"/>
          <w:sz w:val="20"/>
          <w:szCs w:val="20"/>
          <w:shd w:val="clear" w:color="auto" w:fill="FFFFFF"/>
          <w:lang w:eastAsia="ru-RU"/>
        </w:rPr>
        <w:t>Боровичский районный суд с участием представителя Боровичской межрайонной прокуратуры вынес обвинительный приговор по уголовному делу в отношении ранее судимого 31-летнего Ильи Бирюкова.</w:t>
      </w:r>
      <w:r w:rsidRPr="00EB138D">
        <w:rPr>
          <w:rFonts w:ascii="Times New Roman" w:eastAsia="Times New Roman" w:hAnsi="Times New Roman" w:cs="Times New Roman"/>
          <w:sz w:val="20"/>
          <w:szCs w:val="20"/>
          <w:shd w:val="clear" w:color="auto" w:fill="FFFFFF"/>
          <w:lang w:eastAsia="ru-RU"/>
        </w:rPr>
        <w:br/>
      </w:r>
      <w:r>
        <w:rPr>
          <w:rFonts w:ascii="Times New Roman" w:eastAsia="Times New Roman" w:hAnsi="Times New Roman" w:cs="Times New Roman"/>
          <w:sz w:val="20"/>
          <w:szCs w:val="20"/>
          <w:shd w:val="clear" w:color="auto" w:fill="FFFFFF"/>
          <w:lang w:eastAsia="ru-RU"/>
        </w:rPr>
        <w:tab/>
      </w:r>
      <w:r w:rsidRPr="00EB138D">
        <w:rPr>
          <w:rFonts w:ascii="Times New Roman" w:eastAsia="Times New Roman" w:hAnsi="Times New Roman" w:cs="Times New Roman"/>
          <w:sz w:val="20"/>
          <w:szCs w:val="20"/>
          <w:shd w:val="clear" w:color="auto" w:fill="FFFFFF"/>
          <w:lang w:eastAsia="ru-RU"/>
        </w:rPr>
        <w:t>Он признан виновным в совершении преступления, предусмотренного</w:t>
      </w:r>
      <w:r w:rsidRPr="00EB138D">
        <w:rPr>
          <w:rFonts w:ascii="Times New Roman" w:eastAsia="Times New Roman" w:hAnsi="Times New Roman" w:cs="Times New Roman"/>
          <w:sz w:val="20"/>
          <w:szCs w:val="20"/>
          <w:shd w:val="clear" w:color="auto" w:fill="FFFFFF"/>
          <w:lang w:eastAsia="ru-RU"/>
        </w:rPr>
        <w:br/>
        <w:t>ч. 3 ст. 30, ч. 5 ст. 228,1 УК РФ (покушение на незаконный сбыт наркотических средств, совершенное с использованием сети Интернет, группой лиц по предварительному сговору, в особо крупном размере).</w:t>
      </w:r>
    </w:p>
    <w:p w:rsidR="00387778" w:rsidRPr="00EB138D" w:rsidRDefault="00387778" w:rsidP="00387778">
      <w:pPr>
        <w:shd w:val="clear" w:color="auto" w:fill="FFFFFF"/>
        <w:spacing w:after="0" w:line="240" w:lineRule="auto"/>
        <w:ind w:firstLine="709"/>
        <w:jc w:val="both"/>
        <w:rPr>
          <w:rFonts w:ascii="Times New Roman" w:eastAsia="Times New Roman" w:hAnsi="Times New Roman" w:cs="Times New Roman"/>
          <w:sz w:val="20"/>
          <w:szCs w:val="20"/>
          <w:shd w:val="clear" w:color="auto" w:fill="FFFFFF"/>
          <w:lang w:eastAsia="ru-RU"/>
        </w:rPr>
      </w:pPr>
      <w:r w:rsidRPr="00EB138D">
        <w:rPr>
          <w:rFonts w:ascii="Times New Roman" w:eastAsia="Times New Roman" w:hAnsi="Times New Roman" w:cs="Times New Roman"/>
          <w:sz w:val="20"/>
          <w:szCs w:val="20"/>
          <w:shd w:val="clear" w:color="auto" w:fill="FFFFFF"/>
          <w:lang w:eastAsia="ru-RU"/>
        </w:rPr>
        <w:t>Судом установлено, что в апреле-мае 2023 года Бирюков и иные лица через мессенджер «</w:t>
      </w:r>
      <w:r w:rsidRPr="00EB138D">
        <w:rPr>
          <w:rFonts w:ascii="Times New Roman" w:eastAsia="Times New Roman" w:hAnsi="Times New Roman" w:cs="Times New Roman"/>
          <w:sz w:val="20"/>
          <w:szCs w:val="20"/>
          <w:shd w:val="clear" w:color="auto" w:fill="FFFFFF"/>
          <w:lang w:val="en-US" w:eastAsia="ru-RU"/>
        </w:rPr>
        <w:t>Telegram</w:t>
      </w:r>
      <w:r w:rsidRPr="00EB138D">
        <w:rPr>
          <w:rFonts w:ascii="Times New Roman" w:eastAsia="Times New Roman" w:hAnsi="Times New Roman" w:cs="Times New Roman"/>
          <w:sz w:val="20"/>
          <w:szCs w:val="20"/>
          <w:shd w:val="clear" w:color="auto" w:fill="FFFFFF"/>
          <w:lang w:eastAsia="ru-RU"/>
        </w:rPr>
        <w:t>» вступили в преступный сговор на сбыт наркотических средств. При этом иные лица приискали оптовую партию наркотиков общей массой более 3 кг</w:t>
      </w:r>
      <w:proofErr w:type="gramStart"/>
      <w:r w:rsidRPr="00EB138D">
        <w:rPr>
          <w:rFonts w:ascii="Times New Roman" w:eastAsia="Times New Roman" w:hAnsi="Times New Roman" w:cs="Times New Roman"/>
          <w:sz w:val="20"/>
          <w:szCs w:val="20"/>
          <w:shd w:val="clear" w:color="auto" w:fill="FFFFFF"/>
          <w:lang w:eastAsia="ru-RU"/>
        </w:rPr>
        <w:t xml:space="preserve">., </w:t>
      </w:r>
      <w:proofErr w:type="gramEnd"/>
      <w:r w:rsidRPr="00EB138D">
        <w:rPr>
          <w:rFonts w:ascii="Times New Roman" w:eastAsia="Times New Roman" w:hAnsi="Times New Roman" w:cs="Times New Roman"/>
          <w:sz w:val="20"/>
          <w:szCs w:val="20"/>
          <w:shd w:val="clear" w:color="auto" w:fill="FFFFFF"/>
          <w:lang w:eastAsia="ru-RU"/>
        </w:rPr>
        <w:t xml:space="preserve">которую разделили на три равные части, спрятав в лесном массиве Ленинградской области. </w:t>
      </w:r>
    </w:p>
    <w:p w:rsidR="00387778" w:rsidRPr="00EB138D" w:rsidRDefault="00387778" w:rsidP="00387778">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EB138D">
        <w:rPr>
          <w:rFonts w:ascii="Times New Roman" w:eastAsia="Times New Roman" w:hAnsi="Times New Roman" w:cs="Times New Roman"/>
          <w:sz w:val="20"/>
          <w:szCs w:val="20"/>
          <w:lang w:eastAsia="ru-RU"/>
        </w:rPr>
        <w:t>Впоследствии подсудимый, получив через мессенджер «</w:t>
      </w:r>
      <w:r w:rsidRPr="00EB138D">
        <w:rPr>
          <w:rFonts w:ascii="Times New Roman" w:eastAsia="Times New Roman" w:hAnsi="Times New Roman" w:cs="Times New Roman"/>
          <w:sz w:val="20"/>
          <w:szCs w:val="20"/>
          <w:lang w:val="en-US" w:eastAsia="ru-RU"/>
        </w:rPr>
        <w:t>Telegram</w:t>
      </w:r>
      <w:r w:rsidRPr="00EB138D">
        <w:rPr>
          <w:rFonts w:ascii="Times New Roman" w:eastAsia="Times New Roman" w:hAnsi="Times New Roman" w:cs="Times New Roman"/>
          <w:sz w:val="20"/>
          <w:szCs w:val="20"/>
          <w:lang w:eastAsia="ru-RU"/>
        </w:rPr>
        <w:t xml:space="preserve">» информацию о нахождении наркотического средства, забрал его из тайника с целью дальнейшего сбыта на территории Московской области. </w:t>
      </w:r>
      <w:r w:rsidRPr="00EB138D">
        <w:rPr>
          <w:rFonts w:ascii="Times New Roman" w:eastAsia="Times New Roman" w:hAnsi="Times New Roman" w:cs="Times New Roman"/>
          <w:sz w:val="20"/>
          <w:szCs w:val="20"/>
          <w:shd w:val="clear" w:color="auto" w:fill="FFFFFF"/>
          <w:lang w:eastAsia="ru-RU"/>
        </w:rPr>
        <w:t>В этот же день преступная деятельность подсудимого была пресечена сотрудниками полиции, наркотическое средство изъято из транспортного средства.</w:t>
      </w:r>
    </w:p>
    <w:p w:rsidR="00387778" w:rsidRPr="00EB138D" w:rsidRDefault="00387778" w:rsidP="00387778">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EB138D">
        <w:rPr>
          <w:rFonts w:ascii="Times New Roman" w:eastAsia="Times New Roman" w:hAnsi="Times New Roman" w:cs="Times New Roman"/>
          <w:sz w:val="20"/>
          <w:szCs w:val="20"/>
          <w:shd w:val="clear" w:color="auto" w:fill="FFFFFF"/>
          <w:lang w:eastAsia="ru-RU"/>
        </w:rPr>
        <w:t>Вину в совершении преступления подсудимый признал полностью.</w:t>
      </w:r>
    </w:p>
    <w:p w:rsidR="00387778" w:rsidRPr="00EB138D" w:rsidRDefault="00387778" w:rsidP="00387778">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EB138D">
        <w:rPr>
          <w:rFonts w:ascii="Times New Roman" w:eastAsia="Times New Roman" w:hAnsi="Times New Roman" w:cs="Times New Roman"/>
          <w:sz w:val="20"/>
          <w:szCs w:val="20"/>
          <w:shd w:val="clear" w:color="auto" w:fill="FFFFFF"/>
          <w:lang w:eastAsia="ru-RU"/>
        </w:rPr>
        <w:t>Суд с учетом позиции представителя межрайонной прокуратуры назначил ему наказание в виде 9 лет лишения свободы с отбыванием наказания в колонии строгого режима.</w:t>
      </w:r>
    </w:p>
    <w:p w:rsidR="00387778" w:rsidRPr="00EB138D" w:rsidRDefault="00387778" w:rsidP="00387778">
      <w:pPr>
        <w:spacing w:after="0" w:line="240" w:lineRule="auto"/>
        <w:ind w:firstLine="709"/>
        <w:jc w:val="both"/>
        <w:rPr>
          <w:rFonts w:ascii="Times New Roman" w:hAnsi="Times New Roman" w:cs="Times New Roman"/>
          <w:sz w:val="20"/>
          <w:szCs w:val="20"/>
        </w:rPr>
      </w:pPr>
    </w:p>
    <w:p w:rsidR="00303A94" w:rsidRPr="00387778" w:rsidRDefault="00387778" w:rsidP="00387778">
      <w:pPr>
        <w:spacing w:after="0" w:line="240" w:lineRule="auto"/>
        <w:jc w:val="center"/>
        <w:rPr>
          <w:rFonts w:ascii="Times New Roman" w:eastAsia="Calibri" w:hAnsi="Times New Roman" w:cs="Times New Roman"/>
          <w:b/>
          <w:sz w:val="20"/>
          <w:szCs w:val="20"/>
        </w:rPr>
      </w:pPr>
      <w:r w:rsidRPr="00387778">
        <w:rPr>
          <w:rFonts w:ascii="Times New Roman" w:eastAsia="Calibri" w:hAnsi="Times New Roman" w:cs="Times New Roman"/>
          <w:b/>
          <w:sz w:val="20"/>
          <w:szCs w:val="20"/>
        </w:rPr>
        <w:t>В Боровичском районе по требованию межрайонной прокуратуры отремонтирован детский садик</w:t>
      </w:r>
    </w:p>
    <w:p w:rsidR="00387778" w:rsidRPr="00387778" w:rsidRDefault="00387778" w:rsidP="00387778">
      <w:pPr>
        <w:spacing w:after="0" w:line="240" w:lineRule="auto"/>
        <w:ind w:firstLine="709"/>
        <w:jc w:val="both"/>
        <w:rPr>
          <w:rFonts w:ascii="Times New Roman" w:eastAsia="Calibri" w:hAnsi="Times New Roman" w:cs="Times New Roman"/>
          <w:sz w:val="20"/>
          <w:szCs w:val="20"/>
        </w:rPr>
      </w:pPr>
      <w:r w:rsidRPr="00387778">
        <w:rPr>
          <w:rFonts w:ascii="Times New Roman" w:eastAsia="Calibri" w:hAnsi="Times New Roman" w:cs="Times New Roman"/>
          <w:sz w:val="20"/>
          <w:szCs w:val="20"/>
        </w:rPr>
        <w:t>Боровичская межрайонная прокуратура провела проверку по обращению Сератинской К.С., поступившему с личного приема прокурора области Сергея Александровича Швецова, по вопросу аварийного состояния крыши в дошкольном отделении №2 МАОУ СОШ №11.</w:t>
      </w:r>
    </w:p>
    <w:p w:rsidR="00387778" w:rsidRPr="00387778" w:rsidRDefault="00387778" w:rsidP="00387778">
      <w:pPr>
        <w:spacing w:after="0" w:line="240" w:lineRule="auto"/>
        <w:ind w:firstLine="709"/>
        <w:jc w:val="both"/>
        <w:rPr>
          <w:rFonts w:ascii="Times New Roman" w:eastAsia="Calibri" w:hAnsi="Times New Roman" w:cs="Times New Roman"/>
          <w:sz w:val="20"/>
          <w:szCs w:val="20"/>
        </w:rPr>
      </w:pPr>
      <w:r w:rsidRPr="00387778">
        <w:rPr>
          <w:rFonts w:ascii="Times New Roman" w:eastAsia="Calibri" w:hAnsi="Times New Roman" w:cs="Times New Roman"/>
          <w:sz w:val="20"/>
          <w:szCs w:val="20"/>
        </w:rPr>
        <w:t>14. 27.09.2023 межрайонной прокуратурой с привлечением специалиста Федеральной службы по надзору в сфере защиты прав потребителей и благополучия человека проведена выездная проверка в МАОУ СОШ №11 дошкольное отделение №2, в ходе которой проведен осмотр старшей группы.</w:t>
      </w:r>
    </w:p>
    <w:p w:rsidR="00303A94" w:rsidRDefault="00387778" w:rsidP="00387778">
      <w:pPr>
        <w:spacing w:after="0" w:line="240" w:lineRule="auto"/>
        <w:ind w:firstLine="709"/>
        <w:jc w:val="both"/>
        <w:rPr>
          <w:rFonts w:ascii="Times New Roman" w:eastAsia="Calibri" w:hAnsi="Times New Roman" w:cs="Times New Roman"/>
          <w:sz w:val="20"/>
          <w:szCs w:val="20"/>
        </w:rPr>
      </w:pPr>
      <w:r w:rsidRPr="00387778">
        <w:rPr>
          <w:rFonts w:ascii="Times New Roman" w:eastAsia="Calibri" w:hAnsi="Times New Roman" w:cs="Times New Roman"/>
          <w:sz w:val="20"/>
          <w:szCs w:val="20"/>
        </w:rPr>
        <w:t xml:space="preserve">Установлено, что на потолке в раздевалке, в игровой комнате, туалетной комнате и спальне имеются следы дефектов и повреждений покрытия, следы протеканий. По результатам проверки </w:t>
      </w:r>
    </w:p>
    <w:p w:rsidR="00387778" w:rsidRPr="00387778" w:rsidRDefault="00387778" w:rsidP="00303A94">
      <w:pPr>
        <w:spacing w:after="0" w:line="240" w:lineRule="auto"/>
        <w:jc w:val="both"/>
        <w:rPr>
          <w:rFonts w:ascii="Times New Roman" w:eastAsia="Calibri" w:hAnsi="Times New Roman" w:cs="Times New Roman"/>
          <w:sz w:val="20"/>
          <w:szCs w:val="20"/>
        </w:rPr>
      </w:pPr>
      <w:r w:rsidRPr="00387778">
        <w:rPr>
          <w:rFonts w:ascii="Times New Roman" w:eastAsia="Calibri" w:hAnsi="Times New Roman" w:cs="Times New Roman"/>
          <w:sz w:val="20"/>
          <w:szCs w:val="20"/>
        </w:rPr>
        <w:t>прокурором в адрес директора МАОУ СОШ №11 внесено представление, которое рассмотрено и удовлетворено, 2 виновных должностных лица привлечены к дисциплинарной ответственности.</w:t>
      </w:r>
      <w:r w:rsidRPr="00387778">
        <w:rPr>
          <w:rFonts w:ascii="Calibri" w:eastAsia="Calibri" w:hAnsi="Calibri" w:cs="Times New Roman"/>
          <w:sz w:val="20"/>
          <w:szCs w:val="20"/>
        </w:rPr>
        <w:t xml:space="preserve"> </w:t>
      </w:r>
    </w:p>
    <w:p w:rsidR="00303A94" w:rsidRDefault="00387778" w:rsidP="00387778">
      <w:pPr>
        <w:spacing w:after="0" w:line="240" w:lineRule="auto"/>
        <w:ind w:firstLine="709"/>
        <w:jc w:val="both"/>
        <w:rPr>
          <w:rFonts w:ascii="Times New Roman" w:eastAsia="Calibri" w:hAnsi="Times New Roman" w:cs="Times New Roman"/>
          <w:sz w:val="20"/>
          <w:szCs w:val="20"/>
        </w:rPr>
      </w:pPr>
      <w:r w:rsidRPr="00387778">
        <w:rPr>
          <w:rFonts w:ascii="Times New Roman" w:eastAsia="Calibri" w:hAnsi="Times New Roman" w:cs="Times New Roman"/>
          <w:sz w:val="20"/>
          <w:szCs w:val="20"/>
        </w:rPr>
        <w:t xml:space="preserve">МАОУ СОШ №11 с ИП «Груничев» заключен договор на выполнение работ по ремонту кровли. В настоящее время работы по ремонту здания закончены, недостатки устранены полностью. В здании </w:t>
      </w:r>
    </w:p>
    <w:p w:rsidR="00387778" w:rsidRPr="00387778" w:rsidRDefault="00387778" w:rsidP="00303A94">
      <w:pPr>
        <w:spacing w:after="0" w:line="240" w:lineRule="auto"/>
        <w:jc w:val="both"/>
        <w:rPr>
          <w:rFonts w:ascii="Times New Roman" w:eastAsia="Calibri" w:hAnsi="Times New Roman" w:cs="Times New Roman"/>
          <w:sz w:val="20"/>
          <w:szCs w:val="20"/>
        </w:rPr>
      </w:pPr>
      <w:r w:rsidRPr="00387778">
        <w:rPr>
          <w:rFonts w:ascii="Times New Roman" w:eastAsia="Calibri" w:hAnsi="Times New Roman" w:cs="Times New Roman"/>
          <w:sz w:val="20"/>
          <w:szCs w:val="20"/>
        </w:rPr>
        <w:t>произведен косметический ремонт потолка, устранены следы дефектов и повреждений покрытия, следы протеканий.</w:t>
      </w:r>
    </w:p>
    <w:p w:rsidR="00387778" w:rsidRDefault="00387778" w:rsidP="00387778">
      <w:pPr>
        <w:spacing w:after="0" w:line="240" w:lineRule="auto"/>
        <w:ind w:firstLine="709"/>
        <w:jc w:val="both"/>
        <w:rPr>
          <w:rFonts w:ascii="Times New Roman" w:eastAsia="Calibri" w:hAnsi="Times New Roman" w:cs="Times New Roman"/>
          <w:sz w:val="20"/>
          <w:szCs w:val="20"/>
        </w:rPr>
      </w:pPr>
    </w:p>
    <w:p w:rsidR="00303A94" w:rsidRPr="00303A94" w:rsidRDefault="00303A94" w:rsidP="00303A94">
      <w:pPr>
        <w:spacing w:after="0" w:line="240" w:lineRule="auto"/>
        <w:ind w:firstLine="709"/>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p w:rsidR="00387778" w:rsidRPr="00387778" w:rsidRDefault="00387778" w:rsidP="00303A94">
      <w:pPr>
        <w:spacing w:after="0" w:line="240" w:lineRule="auto"/>
        <w:jc w:val="center"/>
        <w:rPr>
          <w:rFonts w:ascii="Times New Roman" w:eastAsia="Calibri" w:hAnsi="Times New Roman" w:cs="Times New Roman"/>
          <w:b/>
          <w:sz w:val="20"/>
          <w:szCs w:val="20"/>
        </w:rPr>
      </w:pPr>
      <w:r w:rsidRPr="00387778">
        <w:rPr>
          <w:rFonts w:ascii="Times New Roman" w:eastAsia="Calibri" w:hAnsi="Times New Roman" w:cs="Times New Roman"/>
          <w:b/>
          <w:sz w:val="20"/>
          <w:szCs w:val="20"/>
        </w:rPr>
        <w:t>В Боровичах местный житель осужден за умышленное уничтожение имущества, совершенное из хулиганских побуждений</w:t>
      </w:r>
    </w:p>
    <w:p w:rsidR="00387778" w:rsidRPr="00387778" w:rsidRDefault="00387778" w:rsidP="00303A94">
      <w:pPr>
        <w:spacing w:after="0" w:line="240" w:lineRule="auto"/>
        <w:ind w:firstLine="709"/>
        <w:jc w:val="both"/>
        <w:rPr>
          <w:rFonts w:ascii="Times New Roman" w:eastAsia="Calibri" w:hAnsi="Times New Roman" w:cs="Times New Roman"/>
          <w:b/>
          <w:sz w:val="20"/>
          <w:szCs w:val="20"/>
        </w:rPr>
      </w:pPr>
      <w:r w:rsidRPr="00387778">
        <w:rPr>
          <w:rFonts w:ascii="Times New Roman" w:eastAsia="Calibri" w:hAnsi="Times New Roman" w:cs="Times New Roman"/>
          <w:sz w:val="20"/>
          <w:szCs w:val="20"/>
        </w:rPr>
        <w:t>Боровичский районный суд вынес приговор по уголовному делу в отношении ранее неоднократно судимого 23-летнего местного жителя. Сергей Широков признан виновным по ч. 2 ст. 167 УК РФ (умышленное уничтожение чужого имущества,</w:t>
      </w:r>
      <w:r w:rsidRPr="00387778">
        <w:rPr>
          <w:rFonts w:ascii="Times New Roman" w:eastAsia="Calibri" w:hAnsi="Times New Roman" w:cs="Times New Roman"/>
          <w:b/>
          <w:sz w:val="20"/>
          <w:szCs w:val="20"/>
        </w:rPr>
        <w:t xml:space="preserve"> </w:t>
      </w:r>
      <w:r w:rsidRPr="00387778">
        <w:rPr>
          <w:rFonts w:ascii="Times New Roman" w:eastAsia="Calibri" w:hAnsi="Times New Roman" w:cs="Times New Roman"/>
          <w:sz w:val="20"/>
          <w:szCs w:val="20"/>
        </w:rPr>
        <w:t>совершенное из хулиганских побуждений).</w:t>
      </w:r>
    </w:p>
    <w:p w:rsidR="00387778" w:rsidRPr="00387778" w:rsidRDefault="00387778" w:rsidP="00303A94">
      <w:pPr>
        <w:spacing w:after="0" w:line="240" w:lineRule="auto"/>
        <w:ind w:firstLine="709"/>
        <w:jc w:val="both"/>
        <w:rPr>
          <w:rFonts w:ascii="Times New Roman" w:eastAsia="Calibri" w:hAnsi="Times New Roman" w:cs="Times New Roman"/>
          <w:sz w:val="20"/>
          <w:szCs w:val="20"/>
        </w:rPr>
      </w:pPr>
      <w:proofErr w:type="gramStart"/>
      <w:r w:rsidRPr="00387778">
        <w:rPr>
          <w:rFonts w:ascii="Times New Roman" w:eastAsia="Calibri" w:hAnsi="Times New Roman" w:cs="Times New Roman"/>
          <w:sz w:val="20"/>
          <w:szCs w:val="20"/>
        </w:rPr>
        <w:t>Установлено, что в сентябре 2022 года Широков С.Д., будучи в состоянии алкогольного опьянения, находясь в общественном месте – на автостоянке, оторвал от автомобиля марки «</w:t>
      </w:r>
      <w:r w:rsidRPr="00387778">
        <w:rPr>
          <w:rFonts w:ascii="Times New Roman" w:eastAsia="Calibri" w:hAnsi="Times New Roman" w:cs="Times New Roman"/>
          <w:sz w:val="20"/>
          <w:szCs w:val="20"/>
          <w:lang w:val="en-US"/>
        </w:rPr>
        <w:t>KIA</w:t>
      </w:r>
      <w:r w:rsidRPr="00387778">
        <w:rPr>
          <w:rFonts w:ascii="Times New Roman" w:eastAsia="Calibri" w:hAnsi="Times New Roman" w:cs="Times New Roman"/>
          <w:sz w:val="20"/>
          <w:szCs w:val="20"/>
        </w:rPr>
        <w:t xml:space="preserve"> </w:t>
      </w:r>
      <w:r w:rsidRPr="00387778">
        <w:rPr>
          <w:rFonts w:ascii="Times New Roman" w:eastAsia="Calibri" w:hAnsi="Times New Roman" w:cs="Times New Roman"/>
          <w:sz w:val="20"/>
          <w:szCs w:val="20"/>
          <w:lang w:val="en-US"/>
        </w:rPr>
        <w:t>PS</w:t>
      </w:r>
      <w:r w:rsidRPr="00387778">
        <w:rPr>
          <w:rFonts w:ascii="Times New Roman" w:eastAsia="Calibri" w:hAnsi="Times New Roman" w:cs="Times New Roman"/>
          <w:sz w:val="20"/>
          <w:szCs w:val="20"/>
        </w:rPr>
        <w:t xml:space="preserve"> (</w:t>
      </w:r>
      <w:r w:rsidRPr="00387778">
        <w:rPr>
          <w:rFonts w:ascii="Times New Roman" w:eastAsia="Calibri" w:hAnsi="Times New Roman" w:cs="Times New Roman"/>
          <w:sz w:val="20"/>
          <w:szCs w:val="20"/>
          <w:lang w:val="en-US"/>
        </w:rPr>
        <w:t>SOUL</w:t>
      </w:r>
      <w:r w:rsidRPr="00387778">
        <w:rPr>
          <w:rFonts w:ascii="Times New Roman" w:eastAsia="Calibri" w:hAnsi="Times New Roman" w:cs="Times New Roman"/>
          <w:sz w:val="20"/>
          <w:szCs w:val="20"/>
        </w:rPr>
        <w:t>)» государственный регистрационный знак, стеклоочиститель заднего стекла, после чего нанес им неопределенное количество ударов по заднему ветровому стеклу, в результате чего заднее стекло автомобиля разбилось.</w:t>
      </w:r>
      <w:proofErr w:type="gramEnd"/>
      <w:r w:rsidRPr="00387778">
        <w:rPr>
          <w:rFonts w:ascii="Times New Roman" w:eastAsia="Calibri" w:hAnsi="Times New Roman" w:cs="Times New Roman"/>
          <w:sz w:val="20"/>
          <w:szCs w:val="20"/>
        </w:rPr>
        <w:t xml:space="preserve"> После чего с места происшествия скрылся. Преступными действиями подсудимый причинил владельцу автомобиля значительный материальный ущерб на общую сумму более 35 000 рублей.</w:t>
      </w:r>
    </w:p>
    <w:p w:rsidR="00387778" w:rsidRPr="00387778" w:rsidRDefault="00387778" w:rsidP="00303A94">
      <w:pPr>
        <w:spacing w:after="0" w:line="240" w:lineRule="auto"/>
        <w:ind w:firstLine="709"/>
        <w:jc w:val="both"/>
        <w:rPr>
          <w:rFonts w:ascii="Times New Roman" w:eastAsia="Calibri" w:hAnsi="Times New Roman" w:cs="Times New Roman"/>
          <w:sz w:val="20"/>
          <w:szCs w:val="20"/>
        </w:rPr>
      </w:pPr>
      <w:r w:rsidRPr="00387778">
        <w:rPr>
          <w:rFonts w:ascii="Times New Roman" w:eastAsia="Calibri" w:hAnsi="Times New Roman" w:cs="Times New Roman"/>
          <w:sz w:val="20"/>
          <w:szCs w:val="20"/>
        </w:rPr>
        <w:t>Суд, с учетом позиции государственного обвинителя, назначил ему наказание в виде 3 лет лишения свободы в колонии строгого режима.</w:t>
      </w:r>
    </w:p>
    <w:p w:rsidR="00387778" w:rsidRPr="00996FC2" w:rsidRDefault="00387778" w:rsidP="00303A94">
      <w:pPr>
        <w:spacing w:after="0" w:line="240" w:lineRule="auto"/>
        <w:ind w:firstLine="709"/>
        <w:jc w:val="both"/>
        <w:rPr>
          <w:rFonts w:ascii="Times New Roman" w:eastAsia="Calibri" w:hAnsi="Times New Roman" w:cs="Times New Roman"/>
          <w:sz w:val="20"/>
          <w:szCs w:val="20"/>
        </w:rPr>
      </w:pPr>
    </w:p>
    <w:p w:rsidR="00D64DEF" w:rsidRPr="00996FC2" w:rsidRDefault="00D64DEF" w:rsidP="00D64DEF">
      <w:pPr>
        <w:spacing w:after="0" w:line="240" w:lineRule="auto"/>
        <w:ind w:firstLine="709"/>
        <w:jc w:val="both"/>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Областным законом за счет средств областного бюджета</w:t>
      </w:r>
      <w:r w:rsidRPr="00996FC2">
        <w:rPr>
          <w:rFonts w:ascii="Times New Roman" w:eastAsia="Times New Roman" w:hAnsi="Times New Roman" w:cs="Times New Roman"/>
          <w:b/>
          <w:bCs/>
          <w:sz w:val="20"/>
          <w:szCs w:val="20"/>
          <w:lang w:eastAsia="ru-RU"/>
        </w:rPr>
        <w:t xml:space="preserve"> установлена </w:t>
      </w:r>
      <w:r w:rsidRPr="00996FC2">
        <w:rPr>
          <w:rFonts w:ascii="Times New Roman" w:eastAsia="Times New Roman" w:hAnsi="Times New Roman" w:cs="Times New Roman"/>
          <w:b/>
          <w:sz w:val="20"/>
          <w:szCs w:val="20"/>
          <w:lang w:eastAsia="ru-RU"/>
        </w:rPr>
        <w:t xml:space="preserve">дополнительная мера социальной поддержки родителей, воспитывающих детей, нуждающихся в санаторно-курортном лечении по заключению государственных медицинских организаций. </w:t>
      </w:r>
    </w:p>
    <w:p w:rsidR="00D64DEF" w:rsidRPr="00996FC2" w:rsidRDefault="00D64DEF" w:rsidP="00D64DEF">
      <w:pPr>
        <w:spacing w:after="0" w:line="240" w:lineRule="auto"/>
        <w:ind w:firstLine="709"/>
        <w:jc w:val="both"/>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Дополнительная мера социальной поддержки предоставляется в виде компенсации в размере 50 процентов от стоимости проезда ребенка и лица его сопровождающего к месту санаторно-курортного лечения и обратно в пределах территории Российской Федерации железнодорожным, авиационным, водным транспортом,  автомобильным транспортом общего пользования.</w:t>
      </w:r>
    </w:p>
    <w:p w:rsidR="00D64DEF" w:rsidRPr="00996FC2" w:rsidRDefault="00D64DEF" w:rsidP="00D64DEF">
      <w:pPr>
        <w:spacing w:after="0" w:line="240" w:lineRule="auto"/>
        <w:ind w:firstLine="709"/>
        <w:jc w:val="both"/>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Право на дополнительную меру социальной поддержки возникает у родителей, проживающих на территории Новгородской области, воспитывающих ребенка (детей) в возрасте до восемнадцати лет, нуждающегос</w:t>
      </w:r>
      <w:proofErr w:type="gramStart"/>
      <w:r w:rsidRPr="00996FC2">
        <w:rPr>
          <w:rFonts w:ascii="Times New Roman" w:eastAsia="Times New Roman" w:hAnsi="Times New Roman" w:cs="Times New Roman"/>
          <w:sz w:val="20"/>
          <w:szCs w:val="20"/>
          <w:lang w:eastAsia="ru-RU"/>
        </w:rPr>
        <w:t>я(</w:t>
      </w:r>
      <w:proofErr w:type="gramEnd"/>
      <w:r w:rsidRPr="00996FC2">
        <w:rPr>
          <w:rFonts w:ascii="Times New Roman" w:eastAsia="Times New Roman" w:hAnsi="Times New Roman" w:cs="Times New Roman"/>
          <w:sz w:val="20"/>
          <w:szCs w:val="20"/>
          <w:lang w:eastAsia="ru-RU"/>
        </w:rPr>
        <w:t xml:space="preserve">щихся) в санаторно-курортном лечении по заключению государственных медицинских организаций, при условии, что среднедушевой доход семьи на дату обращения за назначением дополнительной меры социальной поддержки не превышает величину прожиточного минимума на душу населения, установленную на территории Новгородской области. </w:t>
      </w:r>
    </w:p>
    <w:p w:rsidR="00D64DEF" w:rsidRPr="00D64DEF" w:rsidRDefault="00D64DEF" w:rsidP="00D64DEF">
      <w:pPr>
        <w:spacing w:after="0" w:line="240" w:lineRule="auto"/>
        <w:ind w:firstLine="709"/>
        <w:jc w:val="both"/>
        <w:rPr>
          <w:rFonts w:ascii="Times New Roman" w:eastAsia="Times New Roman" w:hAnsi="Times New Roman" w:cs="Times New Roman"/>
          <w:lang w:eastAsia="ru-RU"/>
        </w:rPr>
      </w:pPr>
    </w:p>
    <w:p w:rsidR="00D64DEF" w:rsidRPr="00D64DEF" w:rsidRDefault="00D64DEF" w:rsidP="00D64DEF">
      <w:pPr>
        <w:spacing w:after="0" w:line="240" w:lineRule="auto"/>
        <w:ind w:firstLine="709"/>
        <w:jc w:val="both"/>
        <w:rPr>
          <w:rFonts w:ascii="Times New Roman" w:eastAsia="Times New Roman" w:hAnsi="Times New Roman" w:cs="Times New Roman"/>
          <w:i/>
          <w:sz w:val="20"/>
          <w:szCs w:val="20"/>
          <w:lang w:eastAsia="ru-RU"/>
        </w:rPr>
      </w:pPr>
      <w:r w:rsidRPr="00D64DEF">
        <w:rPr>
          <w:rFonts w:ascii="Times New Roman" w:eastAsia="Calibri" w:hAnsi="Times New Roman" w:cs="Times New Roman"/>
          <w:i/>
          <w:sz w:val="20"/>
          <w:szCs w:val="20"/>
        </w:rPr>
        <w:t>Областной закон от 28.08.2023 № 362-ОЗ «</w:t>
      </w:r>
      <w:r w:rsidRPr="00D64DEF">
        <w:rPr>
          <w:rFonts w:ascii="Times New Roman" w:eastAsia="Times New Roman" w:hAnsi="Times New Roman" w:cs="Times New Roman"/>
          <w:i/>
          <w:sz w:val="20"/>
          <w:szCs w:val="20"/>
          <w:lang w:eastAsia="ru-RU"/>
        </w:rPr>
        <w:t>О дополнительной мере социальной поддержки родителей, воспитывающих детей, нуждающихся в санаторно-курортном лечении по заключению государственных медицинских организаций</w:t>
      </w:r>
      <w:r w:rsidRPr="00D64DEF">
        <w:rPr>
          <w:rFonts w:ascii="Times New Roman" w:eastAsia="Times New Roman" w:hAnsi="Times New Roman" w:cs="Times New Roman"/>
          <w:bCs/>
          <w:i/>
          <w:sz w:val="20"/>
          <w:szCs w:val="20"/>
          <w:lang w:eastAsia="ru-RU"/>
        </w:rPr>
        <w:t>»</w:t>
      </w:r>
    </w:p>
    <w:p w:rsidR="00D64DEF" w:rsidRPr="00D64DEF" w:rsidRDefault="00D64DEF" w:rsidP="00D64DEF">
      <w:pPr>
        <w:spacing w:after="0" w:line="240" w:lineRule="auto"/>
        <w:ind w:firstLine="709"/>
        <w:jc w:val="both"/>
        <w:rPr>
          <w:rFonts w:ascii="Times New Roman" w:eastAsia="Times New Roman" w:hAnsi="Times New Roman" w:cs="Times New Roman"/>
          <w:b/>
          <w:sz w:val="28"/>
          <w:szCs w:val="28"/>
          <w:lang w:eastAsia="ru-RU"/>
        </w:rPr>
      </w:pPr>
    </w:p>
    <w:p w:rsidR="00D64DEF" w:rsidRPr="00D64DEF" w:rsidRDefault="00D64DEF" w:rsidP="00D64DEF">
      <w:pPr>
        <w:spacing w:after="0" w:line="240" w:lineRule="auto"/>
        <w:ind w:firstLine="709"/>
        <w:jc w:val="both"/>
        <w:rPr>
          <w:rFonts w:ascii="Times New Roman" w:eastAsia="Times New Roman" w:hAnsi="Times New Roman" w:cs="Times New Roman"/>
          <w:b/>
          <w:sz w:val="20"/>
          <w:szCs w:val="20"/>
          <w:lang w:eastAsia="ru-RU"/>
        </w:rPr>
      </w:pPr>
      <w:r w:rsidRPr="00D64DEF">
        <w:rPr>
          <w:rFonts w:ascii="Times New Roman" w:eastAsia="Times New Roman" w:hAnsi="Times New Roman" w:cs="Times New Roman"/>
          <w:b/>
          <w:sz w:val="20"/>
          <w:szCs w:val="20"/>
          <w:lang w:eastAsia="ru-RU"/>
        </w:rPr>
        <w:t>Вступает в силу новый перечень неисправностей, при которых нельзя ездить на автомобиле.</w:t>
      </w:r>
    </w:p>
    <w:p w:rsidR="00D64DEF" w:rsidRPr="00D64DEF" w:rsidRDefault="00D64DEF" w:rsidP="00D64DEF">
      <w:pPr>
        <w:spacing w:after="0" w:line="240" w:lineRule="auto"/>
        <w:ind w:firstLine="709"/>
        <w:jc w:val="both"/>
        <w:rPr>
          <w:rFonts w:ascii="Times New Roman" w:eastAsia="Times New Roman" w:hAnsi="Times New Roman" w:cs="Times New Roman"/>
          <w:sz w:val="20"/>
          <w:szCs w:val="20"/>
          <w:lang w:eastAsia="ru-RU"/>
        </w:rPr>
      </w:pPr>
      <w:r w:rsidRPr="00D64DEF">
        <w:rPr>
          <w:rFonts w:ascii="Times New Roman" w:eastAsia="Times New Roman" w:hAnsi="Times New Roman" w:cs="Times New Roman"/>
          <w:sz w:val="20"/>
          <w:szCs w:val="20"/>
          <w:lang w:eastAsia="ru-RU"/>
        </w:rPr>
        <w:t> </w:t>
      </w:r>
    </w:p>
    <w:p w:rsidR="00D64DEF" w:rsidRPr="00D64DEF" w:rsidRDefault="00D64DEF" w:rsidP="00D64DEF">
      <w:pPr>
        <w:spacing w:after="0" w:line="240" w:lineRule="auto"/>
        <w:ind w:firstLine="709"/>
        <w:jc w:val="both"/>
        <w:rPr>
          <w:rFonts w:ascii="Times New Roman" w:eastAsia="Times New Roman" w:hAnsi="Times New Roman" w:cs="Times New Roman"/>
          <w:sz w:val="20"/>
          <w:szCs w:val="20"/>
          <w:lang w:eastAsia="ru-RU"/>
        </w:rPr>
      </w:pPr>
      <w:r w:rsidRPr="00D64DEF">
        <w:rPr>
          <w:rFonts w:ascii="Times New Roman" w:eastAsia="Times New Roman" w:hAnsi="Times New Roman" w:cs="Times New Roman"/>
          <w:sz w:val="20"/>
          <w:szCs w:val="20"/>
          <w:lang w:eastAsia="ru-RU"/>
        </w:rPr>
        <w:t>Автомобилем нельзя управлять, в частности, в таких случаях:</w:t>
      </w:r>
    </w:p>
    <w:p w:rsidR="00D64DEF" w:rsidRPr="00D64DEF" w:rsidRDefault="00D64DEF" w:rsidP="00D64DEF">
      <w:pPr>
        <w:spacing w:after="0" w:line="240" w:lineRule="auto"/>
        <w:ind w:firstLine="709"/>
        <w:jc w:val="both"/>
        <w:rPr>
          <w:rFonts w:ascii="Times New Roman" w:eastAsia="Times New Roman" w:hAnsi="Times New Roman" w:cs="Times New Roman"/>
          <w:sz w:val="20"/>
          <w:szCs w:val="20"/>
          <w:lang w:eastAsia="ru-RU"/>
        </w:rPr>
      </w:pPr>
      <w:r w:rsidRPr="00D64DEF">
        <w:rPr>
          <w:rFonts w:ascii="Times New Roman" w:eastAsia="Times New Roman" w:hAnsi="Times New Roman" w:cs="Times New Roman"/>
          <w:sz w:val="20"/>
          <w:szCs w:val="20"/>
          <w:lang w:eastAsia="ru-RU"/>
        </w:rPr>
        <w:t>- нет зимних шин (в т.ч. шипованных, если они применяются) на всех колесах с декабря по февраль. Правило действует для легковых ТС и грузовиков с массой не более 3,5 т;</w:t>
      </w:r>
    </w:p>
    <w:p w:rsidR="00D64DEF" w:rsidRPr="00D64DEF" w:rsidRDefault="00D64DEF" w:rsidP="00D64DEF">
      <w:pPr>
        <w:spacing w:after="0" w:line="240" w:lineRule="auto"/>
        <w:ind w:firstLine="709"/>
        <w:jc w:val="both"/>
        <w:rPr>
          <w:rFonts w:ascii="Times New Roman" w:eastAsia="Times New Roman" w:hAnsi="Times New Roman" w:cs="Times New Roman"/>
          <w:sz w:val="20"/>
          <w:szCs w:val="20"/>
          <w:lang w:eastAsia="ru-RU"/>
        </w:rPr>
      </w:pPr>
      <w:r w:rsidRPr="00D64DEF">
        <w:rPr>
          <w:rFonts w:ascii="Times New Roman" w:eastAsia="Times New Roman" w:hAnsi="Times New Roman" w:cs="Times New Roman"/>
          <w:sz w:val="20"/>
          <w:szCs w:val="20"/>
          <w:lang w:eastAsia="ru-RU"/>
        </w:rPr>
        <w:t>- шипованная резина используется с июня по август;</w:t>
      </w:r>
    </w:p>
    <w:p w:rsidR="00D64DEF" w:rsidRPr="00D64DEF" w:rsidRDefault="00D64DEF" w:rsidP="00D64DEF">
      <w:pPr>
        <w:spacing w:after="0" w:line="240" w:lineRule="auto"/>
        <w:ind w:firstLine="709"/>
        <w:jc w:val="both"/>
        <w:rPr>
          <w:rFonts w:ascii="Times New Roman" w:eastAsia="Times New Roman" w:hAnsi="Times New Roman" w:cs="Times New Roman"/>
          <w:sz w:val="20"/>
          <w:szCs w:val="20"/>
          <w:lang w:eastAsia="ru-RU"/>
        </w:rPr>
      </w:pPr>
      <w:r w:rsidRPr="00D64DEF">
        <w:rPr>
          <w:rFonts w:ascii="Times New Roman" w:eastAsia="Times New Roman" w:hAnsi="Times New Roman" w:cs="Times New Roman"/>
          <w:sz w:val="20"/>
          <w:szCs w:val="20"/>
          <w:lang w:eastAsia="ru-RU"/>
        </w:rPr>
        <w:t>- есть неисправность антиблокировочной тормозной системы;</w:t>
      </w:r>
    </w:p>
    <w:p w:rsidR="00D64DEF" w:rsidRPr="00D64DEF" w:rsidRDefault="00D64DEF" w:rsidP="00D64DEF">
      <w:pPr>
        <w:spacing w:after="0" w:line="240" w:lineRule="auto"/>
        <w:ind w:firstLine="709"/>
        <w:jc w:val="both"/>
        <w:rPr>
          <w:rFonts w:ascii="Times New Roman" w:eastAsia="Times New Roman" w:hAnsi="Times New Roman" w:cs="Times New Roman"/>
          <w:sz w:val="20"/>
          <w:szCs w:val="20"/>
          <w:lang w:eastAsia="ru-RU"/>
        </w:rPr>
      </w:pPr>
      <w:r w:rsidRPr="00D64DEF">
        <w:rPr>
          <w:rFonts w:ascii="Times New Roman" w:eastAsia="Times New Roman" w:hAnsi="Times New Roman" w:cs="Times New Roman"/>
          <w:sz w:val="20"/>
          <w:szCs w:val="20"/>
          <w:lang w:eastAsia="ru-RU"/>
        </w:rPr>
        <w:t>- подтекает жидкость гидроусилителя руля, при условии, что это не связано с техобслуживанием.</w:t>
      </w:r>
    </w:p>
    <w:p w:rsidR="00D64DEF" w:rsidRPr="00D64DEF" w:rsidRDefault="00D64DEF" w:rsidP="00D64DEF">
      <w:pPr>
        <w:spacing w:after="0" w:line="240" w:lineRule="auto"/>
        <w:ind w:firstLine="709"/>
        <w:jc w:val="both"/>
        <w:rPr>
          <w:rFonts w:ascii="Times New Roman" w:eastAsia="Times New Roman" w:hAnsi="Times New Roman" w:cs="Times New Roman"/>
          <w:sz w:val="20"/>
          <w:szCs w:val="20"/>
          <w:lang w:eastAsia="ru-RU"/>
        </w:rPr>
      </w:pPr>
    </w:p>
    <w:p w:rsidR="00387778" w:rsidRDefault="00D64DEF" w:rsidP="00303A94">
      <w:pPr>
        <w:spacing w:after="0" w:line="240" w:lineRule="auto"/>
        <w:ind w:firstLine="709"/>
        <w:jc w:val="both"/>
        <w:rPr>
          <w:rFonts w:ascii="Times New Roman" w:eastAsia="Times New Roman" w:hAnsi="Times New Roman" w:cs="Times New Roman"/>
          <w:i/>
          <w:sz w:val="20"/>
          <w:szCs w:val="20"/>
          <w:lang w:eastAsia="ru-RU"/>
        </w:rPr>
      </w:pPr>
      <w:r w:rsidRPr="00D64DEF">
        <w:rPr>
          <w:rFonts w:ascii="Times New Roman" w:eastAsia="Times New Roman" w:hAnsi="Times New Roman" w:cs="Times New Roman"/>
          <w:i/>
          <w:sz w:val="20"/>
          <w:szCs w:val="20"/>
          <w:lang w:eastAsia="ru-RU"/>
        </w:rPr>
        <w:t>Постановление Правительства РФ от 27.05.2023 N 837 "О внесении изменений в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rsidR="00996FC2" w:rsidRDefault="00996FC2" w:rsidP="00303A94">
      <w:pPr>
        <w:spacing w:after="0" w:line="240" w:lineRule="auto"/>
        <w:ind w:firstLine="709"/>
        <w:jc w:val="both"/>
        <w:rPr>
          <w:rFonts w:ascii="Times New Roman" w:eastAsia="Times New Roman" w:hAnsi="Times New Roman" w:cs="Times New Roman"/>
          <w:i/>
          <w:sz w:val="20"/>
          <w:szCs w:val="20"/>
          <w:lang w:eastAsia="ru-RU"/>
        </w:rPr>
      </w:pPr>
    </w:p>
    <w:p w:rsidR="00996FC2" w:rsidRDefault="00996FC2" w:rsidP="00996FC2">
      <w:pPr>
        <w:keepNext/>
        <w:spacing w:after="0" w:line="240" w:lineRule="auto"/>
        <w:jc w:val="center"/>
        <w:outlineLvl w:val="2"/>
        <w:rPr>
          <w:rFonts w:ascii="Times New Roman CYR" w:eastAsia="Times New Roman" w:hAnsi="Times New Roman CYR" w:cs="Times New Roman"/>
          <w:b/>
          <w:spacing w:val="-20"/>
          <w:lang w:eastAsia="ru-RU"/>
        </w:rPr>
      </w:pPr>
    </w:p>
    <w:p w:rsidR="00996FC2" w:rsidRPr="00996FC2" w:rsidRDefault="00996FC2" w:rsidP="00996FC2">
      <w:pPr>
        <w:keepNext/>
        <w:spacing w:after="0" w:line="240" w:lineRule="auto"/>
        <w:jc w:val="center"/>
        <w:outlineLvl w:val="2"/>
        <w:rPr>
          <w:rFonts w:ascii="Times New Roman CYR" w:eastAsia="Times New Roman" w:hAnsi="Times New Roman CYR" w:cs="Times New Roman"/>
          <w:b/>
          <w:spacing w:val="-20"/>
          <w:lang w:eastAsia="ru-RU"/>
        </w:rPr>
      </w:pPr>
      <w:r w:rsidRPr="00996FC2">
        <w:rPr>
          <w:rFonts w:ascii="Times New Roman CYR" w:eastAsia="Times New Roman" w:hAnsi="Times New Roman CYR" w:cs="Times New Roman"/>
          <w:b/>
          <w:spacing w:val="-20"/>
          <w:lang w:eastAsia="ru-RU"/>
        </w:rPr>
        <w:t>РЕШЕНИЕ СОВЕТА ДЕПУТАТОВ   ПРОГРЕССКОГО СЕЛЬСКОГО ПОСЕЛЕНИЯ</w:t>
      </w:r>
    </w:p>
    <w:p w:rsidR="00996FC2" w:rsidRPr="00996FC2" w:rsidRDefault="00996FC2" w:rsidP="00996FC2">
      <w:pPr>
        <w:spacing w:after="0" w:line="240" w:lineRule="auto"/>
        <w:jc w:val="center"/>
        <w:rPr>
          <w:rFonts w:ascii="Times New Roman" w:eastAsia="Times New Roman" w:hAnsi="Times New Roman" w:cs="Times New Roman"/>
          <w:lang w:eastAsia="ru-RU"/>
        </w:rPr>
      </w:pPr>
      <w:r w:rsidRPr="00996FC2">
        <w:rPr>
          <w:rFonts w:ascii="Times New Roman" w:eastAsia="Times New Roman" w:hAnsi="Times New Roman" w:cs="Times New Roman"/>
          <w:b/>
          <w:sz w:val="28"/>
          <w:szCs w:val="28"/>
          <w:lang w:eastAsia="ru-RU"/>
        </w:rPr>
        <w:t xml:space="preserve">   </w:t>
      </w:r>
      <w:r w:rsidRPr="00996FC2">
        <w:rPr>
          <w:rFonts w:ascii="Times New Roman" w:eastAsia="Times New Roman" w:hAnsi="Times New Roman" w:cs="Times New Roman"/>
          <w:b/>
          <w:lang w:eastAsia="ru-RU"/>
        </w:rPr>
        <w:t>19.12.2023   № 169 п. Прогресс</w:t>
      </w:r>
    </w:p>
    <w:p w:rsidR="00996FC2" w:rsidRPr="00996FC2" w:rsidRDefault="00996FC2" w:rsidP="00996FC2">
      <w:pPr>
        <w:spacing w:after="0" w:line="260" w:lineRule="exact"/>
        <w:jc w:val="center"/>
        <w:rPr>
          <w:rFonts w:ascii="Times New Roman" w:eastAsia="Times New Roman" w:hAnsi="Times New Roman" w:cs="Times New Roman"/>
          <w:b/>
          <w:sz w:val="24"/>
          <w:szCs w:val="24"/>
          <w:lang w:eastAsia="ru-RU"/>
        </w:rPr>
      </w:pPr>
      <w:r w:rsidRPr="00996FC2">
        <w:rPr>
          <w:rFonts w:ascii="Times New Roman" w:eastAsia="Times New Roman" w:hAnsi="Times New Roman" w:cs="Times New Roman"/>
          <w:b/>
          <w:sz w:val="24"/>
          <w:szCs w:val="24"/>
          <w:lang w:eastAsia="ru-RU"/>
        </w:rPr>
        <w:t xml:space="preserve">Об утверждении бюджета Прогресского сельского поселения </w:t>
      </w:r>
    </w:p>
    <w:p w:rsidR="00996FC2" w:rsidRPr="00996FC2" w:rsidRDefault="00996FC2" w:rsidP="00996FC2">
      <w:pPr>
        <w:spacing w:after="0" w:line="260" w:lineRule="exact"/>
        <w:jc w:val="center"/>
        <w:rPr>
          <w:rFonts w:ascii="Times New Roman" w:eastAsia="Times New Roman" w:hAnsi="Times New Roman" w:cs="Times New Roman"/>
          <w:b/>
          <w:sz w:val="24"/>
          <w:szCs w:val="24"/>
          <w:lang w:eastAsia="ru-RU"/>
        </w:rPr>
      </w:pPr>
      <w:r w:rsidRPr="00996FC2">
        <w:rPr>
          <w:rFonts w:ascii="Times New Roman" w:eastAsia="Times New Roman" w:hAnsi="Times New Roman" w:cs="Times New Roman"/>
          <w:b/>
          <w:sz w:val="24"/>
          <w:szCs w:val="24"/>
          <w:lang w:eastAsia="ru-RU"/>
        </w:rPr>
        <w:t xml:space="preserve">на 2024 год и плановый период 2025-2026 годов </w:t>
      </w:r>
    </w:p>
    <w:p w:rsidR="00996FC2" w:rsidRPr="002B232B" w:rsidRDefault="00996FC2" w:rsidP="00996FC2">
      <w:pPr>
        <w:spacing w:after="0" w:line="260" w:lineRule="exact"/>
        <w:jc w:val="center"/>
        <w:rPr>
          <w:rFonts w:ascii="Times New Roman" w:eastAsia="Times New Roman" w:hAnsi="Times New Roman" w:cs="Times New Roman"/>
          <w:b/>
          <w:sz w:val="28"/>
          <w:szCs w:val="28"/>
          <w:lang w:eastAsia="ru-RU"/>
        </w:rPr>
      </w:pPr>
    </w:p>
    <w:p w:rsidR="00996FC2" w:rsidRPr="00CB196E" w:rsidRDefault="00996FC2" w:rsidP="00996FC2">
      <w:pPr>
        <w:spacing w:after="0" w:line="240" w:lineRule="auto"/>
        <w:jc w:val="center"/>
        <w:rPr>
          <w:rFonts w:ascii="Times New Roman" w:eastAsia="Times New Roman" w:hAnsi="Times New Roman" w:cs="Times New Roman"/>
          <w:lang w:eastAsia="ru-RU"/>
        </w:rPr>
      </w:pPr>
      <w:r w:rsidRPr="00996FC2">
        <w:rPr>
          <w:rFonts w:ascii="Times New Roman" w:eastAsia="Times New Roman" w:hAnsi="Times New Roman" w:cs="Times New Roman"/>
          <w:color w:val="000000"/>
          <w:lang w:eastAsia="ru-RU"/>
        </w:rPr>
        <w:t xml:space="preserve">     </w:t>
      </w:r>
      <w:r w:rsidRPr="00CB196E">
        <w:rPr>
          <w:rFonts w:ascii="Times New Roman" w:eastAsia="Times New Roman" w:hAnsi="Times New Roman" w:cs="Times New Roman"/>
          <w:color w:val="000000"/>
          <w:lang w:eastAsia="ru-RU"/>
        </w:rPr>
        <w:t xml:space="preserve">  Совет депутатов Прогресского сельского поселения РЕШИЛ:</w:t>
      </w:r>
    </w:p>
    <w:p w:rsidR="00996FC2" w:rsidRPr="00996FC2" w:rsidRDefault="00996FC2" w:rsidP="00996FC2">
      <w:pPr>
        <w:spacing w:after="0" w:line="240" w:lineRule="auto"/>
        <w:ind w:firstLine="539"/>
        <w:jc w:val="both"/>
        <w:outlineLvl w:val="0"/>
        <w:rPr>
          <w:rFonts w:ascii="Times New Roman" w:eastAsia="Times New Roman" w:hAnsi="Times New Roman" w:cs="Times New Roman"/>
          <w:bCs/>
          <w:lang w:eastAsia="ru-RU"/>
        </w:rPr>
      </w:pPr>
      <w:r w:rsidRPr="00996FC2">
        <w:rPr>
          <w:rFonts w:ascii="Times New Roman" w:eastAsia="Times New Roman" w:hAnsi="Times New Roman" w:cs="Times New Roman"/>
          <w:bCs/>
          <w:lang w:eastAsia="ru-RU"/>
        </w:rPr>
        <w:t>1. Утвердить основные характеристики  бюджета Прогресского сельского поселения</w:t>
      </w:r>
      <w:r w:rsidRPr="00996FC2">
        <w:rPr>
          <w:rFonts w:ascii="Times New Roman" w:eastAsia="Times New Roman" w:hAnsi="Times New Roman" w:cs="Times New Roman"/>
          <w:bCs/>
          <w:color w:val="FF6600"/>
          <w:lang w:eastAsia="ru-RU"/>
        </w:rPr>
        <w:t xml:space="preserve"> </w:t>
      </w:r>
      <w:r w:rsidRPr="00996FC2">
        <w:rPr>
          <w:rFonts w:ascii="Times New Roman" w:eastAsia="Times New Roman" w:hAnsi="Times New Roman" w:cs="Times New Roman"/>
          <w:bCs/>
          <w:lang w:eastAsia="ru-RU"/>
        </w:rPr>
        <w:t>на 2024 год:</w:t>
      </w:r>
    </w:p>
    <w:p w:rsidR="00996FC2" w:rsidRPr="00996FC2" w:rsidRDefault="00996FC2" w:rsidP="00996FC2">
      <w:pPr>
        <w:autoSpaceDE w:val="0"/>
        <w:autoSpaceDN w:val="0"/>
        <w:adjustRightInd w:val="0"/>
        <w:spacing w:after="0" w:line="240" w:lineRule="auto"/>
        <w:ind w:firstLine="567"/>
        <w:jc w:val="both"/>
        <w:rPr>
          <w:rFonts w:ascii="Times New Roman" w:eastAsia="Times New Roman" w:hAnsi="Times New Roman" w:cs="Arial"/>
          <w:lang w:eastAsia="ru-RU"/>
        </w:rPr>
      </w:pPr>
      <w:r w:rsidRPr="00996FC2">
        <w:rPr>
          <w:rFonts w:ascii="Times New Roman" w:eastAsia="Times New Roman" w:hAnsi="Times New Roman" w:cs="Arial"/>
          <w:lang w:eastAsia="ru-RU"/>
        </w:rPr>
        <w:t xml:space="preserve">1.1 прогнозируемый общий объем доходов  бюджета </w:t>
      </w:r>
      <w:r w:rsidRPr="00996FC2">
        <w:rPr>
          <w:rFonts w:ascii="Times New Roman" w:eastAsia="Times New Roman" w:hAnsi="Times New Roman" w:cs="Times New Roman"/>
          <w:lang w:eastAsia="ru-RU"/>
        </w:rPr>
        <w:t xml:space="preserve">Прогресского </w:t>
      </w:r>
      <w:r w:rsidRPr="00996FC2">
        <w:rPr>
          <w:rFonts w:ascii="Times New Roman" w:eastAsia="Times New Roman" w:hAnsi="Times New Roman" w:cs="Arial"/>
          <w:lang w:eastAsia="ru-RU"/>
        </w:rPr>
        <w:t xml:space="preserve"> сельского поселения в сумме  10658,51 тыс. рублей;</w:t>
      </w:r>
    </w:p>
    <w:p w:rsidR="00996FC2" w:rsidRPr="00996FC2" w:rsidRDefault="00996FC2" w:rsidP="00996FC2">
      <w:pPr>
        <w:autoSpaceDE w:val="0"/>
        <w:autoSpaceDN w:val="0"/>
        <w:adjustRightInd w:val="0"/>
        <w:spacing w:after="0" w:line="240" w:lineRule="auto"/>
        <w:ind w:firstLine="567"/>
        <w:jc w:val="both"/>
        <w:rPr>
          <w:rFonts w:ascii="Times New Roman" w:eastAsia="Times New Roman" w:hAnsi="Times New Roman" w:cs="Arial"/>
          <w:sz w:val="20"/>
          <w:szCs w:val="20"/>
          <w:lang w:eastAsia="ru-RU"/>
        </w:rPr>
      </w:pPr>
      <w:r w:rsidRPr="00996FC2">
        <w:rPr>
          <w:rFonts w:ascii="Times New Roman" w:eastAsia="Times New Roman" w:hAnsi="Times New Roman" w:cs="Arial"/>
          <w:sz w:val="20"/>
          <w:szCs w:val="20"/>
          <w:lang w:eastAsia="ru-RU"/>
        </w:rPr>
        <w:t>1.2 общий объем расходов  бюджета Прогресского сельского поселения в сумме  11258,51 тыс. рублей.</w:t>
      </w:r>
    </w:p>
    <w:p w:rsidR="00996FC2" w:rsidRPr="00996FC2" w:rsidRDefault="00996FC2" w:rsidP="00996FC2">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1.3 прогнозируемый дефицит бюджета Прогресского сельского поселения в объеме 600,00 тыс. руб.</w:t>
      </w:r>
    </w:p>
    <w:p w:rsidR="007B1DF7" w:rsidRDefault="00996FC2" w:rsidP="00280BF5">
      <w:pPr>
        <w:autoSpaceDE w:val="0"/>
        <w:autoSpaceDN w:val="0"/>
        <w:adjustRightInd w:val="0"/>
        <w:spacing w:after="0" w:line="240" w:lineRule="auto"/>
        <w:ind w:firstLine="567"/>
        <w:jc w:val="both"/>
        <w:rPr>
          <w:rFonts w:ascii="Times New Roman" w:eastAsia="Times New Roman" w:hAnsi="Times New Roman" w:cs="Arial"/>
          <w:sz w:val="20"/>
          <w:szCs w:val="20"/>
          <w:lang w:eastAsia="ru-RU"/>
        </w:rPr>
      </w:pPr>
      <w:r w:rsidRPr="00996FC2">
        <w:rPr>
          <w:rFonts w:ascii="Times New Roman" w:eastAsia="Times New Roman" w:hAnsi="Times New Roman" w:cs="Arial"/>
          <w:sz w:val="20"/>
          <w:szCs w:val="20"/>
          <w:lang w:eastAsia="ru-RU"/>
        </w:rPr>
        <w:t>2. Утвердить основные характеристики  бюджета Прогресского сельского посел</w:t>
      </w:r>
      <w:r w:rsidR="00280BF5">
        <w:rPr>
          <w:rFonts w:ascii="Times New Roman" w:eastAsia="Times New Roman" w:hAnsi="Times New Roman" w:cs="Arial"/>
          <w:sz w:val="20"/>
          <w:szCs w:val="20"/>
          <w:lang w:eastAsia="ru-RU"/>
        </w:rPr>
        <w:t>ения на 2025 год и на 2026 год:</w:t>
      </w:r>
    </w:p>
    <w:p w:rsidR="007B1DF7" w:rsidRDefault="007B1DF7" w:rsidP="00996FC2">
      <w:pPr>
        <w:autoSpaceDE w:val="0"/>
        <w:autoSpaceDN w:val="0"/>
        <w:adjustRightInd w:val="0"/>
        <w:spacing w:after="0" w:line="240" w:lineRule="auto"/>
        <w:ind w:firstLine="567"/>
        <w:jc w:val="center"/>
        <w:rPr>
          <w:rFonts w:ascii="Times New Roman" w:eastAsia="Times New Roman" w:hAnsi="Times New Roman" w:cs="Arial"/>
          <w:sz w:val="20"/>
          <w:szCs w:val="20"/>
          <w:lang w:eastAsia="ru-RU"/>
        </w:rPr>
      </w:pPr>
    </w:p>
    <w:p w:rsidR="00996FC2" w:rsidRDefault="00996FC2" w:rsidP="00996FC2">
      <w:pPr>
        <w:autoSpaceDE w:val="0"/>
        <w:autoSpaceDN w:val="0"/>
        <w:adjustRightInd w:val="0"/>
        <w:spacing w:after="0" w:line="240" w:lineRule="auto"/>
        <w:ind w:firstLine="567"/>
        <w:jc w:val="center"/>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lastRenderedPageBreak/>
        <w:t>5</w:t>
      </w:r>
    </w:p>
    <w:p w:rsidR="00996FC2" w:rsidRPr="00996FC2" w:rsidRDefault="00996FC2" w:rsidP="00996FC2">
      <w:pPr>
        <w:autoSpaceDE w:val="0"/>
        <w:autoSpaceDN w:val="0"/>
        <w:adjustRightInd w:val="0"/>
        <w:spacing w:after="0" w:line="240" w:lineRule="auto"/>
        <w:ind w:firstLine="567"/>
        <w:jc w:val="both"/>
        <w:rPr>
          <w:rFonts w:ascii="Times New Roman" w:eastAsia="Times New Roman" w:hAnsi="Times New Roman" w:cs="Arial"/>
          <w:sz w:val="20"/>
          <w:szCs w:val="20"/>
          <w:lang w:eastAsia="ru-RU"/>
        </w:rPr>
      </w:pPr>
      <w:r w:rsidRPr="00996FC2">
        <w:rPr>
          <w:rFonts w:ascii="Times New Roman" w:eastAsia="Times New Roman" w:hAnsi="Times New Roman" w:cs="Arial"/>
          <w:sz w:val="20"/>
          <w:szCs w:val="20"/>
          <w:lang w:eastAsia="ru-RU"/>
        </w:rPr>
        <w:t xml:space="preserve">2.1 прогнозируемый общий объем доходов  бюджета Прогресского сельского поселения на 2025 год в сумме 9420,68 тыс. рублей,  и на 2026 год в сумме  9411,36 тыс. рублей; </w:t>
      </w:r>
    </w:p>
    <w:p w:rsidR="00996FC2" w:rsidRPr="00996FC2" w:rsidRDefault="00996FC2" w:rsidP="00996FC2">
      <w:pPr>
        <w:autoSpaceDE w:val="0"/>
        <w:autoSpaceDN w:val="0"/>
        <w:adjustRightInd w:val="0"/>
        <w:spacing w:after="0" w:line="240" w:lineRule="auto"/>
        <w:ind w:firstLine="567"/>
        <w:jc w:val="both"/>
        <w:rPr>
          <w:rFonts w:ascii="Times New Roman" w:eastAsia="Times New Roman" w:hAnsi="Times New Roman" w:cs="Arial"/>
          <w:sz w:val="20"/>
          <w:szCs w:val="20"/>
          <w:lang w:eastAsia="ru-RU"/>
        </w:rPr>
      </w:pPr>
      <w:proofErr w:type="gramStart"/>
      <w:r w:rsidRPr="00996FC2">
        <w:rPr>
          <w:rFonts w:ascii="Times New Roman" w:eastAsia="Times New Roman" w:hAnsi="Times New Roman" w:cs="Arial"/>
          <w:sz w:val="20"/>
          <w:szCs w:val="20"/>
          <w:lang w:eastAsia="ru-RU"/>
        </w:rPr>
        <w:t>2.2 общий объем расходов  бюджета Прогресского сельского поселения на 2025 год в сумме 9420,68 тыс. рублей, в том числе условно утвержденные расходы в сумме (2,5% от расходов) 194,20 тыс. рублей, и на 2026 год в сумме 9411,36 тыс. рублей, в том числе условно утвержденные расходы в сумме (5% от расходов) 386,20 тыс. рублей.</w:t>
      </w:r>
      <w:proofErr w:type="gramEnd"/>
    </w:p>
    <w:p w:rsidR="00996FC2" w:rsidRPr="00996FC2" w:rsidRDefault="00996FC2" w:rsidP="00996FC2">
      <w:pPr>
        <w:spacing w:after="0" w:line="240" w:lineRule="auto"/>
        <w:jc w:val="both"/>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xml:space="preserve">       3. Перечень главных администраторов доходов  бюджета Прогресского сельского поселения утвержден Постановлением Администрации Прогресского сельского поселения  № 122   от 16.12.2021г.</w:t>
      </w:r>
    </w:p>
    <w:p w:rsidR="00996FC2" w:rsidRPr="00996FC2" w:rsidRDefault="00996FC2" w:rsidP="00996FC2">
      <w:pPr>
        <w:spacing w:after="0" w:line="240" w:lineRule="auto"/>
        <w:ind w:firstLine="539"/>
        <w:jc w:val="both"/>
        <w:outlineLvl w:val="0"/>
        <w:rPr>
          <w:rFonts w:ascii="Times New Roman" w:eastAsia="Times New Roman" w:hAnsi="Times New Roman" w:cs="Times New Roman"/>
          <w:bCs/>
          <w:sz w:val="20"/>
          <w:szCs w:val="20"/>
          <w:lang w:eastAsia="ru-RU"/>
        </w:rPr>
      </w:pPr>
      <w:r w:rsidRPr="00996FC2">
        <w:rPr>
          <w:rFonts w:ascii="Times New Roman" w:eastAsia="Times New Roman" w:hAnsi="Times New Roman" w:cs="Times New Roman"/>
          <w:bCs/>
          <w:sz w:val="20"/>
          <w:szCs w:val="20"/>
          <w:lang w:eastAsia="ru-RU"/>
        </w:rPr>
        <w:t>4. Установить в пределах прогнозируемого общего объема доходов бюджета сельского поселения, утвержденного пунктом 1 подпункт  1.1, пунктом 2 подпункт 2.1 настоящего решения, прогнозируемые поступления  доходов в  бюджет Прогресского сельского поселения на 2024 год и на плановый период 2025 и 2026 годов согласно приложению 1 к настоящему решению.</w:t>
      </w:r>
      <w:r w:rsidRPr="00996FC2">
        <w:rPr>
          <w:rFonts w:ascii="Times New Roman" w:eastAsia="Times New Roman" w:hAnsi="Times New Roman" w:cs="Times New Roman"/>
          <w:bCs/>
          <w:color w:val="FF6600"/>
          <w:sz w:val="20"/>
          <w:szCs w:val="20"/>
          <w:lang w:eastAsia="ru-RU"/>
        </w:rPr>
        <w:t xml:space="preserve">    </w:t>
      </w:r>
    </w:p>
    <w:p w:rsidR="00996FC2" w:rsidRPr="00996FC2" w:rsidRDefault="00996FC2" w:rsidP="00996FC2">
      <w:pPr>
        <w:widowControl w:val="0"/>
        <w:spacing w:after="0" w:line="240" w:lineRule="auto"/>
        <w:jc w:val="both"/>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xml:space="preserve">        5. Утвердить объем межбюджетных трансфертов, получаемых из других бюджетов бюджетной системы Российской Федерации на 2024 год  в сумме 7092,01 тыс. рублей, на 2025 год  в сумме 5767,72 тыс. рублей, на 2026 год  в сумме 5688,16 тыс. рублей.</w:t>
      </w:r>
    </w:p>
    <w:p w:rsidR="00996FC2" w:rsidRPr="00996FC2" w:rsidRDefault="00996FC2" w:rsidP="00996FC2">
      <w:pPr>
        <w:tabs>
          <w:tab w:val="left" w:pos="3828"/>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xml:space="preserve">       6. Утвердить общий объем бюджетных ассигнований, направляемых на исполнение публичных нормативных обязательств, на 2024 год в сумме 330,3 тыс. рублей, на 2025 год в сумме 330,3 тыс. рублей, на 2026 год в сумме 330,3 тыс. рублей.</w:t>
      </w:r>
    </w:p>
    <w:p w:rsidR="00996FC2" w:rsidRPr="00996FC2" w:rsidRDefault="00996FC2" w:rsidP="00996FC2">
      <w:pPr>
        <w:spacing w:after="0" w:line="240" w:lineRule="auto"/>
        <w:ind w:firstLine="567"/>
        <w:jc w:val="both"/>
        <w:rPr>
          <w:rFonts w:ascii="Times New Roman" w:eastAsia="Times New Roman" w:hAnsi="Times New Roman" w:cs="Times New Roman"/>
          <w:color w:val="000000"/>
          <w:sz w:val="20"/>
          <w:szCs w:val="20"/>
          <w:lang w:eastAsia="ru-RU"/>
        </w:rPr>
      </w:pPr>
      <w:bookmarkStart w:id="4" w:name="_Toc164233586"/>
      <w:r w:rsidRPr="00996FC2">
        <w:rPr>
          <w:rFonts w:ascii="Times New Roman" w:eastAsia="Times New Roman" w:hAnsi="Times New Roman" w:cs="Times New Roman"/>
          <w:color w:val="000000"/>
          <w:sz w:val="20"/>
          <w:szCs w:val="20"/>
          <w:lang w:eastAsia="ru-RU"/>
        </w:rPr>
        <w:t>7. Утвердить  распределение бюджетных ассигнований по разделам, подразделам, целевым статьям, группам и подгруппам видов  расходов, классификации расходов бюджета Прогресского сельского поселения  на 2024 год и плановый период 2025 - 2026 годов согласно приложению 2 к настоящему решению.</w:t>
      </w:r>
    </w:p>
    <w:bookmarkEnd w:id="4"/>
    <w:p w:rsidR="00996FC2" w:rsidRPr="00996FC2" w:rsidRDefault="00996FC2" w:rsidP="00996FC2">
      <w:pPr>
        <w:autoSpaceDE w:val="0"/>
        <w:autoSpaceDN w:val="0"/>
        <w:adjustRightInd w:val="0"/>
        <w:spacing w:after="0" w:line="240" w:lineRule="auto"/>
        <w:ind w:firstLine="539"/>
        <w:jc w:val="both"/>
        <w:rPr>
          <w:rFonts w:ascii="Times New Roman" w:eastAsia="Times New Roman" w:hAnsi="Times New Roman" w:cs="Arial"/>
          <w:sz w:val="20"/>
          <w:szCs w:val="20"/>
          <w:lang w:eastAsia="ru-RU"/>
        </w:rPr>
      </w:pPr>
      <w:r w:rsidRPr="00996FC2">
        <w:rPr>
          <w:rFonts w:ascii="Times New Roman" w:eastAsia="Times New Roman" w:hAnsi="Times New Roman" w:cs="Arial"/>
          <w:sz w:val="20"/>
          <w:szCs w:val="20"/>
          <w:lang w:eastAsia="ru-RU"/>
        </w:rPr>
        <w:t>8. Утвердить ведомственную структуру расходов  бюджета Прогресского сельского поселения на 2024 год и плановый период 2025 - 2026 годов согласно приложению 3 к настоящему решению.</w:t>
      </w:r>
    </w:p>
    <w:p w:rsidR="00996FC2" w:rsidRPr="00996FC2" w:rsidRDefault="00996FC2" w:rsidP="00996FC2">
      <w:pPr>
        <w:widowControl w:val="0"/>
        <w:spacing w:after="0" w:line="240" w:lineRule="auto"/>
        <w:jc w:val="both"/>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xml:space="preserve">        9. Утвердить объем бюджетных ассигнований дорожного фонда Прогресского сельского поселения на 2024 год в сумме 2647,50 тыс. рублей, на 2025 год  в сумме 2108,00 тыс. рублей, на 2026 год  в сумме 2131,40 тыс. рублей.</w:t>
      </w:r>
    </w:p>
    <w:p w:rsidR="00996FC2" w:rsidRPr="00996FC2" w:rsidRDefault="00996FC2" w:rsidP="00996FC2">
      <w:pPr>
        <w:widowControl w:val="0"/>
        <w:spacing w:after="0" w:line="240" w:lineRule="auto"/>
        <w:ind w:firstLine="567"/>
        <w:jc w:val="both"/>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 Утвердить общий объем межбюджетных трансфертов, предоставляемых бюджету Боровичского муниципального района на финансовое обеспечение переданных полномочий:</w:t>
      </w:r>
    </w:p>
    <w:p w:rsidR="00996FC2" w:rsidRPr="00996FC2" w:rsidRDefault="00996FC2" w:rsidP="00996FC2">
      <w:pPr>
        <w:widowControl w:val="0"/>
        <w:shd w:val="clear" w:color="auto" w:fill="FFFFFF"/>
        <w:spacing w:after="0" w:line="240" w:lineRule="auto"/>
        <w:ind w:firstLine="567"/>
        <w:jc w:val="both"/>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по осуществлению внешнего муниципального финансового контроля на 2024 год в сумме 52,30 тыс. рублей.</w:t>
      </w:r>
    </w:p>
    <w:p w:rsidR="00996FC2" w:rsidRPr="00996FC2" w:rsidRDefault="00996FC2" w:rsidP="00996FC2">
      <w:pPr>
        <w:spacing w:after="0" w:line="240" w:lineRule="auto"/>
        <w:jc w:val="both"/>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xml:space="preserve">        11.   В соответствии с пунктом 2 статьи 184.1 Бюджетного кодекса Российской Федерации утвердить нормативы распределения доходов в бюджет Прогресского  сельского  поселения  на 2024 год и плановый период 2025 - 2026 годов согласно приложению 4 к настоящему решению.</w:t>
      </w:r>
    </w:p>
    <w:p w:rsidR="00996FC2" w:rsidRPr="00996FC2" w:rsidRDefault="00996FC2" w:rsidP="00996FC2">
      <w:pPr>
        <w:spacing w:after="0" w:line="240" w:lineRule="auto"/>
        <w:jc w:val="both"/>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xml:space="preserve">        12. В соответствии с пунктом 2 статьи 179 Бюджетного кодекса Российской Федерации утвердить распределение бюджетных ассигнований на реализацию муниципальных программ  на 2024 год и плановый период 2025- 2026 годов согласно приложению 5 к настоящему решению.</w:t>
      </w:r>
    </w:p>
    <w:p w:rsidR="00996FC2" w:rsidRPr="00996FC2" w:rsidRDefault="00996FC2" w:rsidP="00996FC2">
      <w:pPr>
        <w:spacing w:after="0" w:line="240" w:lineRule="auto"/>
        <w:jc w:val="both"/>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xml:space="preserve">        13. Утвердить источник внутреннего финансирования дефицита бюджета Прогресского сельского поселения на 2024 год согласно приложению  6 к настоящему решению.</w:t>
      </w:r>
    </w:p>
    <w:p w:rsidR="00996FC2" w:rsidRPr="00996FC2" w:rsidRDefault="00996FC2" w:rsidP="00996FC2">
      <w:pPr>
        <w:spacing w:after="0" w:line="240" w:lineRule="auto"/>
        <w:jc w:val="both"/>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xml:space="preserve">        14.  Перечень главных </w:t>
      </w:r>
      <w:proofErr w:type="gramStart"/>
      <w:r w:rsidRPr="00996FC2">
        <w:rPr>
          <w:rFonts w:ascii="Times New Roman" w:eastAsia="Times New Roman" w:hAnsi="Times New Roman" w:cs="Times New Roman"/>
          <w:sz w:val="20"/>
          <w:szCs w:val="20"/>
          <w:lang w:eastAsia="ru-RU"/>
        </w:rPr>
        <w:t xml:space="preserve">администраторов </w:t>
      </w:r>
      <w:r w:rsidRPr="00996FC2">
        <w:rPr>
          <w:rFonts w:ascii="Times New Roman" w:eastAsia="Times New Roman" w:hAnsi="Times New Roman" w:cs="Times New Roman"/>
          <w:bCs/>
          <w:sz w:val="20"/>
          <w:szCs w:val="20"/>
          <w:lang w:eastAsia="ru-RU"/>
        </w:rPr>
        <w:t xml:space="preserve">источников   финансирования дефицита </w:t>
      </w:r>
      <w:r w:rsidRPr="00996FC2">
        <w:rPr>
          <w:rFonts w:ascii="Times New Roman" w:eastAsia="Times New Roman" w:hAnsi="Times New Roman" w:cs="Times New Roman"/>
          <w:sz w:val="20"/>
          <w:szCs w:val="20"/>
          <w:lang w:eastAsia="ru-RU"/>
        </w:rPr>
        <w:t>бюджета</w:t>
      </w:r>
      <w:proofErr w:type="gramEnd"/>
      <w:r w:rsidRPr="00996FC2">
        <w:rPr>
          <w:rFonts w:ascii="Times New Roman" w:eastAsia="Times New Roman" w:hAnsi="Times New Roman" w:cs="Times New Roman"/>
          <w:sz w:val="20"/>
          <w:szCs w:val="20"/>
          <w:lang w:eastAsia="ru-RU"/>
        </w:rPr>
        <w:t xml:space="preserve"> Прогресского сельского поселения утвержден Постановлением Администрации Прогресского сельского поселения  № 124   от 16.12.2021г.</w:t>
      </w:r>
    </w:p>
    <w:p w:rsidR="00996FC2" w:rsidRPr="00996FC2" w:rsidRDefault="00996FC2" w:rsidP="00996FC2">
      <w:pPr>
        <w:spacing w:after="0" w:line="240" w:lineRule="auto"/>
        <w:jc w:val="both"/>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xml:space="preserve">        15. </w:t>
      </w:r>
      <w:proofErr w:type="gramStart"/>
      <w:r w:rsidRPr="00996FC2">
        <w:rPr>
          <w:rFonts w:ascii="Times New Roman" w:eastAsia="Times New Roman" w:hAnsi="Times New Roman" w:cs="Times New Roman"/>
          <w:sz w:val="20"/>
          <w:szCs w:val="20"/>
          <w:lang w:eastAsia="ru-RU"/>
        </w:rPr>
        <w:t>Установить верхний предел муниципального внутреннего долга Прогресского сельского поселения  на 1 января 2025 года в сумме 0,00 тыс. рублей, на 1 января 2026 года в сумме 0,00 тыс. рублей, на 1 января 2027 года в сумме 0,00 тыс. рублей, в том числе верхний предел муниципального внутреннего долга Прогресского сельского поселения по муниципальным гарантиям на 1 января 2025 года в сумме</w:t>
      </w:r>
      <w:proofErr w:type="gramEnd"/>
      <w:r w:rsidRPr="00996FC2">
        <w:rPr>
          <w:rFonts w:ascii="Times New Roman" w:eastAsia="Times New Roman" w:hAnsi="Times New Roman" w:cs="Times New Roman"/>
          <w:sz w:val="20"/>
          <w:szCs w:val="20"/>
          <w:lang w:eastAsia="ru-RU"/>
        </w:rPr>
        <w:t xml:space="preserve"> 0,00 тыс. рублей, на 1 января 2026 года в сумме 0,00 тыс. рублей, на 1 января 2027 года в сумме 0,00 тыс. рублей.</w:t>
      </w:r>
    </w:p>
    <w:p w:rsidR="00996FC2" w:rsidRPr="00996FC2" w:rsidRDefault="00996FC2" w:rsidP="00996FC2">
      <w:pPr>
        <w:spacing w:after="0" w:line="240" w:lineRule="auto"/>
        <w:jc w:val="both"/>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xml:space="preserve">        16. Установить, что в 2024 году и плановом периоде 2025 и 2026 годов привлечение муниципальных заимствований в бюджет Прогресского сельского поселения производиться не будет.</w:t>
      </w:r>
    </w:p>
    <w:p w:rsidR="00996FC2" w:rsidRPr="00996FC2" w:rsidRDefault="00996FC2" w:rsidP="00996FC2">
      <w:pPr>
        <w:spacing w:after="0" w:line="240" w:lineRule="auto"/>
        <w:jc w:val="both"/>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xml:space="preserve">          17. Операции со средствами, поступающими во временное распоряжение получателей   средств бюджета Прогресского сельского поселения в соответствии с нормативными  правовыми актами  Российской Федерации, нормативными правовыми актами области, муниципального образования, в соответствии с заключенным   Соглашением, учитываются на лицевых счетах, открытых им в управлении Федерального казначейства по Новгородской области. </w:t>
      </w:r>
    </w:p>
    <w:p w:rsidR="00996FC2" w:rsidRPr="00996FC2" w:rsidRDefault="00996FC2" w:rsidP="00996FC2">
      <w:pPr>
        <w:spacing w:after="0" w:line="240" w:lineRule="auto"/>
        <w:jc w:val="both"/>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color w:val="FFFF00"/>
          <w:sz w:val="20"/>
          <w:szCs w:val="20"/>
          <w:lang w:eastAsia="ru-RU"/>
        </w:rPr>
        <w:t xml:space="preserve">        </w:t>
      </w:r>
      <w:r w:rsidRPr="00996FC2">
        <w:rPr>
          <w:rFonts w:ascii="Times New Roman" w:eastAsia="Times New Roman" w:hAnsi="Times New Roman" w:cs="Times New Roman"/>
          <w:sz w:val="20"/>
          <w:szCs w:val="20"/>
          <w:lang w:eastAsia="ru-RU"/>
        </w:rPr>
        <w:t>18.</w:t>
      </w:r>
      <w:r w:rsidRPr="00996FC2">
        <w:rPr>
          <w:rFonts w:ascii="Times New Roman" w:eastAsia="Times New Roman" w:hAnsi="Times New Roman" w:cs="Times New Roman"/>
          <w:b/>
          <w:sz w:val="20"/>
          <w:szCs w:val="20"/>
          <w:lang w:eastAsia="ru-RU"/>
        </w:rPr>
        <w:t xml:space="preserve"> </w:t>
      </w:r>
      <w:r w:rsidRPr="00996FC2">
        <w:rPr>
          <w:rFonts w:ascii="Times New Roman" w:eastAsia="Times New Roman" w:hAnsi="Times New Roman" w:cs="Times New Roman"/>
          <w:sz w:val="20"/>
          <w:szCs w:val="20"/>
          <w:lang w:eastAsia="ru-RU"/>
        </w:rPr>
        <w:t>Установить с 01 января 2024 года  для расчета средств по возмещению</w:t>
      </w:r>
      <w:r w:rsidRPr="00996FC2">
        <w:rPr>
          <w:rFonts w:ascii="Times New Roman" w:eastAsia="Times New Roman" w:hAnsi="Times New Roman" w:cs="Times New Roman"/>
          <w:b/>
          <w:sz w:val="20"/>
          <w:szCs w:val="20"/>
          <w:lang w:eastAsia="ru-RU"/>
        </w:rPr>
        <w:t xml:space="preserve"> </w:t>
      </w:r>
      <w:r w:rsidRPr="00996FC2">
        <w:rPr>
          <w:rFonts w:ascii="Times New Roman" w:eastAsia="Times New Roman" w:hAnsi="Times New Roman" w:cs="Times New Roman"/>
          <w:sz w:val="20"/>
          <w:szCs w:val="20"/>
          <w:lang w:eastAsia="ru-RU"/>
        </w:rPr>
        <w:t>расходов, связанных со служебными командировками на территории РФ, муниципальным органам власти Прогресского сельского поселения размер суточных на каждый день нахождения в служебной командировке в городах Москва и Санкт-Петербург – 700 рублей, в прочих населенных пунктах Новгородской области – 350 рублей.</w:t>
      </w:r>
    </w:p>
    <w:p w:rsidR="00996FC2" w:rsidRPr="00996FC2" w:rsidRDefault="00996FC2" w:rsidP="00996FC2">
      <w:pPr>
        <w:widowControl w:val="0"/>
        <w:spacing w:after="0" w:line="240" w:lineRule="auto"/>
        <w:jc w:val="both"/>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xml:space="preserve">        19. Установить размер единовременной компенсационной выплаты на лечение (оздоровление) Главе Прогресского сельского поселения, муниципальным служащим  Администрации Прогресского сельского поселения на 2024 год в сумме 45,0 тыс. рублей, на 2025 год  в сумме 45,0 тыс. рублей, на 2026 год  в сумме 45,0 тыс. рублей.</w:t>
      </w:r>
    </w:p>
    <w:p w:rsidR="00996FC2" w:rsidRPr="00996FC2" w:rsidRDefault="00996FC2" w:rsidP="00996FC2">
      <w:pPr>
        <w:widowControl w:val="0"/>
        <w:spacing w:after="0" w:line="240" w:lineRule="auto"/>
        <w:jc w:val="both"/>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xml:space="preserve">       20. Установить размер резервного фонда Администрации Прогресского сельского поселения на 2024 год в сумме 10,0 тыс. рублей, на 2025 год в сумме 10,0 тыс. рублей, на 2026 год в сумме 10,0 тыс. рублей.</w:t>
      </w:r>
    </w:p>
    <w:p w:rsidR="007B1DF7" w:rsidRDefault="007B1DF7" w:rsidP="00996FC2">
      <w:pPr>
        <w:widowControl w:val="0"/>
        <w:spacing w:after="0" w:line="240" w:lineRule="auto"/>
        <w:jc w:val="center"/>
        <w:rPr>
          <w:rFonts w:ascii="Times New Roman" w:eastAsia="Times New Roman" w:hAnsi="Times New Roman" w:cs="Times New Roman"/>
          <w:sz w:val="20"/>
          <w:szCs w:val="20"/>
          <w:lang w:eastAsia="ru-RU"/>
        </w:rPr>
      </w:pPr>
    </w:p>
    <w:p w:rsidR="00996FC2" w:rsidRDefault="00996FC2" w:rsidP="00996FC2">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p w:rsidR="00996FC2" w:rsidRPr="00996FC2" w:rsidRDefault="00996FC2" w:rsidP="00996FC2">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sidRPr="00996FC2">
        <w:rPr>
          <w:rFonts w:ascii="Times New Roman" w:eastAsia="Times New Roman" w:hAnsi="Times New Roman" w:cs="Times New Roman"/>
          <w:sz w:val="20"/>
          <w:szCs w:val="20"/>
          <w:lang w:eastAsia="ru-RU"/>
        </w:rPr>
        <w:t xml:space="preserve">21. </w:t>
      </w:r>
      <w:proofErr w:type="gramStart"/>
      <w:r w:rsidRPr="00996FC2">
        <w:rPr>
          <w:rFonts w:ascii="Times New Roman" w:eastAsia="Times New Roman" w:hAnsi="Times New Roman" w:cs="Times New Roman"/>
          <w:sz w:val="20"/>
          <w:szCs w:val="20"/>
          <w:lang w:eastAsia="ru-RU"/>
        </w:rPr>
        <w:t>Установить, что в соответствии с решениями Главы сельского поселения дополнительно к основаниям, установленным  Бюджетного кодекса Российской Федерации, может осуществляться внесение изменений в сводную бюджетную роспись бюджета без внесения изменений в решение Совета депутатов об утверждении бюджета Прогресского сельского поселения на 2024 год</w:t>
      </w:r>
      <w:r w:rsidRPr="00996FC2">
        <w:rPr>
          <w:rFonts w:ascii="Times New Roman" w:eastAsia="Times New Roman" w:hAnsi="Times New Roman" w:cs="Times New Roman"/>
          <w:spacing w:val="-2"/>
          <w:sz w:val="20"/>
          <w:szCs w:val="20"/>
          <w:lang w:eastAsia="ru-RU"/>
        </w:rPr>
        <w:t xml:space="preserve"> и на плановый период 2025 и 2026 годов </w:t>
      </w:r>
      <w:r w:rsidRPr="00996FC2">
        <w:rPr>
          <w:rFonts w:ascii="Times New Roman" w:eastAsia="Times New Roman" w:hAnsi="Times New Roman" w:cs="Times New Roman"/>
          <w:sz w:val="20"/>
          <w:szCs w:val="20"/>
          <w:lang w:eastAsia="ru-RU"/>
        </w:rPr>
        <w:t>по следующим основаниям:</w:t>
      </w:r>
      <w:proofErr w:type="gramEnd"/>
    </w:p>
    <w:p w:rsidR="00996FC2" w:rsidRPr="00996FC2" w:rsidRDefault="00996FC2" w:rsidP="00996FC2">
      <w:pPr>
        <w:widowControl w:val="0"/>
        <w:tabs>
          <w:tab w:val="left" w:pos="3828"/>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а) приведение кодов бюджетной классификации расходов и источников внутреннего финансирования дефицита бюджета Прогресского сельского поселения в соответствие с бюджетной классификацией Российской Федерации;</w:t>
      </w:r>
    </w:p>
    <w:p w:rsidR="00996FC2" w:rsidRPr="00996FC2" w:rsidRDefault="00996FC2" w:rsidP="00996FC2">
      <w:pPr>
        <w:widowControl w:val="0"/>
        <w:tabs>
          <w:tab w:val="left" w:pos="3828"/>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xml:space="preserve">б) перераспределение бюджетных ассигнований между подгруппами </w:t>
      </w:r>
      <w:proofErr w:type="gramStart"/>
      <w:r w:rsidRPr="00996FC2">
        <w:rPr>
          <w:rFonts w:ascii="Times New Roman" w:eastAsia="Times New Roman" w:hAnsi="Times New Roman" w:cs="Times New Roman"/>
          <w:sz w:val="20"/>
          <w:szCs w:val="20"/>
          <w:lang w:eastAsia="ru-RU"/>
        </w:rPr>
        <w:t>вида расходов классификации расходов бюджетов</w:t>
      </w:r>
      <w:proofErr w:type="gramEnd"/>
      <w:r w:rsidRPr="00996FC2">
        <w:rPr>
          <w:rFonts w:ascii="Times New Roman" w:eastAsia="Times New Roman" w:hAnsi="Times New Roman" w:cs="Times New Roman"/>
          <w:sz w:val="20"/>
          <w:szCs w:val="20"/>
          <w:lang w:eastAsia="ru-RU"/>
        </w:rPr>
        <w:t xml:space="preserve"> в пределах общего объема бюджетных ассигнований, предусмотренных главному распорядителю средств бюджета сельского поселения по соответствующей целевой статье и группе вида расходов классификации расходов бюджетов;</w:t>
      </w:r>
    </w:p>
    <w:p w:rsidR="00996FC2" w:rsidRPr="00996FC2" w:rsidRDefault="00996FC2" w:rsidP="00996FC2">
      <w:pPr>
        <w:tabs>
          <w:tab w:val="left" w:pos="3828"/>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в) перераспределение бюджетных ассигнований, в том числе в случае образования экономии, между разделами, подразделами, целевыми статьями, видами расходов классификации расходов бюджетов в пределах объема бюджетных ассигнований, предусмотренных главному распорядителю средств бюджета сельского поселения на реализацию не программного направления деятельности;</w:t>
      </w:r>
    </w:p>
    <w:p w:rsidR="00996FC2" w:rsidRPr="00996FC2" w:rsidRDefault="00996FC2" w:rsidP="00996FC2">
      <w:pPr>
        <w:tabs>
          <w:tab w:val="left" w:pos="3828"/>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г) перераспределение бюджетных ассигнований между разделами, подразделами, целевыми статьями, видами расходов классификации расходов бюджетов, в том числе путем введения новых кодов классификации расходов, в пределах бюджетных ассигнований предусмотренных главному распорядителю средств бюджета сельского поселения для выполнения условий в целях получения субсидий, иных межбюджетных трансфертов из областного бюджета.</w:t>
      </w:r>
    </w:p>
    <w:p w:rsidR="00996FC2" w:rsidRPr="00996FC2" w:rsidRDefault="00996FC2" w:rsidP="00996FC2">
      <w:pPr>
        <w:spacing w:after="0" w:line="240" w:lineRule="auto"/>
        <w:jc w:val="both"/>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xml:space="preserve">       22. Опубликовать данное решение в бюллетене «Официальный вестник Прогресского сельского поселения» и разместить на официальном сайте Администрации Прогресского сельского поселения.</w:t>
      </w:r>
    </w:p>
    <w:p w:rsidR="00996FC2" w:rsidRPr="00996FC2" w:rsidRDefault="00996FC2" w:rsidP="00996FC2">
      <w:pPr>
        <w:spacing w:after="0" w:line="240" w:lineRule="auto"/>
        <w:ind w:firstLine="708"/>
        <w:outlineLvl w:val="0"/>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Настоящее решение  вступает в силу с 1 января 2024 года.</w:t>
      </w:r>
    </w:p>
    <w:p w:rsidR="00996FC2" w:rsidRPr="00996FC2" w:rsidRDefault="00996FC2" w:rsidP="00996FC2">
      <w:pPr>
        <w:spacing w:after="0" w:line="240" w:lineRule="auto"/>
        <w:ind w:right="-56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 xml:space="preserve">                                                      </w:t>
      </w:r>
      <w:r w:rsidRPr="00996FC2">
        <w:rPr>
          <w:rFonts w:ascii="Times New Roman" w:eastAsia="Times New Roman" w:hAnsi="Times New Roman" w:cs="Times New Roman"/>
          <w:b/>
          <w:sz w:val="20"/>
          <w:szCs w:val="20"/>
          <w:lang w:eastAsia="ru-RU"/>
        </w:rPr>
        <w:t xml:space="preserve">Председатель Совета депутатов:        </w:t>
      </w:r>
      <w:r>
        <w:rPr>
          <w:rFonts w:ascii="Times New Roman" w:eastAsia="Times New Roman" w:hAnsi="Times New Roman" w:cs="Times New Roman"/>
          <w:b/>
          <w:sz w:val="20"/>
          <w:szCs w:val="20"/>
          <w:lang w:eastAsia="ru-RU"/>
        </w:rPr>
        <w:t xml:space="preserve">                        </w:t>
      </w:r>
      <w:r w:rsidRPr="00996FC2">
        <w:rPr>
          <w:rFonts w:ascii="Times New Roman" w:eastAsia="Times New Roman" w:hAnsi="Times New Roman" w:cs="Times New Roman"/>
          <w:b/>
          <w:sz w:val="20"/>
          <w:szCs w:val="20"/>
          <w:lang w:eastAsia="ru-RU"/>
        </w:rPr>
        <w:t xml:space="preserve">  В. В. Демьянова</w:t>
      </w:r>
    </w:p>
    <w:p w:rsidR="00996FC2" w:rsidRPr="002B232B" w:rsidRDefault="00996FC2" w:rsidP="00996FC2">
      <w:pPr>
        <w:spacing w:after="0" w:line="240" w:lineRule="exact"/>
        <w:jc w:val="center"/>
        <w:rPr>
          <w:rFonts w:ascii="Times New Roman" w:eastAsia="Times New Roman" w:hAnsi="Times New Roman" w:cs="Times New Roman"/>
          <w:b/>
          <w:sz w:val="20"/>
          <w:szCs w:val="20"/>
          <w:lang w:eastAsia="ru-RU"/>
        </w:rPr>
      </w:pPr>
    </w:p>
    <w:p w:rsidR="00996FC2" w:rsidRPr="002B232B" w:rsidRDefault="00996FC2" w:rsidP="00996FC2">
      <w:pPr>
        <w:spacing w:after="0" w:line="240" w:lineRule="exact"/>
        <w:jc w:val="right"/>
        <w:rPr>
          <w:rFonts w:ascii="Times New Roman" w:eastAsia="Times New Roman" w:hAnsi="Times New Roman" w:cs="Times New Roman"/>
          <w:b/>
          <w:sz w:val="20"/>
          <w:szCs w:val="20"/>
          <w:lang w:eastAsia="ru-RU"/>
        </w:rPr>
      </w:pPr>
      <w:r w:rsidRPr="002B232B">
        <w:rPr>
          <w:rFonts w:ascii="Times New Roman" w:eastAsia="Times New Roman" w:hAnsi="Times New Roman" w:cs="Times New Roman"/>
          <w:b/>
          <w:sz w:val="20"/>
          <w:szCs w:val="20"/>
          <w:lang w:eastAsia="ru-RU"/>
        </w:rPr>
        <w:t>Приложение № 1</w:t>
      </w:r>
    </w:p>
    <w:p w:rsidR="00996FC2" w:rsidRPr="002B232B" w:rsidRDefault="00996FC2" w:rsidP="00996FC2">
      <w:pPr>
        <w:spacing w:after="0" w:line="240" w:lineRule="exact"/>
        <w:jc w:val="right"/>
        <w:rPr>
          <w:rFonts w:ascii="Times New Roman" w:eastAsia="Times New Roman" w:hAnsi="Times New Roman" w:cs="Times New Roman"/>
          <w:b/>
          <w:sz w:val="20"/>
          <w:szCs w:val="20"/>
          <w:lang w:eastAsia="ru-RU"/>
        </w:rPr>
      </w:pPr>
      <w:r w:rsidRPr="002B232B">
        <w:rPr>
          <w:rFonts w:ascii="Times New Roman" w:eastAsia="Times New Roman" w:hAnsi="Times New Roman" w:cs="Times New Roman"/>
          <w:b/>
          <w:sz w:val="20"/>
          <w:szCs w:val="20"/>
          <w:lang w:eastAsia="ru-RU"/>
        </w:rPr>
        <w:t>к решению Совета депутатов</w:t>
      </w:r>
    </w:p>
    <w:p w:rsidR="00996FC2" w:rsidRPr="002B232B" w:rsidRDefault="00996FC2" w:rsidP="00996FC2">
      <w:pPr>
        <w:spacing w:after="0" w:line="240" w:lineRule="exact"/>
        <w:jc w:val="right"/>
        <w:rPr>
          <w:rFonts w:ascii="Times New Roman" w:eastAsia="Times New Roman" w:hAnsi="Times New Roman" w:cs="Times New Roman"/>
          <w:b/>
          <w:sz w:val="20"/>
          <w:szCs w:val="20"/>
          <w:lang w:eastAsia="ru-RU"/>
        </w:rPr>
      </w:pPr>
      <w:r w:rsidRPr="002B232B">
        <w:rPr>
          <w:rFonts w:ascii="Times New Roman" w:eastAsia="Times New Roman" w:hAnsi="Times New Roman" w:cs="Times New Roman"/>
          <w:b/>
          <w:sz w:val="20"/>
          <w:szCs w:val="20"/>
          <w:lang w:eastAsia="ru-RU"/>
        </w:rPr>
        <w:t>Прогресского сельского</w:t>
      </w:r>
    </w:p>
    <w:p w:rsidR="00996FC2" w:rsidRPr="002B232B" w:rsidRDefault="00996FC2" w:rsidP="00996FC2">
      <w:pPr>
        <w:spacing w:after="0" w:line="240" w:lineRule="exact"/>
        <w:jc w:val="right"/>
        <w:rPr>
          <w:rFonts w:ascii="Times New Roman" w:eastAsia="Times New Roman" w:hAnsi="Times New Roman" w:cs="Times New Roman"/>
          <w:b/>
          <w:sz w:val="20"/>
          <w:szCs w:val="20"/>
          <w:lang w:eastAsia="ru-RU"/>
        </w:rPr>
      </w:pPr>
      <w:r w:rsidRPr="002B232B">
        <w:rPr>
          <w:rFonts w:ascii="Times New Roman" w:eastAsia="Times New Roman" w:hAnsi="Times New Roman" w:cs="Times New Roman"/>
          <w:b/>
          <w:sz w:val="20"/>
          <w:szCs w:val="20"/>
          <w:lang w:eastAsia="ru-RU"/>
        </w:rPr>
        <w:t>поселения  от  19.12.2023  № 169</w:t>
      </w:r>
    </w:p>
    <w:p w:rsidR="00996FC2" w:rsidRPr="002B232B" w:rsidRDefault="00996FC2" w:rsidP="00996FC2">
      <w:pPr>
        <w:spacing w:after="0" w:line="240" w:lineRule="exact"/>
        <w:jc w:val="both"/>
        <w:rPr>
          <w:rFonts w:ascii="Times New Roman" w:eastAsia="Times New Roman" w:hAnsi="Times New Roman" w:cs="Times New Roman"/>
          <w:b/>
          <w:sz w:val="24"/>
          <w:szCs w:val="24"/>
          <w:lang w:eastAsia="ru-RU"/>
        </w:rPr>
      </w:pPr>
    </w:p>
    <w:p w:rsidR="00996FC2" w:rsidRPr="002B232B" w:rsidRDefault="00996FC2" w:rsidP="00996FC2">
      <w:pPr>
        <w:spacing w:after="0" w:line="240" w:lineRule="auto"/>
        <w:jc w:val="center"/>
        <w:rPr>
          <w:rFonts w:ascii="Times New Roman" w:eastAsia="Times New Roman" w:hAnsi="Times New Roman" w:cs="Times New Roman"/>
          <w:b/>
          <w:sz w:val="24"/>
          <w:szCs w:val="24"/>
          <w:lang w:eastAsia="ru-RU"/>
        </w:rPr>
      </w:pPr>
      <w:r w:rsidRPr="002B232B">
        <w:rPr>
          <w:rFonts w:ascii="Times New Roman" w:eastAsia="Times New Roman" w:hAnsi="Times New Roman" w:cs="Times New Roman"/>
          <w:b/>
          <w:sz w:val="24"/>
          <w:szCs w:val="24"/>
          <w:lang w:eastAsia="ru-RU"/>
        </w:rPr>
        <w:t>Объем доходов бюджета</w:t>
      </w:r>
      <w:r>
        <w:rPr>
          <w:rFonts w:ascii="Times New Roman" w:eastAsia="Times New Roman" w:hAnsi="Times New Roman" w:cs="Times New Roman"/>
          <w:b/>
          <w:sz w:val="24"/>
          <w:szCs w:val="24"/>
          <w:lang w:eastAsia="ru-RU"/>
        </w:rPr>
        <w:t xml:space="preserve"> </w:t>
      </w:r>
      <w:r w:rsidRPr="002B232B">
        <w:rPr>
          <w:rFonts w:ascii="Times New Roman" w:eastAsia="Times New Roman" w:hAnsi="Times New Roman" w:cs="Times New Roman"/>
          <w:b/>
          <w:sz w:val="24"/>
          <w:szCs w:val="24"/>
          <w:lang w:eastAsia="ru-RU"/>
        </w:rPr>
        <w:t>Прогресского сельского поселения</w:t>
      </w:r>
    </w:p>
    <w:p w:rsidR="00996FC2" w:rsidRPr="002B232B" w:rsidRDefault="00996FC2" w:rsidP="00996FC2">
      <w:pPr>
        <w:spacing w:after="0" w:line="240" w:lineRule="auto"/>
        <w:jc w:val="center"/>
        <w:rPr>
          <w:rFonts w:ascii="Times New Roman" w:eastAsia="Times New Roman" w:hAnsi="Times New Roman" w:cs="Times New Roman"/>
          <w:sz w:val="24"/>
          <w:szCs w:val="24"/>
          <w:lang w:eastAsia="ru-RU"/>
        </w:rPr>
      </w:pPr>
      <w:r w:rsidRPr="002B232B">
        <w:rPr>
          <w:rFonts w:ascii="Times New Roman" w:eastAsia="Times New Roman" w:hAnsi="Times New Roman" w:cs="Times New Roman"/>
          <w:b/>
          <w:sz w:val="24"/>
          <w:szCs w:val="24"/>
          <w:lang w:eastAsia="ru-RU"/>
        </w:rPr>
        <w:t>на 2024 год и плановый период 2025 и 2026 годов</w:t>
      </w:r>
    </w:p>
    <w:p w:rsidR="00996FC2" w:rsidRPr="00996FC2" w:rsidRDefault="00996FC2" w:rsidP="00996FC2">
      <w:pPr>
        <w:spacing w:after="0" w:line="240" w:lineRule="auto"/>
        <w:jc w:val="right"/>
        <w:rPr>
          <w:rFonts w:ascii="Times New Roman" w:eastAsia="Times New Roman" w:hAnsi="Times New Roman" w:cs="Times New Roman"/>
          <w:sz w:val="20"/>
          <w:szCs w:val="20"/>
          <w:lang w:eastAsia="ru-RU"/>
        </w:rPr>
      </w:pPr>
      <w:r w:rsidRPr="002B232B">
        <w:rPr>
          <w:rFonts w:ascii="Times New Roman" w:eastAsia="Times New Roman" w:hAnsi="Times New Roman" w:cs="Times New Roman"/>
          <w:sz w:val="24"/>
          <w:szCs w:val="24"/>
          <w:lang w:eastAsia="ru-RU"/>
        </w:rPr>
        <w:t xml:space="preserve">                                                                                                                                                        </w:t>
      </w:r>
      <w:r w:rsidRPr="00996FC2">
        <w:rPr>
          <w:rFonts w:ascii="Times New Roman" w:eastAsia="Times New Roman" w:hAnsi="Times New Roman" w:cs="Times New Roman"/>
          <w:sz w:val="20"/>
          <w:szCs w:val="20"/>
          <w:lang w:eastAsia="ru-RU"/>
        </w:rPr>
        <w:t>(тыс. руб.)</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402"/>
        <w:gridCol w:w="1276"/>
        <w:gridCol w:w="1134"/>
        <w:gridCol w:w="1134"/>
      </w:tblGrid>
      <w:tr w:rsidR="00996FC2" w:rsidRPr="002B232B" w:rsidTr="00996FC2">
        <w:tc>
          <w:tcPr>
            <w:tcW w:w="2943" w:type="dxa"/>
            <w:tcBorders>
              <w:top w:val="single" w:sz="4" w:space="0" w:color="auto"/>
              <w:left w:val="single" w:sz="4" w:space="0" w:color="auto"/>
              <w:bottom w:val="single" w:sz="4" w:space="0" w:color="auto"/>
              <w:right w:val="single" w:sz="4" w:space="0" w:color="auto"/>
            </w:tcBorders>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Код бюджетной классификации</w:t>
            </w:r>
          </w:p>
        </w:tc>
        <w:tc>
          <w:tcPr>
            <w:tcW w:w="3402" w:type="dxa"/>
            <w:tcBorders>
              <w:top w:val="single" w:sz="4" w:space="0" w:color="auto"/>
              <w:left w:val="single" w:sz="4" w:space="0" w:color="auto"/>
              <w:bottom w:val="single" w:sz="4" w:space="0" w:color="auto"/>
              <w:right w:val="single" w:sz="4" w:space="0" w:color="auto"/>
            </w:tcBorders>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xml:space="preserve"> Наименование  доходов</w:t>
            </w:r>
          </w:p>
        </w:tc>
        <w:tc>
          <w:tcPr>
            <w:tcW w:w="1276" w:type="dxa"/>
            <w:tcBorders>
              <w:top w:val="single" w:sz="4" w:space="0" w:color="auto"/>
              <w:left w:val="single" w:sz="4" w:space="0" w:color="auto"/>
              <w:bottom w:val="single" w:sz="4" w:space="0" w:color="auto"/>
              <w:right w:val="single" w:sz="4" w:space="0" w:color="auto"/>
            </w:tcBorders>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xml:space="preserve">Сумма </w:t>
            </w:r>
            <w:proofErr w:type="gramStart"/>
            <w:r w:rsidRPr="00996FC2">
              <w:rPr>
                <w:rFonts w:ascii="Times New Roman" w:eastAsia="Times New Roman" w:hAnsi="Times New Roman" w:cs="Times New Roman"/>
                <w:sz w:val="20"/>
                <w:szCs w:val="20"/>
                <w:lang w:eastAsia="ru-RU"/>
              </w:rPr>
              <w:t>на</w:t>
            </w:r>
            <w:proofErr w:type="gramEnd"/>
          </w:p>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2024 год</w:t>
            </w:r>
          </w:p>
        </w:tc>
        <w:tc>
          <w:tcPr>
            <w:tcW w:w="1134" w:type="dxa"/>
            <w:tcBorders>
              <w:top w:val="single" w:sz="4" w:space="0" w:color="auto"/>
              <w:left w:val="single" w:sz="4" w:space="0" w:color="auto"/>
              <w:bottom w:val="single" w:sz="4" w:space="0" w:color="auto"/>
              <w:right w:val="single" w:sz="4" w:space="0" w:color="auto"/>
            </w:tcBorders>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xml:space="preserve">Сумма </w:t>
            </w:r>
            <w:proofErr w:type="gramStart"/>
            <w:r w:rsidRPr="00996FC2">
              <w:rPr>
                <w:rFonts w:ascii="Times New Roman" w:eastAsia="Times New Roman" w:hAnsi="Times New Roman" w:cs="Times New Roman"/>
                <w:sz w:val="20"/>
                <w:szCs w:val="20"/>
                <w:lang w:eastAsia="ru-RU"/>
              </w:rPr>
              <w:t>на</w:t>
            </w:r>
            <w:proofErr w:type="gramEnd"/>
          </w:p>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2025 год</w:t>
            </w:r>
          </w:p>
        </w:tc>
        <w:tc>
          <w:tcPr>
            <w:tcW w:w="1134" w:type="dxa"/>
            <w:tcBorders>
              <w:top w:val="single" w:sz="4" w:space="0" w:color="auto"/>
              <w:left w:val="single" w:sz="4" w:space="0" w:color="auto"/>
              <w:bottom w:val="single" w:sz="4" w:space="0" w:color="auto"/>
              <w:right w:val="single" w:sz="4" w:space="0" w:color="auto"/>
            </w:tcBorders>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xml:space="preserve">Сумма </w:t>
            </w:r>
            <w:proofErr w:type="gramStart"/>
            <w:r w:rsidRPr="00996FC2">
              <w:rPr>
                <w:rFonts w:ascii="Times New Roman" w:eastAsia="Times New Roman" w:hAnsi="Times New Roman" w:cs="Times New Roman"/>
                <w:sz w:val="20"/>
                <w:szCs w:val="20"/>
                <w:lang w:eastAsia="ru-RU"/>
              </w:rPr>
              <w:t>на</w:t>
            </w:r>
            <w:proofErr w:type="gramEnd"/>
          </w:p>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20</w:t>
            </w:r>
            <w:r w:rsidRPr="00996FC2">
              <w:rPr>
                <w:rFonts w:ascii="Times New Roman" w:eastAsia="Times New Roman" w:hAnsi="Times New Roman" w:cs="Times New Roman"/>
                <w:sz w:val="20"/>
                <w:szCs w:val="20"/>
                <w:lang w:val="en-US" w:eastAsia="ru-RU"/>
              </w:rPr>
              <w:t>2</w:t>
            </w:r>
            <w:r w:rsidRPr="00996FC2">
              <w:rPr>
                <w:rFonts w:ascii="Times New Roman" w:eastAsia="Times New Roman" w:hAnsi="Times New Roman" w:cs="Times New Roman"/>
                <w:sz w:val="20"/>
                <w:szCs w:val="20"/>
                <w:lang w:eastAsia="ru-RU"/>
              </w:rPr>
              <w:t>6 год</w:t>
            </w:r>
          </w:p>
        </w:tc>
      </w:tr>
      <w:tr w:rsidR="00996FC2" w:rsidRPr="002B232B" w:rsidTr="00996FC2">
        <w:trPr>
          <w:trHeight w:val="529"/>
        </w:trPr>
        <w:tc>
          <w:tcPr>
            <w:tcW w:w="2943" w:type="dxa"/>
            <w:tcBorders>
              <w:top w:val="single" w:sz="4" w:space="0" w:color="auto"/>
              <w:left w:val="single" w:sz="4" w:space="0" w:color="auto"/>
              <w:bottom w:val="single" w:sz="4" w:space="0" w:color="auto"/>
              <w:right w:val="single" w:sz="4" w:space="0" w:color="auto"/>
            </w:tcBorders>
          </w:tcPr>
          <w:p w:rsidR="00996FC2" w:rsidRPr="00996FC2" w:rsidRDefault="00996FC2" w:rsidP="00996FC2">
            <w:pPr>
              <w:spacing w:after="0" w:line="240" w:lineRule="auto"/>
              <w:rPr>
                <w:rFonts w:ascii="Times New Roman" w:eastAsia="Times New Roman" w:hAnsi="Times New Roman" w:cs="Times New Roman"/>
                <w:b/>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996FC2" w:rsidRPr="00996FC2" w:rsidRDefault="00996FC2" w:rsidP="00996FC2">
            <w:pPr>
              <w:spacing w:after="0" w:line="240" w:lineRule="auto"/>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Доходы, всего</w:t>
            </w:r>
          </w:p>
        </w:tc>
        <w:tc>
          <w:tcPr>
            <w:tcW w:w="1276" w:type="dxa"/>
            <w:tcBorders>
              <w:top w:val="single" w:sz="4" w:space="0" w:color="auto"/>
              <w:left w:val="single" w:sz="4" w:space="0" w:color="auto"/>
              <w:bottom w:val="single" w:sz="4" w:space="0" w:color="auto"/>
              <w:right w:val="single" w:sz="4" w:space="0" w:color="auto"/>
            </w:tcBorders>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10658,51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9420,68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9411,36</w:t>
            </w:r>
          </w:p>
        </w:tc>
      </w:tr>
      <w:tr w:rsidR="00996FC2" w:rsidRPr="002B232B" w:rsidTr="00996FC2">
        <w:tc>
          <w:tcPr>
            <w:tcW w:w="2943" w:type="dxa"/>
            <w:tcBorders>
              <w:top w:val="single" w:sz="4" w:space="0" w:color="auto"/>
              <w:left w:val="single" w:sz="4" w:space="0" w:color="auto"/>
              <w:bottom w:val="single" w:sz="4" w:space="0" w:color="auto"/>
              <w:right w:val="single" w:sz="4" w:space="0" w:color="auto"/>
            </w:tcBorders>
          </w:tcPr>
          <w:p w:rsidR="00996FC2" w:rsidRPr="00996FC2" w:rsidRDefault="00996FC2" w:rsidP="00996FC2">
            <w:pPr>
              <w:spacing w:after="0" w:line="240" w:lineRule="auto"/>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000 1 00 00000 00 0000 000</w:t>
            </w:r>
          </w:p>
        </w:tc>
        <w:tc>
          <w:tcPr>
            <w:tcW w:w="3402" w:type="dxa"/>
            <w:tcBorders>
              <w:top w:val="single" w:sz="4" w:space="0" w:color="auto"/>
              <w:left w:val="single" w:sz="4" w:space="0" w:color="auto"/>
              <w:bottom w:val="single" w:sz="4" w:space="0" w:color="auto"/>
              <w:right w:val="single" w:sz="4" w:space="0" w:color="auto"/>
            </w:tcBorders>
          </w:tcPr>
          <w:p w:rsidR="00996FC2" w:rsidRPr="00996FC2" w:rsidRDefault="00996FC2" w:rsidP="00996FC2">
            <w:pPr>
              <w:spacing w:after="0" w:line="240" w:lineRule="auto"/>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3566,50</w:t>
            </w:r>
          </w:p>
        </w:tc>
        <w:tc>
          <w:tcPr>
            <w:tcW w:w="1134" w:type="dxa"/>
            <w:tcBorders>
              <w:top w:val="single" w:sz="4" w:space="0" w:color="auto"/>
              <w:left w:val="single" w:sz="4" w:space="0" w:color="auto"/>
              <w:bottom w:val="single" w:sz="4" w:space="0" w:color="auto"/>
              <w:right w:val="single" w:sz="4" w:space="0" w:color="auto"/>
            </w:tcBorders>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3652,96</w:t>
            </w:r>
          </w:p>
        </w:tc>
        <w:tc>
          <w:tcPr>
            <w:tcW w:w="1134" w:type="dxa"/>
            <w:tcBorders>
              <w:top w:val="single" w:sz="4" w:space="0" w:color="auto"/>
              <w:left w:val="single" w:sz="4" w:space="0" w:color="auto"/>
              <w:bottom w:val="single" w:sz="4" w:space="0" w:color="auto"/>
              <w:right w:val="single" w:sz="4" w:space="0" w:color="auto"/>
            </w:tcBorders>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3723,20</w:t>
            </w:r>
          </w:p>
        </w:tc>
      </w:tr>
      <w:tr w:rsidR="00996FC2" w:rsidRPr="002B232B" w:rsidTr="00996FC2">
        <w:tc>
          <w:tcPr>
            <w:tcW w:w="2943" w:type="dxa"/>
            <w:tcBorders>
              <w:top w:val="single" w:sz="4" w:space="0" w:color="auto"/>
              <w:left w:val="single" w:sz="4" w:space="0" w:color="auto"/>
              <w:bottom w:val="single" w:sz="4" w:space="0" w:color="auto"/>
              <w:right w:val="single" w:sz="4" w:space="0" w:color="auto"/>
            </w:tcBorders>
          </w:tcPr>
          <w:p w:rsidR="00996FC2" w:rsidRPr="00996FC2" w:rsidRDefault="00996FC2" w:rsidP="00996FC2">
            <w:pPr>
              <w:spacing w:after="0" w:line="240" w:lineRule="auto"/>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000 1 01 00000 00 0000 000</w:t>
            </w:r>
          </w:p>
        </w:tc>
        <w:tc>
          <w:tcPr>
            <w:tcW w:w="3402" w:type="dxa"/>
            <w:tcBorders>
              <w:top w:val="single" w:sz="4" w:space="0" w:color="auto"/>
              <w:left w:val="single" w:sz="4" w:space="0" w:color="auto"/>
              <w:bottom w:val="single" w:sz="4" w:space="0" w:color="auto"/>
              <w:right w:val="single" w:sz="4" w:space="0" w:color="auto"/>
            </w:tcBorders>
          </w:tcPr>
          <w:p w:rsidR="00996FC2" w:rsidRPr="00996FC2" w:rsidRDefault="00996FC2" w:rsidP="00996FC2">
            <w:pPr>
              <w:spacing w:after="0" w:line="240" w:lineRule="auto"/>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Налог на прибыль, доходы</w:t>
            </w:r>
          </w:p>
        </w:tc>
        <w:tc>
          <w:tcPr>
            <w:tcW w:w="1276" w:type="dxa"/>
            <w:tcBorders>
              <w:top w:val="single" w:sz="4" w:space="0" w:color="auto"/>
              <w:left w:val="single" w:sz="4" w:space="0" w:color="auto"/>
              <w:bottom w:val="single" w:sz="4" w:space="0" w:color="auto"/>
              <w:right w:val="single" w:sz="4" w:space="0" w:color="auto"/>
            </w:tcBorders>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88,10</w:t>
            </w:r>
          </w:p>
        </w:tc>
        <w:tc>
          <w:tcPr>
            <w:tcW w:w="1134" w:type="dxa"/>
            <w:tcBorders>
              <w:top w:val="single" w:sz="4" w:space="0" w:color="auto"/>
              <w:left w:val="single" w:sz="4" w:space="0" w:color="auto"/>
              <w:bottom w:val="single" w:sz="4" w:space="0" w:color="auto"/>
              <w:right w:val="single" w:sz="4" w:space="0" w:color="auto"/>
            </w:tcBorders>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88,76</w:t>
            </w:r>
          </w:p>
        </w:tc>
        <w:tc>
          <w:tcPr>
            <w:tcW w:w="1134" w:type="dxa"/>
            <w:tcBorders>
              <w:top w:val="single" w:sz="4" w:space="0" w:color="auto"/>
              <w:left w:val="single" w:sz="4" w:space="0" w:color="auto"/>
              <w:bottom w:val="single" w:sz="4" w:space="0" w:color="auto"/>
              <w:right w:val="single" w:sz="4" w:space="0" w:color="auto"/>
            </w:tcBorders>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89,30</w:t>
            </w:r>
          </w:p>
        </w:tc>
      </w:tr>
      <w:tr w:rsidR="00996FC2" w:rsidRPr="002B232B" w:rsidTr="00996FC2">
        <w:trPr>
          <w:trHeight w:val="304"/>
        </w:trPr>
        <w:tc>
          <w:tcPr>
            <w:tcW w:w="2943" w:type="dxa"/>
            <w:tcBorders>
              <w:top w:val="single" w:sz="4" w:space="0" w:color="auto"/>
              <w:left w:val="single" w:sz="4" w:space="0" w:color="auto"/>
              <w:bottom w:val="single" w:sz="4" w:space="0" w:color="auto"/>
              <w:right w:val="single" w:sz="4" w:space="0" w:color="auto"/>
            </w:tcBorders>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000 1 01 02000 01 0000 110</w:t>
            </w:r>
          </w:p>
        </w:tc>
        <w:tc>
          <w:tcPr>
            <w:tcW w:w="3402" w:type="dxa"/>
            <w:tcBorders>
              <w:top w:val="single" w:sz="4" w:space="0" w:color="auto"/>
              <w:left w:val="single" w:sz="4" w:space="0" w:color="auto"/>
              <w:bottom w:val="single" w:sz="4" w:space="0" w:color="auto"/>
              <w:right w:val="single" w:sz="4" w:space="0" w:color="auto"/>
            </w:tcBorders>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88,10</w:t>
            </w:r>
          </w:p>
        </w:tc>
        <w:tc>
          <w:tcPr>
            <w:tcW w:w="1134" w:type="dxa"/>
            <w:tcBorders>
              <w:top w:val="single" w:sz="4" w:space="0" w:color="auto"/>
              <w:left w:val="single" w:sz="4" w:space="0" w:color="auto"/>
              <w:bottom w:val="single" w:sz="4" w:space="0" w:color="auto"/>
              <w:right w:val="single" w:sz="4" w:space="0" w:color="auto"/>
            </w:tcBorders>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88,76</w:t>
            </w:r>
          </w:p>
        </w:tc>
        <w:tc>
          <w:tcPr>
            <w:tcW w:w="1134" w:type="dxa"/>
            <w:tcBorders>
              <w:top w:val="single" w:sz="4" w:space="0" w:color="auto"/>
              <w:left w:val="single" w:sz="4" w:space="0" w:color="auto"/>
              <w:bottom w:val="single" w:sz="4" w:space="0" w:color="auto"/>
              <w:right w:val="single" w:sz="4" w:space="0" w:color="auto"/>
            </w:tcBorders>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89,30</w:t>
            </w:r>
          </w:p>
        </w:tc>
      </w:tr>
      <w:tr w:rsidR="00996FC2" w:rsidRPr="002B232B" w:rsidTr="00996FC2">
        <w:trPr>
          <w:trHeight w:val="421"/>
        </w:trPr>
        <w:tc>
          <w:tcPr>
            <w:tcW w:w="2943" w:type="dxa"/>
            <w:tcBorders>
              <w:top w:val="single" w:sz="4" w:space="0" w:color="auto"/>
              <w:left w:val="single" w:sz="4" w:space="0" w:color="auto"/>
              <w:bottom w:val="single" w:sz="4" w:space="0" w:color="auto"/>
              <w:right w:val="single" w:sz="4" w:space="0" w:color="auto"/>
            </w:tcBorders>
          </w:tcPr>
          <w:p w:rsidR="00996FC2" w:rsidRPr="00996FC2" w:rsidRDefault="00996FC2" w:rsidP="00996FC2">
            <w:pPr>
              <w:spacing w:after="0" w:line="240" w:lineRule="auto"/>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000 1 03 00000 00 0000 000</w:t>
            </w:r>
          </w:p>
        </w:tc>
        <w:tc>
          <w:tcPr>
            <w:tcW w:w="3402" w:type="dxa"/>
            <w:tcBorders>
              <w:top w:val="single" w:sz="4" w:space="0" w:color="auto"/>
              <w:left w:val="single" w:sz="4" w:space="0" w:color="auto"/>
              <w:bottom w:val="single" w:sz="4" w:space="0" w:color="auto"/>
              <w:right w:val="single" w:sz="4" w:space="0" w:color="auto"/>
            </w:tcBorders>
          </w:tcPr>
          <w:p w:rsidR="00996FC2" w:rsidRPr="00996FC2" w:rsidRDefault="00996FC2" w:rsidP="00996FC2">
            <w:pPr>
              <w:spacing w:after="0" w:line="240" w:lineRule="exact"/>
              <w:jc w:val="both"/>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Доходы от уплаты акцизов</w:t>
            </w:r>
          </w:p>
        </w:tc>
        <w:tc>
          <w:tcPr>
            <w:tcW w:w="1276" w:type="dxa"/>
            <w:tcBorders>
              <w:top w:val="single" w:sz="4" w:space="0" w:color="auto"/>
              <w:left w:val="single" w:sz="4" w:space="0" w:color="auto"/>
              <w:bottom w:val="single" w:sz="4" w:space="0" w:color="auto"/>
              <w:right w:val="single" w:sz="4" w:space="0" w:color="auto"/>
            </w:tcBorders>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893,50</w:t>
            </w:r>
          </w:p>
        </w:tc>
        <w:tc>
          <w:tcPr>
            <w:tcW w:w="1134" w:type="dxa"/>
            <w:tcBorders>
              <w:top w:val="single" w:sz="4" w:space="0" w:color="auto"/>
              <w:left w:val="single" w:sz="4" w:space="0" w:color="auto"/>
              <w:bottom w:val="single" w:sz="4" w:space="0" w:color="auto"/>
              <w:right w:val="single" w:sz="4" w:space="0" w:color="auto"/>
            </w:tcBorders>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939,0</w:t>
            </w:r>
          </w:p>
        </w:tc>
        <w:tc>
          <w:tcPr>
            <w:tcW w:w="1134" w:type="dxa"/>
            <w:tcBorders>
              <w:top w:val="single" w:sz="4" w:space="0" w:color="auto"/>
              <w:left w:val="single" w:sz="4" w:space="0" w:color="auto"/>
              <w:bottom w:val="single" w:sz="4" w:space="0" w:color="auto"/>
              <w:right w:val="single" w:sz="4" w:space="0" w:color="auto"/>
            </w:tcBorders>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962,40</w:t>
            </w:r>
          </w:p>
        </w:tc>
      </w:tr>
      <w:tr w:rsidR="00996FC2" w:rsidRPr="002B232B" w:rsidTr="00996FC2">
        <w:tc>
          <w:tcPr>
            <w:tcW w:w="2943" w:type="dxa"/>
            <w:tcBorders>
              <w:top w:val="single" w:sz="4" w:space="0" w:color="auto"/>
              <w:left w:val="single" w:sz="4" w:space="0" w:color="auto"/>
              <w:bottom w:val="single" w:sz="4" w:space="0" w:color="auto"/>
              <w:right w:val="single" w:sz="4" w:space="0" w:color="auto"/>
            </w:tcBorders>
          </w:tcPr>
          <w:p w:rsidR="00996FC2" w:rsidRPr="00996FC2" w:rsidRDefault="00996FC2" w:rsidP="00996FC2">
            <w:pPr>
              <w:spacing w:after="0" w:line="240" w:lineRule="auto"/>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000 1 05 00000 00 0000 000</w:t>
            </w:r>
          </w:p>
        </w:tc>
        <w:tc>
          <w:tcPr>
            <w:tcW w:w="3402" w:type="dxa"/>
            <w:tcBorders>
              <w:top w:val="single" w:sz="4" w:space="0" w:color="auto"/>
              <w:left w:val="single" w:sz="4" w:space="0" w:color="auto"/>
              <w:bottom w:val="single" w:sz="4" w:space="0" w:color="auto"/>
              <w:right w:val="single" w:sz="4" w:space="0" w:color="auto"/>
            </w:tcBorders>
          </w:tcPr>
          <w:p w:rsidR="00996FC2" w:rsidRPr="00996FC2" w:rsidRDefault="00996FC2" w:rsidP="00996FC2">
            <w:pPr>
              <w:spacing w:after="0" w:line="240" w:lineRule="auto"/>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Налог на совокупный доход</w:t>
            </w:r>
          </w:p>
        </w:tc>
        <w:tc>
          <w:tcPr>
            <w:tcW w:w="1276" w:type="dxa"/>
            <w:tcBorders>
              <w:top w:val="single" w:sz="4" w:space="0" w:color="auto"/>
              <w:left w:val="single" w:sz="4" w:space="0" w:color="auto"/>
              <w:bottom w:val="single" w:sz="4" w:space="0" w:color="auto"/>
              <w:right w:val="single" w:sz="4" w:space="0" w:color="auto"/>
            </w:tcBorders>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3,90</w:t>
            </w:r>
          </w:p>
        </w:tc>
        <w:tc>
          <w:tcPr>
            <w:tcW w:w="1134" w:type="dxa"/>
            <w:tcBorders>
              <w:top w:val="single" w:sz="4" w:space="0" w:color="auto"/>
              <w:left w:val="single" w:sz="4" w:space="0" w:color="auto"/>
              <w:bottom w:val="single" w:sz="4" w:space="0" w:color="auto"/>
              <w:right w:val="single" w:sz="4" w:space="0" w:color="auto"/>
            </w:tcBorders>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4,20</w:t>
            </w:r>
          </w:p>
        </w:tc>
        <w:tc>
          <w:tcPr>
            <w:tcW w:w="1134" w:type="dxa"/>
            <w:tcBorders>
              <w:top w:val="single" w:sz="4" w:space="0" w:color="auto"/>
              <w:left w:val="single" w:sz="4" w:space="0" w:color="auto"/>
              <w:bottom w:val="single" w:sz="4" w:space="0" w:color="auto"/>
              <w:right w:val="single" w:sz="4" w:space="0" w:color="auto"/>
            </w:tcBorders>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4,50</w:t>
            </w:r>
          </w:p>
        </w:tc>
      </w:tr>
      <w:tr w:rsidR="00996FC2" w:rsidRPr="002B232B" w:rsidTr="00996FC2">
        <w:tc>
          <w:tcPr>
            <w:tcW w:w="2943" w:type="dxa"/>
            <w:tcBorders>
              <w:top w:val="single" w:sz="4" w:space="0" w:color="auto"/>
              <w:left w:val="single" w:sz="4" w:space="0" w:color="auto"/>
              <w:bottom w:val="single" w:sz="4" w:space="0" w:color="auto"/>
              <w:right w:val="single" w:sz="4" w:space="0" w:color="auto"/>
            </w:tcBorders>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000 1 05 03010 01 0000 110</w:t>
            </w:r>
          </w:p>
        </w:tc>
        <w:tc>
          <w:tcPr>
            <w:tcW w:w="3402" w:type="dxa"/>
            <w:tcBorders>
              <w:top w:val="single" w:sz="4" w:space="0" w:color="auto"/>
              <w:left w:val="single" w:sz="4" w:space="0" w:color="auto"/>
              <w:bottom w:val="single" w:sz="4" w:space="0" w:color="auto"/>
              <w:right w:val="single" w:sz="4" w:space="0" w:color="auto"/>
            </w:tcBorders>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3,90</w:t>
            </w:r>
          </w:p>
        </w:tc>
        <w:tc>
          <w:tcPr>
            <w:tcW w:w="1134" w:type="dxa"/>
            <w:tcBorders>
              <w:top w:val="single" w:sz="4" w:space="0" w:color="auto"/>
              <w:left w:val="single" w:sz="4" w:space="0" w:color="auto"/>
              <w:bottom w:val="single" w:sz="4" w:space="0" w:color="auto"/>
              <w:right w:val="single" w:sz="4" w:space="0" w:color="auto"/>
            </w:tcBorders>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4,20</w:t>
            </w:r>
          </w:p>
        </w:tc>
        <w:tc>
          <w:tcPr>
            <w:tcW w:w="1134" w:type="dxa"/>
            <w:tcBorders>
              <w:top w:val="single" w:sz="4" w:space="0" w:color="auto"/>
              <w:left w:val="single" w:sz="4" w:space="0" w:color="auto"/>
              <w:bottom w:val="single" w:sz="4" w:space="0" w:color="auto"/>
              <w:right w:val="single" w:sz="4" w:space="0" w:color="auto"/>
            </w:tcBorders>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4,50</w:t>
            </w:r>
          </w:p>
        </w:tc>
      </w:tr>
      <w:tr w:rsidR="00996FC2" w:rsidRPr="002B232B" w:rsidTr="00996FC2">
        <w:tc>
          <w:tcPr>
            <w:tcW w:w="2943" w:type="dxa"/>
            <w:tcBorders>
              <w:top w:val="single" w:sz="4" w:space="0" w:color="auto"/>
              <w:left w:val="single" w:sz="4" w:space="0" w:color="auto"/>
              <w:bottom w:val="single" w:sz="4" w:space="0" w:color="auto"/>
              <w:right w:val="single" w:sz="4" w:space="0" w:color="auto"/>
            </w:tcBorders>
          </w:tcPr>
          <w:p w:rsidR="00996FC2" w:rsidRPr="00996FC2" w:rsidRDefault="00996FC2" w:rsidP="00996FC2">
            <w:pPr>
              <w:spacing w:after="0" w:line="240" w:lineRule="auto"/>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000 1 06 00000 00 0000 000</w:t>
            </w:r>
          </w:p>
        </w:tc>
        <w:tc>
          <w:tcPr>
            <w:tcW w:w="3402" w:type="dxa"/>
            <w:tcBorders>
              <w:top w:val="single" w:sz="4" w:space="0" w:color="auto"/>
              <w:left w:val="single" w:sz="4" w:space="0" w:color="auto"/>
              <w:bottom w:val="single" w:sz="4" w:space="0" w:color="auto"/>
              <w:right w:val="single" w:sz="4" w:space="0" w:color="auto"/>
            </w:tcBorders>
          </w:tcPr>
          <w:p w:rsidR="00996FC2" w:rsidRPr="00996FC2" w:rsidRDefault="00996FC2" w:rsidP="00996FC2">
            <w:pPr>
              <w:spacing w:after="0" w:line="240" w:lineRule="auto"/>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Налог на имущество</w:t>
            </w:r>
          </w:p>
        </w:tc>
        <w:tc>
          <w:tcPr>
            <w:tcW w:w="1276" w:type="dxa"/>
            <w:tcBorders>
              <w:top w:val="single" w:sz="4" w:space="0" w:color="auto"/>
              <w:left w:val="single" w:sz="4" w:space="0" w:color="auto"/>
              <w:bottom w:val="single" w:sz="4" w:space="0" w:color="auto"/>
              <w:right w:val="single" w:sz="4" w:space="0" w:color="auto"/>
            </w:tcBorders>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2580,0</w:t>
            </w:r>
          </w:p>
        </w:tc>
        <w:tc>
          <w:tcPr>
            <w:tcW w:w="1134" w:type="dxa"/>
            <w:tcBorders>
              <w:top w:val="single" w:sz="4" w:space="0" w:color="auto"/>
              <w:left w:val="single" w:sz="4" w:space="0" w:color="auto"/>
              <w:bottom w:val="single" w:sz="4" w:space="0" w:color="auto"/>
              <w:right w:val="single" w:sz="4" w:space="0" w:color="auto"/>
            </w:tcBorders>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2620,0</w:t>
            </w:r>
          </w:p>
        </w:tc>
        <w:tc>
          <w:tcPr>
            <w:tcW w:w="1134" w:type="dxa"/>
            <w:tcBorders>
              <w:top w:val="single" w:sz="4" w:space="0" w:color="auto"/>
              <w:left w:val="single" w:sz="4" w:space="0" w:color="auto"/>
              <w:bottom w:val="single" w:sz="4" w:space="0" w:color="auto"/>
              <w:right w:val="single" w:sz="4" w:space="0" w:color="auto"/>
            </w:tcBorders>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2666,0</w:t>
            </w:r>
          </w:p>
        </w:tc>
      </w:tr>
      <w:tr w:rsidR="00996FC2" w:rsidRPr="002B232B" w:rsidTr="00996FC2">
        <w:tc>
          <w:tcPr>
            <w:tcW w:w="2943" w:type="dxa"/>
            <w:tcBorders>
              <w:top w:val="single" w:sz="4" w:space="0" w:color="auto"/>
              <w:left w:val="single" w:sz="4" w:space="0" w:color="auto"/>
              <w:bottom w:val="single" w:sz="4" w:space="0" w:color="auto"/>
              <w:right w:val="single" w:sz="4" w:space="0" w:color="auto"/>
            </w:tcBorders>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000 1 06 01000 00 0000 110</w:t>
            </w:r>
          </w:p>
        </w:tc>
        <w:tc>
          <w:tcPr>
            <w:tcW w:w="3402" w:type="dxa"/>
            <w:tcBorders>
              <w:top w:val="single" w:sz="4" w:space="0" w:color="auto"/>
              <w:left w:val="single" w:sz="4" w:space="0" w:color="auto"/>
              <w:bottom w:val="single" w:sz="4" w:space="0" w:color="auto"/>
              <w:right w:val="single" w:sz="4" w:space="0" w:color="auto"/>
            </w:tcBorders>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Налог на имущество физических лиц</w:t>
            </w:r>
          </w:p>
        </w:tc>
        <w:tc>
          <w:tcPr>
            <w:tcW w:w="1276" w:type="dxa"/>
            <w:tcBorders>
              <w:top w:val="single" w:sz="4" w:space="0" w:color="auto"/>
              <w:left w:val="single" w:sz="4" w:space="0" w:color="auto"/>
              <w:bottom w:val="single" w:sz="4" w:space="0" w:color="auto"/>
              <w:right w:val="single" w:sz="4" w:space="0" w:color="auto"/>
            </w:tcBorders>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1453,0</w:t>
            </w:r>
          </w:p>
        </w:tc>
        <w:tc>
          <w:tcPr>
            <w:tcW w:w="1134" w:type="dxa"/>
            <w:tcBorders>
              <w:top w:val="single" w:sz="4" w:space="0" w:color="auto"/>
              <w:left w:val="single" w:sz="4" w:space="0" w:color="auto"/>
              <w:bottom w:val="single" w:sz="4" w:space="0" w:color="auto"/>
              <w:right w:val="single" w:sz="4" w:space="0" w:color="auto"/>
            </w:tcBorders>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1463,0</w:t>
            </w:r>
          </w:p>
        </w:tc>
        <w:tc>
          <w:tcPr>
            <w:tcW w:w="1134" w:type="dxa"/>
            <w:tcBorders>
              <w:top w:val="single" w:sz="4" w:space="0" w:color="auto"/>
              <w:left w:val="single" w:sz="4" w:space="0" w:color="auto"/>
              <w:bottom w:val="single" w:sz="4" w:space="0" w:color="auto"/>
              <w:right w:val="single" w:sz="4" w:space="0" w:color="auto"/>
            </w:tcBorders>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1477,0</w:t>
            </w:r>
          </w:p>
        </w:tc>
      </w:tr>
      <w:tr w:rsidR="00996FC2" w:rsidRPr="002B232B" w:rsidTr="00996FC2">
        <w:tc>
          <w:tcPr>
            <w:tcW w:w="2943" w:type="dxa"/>
            <w:tcBorders>
              <w:top w:val="single" w:sz="4" w:space="0" w:color="auto"/>
              <w:left w:val="single" w:sz="4" w:space="0" w:color="auto"/>
              <w:bottom w:val="single" w:sz="4" w:space="0" w:color="auto"/>
              <w:right w:val="single" w:sz="4" w:space="0" w:color="auto"/>
            </w:tcBorders>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000 1 06 06000 00 0000 110</w:t>
            </w:r>
          </w:p>
        </w:tc>
        <w:tc>
          <w:tcPr>
            <w:tcW w:w="3402" w:type="dxa"/>
            <w:tcBorders>
              <w:top w:val="single" w:sz="4" w:space="0" w:color="auto"/>
              <w:left w:val="single" w:sz="4" w:space="0" w:color="auto"/>
              <w:bottom w:val="single" w:sz="4" w:space="0" w:color="auto"/>
              <w:right w:val="single" w:sz="4" w:space="0" w:color="auto"/>
            </w:tcBorders>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xml:space="preserve">Земельный налог </w:t>
            </w:r>
          </w:p>
        </w:tc>
        <w:tc>
          <w:tcPr>
            <w:tcW w:w="1276" w:type="dxa"/>
            <w:tcBorders>
              <w:top w:val="single" w:sz="4" w:space="0" w:color="auto"/>
              <w:left w:val="single" w:sz="4" w:space="0" w:color="auto"/>
              <w:bottom w:val="single" w:sz="4" w:space="0" w:color="auto"/>
              <w:right w:val="single" w:sz="4" w:space="0" w:color="auto"/>
            </w:tcBorders>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1127,0</w:t>
            </w:r>
          </w:p>
        </w:tc>
        <w:tc>
          <w:tcPr>
            <w:tcW w:w="1134" w:type="dxa"/>
            <w:tcBorders>
              <w:top w:val="single" w:sz="4" w:space="0" w:color="auto"/>
              <w:left w:val="single" w:sz="4" w:space="0" w:color="auto"/>
              <w:bottom w:val="single" w:sz="4" w:space="0" w:color="auto"/>
              <w:right w:val="single" w:sz="4" w:space="0" w:color="auto"/>
            </w:tcBorders>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1157,0</w:t>
            </w:r>
          </w:p>
        </w:tc>
        <w:tc>
          <w:tcPr>
            <w:tcW w:w="1134" w:type="dxa"/>
            <w:tcBorders>
              <w:top w:val="single" w:sz="4" w:space="0" w:color="auto"/>
              <w:left w:val="single" w:sz="4" w:space="0" w:color="auto"/>
              <w:bottom w:val="single" w:sz="4" w:space="0" w:color="auto"/>
              <w:right w:val="single" w:sz="4" w:space="0" w:color="auto"/>
            </w:tcBorders>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1189,0</w:t>
            </w:r>
          </w:p>
        </w:tc>
      </w:tr>
      <w:tr w:rsidR="00996FC2" w:rsidRPr="002B232B" w:rsidTr="00996FC2">
        <w:trPr>
          <w:trHeight w:val="1673"/>
        </w:trPr>
        <w:tc>
          <w:tcPr>
            <w:tcW w:w="2943" w:type="dxa"/>
            <w:tcBorders>
              <w:top w:val="single" w:sz="4" w:space="0" w:color="auto"/>
              <w:left w:val="single" w:sz="4" w:space="0" w:color="auto"/>
              <w:bottom w:val="single" w:sz="4" w:space="0" w:color="auto"/>
              <w:right w:val="single" w:sz="4" w:space="0" w:color="auto"/>
            </w:tcBorders>
          </w:tcPr>
          <w:p w:rsidR="00996FC2" w:rsidRPr="00996FC2" w:rsidRDefault="00996FC2" w:rsidP="00996FC2">
            <w:pPr>
              <w:spacing w:after="0" w:line="240" w:lineRule="auto"/>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000 1 08 04020 01 0000 110</w:t>
            </w:r>
          </w:p>
        </w:tc>
        <w:tc>
          <w:tcPr>
            <w:tcW w:w="3402" w:type="dxa"/>
            <w:tcBorders>
              <w:top w:val="single" w:sz="4" w:space="0" w:color="auto"/>
              <w:left w:val="single" w:sz="4" w:space="0" w:color="auto"/>
              <w:bottom w:val="single" w:sz="4" w:space="0" w:color="auto"/>
              <w:right w:val="single" w:sz="4" w:space="0" w:color="auto"/>
            </w:tcBorders>
          </w:tcPr>
          <w:p w:rsidR="00996FC2" w:rsidRPr="00996FC2" w:rsidRDefault="00996FC2" w:rsidP="00996FC2">
            <w:pPr>
              <w:spacing w:after="0" w:line="240" w:lineRule="auto"/>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276" w:type="dxa"/>
            <w:tcBorders>
              <w:top w:val="single" w:sz="4" w:space="0" w:color="auto"/>
              <w:left w:val="single" w:sz="4" w:space="0" w:color="auto"/>
              <w:bottom w:val="single" w:sz="4" w:space="0" w:color="auto"/>
              <w:right w:val="single" w:sz="4" w:space="0" w:color="auto"/>
            </w:tcBorders>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1,0</w:t>
            </w:r>
          </w:p>
        </w:tc>
        <w:tc>
          <w:tcPr>
            <w:tcW w:w="1134" w:type="dxa"/>
            <w:tcBorders>
              <w:top w:val="single" w:sz="4" w:space="0" w:color="auto"/>
              <w:left w:val="single" w:sz="4" w:space="0" w:color="auto"/>
              <w:bottom w:val="single" w:sz="4" w:space="0" w:color="auto"/>
              <w:right w:val="single" w:sz="4" w:space="0" w:color="auto"/>
            </w:tcBorders>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1,0</w:t>
            </w:r>
          </w:p>
        </w:tc>
        <w:tc>
          <w:tcPr>
            <w:tcW w:w="1134" w:type="dxa"/>
            <w:tcBorders>
              <w:top w:val="single" w:sz="4" w:space="0" w:color="auto"/>
              <w:left w:val="single" w:sz="4" w:space="0" w:color="auto"/>
              <w:bottom w:val="single" w:sz="4" w:space="0" w:color="auto"/>
              <w:right w:val="single" w:sz="4" w:space="0" w:color="auto"/>
            </w:tcBorders>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1,0</w:t>
            </w:r>
          </w:p>
        </w:tc>
      </w:tr>
      <w:tr w:rsidR="00996FC2" w:rsidRPr="002B232B" w:rsidTr="00996FC2">
        <w:trPr>
          <w:trHeight w:val="344"/>
        </w:trPr>
        <w:tc>
          <w:tcPr>
            <w:tcW w:w="2943" w:type="dxa"/>
            <w:tcBorders>
              <w:top w:val="single" w:sz="4" w:space="0" w:color="auto"/>
              <w:left w:val="single" w:sz="4" w:space="0" w:color="auto"/>
              <w:bottom w:val="single" w:sz="4" w:space="0" w:color="auto"/>
              <w:right w:val="single" w:sz="4" w:space="0" w:color="auto"/>
            </w:tcBorders>
          </w:tcPr>
          <w:p w:rsidR="00996FC2" w:rsidRPr="00996FC2" w:rsidRDefault="00996FC2" w:rsidP="00996FC2">
            <w:pPr>
              <w:shd w:val="clear" w:color="auto" w:fill="FFFFFF"/>
              <w:spacing w:after="0" w:line="240" w:lineRule="auto"/>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 xml:space="preserve">000 202 00000 00 0000 000 </w:t>
            </w:r>
          </w:p>
        </w:tc>
        <w:tc>
          <w:tcPr>
            <w:tcW w:w="3402" w:type="dxa"/>
            <w:tcBorders>
              <w:top w:val="single" w:sz="4" w:space="0" w:color="auto"/>
              <w:left w:val="single" w:sz="4" w:space="0" w:color="auto"/>
              <w:bottom w:val="single" w:sz="4" w:space="0" w:color="auto"/>
              <w:right w:val="single" w:sz="4" w:space="0" w:color="auto"/>
            </w:tcBorders>
          </w:tcPr>
          <w:p w:rsidR="00996FC2" w:rsidRPr="00996FC2" w:rsidRDefault="00996FC2" w:rsidP="00996FC2">
            <w:pPr>
              <w:shd w:val="clear" w:color="auto" w:fill="FFFFFF"/>
              <w:spacing w:after="0" w:line="240" w:lineRule="auto"/>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 xml:space="preserve">Безвозмездные поступления из других бюджетов бюджетной </w:t>
            </w:r>
            <w:r w:rsidRPr="00996FC2">
              <w:rPr>
                <w:rFonts w:ascii="Times New Roman" w:eastAsia="Times New Roman" w:hAnsi="Times New Roman" w:cs="Times New Roman"/>
                <w:b/>
                <w:sz w:val="20"/>
                <w:szCs w:val="20"/>
                <w:lang w:eastAsia="ru-RU"/>
              </w:rPr>
              <w:lastRenderedPageBreak/>
              <w:t>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996FC2" w:rsidRPr="00996FC2" w:rsidRDefault="00996FC2" w:rsidP="00996FC2">
            <w:pPr>
              <w:shd w:val="clear" w:color="auto" w:fill="FFFFFF"/>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lastRenderedPageBreak/>
              <w:t>7092,01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6FC2" w:rsidRPr="00996FC2" w:rsidRDefault="00996FC2" w:rsidP="00996FC2">
            <w:pPr>
              <w:shd w:val="clear" w:color="auto" w:fill="FFFFFF"/>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5767,72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6FC2" w:rsidRPr="00996FC2" w:rsidRDefault="00996FC2" w:rsidP="00996FC2">
            <w:pPr>
              <w:shd w:val="clear" w:color="auto" w:fill="FFFFFF"/>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5688,16</w:t>
            </w:r>
          </w:p>
        </w:tc>
      </w:tr>
      <w:tr w:rsidR="00996FC2" w:rsidRPr="002B232B" w:rsidTr="00996FC2">
        <w:trPr>
          <w:trHeight w:val="344"/>
        </w:trPr>
        <w:tc>
          <w:tcPr>
            <w:tcW w:w="2943" w:type="dxa"/>
            <w:tcBorders>
              <w:top w:val="single" w:sz="4" w:space="0" w:color="auto"/>
              <w:left w:val="single" w:sz="4" w:space="0" w:color="auto"/>
              <w:bottom w:val="single" w:sz="4" w:space="0" w:color="auto"/>
              <w:right w:val="single" w:sz="4" w:space="0" w:color="auto"/>
            </w:tcBorders>
          </w:tcPr>
          <w:p w:rsidR="00996FC2" w:rsidRPr="00996FC2" w:rsidRDefault="00996FC2" w:rsidP="00996FC2">
            <w:pPr>
              <w:shd w:val="clear" w:color="auto" w:fill="FFFFFF"/>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lastRenderedPageBreak/>
              <w:t xml:space="preserve">000 2 02 </w:t>
            </w:r>
            <w:r w:rsidRPr="00996FC2">
              <w:rPr>
                <w:rFonts w:ascii="Times New Roman" w:eastAsia="Times New Roman" w:hAnsi="Times New Roman" w:cs="Times New Roman"/>
                <w:sz w:val="20"/>
                <w:szCs w:val="20"/>
                <w:lang w:val="en-US" w:eastAsia="ru-RU"/>
              </w:rPr>
              <w:t>1</w:t>
            </w:r>
            <w:r w:rsidRPr="00996FC2">
              <w:rPr>
                <w:rFonts w:ascii="Times New Roman" w:eastAsia="Times New Roman" w:hAnsi="Times New Roman" w:cs="Times New Roman"/>
                <w:sz w:val="20"/>
                <w:szCs w:val="20"/>
                <w:lang w:eastAsia="ru-RU"/>
              </w:rPr>
              <w:t>6001 10 0000 150</w:t>
            </w:r>
          </w:p>
        </w:tc>
        <w:tc>
          <w:tcPr>
            <w:tcW w:w="3402" w:type="dxa"/>
            <w:tcBorders>
              <w:top w:val="single" w:sz="4" w:space="0" w:color="auto"/>
              <w:left w:val="single" w:sz="4" w:space="0" w:color="auto"/>
              <w:bottom w:val="single" w:sz="4" w:space="0" w:color="auto"/>
              <w:right w:val="single" w:sz="4" w:space="0" w:color="auto"/>
            </w:tcBorders>
          </w:tcPr>
          <w:p w:rsidR="00996FC2" w:rsidRPr="00996FC2" w:rsidRDefault="00996FC2" w:rsidP="00996FC2">
            <w:pPr>
              <w:shd w:val="clear" w:color="auto" w:fill="FFFFFF"/>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Дотация   на выравнивание бюджетной обеспеченности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tcPr>
          <w:p w:rsidR="00996FC2" w:rsidRPr="00996FC2" w:rsidRDefault="00996FC2" w:rsidP="00996FC2">
            <w:pPr>
              <w:shd w:val="clear" w:color="auto" w:fill="FFFFFF"/>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4888,70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6FC2" w:rsidRPr="00996FC2" w:rsidRDefault="00996FC2" w:rsidP="00996FC2">
            <w:pPr>
              <w:shd w:val="clear" w:color="auto" w:fill="FFFFFF"/>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4114,90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6FC2" w:rsidRPr="00996FC2" w:rsidRDefault="00996FC2" w:rsidP="00996FC2">
            <w:pPr>
              <w:shd w:val="clear" w:color="auto" w:fill="FFFFFF"/>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4000,20</w:t>
            </w:r>
          </w:p>
        </w:tc>
      </w:tr>
      <w:tr w:rsidR="00996FC2" w:rsidRPr="002B232B" w:rsidTr="00996FC2">
        <w:trPr>
          <w:trHeight w:val="344"/>
        </w:trPr>
        <w:tc>
          <w:tcPr>
            <w:tcW w:w="2943" w:type="dxa"/>
            <w:tcBorders>
              <w:top w:val="single" w:sz="4" w:space="0" w:color="auto"/>
              <w:left w:val="single" w:sz="4" w:space="0" w:color="auto"/>
              <w:bottom w:val="single" w:sz="4" w:space="0" w:color="auto"/>
              <w:right w:val="single" w:sz="4" w:space="0" w:color="auto"/>
            </w:tcBorders>
          </w:tcPr>
          <w:p w:rsidR="00996FC2" w:rsidRPr="00996FC2" w:rsidRDefault="00996FC2" w:rsidP="00996FC2">
            <w:pPr>
              <w:shd w:val="clear" w:color="auto" w:fill="FFFFFF"/>
              <w:spacing w:after="0" w:line="240" w:lineRule="exact"/>
              <w:jc w:val="both"/>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xml:space="preserve">000 2 02 </w:t>
            </w:r>
            <w:r w:rsidRPr="00996FC2">
              <w:rPr>
                <w:rFonts w:ascii="Times New Roman" w:eastAsia="Times New Roman" w:hAnsi="Times New Roman" w:cs="Times New Roman"/>
                <w:sz w:val="20"/>
                <w:szCs w:val="20"/>
                <w:lang w:val="en-US" w:eastAsia="ru-RU"/>
              </w:rPr>
              <w:t>29</w:t>
            </w:r>
            <w:r w:rsidRPr="00996FC2">
              <w:rPr>
                <w:rFonts w:ascii="Times New Roman" w:eastAsia="Times New Roman" w:hAnsi="Times New Roman" w:cs="Times New Roman"/>
                <w:sz w:val="20"/>
                <w:szCs w:val="20"/>
                <w:lang w:eastAsia="ru-RU"/>
              </w:rPr>
              <w:t>999 10 7152 150</w:t>
            </w:r>
          </w:p>
        </w:tc>
        <w:tc>
          <w:tcPr>
            <w:tcW w:w="3402" w:type="dxa"/>
            <w:tcBorders>
              <w:top w:val="single" w:sz="4" w:space="0" w:color="auto"/>
              <w:left w:val="single" w:sz="4" w:space="0" w:color="auto"/>
              <w:bottom w:val="single" w:sz="4" w:space="0" w:color="auto"/>
              <w:right w:val="single" w:sz="4" w:space="0" w:color="auto"/>
            </w:tcBorders>
          </w:tcPr>
          <w:p w:rsidR="00996FC2" w:rsidRPr="00996FC2" w:rsidRDefault="00996FC2" w:rsidP="00996FC2">
            <w:pPr>
              <w:shd w:val="clear" w:color="auto" w:fill="FFFFFF"/>
              <w:spacing w:after="0" w:line="240" w:lineRule="exact"/>
              <w:jc w:val="both"/>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Субсидии бюджетам городских и сельских поселений на формирование муниципальных дорожных фондов</w:t>
            </w:r>
          </w:p>
        </w:tc>
        <w:tc>
          <w:tcPr>
            <w:tcW w:w="1276" w:type="dxa"/>
            <w:tcBorders>
              <w:top w:val="single" w:sz="4" w:space="0" w:color="auto"/>
              <w:left w:val="single" w:sz="4" w:space="0" w:color="auto"/>
              <w:bottom w:val="single" w:sz="4" w:space="0" w:color="auto"/>
              <w:right w:val="single" w:sz="4" w:space="0" w:color="auto"/>
            </w:tcBorders>
          </w:tcPr>
          <w:p w:rsidR="00996FC2" w:rsidRPr="00996FC2" w:rsidRDefault="00996FC2" w:rsidP="00996FC2">
            <w:pPr>
              <w:shd w:val="clear" w:color="auto" w:fill="FFFFFF"/>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1754,00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6FC2" w:rsidRPr="00996FC2" w:rsidRDefault="00996FC2" w:rsidP="00996FC2">
            <w:pPr>
              <w:shd w:val="clear" w:color="auto" w:fill="FFFFFF"/>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1169,00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6FC2" w:rsidRPr="00996FC2" w:rsidRDefault="00996FC2" w:rsidP="00996FC2">
            <w:pPr>
              <w:shd w:val="clear" w:color="auto" w:fill="FFFFFF"/>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1169,00</w:t>
            </w:r>
          </w:p>
        </w:tc>
      </w:tr>
      <w:tr w:rsidR="00996FC2" w:rsidRPr="002B232B" w:rsidTr="00996FC2">
        <w:trPr>
          <w:trHeight w:val="344"/>
        </w:trPr>
        <w:tc>
          <w:tcPr>
            <w:tcW w:w="2943" w:type="dxa"/>
            <w:tcBorders>
              <w:top w:val="single" w:sz="4" w:space="0" w:color="auto"/>
              <w:left w:val="single" w:sz="4" w:space="0" w:color="auto"/>
              <w:bottom w:val="single" w:sz="4" w:space="0" w:color="auto"/>
              <w:right w:val="single" w:sz="4" w:space="0" w:color="auto"/>
            </w:tcBorders>
          </w:tcPr>
          <w:p w:rsidR="00996FC2" w:rsidRPr="00996FC2" w:rsidRDefault="00996FC2" w:rsidP="00996FC2">
            <w:pPr>
              <w:shd w:val="clear" w:color="auto" w:fill="FFFFFF"/>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xml:space="preserve">000 2 02 </w:t>
            </w:r>
            <w:r w:rsidRPr="00996FC2">
              <w:rPr>
                <w:rFonts w:ascii="Times New Roman" w:eastAsia="Times New Roman" w:hAnsi="Times New Roman" w:cs="Times New Roman"/>
                <w:sz w:val="20"/>
                <w:szCs w:val="20"/>
                <w:lang w:val="en-US" w:eastAsia="ru-RU"/>
              </w:rPr>
              <w:t>35118</w:t>
            </w:r>
            <w:r w:rsidRPr="00996FC2">
              <w:rPr>
                <w:rFonts w:ascii="Times New Roman" w:eastAsia="Times New Roman" w:hAnsi="Times New Roman" w:cs="Times New Roman"/>
                <w:sz w:val="20"/>
                <w:szCs w:val="20"/>
                <w:lang w:eastAsia="ru-RU"/>
              </w:rPr>
              <w:t xml:space="preserve"> 10 0000 150 </w:t>
            </w:r>
          </w:p>
        </w:tc>
        <w:tc>
          <w:tcPr>
            <w:tcW w:w="3402" w:type="dxa"/>
            <w:tcBorders>
              <w:top w:val="single" w:sz="4" w:space="0" w:color="auto"/>
              <w:left w:val="single" w:sz="4" w:space="0" w:color="auto"/>
              <w:bottom w:val="single" w:sz="4" w:space="0" w:color="auto"/>
              <w:right w:val="single" w:sz="4" w:space="0" w:color="auto"/>
            </w:tcBorders>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76" w:type="dxa"/>
            <w:tcBorders>
              <w:top w:val="single" w:sz="4" w:space="0" w:color="auto"/>
              <w:left w:val="single" w:sz="4" w:space="0" w:color="auto"/>
              <w:bottom w:val="single" w:sz="4" w:space="0" w:color="auto"/>
              <w:right w:val="single" w:sz="4" w:space="0" w:color="auto"/>
            </w:tcBorders>
          </w:tcPr>
          <w:p w:rsidR="00996FC2" w:rsidRPr="00996FC2" w:rsidRDefault="00996FC2" w:rsidP="00996FC2">
            <w:pPr>
              <w:shd w:val="clear" w:color="auto" w:fill="FFFFFF"/>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345,01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6FC2" w:rsidRPr="00996FC2" w:rsidRDefault="00996FC2" w:rsidP="00996FC2">
            <w:pPr>
              <w:shd w:val="clear" w:color="auto" w:fill="FFFFFF"/>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379,52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6FC2" w:rsidRPr="00996FC2" w:rsidRDefault="00996FC2" w:rsidP="00996FC2">
            <w:pPr>
              <w:shd w:val="clear" w:color="auto" w:fill="FFFFFF"/>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414,66</w:t>
            </w:r>
          </w:p>
        </w:tc>
      </w:tr>
      <w:tr w:rsidR="00996FC2" w:rsidRPr="002B232B" w:rsidTr="00996FC2">
        <w:trPr>
          <w:trHeight w:val="344"/>
        </w:trPr>
        <w:tc>
          <w:tcPr>
            <w:tcW w:w="2943" w:type="dxa"/>
            <w:tcBorders>
              <w:top w:val="single" w:sz="4" w:space="0" w:color="auto"/>
              <w:left w:val="single" w:sz="4" w:space="0" w:color="auto"/>
              <w:bottom w:val="single" w:sz="4" w:space="0" w:color="auto"/>
              <w:right w:val="single" w:sz="4" w:space="0" w:color="auto"/>
            </w:tcBorders>
          </w:tcPr>
          <w:p w:rsidR="00996FC2" w:rsidRPr="00996FC2" w:rsidRDefault="00996FC2" w:rsidP="00996FC2">
            <w:pPr>
              <w:shd w:val="clear" w:color="auto" w:fill="FFFFFF"/>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xml:space="preserve">000 2 02 </w:t>
            </w:r>
            <w:r w:rsidRPr="00996FC2">
              <w:rPr>
                <w:rFonts w:ascii="Times New Roman" w:eastAsia="Times New Roman" w:hAnsi="Times New Roman" w:cs="Times New Roman"/>
                <w:sz w:val="20"/>
                <w:szCs w:val="20"/>
                <w:lang w:val="en-US" w:eastAsia="ru-RU"/>
              </w:rPr>
              <w:t>300</w:t>
            </w:r>
            <w:r w:rsidRPr="00996FC2">
              <w:rPr>
                <w:rFonts w:ascii="Times New Roman" w:eastAsia="Times New Roman" w:hAnsi="Times New Roman" w:cs="Times New Roman"/>
                <w:sz w:val="20"/>
                <w:szCs w:val="20"/>
                <w:lang w:eastAsia="ru-RU"/>
              </w:rPr>
              <w:t>24 10 7028 150</w:t>
            </w:r>
          </w:p>
        </w:tc>
        <w:tc>
          <w:tcPr>
            <w:tcW w:w="3402" w:type="dxa"/>
            <w:tcBorders>
              <w:top w:val="single" w:sz="4" w:space="0" w:color="auto"/>
              <w:left w:val="single" w:sz="4" w:space="0" w:color="auto"/>
              <w:bottom w:val="single" w:sz="4" w:space="0" w:color="auto"/>
              <w:right w:val="single" w:sz="4" w:space="0" w:color="auto"/>
            </w:tcBorders>
            <w:vAlign w:val="bottom"/>
          </w:tcPr>
          <w:p w:rsidR="00996FC2" w:rsidRPr="00996FC2" w:rsidRDefault="00996FC2" w:rsidP="00996FC2">
            <w:pPr>
              <w:shd w:val="clear" w:color="auto" w:fill="FFFFFF"/>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Субвенции на возмещение по содержанию штатных единиц, осуществляющих переданные отдельные государственные полномочия области</w:t>
            </w:r>
          </w:p>
        </w:tc>
        <w:tc>
          <w:tcPr>
            <w:tcW w:w="1276" w:type="dxa"/>
            <w:tcBorders>
              <w:top w:val="single" w:sz="4" w:space="0" w:color="auto"/>
              <w:left w:val="single" w:sz="4" w:space="0" w:color="auto"/>
              <w:bottom w:val="single" w:sz="4" w:space="0" w:color="auto"/>
              <w:right w:val="single" w:sz="4" w:space="0" w:color="auto"/>
            </w:tcBorders>
          </w:tcPr>
          <w:p w:rsidR="00996FC2" w:rsidRPr="00996FC2" w:rsidRDefault="00996FC2" w:rsidP="00996FC2">
            <w:pPr>
              <w:shd w:val="clear" w:color="auto" w:fill="FFFFFF"/>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103,80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6FC2" w:rsidRPr="00996FC2" w:rsidRDefault="00996FC2" w:rsidP="00996FC2">
            <w:pPr>
              <w:shd w:val="clear" w:color="auto" w:fill="FFFFFF"/>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103,80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6FC2" w:rsidRPr="00996FC2" w:rsidRDefault="00996FC2" w:rsidP="00996FC2">
            <w:pPr>
              <w:shd w:val="clear" w:color="auto" w:fill="FFFFFF"/>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103,80</w:t>
            </w:r>
          </w:p>
        </w:tc>
      </w:tr>
      <w:tr w:rsidR="00996FC2" w:rsidRPr="002B232B" w:rsidTr="00996FC2">
        <w:trPr>
          <w:trHeight w:val="344"/>
        </w:trPr>
        <w:tc>
          <w:tcPr>
            <w:tcW w:w="2943" w:type="dxa"/>
            <w:tcBorders>
              <w:top w:val="single" w:sz="4" w:space="0" w:color="auto"/>
              <w:left w:val="single" w:sz="4" w:space="0" w:color="auto"/>
              <w:bottom w:val="single" w:sz="4" w:space="0" w:color="auto"/>
              <w:right w:val="single" w:sz="4" w:space="0" w:color="auto"/>
            </w:tcBorders>
          </w:tcPr>
          <w:p w:rsidR="00996FC2" w:rsidRPr="00996FC2" w:rsidRDefault="00996FC2" w:rsidP="00996FC2">
            <w:pPr>
              <w:shd w:val="clear" w:color="auto" w:fill="FFFFFF"/>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xml:space="preserve">000 2 02 </w:t>
            </w:r>
            <w:r w:rsidRPr="00996FC2">
              <w:rPr>
                <w:rFonts w:ascii="Times New Roman" w:eastAsia="Times New Roman" w:hAnsi="Times New Roman" w:cs="Times New Roman"/>
                <w:sz w:val="20"/>
                <w:szCs w:val="20"/>
                <w:lang w:val="en-US" w:eastAsia="ru-RU"/>
              </w:rPr>
              <w:t>300</w:t>
            </w:r>
            <w:r w:rsidRPr="00996FC2">
              <w:rPr>
                <w:rFonts w:ascii="Times New Roman" w:eastAsia="Times New Roman" w:hAnsi="Times New Roman" w:cs="Times New Roman"/>
                <w:sz w:val="20"/>
                <w:szCs w:val="20"/>
                <w:lang w:eastAsia="ru-RU"/>
              </w:rPr>
              <w:t>24 10 7065 150</w:t>
            </w:r>
          </w:p>
        </w:tc>
        <w:tc>
          <w:tcPr>
            <w:tcW w:w="3402" w:type="dxa"/>
            <w:tcBorders>
              <w:top w:val="single" w:sz="4" w:space="0" w:color="auto"/>
              <w:left w:val="single" w:sz="4" w:space="0" w:color="auto"/>
              <w:bottom w:val="single" w:sz="4" w:space="0" w:color="auto"/>
              <w:right w:val="single" w:sz="4" w:space="0" w:color="auto"/>
            </w:tcBorders>
          </w:tcPr>
          <w:p w:rsidR="00996FC2" w:rsidRPr="00996FC2" w:rsidRDefault="00996FC2" w:rsidP="00996FC2">
            <w:pPr>
              <w:shd w:val="clear" w:color="auto" w:fill="FFFFFF"/>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Субвенции на осуществление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1276" w:type="dxa"/>
            <w:tcBorders>
              <w:top w:val="single" w:sz="4" w:space="0" w:color="auto"/>
              <w:left w:val="single" w:sz="4" w:space="0" w:color="auto"/>
              <w:bottom w:val="single" w:sz="4" w:space="0" w:color="auto"/>
              <w:right w:val="single" w:sz="4" w:space="0" w:color="auto"/>
            </w:tcBorders>
          </w:tcPr>
          <w:p w:rsidR="00996FC2" w:rsidRPr="00996FC2" w:rsidRDefault="00996FC2" w:rsidP="00996FC2">
            <w:pPr>
              <w:shd w:val="clear" w:color="auto" w:fill="FFFFFF"/>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6FC2" w:rsidRPr="00996FC2" w:rsidRDefault="00996FC2" w:rsidP="00996FC2">
            <w:pPr>
              <w:shd w:val="clear" w:color="auto" w:fill="FFFFFF"/>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6FC2" w:rsidRPr="00996FC2" w:rsidRDefault="00996FC2" w:rsidP="00996FC2">
            <w:pPr>
              <w:shd w:val="clear" w:color="auto" w:fill="FFFFFF"/>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0,5</w:t>
            </w:r>
          </w:p>
        </w:tc>
      </w:tr>
    </w:tbl>
    <w:p w:rsidR="00996FC2" w:rsidRPr="002B232B" w:rsidRDefault="00996FC2" w:rsidP="00996FC2">
      <w:pPr>
        <w:spacing w:after="0" w:line="240" w:lineRule="exact"/>
        <w:jc w:val="both"/>
        <w:rPr>
          <w:rFonts w:ascii="Times New Roman" w:eastAsia="Times New Roman" w:hAnsi="Times New Roman" w:cs="Times New Roman"/>
          <w:b/>
          <w:sz w:val="20"/>
          <w:szCs w:val="20"/>
          <w:lang w:eastAsia="ru-RU"/>
        </w:rPr>
      </w:pPr>
    </w:p>
    <w:p w:rsidR="00996FC2" w:rsidRPr="002B232B" w:rsidRDefault="00996FC2" w:rsidP="00996FC2">
      <w:pPr>
        <w:spacing w:after="0" w:line="240" w:lineRule="exact"/>
        <w:jc w:val="both"/>
        <w:rPr>
          <w:rFonts w:ascii="Times New Roman" w:eastAsia="Times New Roman" w:hAnsi="Times New Roman" w:cs="Times New Roman"/>
          <w:b/>
          <w:sz w:val="20"/>
          <w:szCs w:val="20"/>
          <w:lang w:eastAsia="ru-RU"/>
        </w:rPr>
      </w:pPr>
    </w:p>
    <w:p w:rsidR="00996FC2" w:rsidRPr="002B232B" w:rsidRDefault="00996FC2" w:rsidP="00996FC2">
      <w:pPr>
        <w:spacing w:after="0" w:line="240" w:lineRule="exact"/>
        <w:jc w:val="right"/>
        <w:rPr>
          <w:rFonts w:ascii="Times New Roman" w:eastAsia="Times New Roman" w:hAnsi="Times New Roman" w:cs="Times New Roman"/>
          <w:b/>
          <w:sz w:val="20"/>
          <w:szCs w:val="20"/>
          <w:lang w:eastAsia="ru-RU"/>
        </w:rPr>
      </w:pPr>
      <w:r w:rsidRPr="002B232B">
        <w:rPr>
          <w:rFonts w:ascii="Times New Roman" w:eastAsia="Times New Roman" w:hAnsi="Times New Roman" w:cs="Times New Roman"/>
          <w:b/>
          <w:sz w:val="20"/>
          <w:szCs w:val="20"/>
          <w:lang w:eastAsia="ru-RU"/>
        </w:rPr>
        <w:t xml:space="preserve">                                                                                                                                                                                                                                                 </w:t>
      </w:r>
    </w:p>
    <w:p w:rsidR="00996FC2" w:rsidRPr="002B232B" w:rsidRDefault="00996FC2" w:rsidP="00996FC2">
      <w:pPr>
        <w:spacing w:after="0" w:line="240" w:lineRule="exact"/>
        <w:jc w:val="right"/>
        <w:rPr>
          <w:rFonts w:ascii="Times New Roman" w:eastAsia="Times New Roman" w:hAnsi="Times New Roman" w:cs="Times New Roman"/>
          <w:b/>
          <w:sz w:val="20"/>
          <w:szCs w:val="20"/>
          <w:lang w:eastAsia="ru-RU"/>
        </w:rPr>
      </w:pPr>
      <w:r w:rsidRPr="002B232B">
        <w:rPr>
          <w:rFonts w:ascii="Times New Roman" w:eastAsia="Times New Roman" w:hAnsi="Times New Roman" w:cs="Times New Roman"/>
          <w:b/>
          <w:sz w:val="20"/>
          <w:szCs w:val="20"/>
          <w:lang w:eastAsia="ru-RU"/>
        </w:rPr>
        <w:t>Приложение № 2</w:t>
      </w:r>
    </w:p>
    <w:p w:rsidR="00996FC2" w:rsidRPr="002B232B" w:rsidRDefault="00996FC2" w:rsidP="00996FC2">
      <w:pPr>
        <w:spacing w:after="0" w:line="240" w:lineRule="exact"/>
        <w:jc w:val="right"/>
        <w:rPr>
          <w:rFonts w:ascii="Times New Roman" w:eastAsia="Times New Roman" w:hAnsi="Times New Roman" w:cs="Times New Roman"/>
          <w:b/>
          <w:sz w:val="20"/>
          <w:szCs w:val="20"/>
          <w:lang w:eastAsia="ru-RU"/>
        </w:rPr>
      </w:pPr>
      <w:r w:rsidRPr="002B232B">
        <w:rPr>
          <w:rFonts w:ascii="Times New Roman" w:eastAsia="Times New Roman" w:hAnsi="Times New Roman" w:cs="Times New Roman"/>
          <w:b/>
          <w:sz w:val="20"/>
          <w:szCs w:val="20"/>
          <w:lang w:eastAsia="ru-RU"/>
        </w:rPr>
        <w:t>к решению Совета депутатов</w:t>
      </w:r>
    </w:p>
    <w:p w:rsidR="00996FC2" w:rsidRPr="002B232B" w:rsidRDefault="00996FC2" w:rsidP="00996FC2">
      <w:pPr>
        <w:spacing w:after="0" w:line="240" w:lineRule="exact"/>
        <w:jc w:val="right"/>
        <w:rPr>
          <w:rFonts w:ascii="Times New Roman" w:eastAsia="Times New Roman" w:hAnsi="Times New Roman" w:cs="Times New Roman"/>
          <w:b/>
          <w:sz w:val="20"/>
          <w:szCs w:val="20"/>
          <w:lang w:eastAsia="ru-RU"/>
        </w:rPr>
      </w:pPr>
      <w:r w:rsidRPr="002B232B">
        <w:rPr>
          <w:rFonts w:ascii="Times New Roman" w:eastAsia="Times New Roman" w:hAnsi="Times New Roman" w:cs="Times New Roman"/>
          <w:b/>
          <w:sz w:val="20"/>
          <w:szCs w:val="20"/>
          <w:lang w:eastAsia="ru-RU"/>
        </w:rPr>
        <w:t>Прогресского сельского</w:t>
      </w:r>
    </w:p>
    <w:p w:rsidR="00996FC2" w:rsidRPr="002B232B" w:rsidRDefault="00996FC2" w:rsidP="00996FC2">
      <w:pPr>
        <w:spacing w:after="0" w:line="240" w:lineRule="exact"/>
        <w:jc w:val="right"/>
        <w:rPr>
          <w:rFonts w:ascii="Times New Roman" w:eastAsia="Times New Roman" w:hAnsi="Times New Roman" w:cs="Times New Roman"/>
          <w:b/>
          <w:sz w:val="20"/>
          <w:szCs w:val="20"/>
          <w:lang w:eastAsia="ru-RU"/>
        </w:rPr>
      </w:pPr>
      <w:r w:rsidRPr="002B232B">
        <w:rPr>
          <w:rFonts w:ascii="Times New Roman" w:eastAsia="Times New Roman" w:hAnsi="Times New Roman" w:cs="Times New Roman"/>
          <w:b/>
          <w:sz w:val="20"/>
          <w:szCs w:val="20"/>
          <w:lang w:eastAsia="ru-RU"/>
        </w:rPr>
        <w:t>поселения  от  19.12.2023 № 169</w:t>
      </w:r>
    </w:p>
    <w:p w:rsidR="00996FC2" w:rsidRPr="00996FC2" w:rsidRDefault="00996FC2" w:rsidP="00996FC2">
      <w:pPr>
        <w:spacing w:after="0" w:line="240" w:lineRule="auto"/>
        <w:ind w:right="-567"/>
        <w:rPr>
          <w:rFonts w:ascii="Times New Roman" w:eastAsia="Times New Roman" w:hAnsi="Times New Roman" w:cs="Times New Roman"/>
          <w:sz w:val="28"/>
          <w:szCs w:val="28"/>
          <w:lang w:eastAsia="ru-RU"/>
        </w:rPr>
      </w:pPr>
      <w:r w:rsidRPr="00996FC2">
        <w:rPr>
          <w:rFonts w:ascii="Times New Roman" w:eastAsia="Times New Roman" w:hAnsi="Times New Roman" w:cs="Times New Roman"/>
          <w:b/>
          <w:sz w:val="24"/>
          <w:szCs w:val="24"/>
          <w:lang w:eastAsia="ru-RU"/>
        </w:rPr>
        <w:t xml:space="preserve">                                                                                                             </w:t>
      </w: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 xml:space="preserve">Распределение бюджетных ассигнований </w:t>
      </w:r>
      <w:r>
        <w:rPr>
          <w:rFonts w:ascii="Times New Roman" w:eastAsia="Times New Roman" w:hAnsi="Times New Roman" w:cs="Times New Roman"/>
          <w:b/>
          <w:sz w:val="20"/>
          <w:szCs w:val="20"/>
          <w:lang w:eastAsia="ru-RU"/>
        </w:rPr>
        <w:t xml:space="preserve"> </w:t>
      </w:r>
      <w:r w:rsidRPr="00996FC2">
        <w:rPr>
          <w:rFonts w:ascii="Times New Roman" w:eastAsia="Times New Roman" w:hAnsi="Times New Roman" w:cs="Times New Roman"/>
          <w:b/>
          <w:sz w:val="20"/>
          <w:szCs w:val="20"/>
          <w:lang w:eastAsia="ru-RU"/>
        </w:rPr>
        <w:t xml:space="preserve">по разделам и подразделам, целевым статьям, группам и подгруппам </w:t>
      </w:r>
      <w:proofErr w:type="gramStart"/>
      <w:r w:rsidRPr="00996FC2">
        <w:rPr>
          <w:rFonts w:ascii="Times New Roman" w:eastAsia="Times New Roman" w:hAnsi="Times New Roman" w:cs="Times New Roman"/>
          <w:b/>
          <w:sz w:val="20"/>
          <w:szCs w:val="20"/>
          <w:lang w:eastAsia="ru-RU"/>
        </w:rPr>
        <w:t>видов расходов</w:t>
      </w:r>
      <w:r>
        <w:rPr>
          <w:rFonts w:ascii="Times New Roman" w:eastAsia="Times New Roman" w:hAnsi="Times New Roman" w:cs="Times New Roman"/>
          <w:b/>
          <w:sz w:val="20"/>
          <w:szCs w:val="20"/>
          <w:lang w:eastAsia="ru-RU"/>
        </w:rPr>
        <w:t xml:space="preserve"> </w:t>
      </w:r>
      <w:r w:rsidRPr="00996FC2">
        <w:rPr>
          <w:rFonts w:ascii="Times New Roman" w:eastAsia="Times New Roman" w:hAnsi="Times New Roman" w:cs="Times New Roman"/>
          <w:b/>
          <w:sz w:val="20"/>
          <w:szCs w:val="20"/>
          <w:lang w:eastAsia="ru-RU"/>
        </w:rPr>
        <w:t xml:space="preserve"> классификации расходов бюджета</w:t>
      </w:r>
      <w:proofErr w:type="gramEnd"/>
      <w:r w:rsidRPr="00996FC2">
        <w:rPr>
          <w:rFonts w:ascii="Times New Roman" w:eastAsia="Times New Roman" w:hAnsi="Times New Roman" w:cs="Times New Roman"/>
          <w:b/>
          <w:sz w:val="20"/>
          <w:szCs w:val="20"/>
          <w:lang w:eastAsia="ru-RU"/>
        </w:rPr>
        <w:t xml:space="preserve"> Прогресского сельского поселения на  2024 год</w:t>
      </w:r>
      <w:r>
        <w:rPr>
          <w:rFonts w:ascii="Times New Roman" w:eastAsia="Times New Roman" w:hAnsi="Times New Roman" w:cs="Times New Roman"/>
          <w:b/>
          <w:sz w:val="20"/>
          <w:szCs w:val="20"/>
          <w:lang w:eastAsia="ru-RU"/>
        </w:rPr>
        <w:t xml:space="preserve"> </w:t>
      </w:r>
      <w:r w:rsidRPr="00996FC2">
        <w:rPr>
          <w:rFonts w:ascii="Times New Roman" w:eastAsia="Times New Roman" w:hAnsi="Times New Roman" w:cs="Times New Roman"/>
          <w:b/>
          <w:sz w:val="20"/>
          <w:szCs w:val="20"/>
          <w:lang w:eastAsia="ru-RU"/>
        </w:rPr>
        <w:t xml:space="preserve"> и плановый период 2025 и 2026 годов</w:t>
      </w:r>
    </w:p>
    <w:p w:rsidR="00996FC2" w:rsidRPr="002B232B" w:rsidRDefault="00996FC2" w:rsidP="00996FC2">
      <w:pPr>
        <w:spacing w:after="0" w:line="240" w:lineRule="auto"/>
        <w:jc w:val="right"/>
        <w:rPr>
          <w:rFonts w:ascii="Arial" w:eastAsia="Times New Roman" w:hAnsi="Arial" w:cs="Arial"/>
          <w:b/>
          <w:sz w:val="20"/>
          <w:szCs w:val="20"/>
          <w:lang w:eastAsia="ru-RU"/>
        </w:rPr>
      </w:pPr>
      <w:r w:rsidRPr="00996FC2">
        <w:rPr>
          <w:rFonts w:ascii="Times New Roman" w:eastAsia="Times New Roman" w:hAnsi="Times New Roman" w:cs="Times New Roman"/>
          <w:sz w:val="20"/>
          <w:szCs w:val="20"/>
          <w:lang w:eastAsia="ru-RU"/>
        </w:rPr>
        <w:t>(тыс. руб.)</w:t>
      </w: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2B232B">
        <w:rPr>
          <w:rFonts w:ascii="Arial" w:eastAsia="Times New Roman" w:hAnsi="Arial" w:cs="Arial"/>
          <w:sz w:val="20"/>
          <w:szCs w:val="20"/>
          <w:lang w:eastAsia="ru-RU"/>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567"/>
        <w:gridCol w:w="567"/>
        <w:gridCol w:w="1418"/>
        <w:gridCol w:w="567"/>
        <w:gridCol w:w="1134"/>
        <w:gridCol w:w="1134"/>
        <w:gridCol w:w="1134"/>
      </w:tblGrid>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xml:space="preserve">    Документ, учреждение</w:t>
            </w:r>
          </w:p>
        </w:tc>
        <w:tc>
          <w:tcPr>
            <w:tcW w:w="567"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Рз</w:t>
            </w:r>
          </w:p>
        </w:tc>
        <w:tc>
          <w:tcPr>
            <w:tcW w:w="567"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proofErr w:type="gramStart"/>
            <w:r w:rsidRPr="00996FC2">
              <w:rPr>
                <w:rFonts w:ascii="Times New Roman" w:eastAsia="Times New Roman" w:hAnsi="Times New Roman" w:cs="Times New Roman"/>
                <w:sz w:val="20"/>
                <w:szCs w:val="20"/>
                <w:lang w:eastAsia="ru-RU"/>
              </w:rPr>
              <w:t>Пр</w:t>
            </w:r>
            <w:proofErr w:type="gramEnd"/>
          </w:p>
        </w:tc>
        <w:tc>
          <w:tcPr>
            <w:tcW w:w="1418"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ЦСР</w:t>
            </w:r>
          </w:p>
        </w:tc>
        <w:tc>
          <w:tcPr>
            <w:tcW w:w="567"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ВР</w:t>
            </w:r>
          </w:p>
        </w:tc>
        <w:tc>
          <w:tcPr>
            <w:tcW w:w="1134"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Сумма на 2024 год</w:t>
            </w:r>
          </w:p>
        </w:tc>
        <w:tc>
          <w:tcPr>
            <w:tcW w:w="1134"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Сумма на 2025 год</w:t>
            </w:r>
          </w:p>
        </w:tc>
        <w:tc>
          <w:tcPr>
            <w:tcW w:w="1134"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Сумма на 2026 год</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w:t>
            </w:r>
          </w:p>
        </w:tc>
        <w:tc>
          <w:tcPr>
            <w:tcW w:w="567" w:type="dxa"/>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p>
        </w:tc>
        <w:tc>
          <w:tcPr>
            <w:tcW w:w="567"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w:t>
            </w:r>
          </w:p>
        </w:tc>
        <w:tc>
          <w:tcPr>
            <w:tcW w:w="1418"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w:t>
            </w:r>
          </w:p>
        </w:tc>
        <w:tc>
          <w:tcPr>
            <w:tcW w:w="567"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w:t>
            </w:r>
          </w:p>
        </w:tc>
        <w:tc>
          <w:tcPr>
            <w:tcW w:w="1134"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p>
        </w:tc>
        <w:tc>
          <w:tcPr>
            <w:tcW w:w="1134" w:type="dxa"/>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p>
        </w:tc>
        <w:tc>
          <w:tcPr>
            <w:tcW w:w="1134" w:type="dxa"/>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p>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О</w:t>
            </w:r>
            <w:r w:rsidRPr="00996FC2">
              <w:rPr>
                <w:rFonts w:ascii="Times New Roman" w:eastAsia="Times New Roman" w:hAnsi="Times New Roman" w:cs="Times New Roman"/>
                <w:b/>
                <w:sz w:val="20"/>
                <w:szCs w:val="20"/>
                <w:lang w:eastAsia="ru-RU"/>
              </w:rPr>
              <w:t>бщегосударственные вопросы</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01</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0000000000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6704,7</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6121,86</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6335,0</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Функционирование высшего должностного лица субъекта РФ и  муниципального образования</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01</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02</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0000000000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915,9</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915,9</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915,9</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xml:space="preserve">                                                                                                                                                                                                                                                                                                                                                                                                                                                                                                     Глава муниципального образования</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02</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9510001000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915,9</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915,9</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915,9</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02</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9510001000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915,9</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915,9</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915,9</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02</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9510001000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120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915,9</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915,9</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915,9</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xml:space="preserve">Фонд оплаты труда государственных (муниципальных) органов </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02</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9510001000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121</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668,9</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668,9</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668,9</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xml:space="preserve">Иные выплаты персоналу государственных (муниципальных) </w:t>
            </w:r>
            <w:r w:rsidRPr="00996FC2">
              <w:rPr>
                <w:rFonts w:ascii="Times New Roman" w:eastAsia="Times New Roman" w:hAnsi="Times New Roman" w:cs="Times New Roman"/>
                <w:sz w:val="20"/>
                <w:szCs w:val="20"/>
                <w:lang w:eastAsia="ru-RU"/>
              </w:rPr>
              <w:lastRenderedPageBreak/>
              <w:t>органов, за исключением фонда оплаты труда</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lastRenderedPageBreak/>
              <w:t>01</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02</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9510001000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122</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45,0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45,0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45,0</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sz w:val="20"/>
                <w:szCs w:val="20"/>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02</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9510001000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129</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202,0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202,0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202,0</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01</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04</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0000000000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highlight w:val="yellow"/>
                <w:lang w:eastAsia="ru-RU"/>
              </w:rPr>
            </w:pPr>
            <w:r w:rsidRPr="00996FC2">
              <w:rPr>
                <w:rFonts w:ascii="Times New Roman" w:eastAsia="Times New Roman" w:hAnsi="Times New Roman" w:cs="Times New Roman"/>
                <w:b/>
                <w:sz w:val="20"/>
                <w:szCs w:val="20"/>
                <w:lang w:eastAsia="ru-RU"/>
              </w:rPr>
              <w:t>5547,0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5001,26</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5022,4</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Центральный аппарат местной администрации</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9500001000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5443,2</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4897,46</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4918,6</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9500001000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4948,6</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4818,1</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4818,1</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9500001000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120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4948,6</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4818,1</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4818,1</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xml:space="preserve">Фонд оплаты труда государственных (муниципальных) органов </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9500001000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121</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3662,3</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3562,3</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3562,3</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Иные выплаты персоналу государственных (муниципальных) органов, за исключением фонда оплаты труда</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9500001000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122</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180,0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180,0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180,0</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9500001000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129</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1106,3</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1075,8</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1075,8</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9500001000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468,8</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75,16</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96,3</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9500001000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468,8</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75,16</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96,3</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9500001000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244</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228,8</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15,16</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26,3</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Закупка энергетических ресурсов</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9500001000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247</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60,0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70,0</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Иные бюджетные ассигнования</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9500001000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800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25,8</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4,2</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4,2</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Уплата налогов, сборов и иных платежей</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9500001000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850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25,8</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4,2</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4,2</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Уплата налога на имущество организаций и земельного налога</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9500001000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851</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5,6</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3,0</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xml:space="preserve">Уплата прочих налогов, сборов </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9500001000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852</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1,2</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1,2</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1,2</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Уплата иных платежей</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9500001000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853</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19,0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Возмещение по содержанию штатных единиц, осуществляющих переданные отдельные государственные полномочия области</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9500070280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103,8</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103,8</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103,8</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органами, </w:t>
            </w:r>
            <w:r w:rsidRPr="00996FC2">
              <w:rPr>
                <w:rFonts w:ascii="Times New Roman" w:eastAsia="Times New Roman" w:hAnsi="Times New Roman" w:cs="Times New Roman"/>
                <w:sz w:val="20"/>
                <w:szCs w:val="20"/>
                <w:lang w:eastAsia="ru-RU"/>
              </w:rPr>
              <w:lastRenderedPageBreak/>
              <w:t>казенными учреждениями, органами управления государственными внебюджетными фондами</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lastRenderedPageBreak/>
              <w:t>01</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9500070280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103,8</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103,8</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103,8</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lastRenderedPageBreak/>
              <w:t>Расходы на выплаты персоналу государственных (муниципальных) органов</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9500070280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120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103,8</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103,8</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103,8</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xml:space="preserve">Фонд оплаты труда государственных (муниципальных) органов </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9500070280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121</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79,7</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79,7</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79,7</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9500070280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129</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24,1</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24,1</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24,1</w:t>
            </w:r>
          </w:p>
        </w:tc>
      </w:tr>
      <w:tr w:rsidR="00996FC2" w:rsidRPr="002B232B" w:rsidTr="00996FC2">
        <w:tc>
          <w:tcPr>
            <w:tcW w:w="3510" w:type="dxa"/>
            <w:vAlign w:val="bottom"/>
          </w:tcPr>
          <w:p w:rsidR="00996FC2" w:rsidRPr="00996FC2" w:rsidRDefault="00996FC2" w:rsidP="00996FC2">
            <w:pPr>
              <w:spacing w:after="0" w:line="240" w:lineRule="auto"/>
              <w:jc w:val="both"/>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Межбюджетные трансферты на осуществление части полномочий в части определения поставщиков (подрядчиков, исполнителей) при осуществлении закупок товаров, работ, услуг для обеспечения муниципальных нужд</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9500081040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Межбюджетные трансферты</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9500081040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Иные межбюджетные трансферты</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9500081040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540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01</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06</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0000000000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52,3</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Межбюджетные трансферты на выполнение Контрольно-счетной палатой Боровичского муниципального района полномочий Контрольно-счетной комиссии сельского поселения по осуществлению внешнего муниципального финансового контроля</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06</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9700081020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52,3</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Межбюджетные трансферты</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06</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9700081020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52,3</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Иные межбюджетные трансферты</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06</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9700081020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540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52,3</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b/>
                <w:bCs/>
                <w:sz w:val="20"/>
                <w:szCs w:val="20"/>
                <w:lang w:eastAsia="ru-RU"/>
              </w:rPr>
            </w:pPr>
            <w:r w:rsidRPr="00996FC2">
              <w:rPr>
                <w:rFonts w:ascii="Times New Roman" w:eastAsia="Times New Roman" w:hAnsi="Times New Roman" w:cs="Times New Roman"/>
                <w:b/>
                <w:bCs/>
                <w:sz w:val="20"/>
                <w:szCs w:val="20"/>
                <w:lang w:eastAsia="ru-RU"/>
              </w:rPr>
              <w:t>Резервные фонды</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01</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11</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0000000000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10,0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10,0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10,0</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bCs/>
                <w:sz w:val="20"/>
                <w:szCs w:val="20"/>
                <w:lang w:eastAsia="ru-RU"/>
              </w:rPr>
            </w:pPr>
            <w:r w:rsidRPr="00996FC2">
              <w:rPr>
                <w:rFonts w:ascii="Times New Roman" w:eastAsia="Times New Roman" w:hAnsi="Times New Roman" w:cs="Times New Roman"/>
                <w:bCs/>
                <w:sz w:val="20"/>
                <w:szCs w:val="20"/>
                <w:lang w:eastAsia="ru-RU"/>
              </w:rPr>
              <w:t>Резервные фонды местной администрации</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11</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9800029990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10,0</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Иные бюджетные ассигнования</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11</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9800029990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800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10,0</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Резервные средства</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11</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9800029990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870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10,0</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Другие общегосударственные вопросы</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01</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13</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0000000000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179,5</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194,7</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386,7</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Муниципальная программа «Развитие информационного общества в Прогресском сельском поселении на 2022-2024гг»</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13</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2500000000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125,0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Развитие информационного общества в Прогресском сельском поселении</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13</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2500022510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36,8</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13</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2500022510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36,8</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13</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2500022510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36,8</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13</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2500022510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244</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36,8</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xml:space="preserve">Формирование электронного муниципалитета в Прогресском </w:t>
            </w:r>
            <w:r w:rsidRPr="00996FC2">
              <w:rPr>
                <w:rFonts w:ascii="Times New Roman" w:eastAsia="Times New Roman" w:hAnsi="Times New Roman" w:cs="Times New Roman"/>
                <w:sz w:val="20"/>
                <w:szCs w:val="20"/>
                <w:lang w:eastAsia="ru-RU"/>
              </w:rPr>
              <w:lastRenderedPageBreak/>
              <w:t>сельском поселении</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lastRenderedPageBreak/>
              <w:t>01</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13</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2500022520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88,2</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13</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2500022520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88,2</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13</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2500022520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88,2</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13</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2500022520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244</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88,2</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Муниципальная программа «Противодействие коррупции в Прогресском сельском поселении на 2023-2025гг»</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13</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2700000000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Проведение мероприятий по противодействию коррупции в сельском поселении</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13</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2700022710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13</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2700022710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13</w:t>
            </w:r>
          </w:p>
        </w:tc>
        <w:tc>
          <w:tcPr>
            <w:tcW w:w="141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2700022710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13</w:t>
            </w:r>
          </w:p>
        </w:tc>
        <w:tc>
          <w:tcPr>
            <w:tcW w:w="141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2700022710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244</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Осуществление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13</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9300070650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0,5</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0,5</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0,5</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13</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9300070650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0,5</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0,5</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0,5</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13</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9300070650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0,5</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0,5</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0,5</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13</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9300070650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244</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0,5</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0,5</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0,5</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Прочие мероприятия</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13</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9390099990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54,0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13</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9390099990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54,0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13</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9390099990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120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54,0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Иные выплаты государственных (муниципальных) органов привлекаемым лицам</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13</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9390099990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123</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54,0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Условно утвержденные расходы</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13</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w:t>
            </w:r>
            <w:r w:rsidRPr="00996FC2">
              <w:rPr>
                <w:rFonts w:ascii="Times New Roman" w:eastAsia="Times New Roman" w:hAnsi="Times New Roman" w:cs="Times New Roman"/>
                <w:sz w:val="20"/>
                <w:szCs w:val="20"/>
                <w:lang w:val="en-US" w:eastAsia="ru-RU"/>
              </w:rPr>
              <w:t>8</w:t>
            </w:r>
            <w:r w:rsidRPr="00996FC2">
              <w:rPr>
                <w:rFonts w:ascii="Times New Roman" w:eastAsia="Times New Roman" w:hAnsi="Times New Roman" w:cs="Times New Roman"/>
                <w:sz w:val="20"/>
                <w:szCs w:val="20"/>
                <w:lang w:eastAsia="ru-RU"/>
              </w:rPr>
              <w:t>000</w:t>
            </w:r>
            <w:r w:rsidRPr="00996FC2">
              <w:rPr>
                <w:rFonts w:ascii="Times New Roman" w:eastAsia="Times New Roman" w:hAnsi="Times New Roman" w:cs="Times New Roman"/>
                <w:sz w:val="20"/>
                <w:szCs w:val="20"/>
                <w:lang w:val="en-US" w:eastAsia="ru-RU"/>
              </w:rPr>
              <w:t>2</w:t>
            </w:r>
            <w:r w:rsidRPr="00996FC2">
              <w:rPr>
                <w:rFonts w:ascii="Times New Roman" w:eastAsia="Times New Roman" w:hAnsi="Times New Roman" w:cs="Times New Roman"/>
                <w:sz w:val="20"/>
                <w:szCs w:val="20"/>
                <w:lang w:eastAsia="ru-RU"/>
              </w:rPr>
              <w:t>99</w:t>
            </w:r>
            <w:r w:rsidRPr="00996FC2">
              <w:rPr>
                <w:rFonts w:ascii="Times New Roman" w:eastAsia="Times New Roman" w:hAnsi="Times New Roman" w:cs="Times New Roman"/>
                <w:sz w:val="20"/>
                <w:szCs w:val="20"/>
                <w:lang w:val="en-US" w:eastAsia="ru-RU"/>
              </w:rPr>
              <w:t>8</w:t>
            </w:r>
            <w:r w:rsidRPr="00996FC2">
              <w:rPr>
                <w:rFonts w:ascii="Times New Roman" w:eastAsia="Times New Roman" w:hAnsi="Times New Roman" w:cs="Times New Roman"/>
                <w:sz w:val="20"/>
                <w:szCs w:val="20"/>
                <w:lang w:eastAsia="ru-RU"/>
              </w:rPr>
              <w:t>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194,2</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386,2</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Иные бюджетные ассигнования</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13</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w:t>
            </w:r>
            <w:r w:rsidRPr="00996FC2">
              <w:rPr>
                <w:rFonts w:ascii="Times New Roman" w:eastAsia="Times New Roman" w:hAnsi="Times New Roman" w:cs="Times New Roman"/>
                <w:sz w:val="20"/>
                <w:szCs w:val="20"/>
                <w:lang w:val="en-US" w:eastAsia="ru-RU"/>
              </w:rPr>
              <w:t>8</w:t>
            </w:r>
            <w:r w:rsidRPr="00996FC2">
              <w:rPr>
                <w:rFonts w:ascii="Times New Roman" w:eastAsia="Times New Roman" w:hAnsi="Times New Roman" w:cs="Times New Roman"/>
                <w:sz w:val="20"/>
                <w:szCs w:val="20"/>
                <w:lang w:eastAsia="ru-RU"/>
              </w:rPr>
              <w:t>000</w:t>
            </w:r>
            <w:r w:rsidRPr="00996FC2">
              <w:rPr>
                <w:rFonts w:ascii="Times New Roman" w:eastAsia="Times New Roman" w:hAnsi="Times New Roman" w:cs="Times New Roman"/>
                <w:sz w:val="20"/>
                <w:szCs w:val="20"/>
                <w:lang w:val="en-US" w:eastAsia="ru-RU"/>
              </w:rPr>
              <w:t>2</w:t>
            </w:r>
            <w:r w:rsidRPr="00996FC2">
              <w:rPr>
                <w:rFonts w:ascii="Times New Roman" w:eastAsia="Times New Roman" w:hAnsi="Times New Roman" w:cs="Times New Roman"/>
                <w:sz w:val="20"/>
                <w:szCs w:val="20"/>
                <w:lang w:eastAsia="ru-RU"/>
              </w:rPr>
              <w:t>99</w:t>
            </w:r>
            <w:r w:rsidRPr="00996FC2">
              <w:rPr>
                <w:rFonts w:ascii="Times New Roman" w:eastAsia="Times New Roman" w:hAnsi="Times New Roman" w:cs="Times New Roman"/>
                <w:sz w:val="20"/>
                <w:szCs w:val="20"/>
                <w:lang w:val="en-US" w:eastAsia="ru-RU"/>
              </w:rPr>
              <w:t>8</w:t>
            </w:r>
            <w:r w:rsidRPr="00996FC2">
              <w:rPr>
                <w:rFonts w:ascii="Times New Roman" w:eastAsia="Times New Roman" w:hAnsi="Times New Roman" w:cs="Times New Roman"/>
                <w:sz w:val="20"/>
                <w:szCs w:val="20"/>
                <w:lang w:eastAsia="ru-RU"/>
              </w:rPr>
              <w:t>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val="en-US" w:eastAsia="ru-RU"/>
              </w:rPr>
              <w:t>8</w:t>
            </w:r>
            <w:r w:rsidRPr="00996FC2">
              <w:rPr>
                <w:rFonts w:ascii="Times New Roman" w:eastAsia="Times New Roman" w:hAnsi="Times New Roman" w:cs="Times New Roman"/>
                <w:sz w:val="20"/>
                <w:szCs w:val="20"/>
                <w:lang w:eastAsia="ru-RU"/>
              </w:rPr>
              <w:t>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194,2</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386,2</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Условно утвержденные расходы органов местного самоуправления</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13</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w:t>
            </w:r>
            <w:r w:rsidRPr="00996FC2">
              <w:rPr>
                <w:rFonts w:ascii="Times New Roman" w:eastAsia="Times New Roman" w:hAnsi="Times New Roman" w:cs="Times New Roman"/>
                <w:sz w:val="20"/>
                <w:szCs w:val="20"/>
                <w:lang w:val="en-US" w:eastAsia="ru-RU"/>
              </w:rPr>
              <w:t>8</w:t>
            </w:r>
            <w:r w:rsidRPr="00996FC2">
              <w:rPr>
                <w:rFonts w:ascii="Times New Roman" w:eastAsia="Times New Roman" w:hAnsi="Times New Roman" w:cs="Times New Roman"/>
                <w:sz w:val="20"/>
                <w:szCs w:val="20"/>
                <w:lang w:eastAsia="ru-RU"/>
              </w:rPr>
              <w:t>000</w:t>
            </w:r>
            <w:r w:rsidRPr="00996FC2">
              <w:rPr>
                <w:rFonts w:ascii="Times New Roman" w:eastAsia="Times New Roman" w:hAnsi="Times New Roman" w:cs="Times New Roman"/>
                <w:sz w:val="20"/>
                <w:szCs w:val="20"/>
                <w:lang w:val="en-US" w:eastAsia="ru-RU"/>
              </w:rPr>
              <w:t>2</w:t>
            </w:r>
            <w:r w:rsidRPr="00996FC2">
              <w:rPr>
                <w:rFonts w:ascii="Times New Roman" w:eastAsia="Times New Roman" w:hAnsi="Times New Roman" w:cs="Times New Roman"/>
                <w:sz w:val="20"/>
                <w:szCs w:val="20"/>
                <w:lang w:eastAsia="ru-RU"/>
              </w:rPr>
              <w:t>99</w:t>
            </w:r>
            <w:r w:rsidRPr="00996FC2">
              <w:rPr>
                <w:rFonts w:ascii="Times New Roman" w:eastAsia="Times New Roman" w:hAnsi="Times New Roman" w:cs="Times New Roman"/>
                <w:sz w:val="20"/>
                <w:szCs w:val="20"/>
                <w:lang w:val="en-US" w:eastAsia="ru-RU"/>
              </w:rPr>
              <w:t>8</w:t>
            </w:r>
            <w:r w:rsidRPr="00996FC2">
              <w:rPr>
                <w:rFonts w:ascii="Times New Roman" w:eastAsia="Times New Roman" w:hAnsi="Times New Roman" w:cs="Times New Roman"/>
                <w:sz w:val="20"/>
                <w:szCs w:val="20"/>
                <w:lang w:eastAsia="ru-RU"/>
              </w:rPr>
              <w:t>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val="en-US" w:eastAsia="ru-RU"/>
              </w:rPr>
              <w:t>87</w:t>
            </w:r>
            <w:r w:rsidRPr="00996FC2">
              <w:rPr>
                <w:rFonts w:ascii="Times New Roman" w:eastAsia="Times New Roman" w:hAnsi="Times New Roman" w:cs="Times New Roman"/>
                <w:sz w:val="20"/>
                <w:szCs w:val="20"/>
                <w:lang w:eastAsia="ru-RU"/>
              </w:rPr>
              <w:t>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194,2</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386,2</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 Национальная оборона</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02</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0000000000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345,01</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379,52</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414,66</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xml:space="preserve"> Мобилизационная и вневойсковая </w:t>
            </w:r>
            <w:r w:rsidRPr="00996FC2">
              <w:rPr>
                <w:rFonts w:ascii="Times New Roman" w:eastAsia="Times New Roman" w:hAnsi="Times New Roman" w:cs="Times New Roman"/>
                <w:sz w:val="20"/>
                <w:szCs w:val="20"/>
                <w:lang w:eastAsia="ru-RU"/>
              </w:rPr>
              <w:lastRenderedPageBreak/>
              <w:t>подготовка</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lastRenderedPageBreak/>
              <w:t>02</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03</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0000000000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345,01</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379,52</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414,66</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lastRenderedPageBreak/>
              <w:t> Осуществление первичного воинского учета на территориях, где отсутствуют военные комиссариаты</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02</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03</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9300051180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345,01</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379,52</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414,66</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02</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03</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9300051180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345,01</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379,52</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414,66</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02</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03</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9300051180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120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345,01</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379,52</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414,66</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xml:space="preserve">Фонд оплаты труда государственных (муниципальных) органов </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02</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03</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9300051180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121</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265,0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291,5</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318,5</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p>
          <w:p w:rsidR="00996FC2" w:rsidRPr="00996FC2" w:rsidRDefault="00996FC2" w:rsidP="00996FC2">
            <w:pPr>
              <w:spacing w:after="0" w:line="240" w:lineRule="auto"/>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02</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03</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9300051180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129</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80,01</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88,02</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96,16</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Национальная безопасность и правоохранительная деятельность</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03</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0000000000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51,0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51,0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p>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03</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0000000000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51,0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51,0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2B232B" w:rsidTr="00996FC2">
        <w:trPr>
          <w:trHeight w:val="1204"/>
        </w:trPr>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Муниципальная программа «Усиление противопожарной защиты объектов и населенных пунктов в Прогресском сельском поселении на 2023-2025 гг.»</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03</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2400000000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51,0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51,0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Приобретение и содержание объектов противопожарной  деятельности</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03</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2400028010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51,0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51,0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p>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03</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2400028010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51,0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51,0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03</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2400028010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51,0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51,0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03</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2400028010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244</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51,0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51,0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Национальная экономика</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04</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0000000000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2655,5</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2116,0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2131,4</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Дорожное хозяйство (дорожные фонды)</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04</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09</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0000000000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2647,5</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2108,0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2131,4</w:t>
            </w:r>
          </w:p>
        </w:tc>
      </w:tr>
      <w:tr w:rsidR="00996FC2" w:rsidRPr="002B232B" w:rsidTr="00996FC2">
        <w:trPr>
          <w:trHeight w:val="915"/>
        </w:trPr>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Муниципальная программа «Повышение безопасности дорожного движения в Прогресском сельском поселении на 2022-2024 гг.»</w:t>
            </w:r>
          </w:p>
        </w:tc>
        <w:tc>
          <w:tcPr>
            <w:tcW w:w="567"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567"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09</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1100000000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2647,5</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Ремонт и содержание автомобильных дорог местного значения за счет акцизов на дизельное топливо, моторное масло, автомобильный и прямогонный бензин</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09</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1100029010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800,5</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09</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1100029010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800,5</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xml:space="preserve">Иные закупки товаров, работ и услуг </w:t>
            </w:r>
            <w:r w:rsidRPr="00996FC2">
              <w:rPr>
                <w:rFonts w:ascii="Times New Roman" w:eastAsia="Times New Roman" w:hAnsi="Times New Roman" w:cs="Times New Roman"/>
                <w:sz w:val="20"/>
                <w:szCs w:val="20"/>
                <w:lang w:eastAsia="ru-RU"/>
              </w:rPr>
              <w:lastRenderedPageBreak/>
              <w:t>для обеспечения государственных (муниципальных) нужд</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lastRenderedPageBreak/>
              <w:t>04</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09</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1100029010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800,5</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lastRenderedPageBreak/>
              <w:t>Прочая закупка товаров, работ и услуг для обеспечения государственных (муниципальных) нужд</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09</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1100029010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244</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800,5</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sz w:val="20"/>
                <w:szCs w:val="20"/>
                <w:lang w:eastAsia="ru-RU"/>
              </w:rPr>
              <w:t xml:space="preserve">Осуществление дорожной деятельности в отношении автомобильных дорог общего пользования местного значения за счет субсидий </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09</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1100071520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1754,0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09</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1100071520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1754,0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09</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1100071520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1754,0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09</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1100071520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244</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1754,0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sz w:val="20"/>
                <w:szCs w:val="20"/>
                <w:lang w:eastAsia="ru-RU"/>
              </w:rPr>
              <w:t>Софинансирование к осуществлению дорожной деятельности в отношении автомобильных дорог общего пользования местного значения за счет субсидий</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09</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11000</w:t>
            </w:r>
            <w:r w:rsidRPr="00996FC2">
              <w:rPr>
                <w:rFonts w:ascii="Times New Roman" w:eastAsia="Times New Roman" w:hAnsi="Times New Roman" w:cs="Times New Roman"/>
                <w:sz w:val="20"/>
                <w:szCs w:val="20"/>
                <w:lang w:val="en-US" w:eastAsia="ru-RU"/>
              </w:rPr>
              <w:t>S</w:t>
            </w:r>
            <w:r w:rsidRPr="00996FC2">
              <w:rPr>
                <w:rFonts w:ascii="Times New Roman" w:eastAsia="Times New Roman" w:hAnsi="Times New Roman" w:cs="Times New Roman"/>
                <w:sz w:val="20"/>
                <w:szCs w:val="20"/>
                <w:lang w:eastAsia="ru-RU"/>
              </w:rPr>
              <w:t>1520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93,0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09</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11000</w:t>
            </w:r>
            <w:r w:rsidRPr="00996FC2">
              <w:rPr>
                <w:rFonts w:ascii="Times New Roman" w:eastAsia="Times New Roman" w:hAnsi="Times New Roman" w:cs="Times New Roman"/>
                <w:sz w:val="20"/>
                <w:szCs w:val="20"/>
                <w:lang w:val="en-US" w:eastAsia="ru-RU"/>
              </w:rPr>
              <w:t>S</w:t>
            </w:r>
            <w:r w:rsidRPr="00996FC2">
              <w:rPr>
                <w:rFonts w:ascii="Times New Roman" w:eastAsia="Times New Roman" w:hAnsi="Times New Roman" w:cs="Times New Roman"/>
                <w:sz w:val="20"/>
                <w:szCs w:val="20"/>
                <w:lang w:eastAsia="ru-RU"/>
              </w:rPr>
              <w:t>1520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93,0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09</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11000</w:t>
            </w:r>
            <w:r w:rsidRPr="00996FC2">
              <w:rPr>
                <w:rFonts w:ascii="Times New Roman" w:eastAsia="Times New Roman" w:hAnsi="Times New Roman" w:cs="Times New Roman"/>
                <w:sz w:val="20"/>
                <w:szCs w:val="20"/>
                <w:lang w:val="en-US" w:eastAsia="ru-RU"/>
              </w:rPr>
              <w:t>S</w:t>
            </w:r>
            <w:r w:rsidRPr="00996FC2">
              <w:rPr>
                <w:rFonts w:ascii="Times New Roman" w:eastAsia="Times New Roman" w:hAnsi="Times New Roman" w:cs="Times New Roman"/>
                <w:sz w:val="20"/>
                <w:szCs w:val="20"/>
                <w:lang w:eastAsia="ru-RU"/>
              </w:rPr>
              <w:t>1520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93,0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09</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11000</w:t>
            </w:r>
            <w:r w:rsidRPr="00996FC2">
              <w:rPr>
                <w:rFonts w:ascii="Times New Roman" w:eastAsia="Times New Roman" w:hAnsi="Times New Roman" w:cs="Times New Roman"/>
                <w:sz w:val="20"/>
                <w:szCs w:val="20"/>
                <w:lang w:val="en-US" w:eastAsia="ru-RU"/>
              </w:rPr>
              <w:t>S</w:t>
            </w:r>
            <w:r w:rsidRPr="00996FC2">
              <w:rPr>
                <w:rFonts w:ascii="Times New Roman" w:eastAsia="Times New Roman" w:hAnsi="Times New Roman" w:cs="Times New Roman"/>
                <w:sz w:val="20"/>
                <w:szCs w:val="20"/>
                <w:lang w:eastAsia="ru-RU"/>
              </w:rPr>
              <w:t>1520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244</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93,0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b/>
                <w:color w:val="000000"/>
                <w:sz w:val="20"/>
                <w:szCs w:val="20"/>
                <w:lang w:eastAsia="ru-RU"/>
              </w:rPr>
            </w:pPr>
          </w:p>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b/>
                <w:color w:val="000000"/>
                <w:sz w:val="20"/>
                <w:szCs w:val="20"/>
                <w:lang w:eastAsia="ru-RU"/>
              </w:rPr>
              <w:t>Прочие расходы, не отнесенные к муниципальным программам Прогресского сельского поселения</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04</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09</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9300000000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2108,0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2131,4</w:t>
            </w:r>
          </w:p>
        </w:tc>
      </w:tr>
      <w:tr w:rsidR="00996FC2" w:rsidRPr="002B232B"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Ремонт и содержание автомобильных дорог местного значения за счет акцизов на дизельное топливо, моторное масло, автомобильный и прямогонный бензин</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09</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9300029010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877,0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sz w:val="20"/>
                <w:szCs w:val="20"/>
                <w:lang w:eastAsia="ru-RU"/>
              </w:rPr>
              <w:t>900,4</w:t>
            </w:r>
          </w:p>
        </w:tc>
      </w:tr>
      <w:tr w:rsidR="00996FC2" w:rsidRPr="00996FC2"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09</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9300029010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877,0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900,4</w:t>
            </w:r>
          </w:p>
        </w:tc>
      </w:tr>
      <w:tr w:rsidR="00996FC2" w:rsidRPr="00996FC2"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09</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9300029010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877,0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900,4</w:t>
            </w:r>
          </w:p>
        </w:tc>
      </w:tr>
      <w:tr w:rsidR="00996FC2" w:rsidRPr="00996FC2"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xml:space="preserve">  </w:t>
            </w: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09</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9300029010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244</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877,0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900,4</w:t>
            </w:r>
          </w:p>
        </w:tc>
      </w:tr>
      <w:tr w:rsidR="00996FC2" w:rsidRPr="00996FC2"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sz w:val="20"/>
                <w:szCs w:val="20"/>
                <w:lang w:eastAsia="ru-RU"/>
              </w:rPr>
              <w:t xml:space="preserve">Осуществление дорожной деятельности в отношении автомобильных дорог общего пользования местного значения за счет субсидий </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09</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9300071520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1169,0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1169,0</w:t>
            </w:r>
          </w:p>
        </w:tc>
      </w:tr>
      <w:tr w:rsidR="00996FC2" w:rsidRPr="00996FC2"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xml:space="preserve">Закупка товаров, работ и услуг для обеспечения  государственных </w:t>
            </w:r>
            <w:r w:rsidRPr="00996FC2">
              <w:rPr>
                <w:rFonts w:ascii="Times New Roman" w:eastAsia="Times New Roman" w:hAnsi="Times New Roman" w:cs="Times New Roman"/>
                <w:sz w:val="20"/>
                <w:szCs w:val="20"/>
                <w:lang w:eastAsia="ru-RU"/>
              </w:rPr>
              <w:lastRenderedPageBreak/>
              <w:t>(муниципальных) нужд</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lastRenderedPageBreak/>
              <w:t>04</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09</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9300071520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1169,0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1169,0</w:t>
            </w:r>
          </w:p>
        </w:tc>
      </w:tr>
      <w:tr w:rsidR="00996FC2" w:rsidRPr="00996FC2"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09</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9300071520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1169,0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1169,0</w:t>
            </w:r>
          </w:p>
        </w:tc>
      </w:tr>
      <w:tr w:rsidR="00996FC2" w:rsidRPr="00996FC2"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09</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9300071520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244</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1169,0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1169,0</w:t>
            </w:r>
          </w:p>
        </w:tc>
      </w:tr>
      <w:tr w:rsidR="00996FC2" w:rsidRPr="00996FC2"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sz w:val="20"/>
                <w:szCs w:val="20"/>
                <w:lang w:eastAsia="ru-RU"/>
              </w:rPr>
              <w:t>Софинансирование к осуществлению дорожной деятельности в отношении автомобильных дорог общего пользования местного значения за счет субсидий</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09</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93000</w:t>
            </w:r>
            <w:r w:rsidRPr="00996FC2">
              <w:rPr>
                <w:rFonts w:ascii="Times New Roman" w:eastAsia="Times New Roman" w:hAnsi="Times New Roman" w:cs="Times New Roman"/>
                <w:sz w:val="20"/>
                <w:szCs w:val="20"/>
                <w:lang w:val="en-US" w:eastAsia="ru-RU"/>
              </w:rPr>
              <w:t>S</w:t>
            </w:r>
            <w:r w:rsidRPr="00996FC2">
              <w:rPr>
                <w:rFonts w:ascii="Times New Roman" w:eastAsia="Times New Roman" w:hAnsi="Times New Roman" w:cs="Times New Roman"/>
                <w:sz w:val="20"/>
                <w:szCs w:val="20"/>
                <w:lang w:eastAsia="ru-RU"/>
              </w:rPr>
              <w:t>1520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62,0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62,0</w:t>
            </w:r>
          </w:p>
        </w:tc>
      </w:tr>
      <w:tr w:rsidR="00996FC2" w:rsidRPr="00996FC2"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09</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93000</w:t>
            </w:r>
            <w:r w:rsidRPr="00996FC2">
              <w:rPr>
                <w:rFonts w:ascii="Times New Roman" w:eastAsia="Times New Roman" w:hAnsi="Times New Roman" w:cs="Times New Roman"/>
                <w:sz w:val="20"/>
                <w:szCs w:val="20"/>
                <w:lang w:val="en-US" w:eastAsia="ru-RU"/>
              </w:rPr>
              <w:t>S</w:t>
            </w:r>
            <w:r w:rsidRPr="00996FC2">
              <w:rPr>
                <w:rFonts w:ascii="Times New Roman" w:eastAsia="Times New Roman" w:hAnsi="Times New Roman" w:cs="Times New Roman"/>
                <w:sz w:val="20"/>
                <w:szCs w:val="20"/>
                <w:lang w:eastAsia="ru-RU"/>
              </w:rPr>
              <w:t>1520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62,0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62,0</w:t>
            </w:r>
          </w:p>
        </w:tc>
      </w:tr>
      <w:tr w:rsidR="00996FC2" w:rsidRPr="00996FC2"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09</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93000</w:t>
            </w:r>
            <w:r w:rsidRPr="00996FC2">
              <w:rPr>
                <w:rFonts w:ascii="Times New Roman" w:eastAsia="Times New Roman" w:hAnsi="Times New Roman" w:cs="Times New Roman"/>
                <w:sz w:val="20"/>
                <w:szCs w:val="20"/>
                <w:lang w:val="en-US" w:eastAsia="ru-RU"/>
              </w:rPr>
              <w:t>S</w:t>
            </w:r>
            <w:r w:rsidRPr="00996FC2">
              <w:rPr>
                <w:rFonts w:ascii="Times New Roman" w:eastAsia="Times New Roman" w:hAnsi="Times New Roman" w:cs="Times New Roman"/>
                <w:sz w:val="20"/>
                <w:szCs w:val="20"/>
                <w:lang w:eastAsia="ru-RU"/>
              </w:rPr>
              <w:t>1520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62,0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62,0</w:t>
            </w:r>
          </w:p>
        </w:tc>
      </w:tr>
      <w:tr w:rsidR="00996FC2" w:rsidRPr="00996FC2"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09</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93000</w:t>
            </w:r>
            <w:r w:rsidRPr="00996FC2">
              <w:rPr>
                <w:rFonts w:ascii="Times New Roman" w:eastAsia="Times New Roman" w:hAnsi="Times New Roman" w:cs="Times New Roman"/>
                <w:sz w:val="20"/>
                <w:szCs w:val="20"/>
                <w:lang w:val="en-US" w:eastAsia="ru-RU"/>
              </w:rPr>
              <w:t>S</w:t>
            </w:r>
            <w:r w:rsidRPr="00996FC2">
              <w:rPr>
                <w:rFonts w:ascii="Times New Roman" w:eastAsia="Times New Roman" w:hAnsi="Times New Roman" w:cs="Times New Roman"/>
                <w:sz w:val="20"/>
                <w:szCs w:val="20"/>
                <w:lang w:eastAsia="ru-RU"/>
              </w:rPr>
              <w:t>1520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244</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62,0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62,0</w:t>
            </w:r>
          </w:p>
        </w:tc>
      </w:tr>
      <w:tr w:rsidR="00996FC2" w:rsidRPr="00996FC2"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Другие вопросы в области национальной экономики</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04</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12</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0000000000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8,0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8,0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w:t>
            </w:r>
          </w:p>
        </w:tc>
      </w:tr>
      <w:tr w:rsidR="00996FC2" w:rsidRPr="00996FC2"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Муниципальная  программа «Развитие малого и среднего предпринимательства на территории Прогресского сельского поселения на 2023-2025гг.»</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12</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2600000000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Содействие развитию различных направлений деятельности субъектов малого и среднего предпринимательства</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12</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2600022610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12</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2600022610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12</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2600022610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12</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2600022610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244</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Муниципальная  программа «Использование и охрана земель на территории Прогресского сельского поселения на 2023-2025гг.»</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12</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2900000000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Проведение актуализации земель на территории сельского поселения</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12</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2900022910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12</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2900022910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12</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2900022910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12</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2900022910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244</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Жилищно - коммунальное хозяйство  </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05</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0000000000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1140,0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val="en-US"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400,0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val="en-US"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200,0</w:t>
            </w:r>
          </w:p>
        </w:tc>
      </w:tr>
      <w:tr w:rsidR="00996FC2" w:rsidRPr="00996FC2"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Благоустройство</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05</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03</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0000000000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1140,0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400,0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200,0</w:t>
            </w:r>
          </w:p>
        </w:tc>
      </w:tr>
      <w:tr w:rsidR="00996FC2" w:rsidRPr="00996FC2"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Муниципальная  программа «Благоустройство Прогресского сельского поселения на 2023-2025гг.»</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05</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03</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5000000000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1140,0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400,0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p>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Уличное освещение</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05</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03</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5000027010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940,0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300,0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05</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03</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5000027010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940,0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300,0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05</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03</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5000027010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940,0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300,0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05</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03</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5000027010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244</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val="en-US" w:eastAsia="ru-RU"/>
              </w:rPr>
            </w:pPr>
          </w:p>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Закупка энергетических ресурсов</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r w:rsidRPr="00996FC2">
              <w:rPr>
                <w:rFonts w:ascii="Times New Roman" w:eastAsia="Times New Roman" w:hAnsi="Times New Roman" w:cs="Times New Roman"/>
                <w:sz w:val="20"/>
                <w:szCs w:val="20"/>
                <w:lang w:val="en-US" w:eastAsia="ru-RU"/>
              </w:rPr>
              <w:t>05</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r w:rsidRPr="00996FC2">
              <w:rPr>
                <w:rFonts w:ascii="Times New Roman" w:eastAsia="Times New Roman" w:hAnsi="Times New Roman" w:cs="Times New Roman"/>
                <w:sz w:val="20"/>
                <w:szCs w:val="20"/>
                <w:lang w:val="en-US" w:eastAsia="ru-RU"/>
              </w:rPr>
              <w:t>03</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5000027010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r w:rsidRPr="00996FC2">
              <w:rPr>
                <w:rFonts w:ascii="Times New Roman" w:eastAsia="Times New Roman" w:hAnsi="Times New Roman" w:cs="Times New Roman"/>
                <w:sz w:val="20"/>
                <w:szCs w:val="20"/>
                <w:lang w:val="en-US" w:eastAsia="ru-RU"/>
              </w:rPr>
              <w:t>247</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r w:rsidRPr="00996FC2">
              <w:rPr>
                <w:rFonts w:ascii="Times New Roman" w:eastAsia="Times New Roman" w:hAnsi="Times New Roman" w:cs="Times New Roman"/>
                <w:sz w:val="20"/>
                <w:szCs w:val="20"/>
                <w:lang w:eastAsia="ru-RU"/>
              </w:rPr>
              <w:t>84</w:t>
            </w:r>
            <w:r w:rsidRPr="00996FC2">
              <w:rPr>
                <w:rFonts w:ascii="Times New Roman" w:eastAsia="Times New Roman" w:hAnsi="Times New Roman" w:cs="Times New Roman"/>
                <w:sz w:val="20"/>
                <w:szCs w:val="20"/>
                <w:lang w:val="en-US" w:eastAsia="ru-RU"/>
              </w:rPr>
              <w:t>0</w:t>
            </w:r>
            <w:r w:rsidRPr="00996FC2">
              <w:rPr>
                <w:rFonts w:ascii="Times New Roman" w:eastAsia="Times New Roman" w:hAnsi="Times New Roman" w:cs="Times New Roman"/>
                <w:sz w:val="20"/>
                <w:szCs w:val="20"/>
                <w:lang w:eastAsia="ru-RU"/>
              </w:rPr>
              <w:t>,</w:t>
            </w:r>
            <w:r w:rsidRPr="00996FC2">
              <w:rPr>
                <w:rFonts w:ascii="Times New Roman" w:eastAsia="Times New Roman" w:hAnsi="Times New Roman" w:cs="Times New Roman"/>
                <w:sz w:val="20"/>
                <w:szCs w:val="20"/>
                <w:lang w:val="en-US" w:eastAsia="ru-RU"/>
              </w:rPr>
              <w:t>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300,0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p>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Озеленение</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05</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03</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5000027020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05</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03</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5000027020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05</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03</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5000027020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05</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03</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5000027020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244</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Прочие мероприятия по благоустройству городских округов и поселений</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05</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03</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5000027040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05</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03</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5000027040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05</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03</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5000027040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05</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03</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5000027040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244</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b/>
                <w:color w:val="000000"/>
                <w:sz w:val="20"/>
                <w:szCs w:val="20"/>
                <w:lang w:eastAsia="ru-RU"/>
              </w:rPr>
              <w:t>Прочие расходы, не отнесенные к муниципальным программам Прогресского сельского поселения</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05</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03</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9300000000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200,0</w:t>
            </w:r>
          </w:p>
        </w:tc>
      </w:tr>
      <w:tr w:rsidR="00996FC2" w:rsidRPr="00996FC2"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Уличное освещение</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05</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03</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9300027010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200,0</w:t>
            </w:r>
          </w:p>
        </w:tc>
      </w:tr>
      <w:tr w:rsidR="00996FC2" w:rsidRPr="00996FC2"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05</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03</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9300027010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200,0</w:t>
            </w:r>
          </w:p>
        </w:tc>
      </w:tr>
      <w:tr w:rsidR="00996FC2" w:rsidRPr="00996FC2"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05</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03</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9300027010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xml:space="preserve">    </w:t>
            </w: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200,0</w:t>
            </w:r>
          </w:p>
        </w:tc>
      </w:tr>
      <w:tr w:rsidR="00996FC2" w:rsidRPr="00996FC2"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rPr>
                <w:rFonts w:ascii="Times New Roman" w:eastAsia="Times New Roman" w:hAnsi="Times New Roman" w:cs="Times New Roman"/>
                <w:sz w:val="20"/>
                <w:szCs w:val="20"/>
                <w:lang w:eastAsia="ru-RU"/>
              </w:rPr>
            </w:pPr>
          </w:p>
          <w:p w:rsidR="00996FC2" w:rsidRPr="00996FC2" w:rsidRDefault="00996FC2" w:rsidP="00996FC2">
            <w:pPr>
              <w:spacing w:after="0" w:line="240" w:lineRule="auto"/>
              <w:rPr>
                <w:rFonts w:ascii="Times New Roman" w:eastAsia="Times New Roman" w:hAnsi="Times New Roman" w:cs="Times New Roman"/>
                <w:sz w:val="20"/>
                <w:szCs w:val="20"/>
                <w:lang w:eastAsia="ru-RU"/>
              </w:rPr>
            </w:pPr>
          </w:p>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xml:space="preserve"> 05</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03</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9300027010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244</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val="en-US" w:eastAsia="ru-RU"/>
              </w:rPr>
            </w:pPr>
          </w:p>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Закупка энергетических ресурсов</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r w:rsidRPr="00996FC2">
              <w:rPr>
                <w:rFonts w:ascii="Times New Roman" w:eastAsia="Times New Roman" w:hAnsi="Times New Roman" w:cs="Times New Roman"/>
                <w:sz w:val="20"/>
                <w:szCs w:val="20"/>
                <w:lang w:val="en-US" w:eastAsia="ru-RU"/>
              </w:rPr>
              <w:t>05</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r w:rsidRPr="00996FC2">
              <w:rPr>
                <w:rFonts w:ascii="Times New Roman" w:eastAsia="Times New Roman" w:hAnsi="Times New Roman" w:cs="Times New Roman"/>
                <w:sz w:val="20"/>
                <w:szCs w:val="20"/>
                <w:lang w:val="en-US" w:eastAsia="ru-RU"/>
              </w:rPr>
              <w:t>03</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9300027010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r w:rsidRPr="00996FC2">
              <w:rPr>
                <w:rFonts w:ascii="Times New Roman" w:eastAsia="Times New Roman" w:hAnsi="Times New Roman" w:cs="Times New Roman"/>
                <w:sz w:val="20"/>
                <w:szCs w:val="20"/>
                <w:lang w:val="en-US" w:eastAsia="ru-RU"/>
              </w:rPr>
              <w:t>247</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r w:rsidRPr="00996FC2">
              <w:rPr>
                <w:rFonts w:ascii="Times New Roman" w:eastAsia="Times New Roman" w:hAnsi="Times New Roman" w:cs="Times New Roman"/>
                <w:sz w:val="20"/>
                <w:szCs w:val="20"/>
                <w:lang w:val="en-US" w:eastAsia="ru-RU"/>
              </w:rPr>
              <w:t>0</w:t>
            </w:r>
            <w:r w:rsidRPr="00996FC2">
              <w:rPr>
                <w:rFonts w:ascii="Times New Roman" w:eastAsia="Times New Roman" w:hAnsi="Times New Roman" w:cs="Times New Roman"/>
                <w:sz w:val="20"/>
                <w:szCs w:val="20"/>
                <w:lang w:eastAsia="ru-RU"/>
              </w:rPr>
              <w:t>,</w:t>
            </w:r>
            <w:r w:rsidRPr="00996FC2">
              <w:rPr>
                <w:rFonts w:ascii="Times New Roman" w:eastAsia="Times New Roman" w:hAnsi="Times New Roman" w:cs="Times New Roman"/>
                <w:sz w:val="20"/>
                <w:szCs w:val="20"/>
                <w:lang w:val="en-US" w:eastAsia="ru-RU"/>
              </w:rPr>
              <w:t>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r w:rsidRPr="00996FC2">
              <w:rPr>
                <w:rFonts w:ascii="Times New Roman" w:eastAsia="Times New Roman" w:hAnsi="Times New Roman" w:cs="Times New Roman"/>
                <w:sz w:val="20"/>
                <w:szCs w:val="20"/>
                <w:lang w:val="en-US" w:eastAsia="ru-RU"/>
              </w:rPr>
              <w:t>0</w:t>
            </w:r>
            <w:r w:rsidRPr="00996FC2">
              <w:rPr>
                <w:rFonts w:ascii="Times New Roman" w:eastAsia="Times New Roman" w:hAnsi="Times New Roman" w:cs="Times New Roman"/>
                <w:sz w:val="20"/>
                <w:szCs w:val="20"/>
                <w:lang w:eastAsia="ru-RU"/>
              </w:rPr>
              <w:t>,</w:t>
            </w:r>
            <w:r w:rsidRPr="00996FC2">
              <w:rPr>
                <w:rFonts w:ascii="Times New Roman" w:eastAsia="Times New Roman" w:hAnsi="Times New Roman" w:cs="Times New Roman"/>
                <w:sz w:val="20"/>
                <w:szCs w:val="20"/>
                <w:lang w:val="en-US" w:eastAsia="ru-RU"/>
              </w:rPr>
              <w:t>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r w:rsidRPr="00996FC2">
              <w:rPr>
                <w:rFonts w:ascii="Times New Roman" w:eastAsia="Times New Roman" w:hAnsi="Times New Roman" w:cs="Times New Roman"/>
                <w:sz w:val="20"/>
                <w:szCs w:val="20"/>
                <w:lang w:eastAsia="ru-RU"/>
              </w:rPr>
              <w:t>200,</w:t>
            </w:r>
            <w:r w:rsidRPr="00996FC2">
              <w:rPr>
                <w:rFonts w:ascii="Times New Roman" w:eastAsia="Times New Roman" w:hAnsi="Times New Roman" w:cs="Times New Roman"/>
                <w:sz w:val="20"/>
                <w:szCs w:val="20"/>
                <w:lang w:val="en-US" w:eastAsia="ru-RU"/>
              </w:rPr>
              <w:t>0</w:t>
            </w:r>
          </w:p>
        </w:tc>
      </w:tr>
      <w:tr w:rsidR="00996FC2" w:rsidRPr="00996FC2"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Образование</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07</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0000000000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12,0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12,0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w:t>
            </w:r>
          </w:p>
        </w:tc>
      </w:tr>
      <w:tr w:rsidR="00996FC2" w:rsidRPr="00996FC2"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p>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lastRenderedPageBreak/>
              <w:t>Другие вопросы в области образования</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lastRenderedPageBreak/>
              <w:t>07</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09</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0000000000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12,0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12,0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lastRenderedPageBreak/>
              <w:t>Муниципальная программа «Профессиональное развитие муниципальных служащих Прогресского сельского поселения на 2023-2025 гг.»</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07</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09</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2800000000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12,0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12,0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xml:space="preserve"> Повышение и развитие профессионального уровня муниципального служащего при помощи системы профессиональной подготовки, переподготовки и повышения квалификации </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07</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09</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2800022280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12,0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12,0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07</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09</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2800022280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12,0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12,0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07</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09</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2800022280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12,0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12,0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Культура, кинематография</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08</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0000000000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20,0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10,0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w:t>
            </w:r>
          </w:p>
        </w:tc>
      </w:tr>
      <w:tr w:rsidR="00996FC2" w:rsidRPr="00996FC2"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p>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Культура</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08</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0000000000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Муниципальная программа «Развитие культуры в Прогресском сельском поселении на 2023-2025 гг.»</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08</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0300000000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xml:space="preserve"> Проведение мероприятий в сельском поселении  в области культуры </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08</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0300023010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08</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0300023010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08</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0300023010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08</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0300023010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244</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Социальная политика</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0000000000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330,3</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330,3</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330,3</w:t>
            </w:r>
          </w:p>
        </w:tc>
      </w:tr>
      <w:tr w:rsidR="00996FC2" w:rsidRPr="00996FC2"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Пенсионное обеспечение</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0000000000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330,3</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330,3</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330,3</w:t>
            </w:r>
          </w:p>
        </w:tc>
      </w:tr>
      <w:tr w:rsidR="00996FC2" w:rsidRPr="00996FC2"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Доплаты к пенсиям государственных служащих субъектов РФ и муниципальных служащих</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9390099980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330,3</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330,3</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330,3</w:t>
            </w:r>
          </w:p>
        </w:tc>
      </w:tr>
      <w:tr w:rsidR="00996FC2" w:rsidRPr="00996FC2"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Социальное обеспечение и иные выплаты населению</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9390099980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330,3</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330,3</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330,3</w:t>
            </w:r>
          </w:p>
        </w:tc>
      </w:tr>
      <w:tr w:rsidR="00996FC2" w:rsidRPr="00996FC2"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Иные пенсии, социальные доплаты к пенсиям</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9390099980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312</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330,3</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330,3</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330,3</w:t>
            </w:r>
          </w:p>
        </w:tc>
      </w:tr>
      <w:tr w:rsidR="00996FC2" w:rsidRPr="00996FC2" w:rsidTr="00996FC2">
        <w:tc>
          <w:tcPr>
            <w:tcW w:w="3510" w:type="dxa"/>
            <w:vAlign w:val="bottom"/>
          </w:tcPr>
          <w:p w:rsidR="00996FC2" w:rsidRPr="00996FC2" w:rsidRDefault="00996FC2" w:rsidP="00996FC2">
            <w:pPr>
              <w:spacing w:after="0" w:line="240" w:lineRule="auto"/>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Всего расходов</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tc>
        <w:tc>
          <w:tcPr>
            <w:tcW w:w="141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11258,51</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9420,68</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9411,36</w:t>
            </w:r>
          </w:p>
        </w:tc>
      </w:tr>
    </w:tbl>
    <w:p w:rsidR="00996FC2" w:rsidRPr="002B232B" w:rsidRDefault="00996FC2" w:rsidP="00996FC2">
      <w:pPr>
        <w:spacing w:after="0" w:line="240" w:lineRule="auto"/>
        <w:ind w:right="-567"/>
        <w:jc w:val="right"/>
        <w:rPr>
          <w:rFonts w:ascii="Times New Roman" w:eastAsia="Times New Roman" w:hAnsi="Times New Roman" w:cs="Times New Roman"/>
          <w:b/>
          <w:sz w:val="20"/>
          <w:szCs w:val="20"/>
          <w:lang w:eastAsia="ru-RU"/>
        </w:rPr>
      </w:pPr>
    </w:p>
    <w:p w:rsidR="00996FC2" w:rsidRPr="002B232B" w:rsidRDefault="00996FC2" w:rsidP="00996FC2">
      <w:pPr>
        <w:spacing w:after="0" w:line="240" w:lineRule="auto"/>
        <w:ind w:right="-56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Pr="002B232B">
        <w:rPr>
          <w:rFonts w:ascii="Times New Roman" w:eastAsia="Times New Roman" w:hAnsi="Times New Roman" w:cs="Times New Roman"/>
          <w:b/>
          <w:sz w:val="20"/>
          <w:szCs w:val="20"/>
          <w:lang w:eastAsia="ru-RU"/>
        </w:rPr>
        <w:t>Приложение № 3</w:t>
      </w:r>
    </w:p>
    <w:p w:rsidR="00996FC2" w:rsidRPr="002B232B" w:rsidRDefault="00996FC2" w:rsidP="00996FC2">
      <w:pPr>
        <w:spacing w:after="0" w:line="240" w:lineRule="exact"/>
        <w:jc w:val="right"/>
        <w:rPr>
          <w:rFonts w:ascii="Times New Roman" w:eastAsia="Times New Roman" w:hAnsi="Times New Roman" w:cs="Times New Roman"/>
          <w:b/>
          <w:sz w:val="20"/>
          <w:szCs w:val="20"/>
          <w:lang w:eastAsia="ru-RU"/>
        </w:rPr>
      </w:pPr>
      <w:r w:rsidRPr="002B232B">
        <w:rPr>
          <w:rFonts w:ascii="Times New Roman" w:eastAsia="Times New Roman" w:hAnsi="Times New Roman" w:cs="Times New Roman"/>
          <w:b/>
          <w:sz w:val="20"/>
          <w:szCs w:val="20"/>
          <w:lang w:eastAsia="ru-RU"/>
        </w:rPr>
        <w:t>к решению Совета депутатов</w:t>
      </w:r>
    </w:p>
    <w:p w:rsidR="00996FC2" w:rsidRPr="002B232B" w:rsidRDefault="00996FC2" w:rsidP="00996FC2">
      <w:pPr>
        <w:spacing w:after="0" w:line="240" w:lineRule="exact"/>
        <w:jc w:val="right"/>
        <w:rPr>
          <w:rFonts w:ascii="Times New Roman" w:eastAsia="Times New Roman" w:hAnsi="Times New Roman" w:cs="Times New Roman"/>
          <w:b/>
          <w:sz w:val="20"/>
          <w:szCs w:val="20"/>
          <w:lang w:eastAsia="ru-RU"/>
        </w:rPr>
      </w:pPr>
      <w:r w:rsidRPr="002B232B">
        <w:rPr>
          <w:rFonts w:ascii="Times New Roman" w:eastAsia="Times New Roman" w:hAnsi="Times New Roman" w:cs="Times New Roman"/>
          <w:b/>
          <w:sz w:val="20"/>
          <w:szCs w:val="20"/>
          <w:lang w:eastAsia="ru-RU"/>
        </w:rPr>
        <w:t>Прогресского сельского</w:t>
      </w:r>
    </w:p>
    <w:p w:rsidR="00996FC2" w:rsidRDefault="00996FC2" w:rsidP="00996FC2">
      <w:pPr>
        <w:spacing w:after="0" w:line="240" w:lineRule="exact"/>
        <w:jc w:val="right"/>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поселения  от 19.12.2023 №  169</w:t>
      </w:r>
    </w:p>
    <w:p w:rsidR="00996FC2" w:rsidRPr="00996FC2" w:rsidRDefault="00996FC2" w:rsidP="00996FC2">
      <w:pPr>
        <w:spacing w:after="0" w:line="240" w:lineRule="exact"/>
        <w:jc w:val="right"/>
        <w:rPr>
          <w:rFonts w:ascii="Times New Roman" w:eastAsia="Times New Roman" w:hAnsi="Times New Roman" w:cs="Times New Roman"/>
          <w:b/>
          <w:sz w:val="20"/>
          <w:szCs w:val="20"/>
          <w:lang w:eastAsia="ru-RU"/>
        </w:rPr>
      </w:pPr>
    </w:p>
    <w:p w:rsidR="00996FC2" w:rsidRPr="00996FC2" w:rsidRDefault="00996FC2" w:rsidP="00996FC2">
      <w:pPr>
        <w:spacing w:after="0" w:line="240" w:lineRule="exact"/>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Ведомственная структура</w:t>
      </w:r>
      <w:r>
        <w:rPr>
          <w:rFonts w:ascii="Times New Roman" w:eastAsia="Times New Roman" w:hAnsi="Times New Roman" w:cs="Times New Roman"/>
          <w:b/>
          <w:sz w:val="20"/>
          <w:szCs w:val="20"/>
          <w:lang w:eastAsia="ru-RU"/>
        </w:rPr>
        <w:t xml:space="preserve"> </w:t>
      </w:r>
      <w:r w:rsidRPr="00996FC2">
        <w:rPr>
          <w:rFonts w:ascii="Times New Roman" w:eastAsia="Times New Roman" w:hAnsi="Times New Roman" w:cs="Times New Roman"/>
          <w:b/>
          <w:sz w:val="20"/>
          <w:szCs w:val="20"/>
          <w:lang w:eastAsia="ru-RU"/>
        </w:rPr>
        <w:t>расходов бюджета  Прогресского  сельского поселения на  2024 год</w:t>
      </w: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и плановый период 2025-2026 годов</w:t>
      </w: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xml:space="preserve">                                                                                                                                                    (тыс. руб.)</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0"/>
        <w:gridCol w:w="688"/>
        <w:gridCol w:w="538"/>
        <w:gridCol w:w="534"/>
        <w:gridCol w:w="1292"/>
        <w:gridCol w:w="567"/>
        <w:gridCol w:w="992"/>
        <w:gridCol w:w="1134"/>
        <w:gridCol w:w="992"/>
      </w:tblGrid>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xml:space="preserve">    Документ, учреждение</w:t>
            </w:r>
          </w:p>
        </w:tc>
        <w:tc>
          <w:tcPr>
            <w:tcW w:w="688" w:type="dxa"/>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p>
          <w:p w:rsidR="00996FC2" w:rsidRPr="00996FC2" w:rsidRDefault="00996FC2" w:rsidP="00996FC2">
            <w:pPr>
              <w:spacing w:after="0" w:line="240" w:lineRule="auto"/>
              <w:rPr>
                <w:rFonts w:ascii="Times New Roman" w:eastAsia="Times New Roman" w:hAnsi="Times New Roman" w:cs="Times New Roman"/>
                <w:sz w:val="20"/>
                <w:szCs w:val="20"/>
                <w:lang w:eastAsia="ru-RU"/>
              </w:rPr>
            </w:pPr>
            <w:proofErr w:type="gramStart"/>
            <w:r w:rsidRPr="00996FC2">
              <w:rPr>
                <w:rFonts w:ascii="Times New Roman" w:eastAsia="Times New Roman" w:hAnsi="Times New Roman" w:cs="Times New Roman"/>
                <w:sz w:val="20"/>
                <w:szCs w:val="20"/>
                <w:lang w:eastAsia="ru-RU"/>
              </w:rPr>
              <w:t>Вед-во</w:t>
            </w:r>
            <w:proofErr w:type="gramEnd"/>
          </w:p>
        </w:tc>
        <w:tc>
          <w:tcPr>
            <w:tcW w:w="538"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Рз</w:t>
            </w:r>
          </w:p>
        </w:tc>
        <w:tc>
          <w:tcPr>
            <w:tcW w:w="534"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proofErr w:type="gramStart"/>
            <w:r w:rsidRPr="00996FC2">
              <w:rPr>
                <w:rFonts w:ascii="Times New Roman" w:eastAsia="Times New Roman" w:hAnsi="Times New Roman" w:cs="Times New Roman"/>
                <w:sz w:val="20"/>
                <w:szCs w:val="20"/>
                <w:lang w:eastAsia="ru-RU"/>
              </w:rPr>
              <w:t>Пр</w:t>
            </w:r>
            <w:proofErr w:type="gramEnd"/>
          </w:p>
        </w:tc>
        <w:tc>
          <w:tcPr>
            <w:tcW w:w="1292"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ЦСР</w:t>
            </w:r>
          </w:p>
        </w:tc>
        <w:tc>
          <w:tcPr>
            <w:tcW w:w="567"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ВР</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Сумма на 2024 год</w:t>
            </w:r>
          </w:p>
        </w:tc>
        <w:tc>
          <w:tcPr>
            <w:tcW w:w="1134" w:type="dxa"/>
            <w:vAlign w:val="bottom"/>
          </w:tcPr>
          <w:p w:rsidR="00CB196E"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Сумма</w:t>
            </w: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xml:space="preserve"> на 2025 год</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Сумма на 2026 год</w:t>
            </w:r>
          </w:p>
        </w:tc>
      </w:tr>
      <w:tr w:rsidR="00996FC2" w:rsidRPr="00996FC2" w:rsidTr="00CB196E">
        <w:trPr>
          <w:trHeight w:val="708"/>
        </w:trPr>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lastRenderedPageBreak/>
              <w:t> </w:t>
            </w:r>
          </w:p>
          <w:p w:rsidR="00996FC2" w:rsidRPr="00996FC2" w:rsidRDefault="00996FC2" w:rsidP="00996FC2">
            <w:pPr>
              <w:spacing w:after="0" w:line="240" w:lineRule="auto"/>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Администрация Прогресского сельского поселения</w:t>
            </w:r>
          </w:p>
        </w:tc>
        <w:tc>
          <w:tcPr>
            <w:tcW w:w="688" w:type="dxa"/>
          </w:tcPr>
          <w:p w:rsidR="00996FC2" w:rsidRPr="00996FC2" w:rsidRDefault="00996FC2" w:rsidP="00996FC2">
            <w:pPr>
              <w:spacing w:after="0" w:line="240" w:lineRule="auto"/>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445</w:t>
            </w:r>
          </w:p>
        </w:tc>
        <w:tc>
          <w:tcPr>
            <w:tcW w:w="538" w:type="dxa"/>
          </w:tcPr>
          <w:p w:rsidR="00996FC2" w:rsidRPr="00996FC2" w:rsidRDefault="00996FC2" w:rsidP="00996FC2">
            <w:pPr>
              <w:spacing w:after="0" w:line="240" w:lineRule="auto"/>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w:t>
            </w:r>
          </w:p>
        </w:tc>
        <w:tc>
          <w:tcPr>
            <w:tcW w:w="534" w:type="dxa"/>
            <w:vAlign w:val="bottom"/>
          </w:tcPr>
          <w:p w:rsidR="00996FC2" w:rsidRPr="00996FC2" w:rsidRDefault="00996FC2" w:rsidP="00996FC2">
            <w:pPr>
              <w:spacing w:after="0" w:line="240" w:lineRule="auto"/>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 00</w:t>
            </w:r>
          </w:p>
        </w:tc>
        <w:tc>
          <w:tcPr>
            <w:tcW w:w="1292" w:type="dxa"/>
            <w:vAlign w:val="bottom"/>
          </w:tcPr>
          <w:p w:rsidR="00996FC2" w:rsidRPr="00996FC2" w:rsidRDefault="00996FC2" w:rsidP="00996FC2">
            <w:pPr>
              <w:spacing w:after="0" w:line="240" w:lineRule="auto"/>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 0000000000</w:t>
            </w:r>
          </w:p>
        </w:tc>
        <w:tc>
          <w:tcPr>
            <w:tcW w:w="567" w:type="dxa"/>
            <w:vAlign w:val="bottom"/>
          </w:tcPr>
          <w:p w:rsidR="00996FC2" w:rsidRPr="00996FC2" w:rsidRDefault="00996FC2" w:rsidP="00996FC2">
            <w:pPr>
              <w:spacing w:after="0" w:line="240" w:lineRule="auto"/>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 000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11258,51</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val="en-US"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val="en-US"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9420,68</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val="en-US"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val="en-US"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9411,36</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О</w:t>
            </w:r>
            <w:r w:rsidRPr="00996FC2">
              <w:rPr>
                <w:rFonts w:ascii="Times New Roman" w:eastAsia="Times New Roman" w:hAnsi="Times New Roman" w:cs="Times New Roman"/>
                <w:b/>
                <w:sz w:val="20"/>
                <w:szCs w:val="20"/>
                <w:lang w:eastAsia="ru-RU"/>
              </w:rPr>
              <w:t>бщегосударственные вопросы</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01</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0000000000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6704,7</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b/>
                <w:sz w:val="20"/>
                <w:szCs w:val="20"/>
                <w:lang w:val="en-US"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6121,86</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b/>
                <w:sz w:val="20"/>
                <w:szCs w:val="20"/>
                <w:lang w:val="en-US"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6335,0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Функционирование высшего должностного лица субъекта РФ и  муниципального образования</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01</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02</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0000000000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915,9</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915,9</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915,9</w:t>
            </w:r>
          </w:p>
        </w:tc>
      </w:tr>
      <w:tr w:rsidR="00996FC2" w:rsidRPr="00996FC2" w:rsidTr="00CB196E">
        <w:trPr>
          <w:trHeight w:val="488"/>
        </w:trPr>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xml:space="preserve">                                                                                                                                                                                                                                                                                                                                                                                                                                                                                                     Глава муниципального образования</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02</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9510001000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915,9</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915,9</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915,9</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02</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9510001000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915,9</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915,9</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915,9</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02</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9510001000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120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915,9</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915,9</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915,9</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xml:space="preserve">Фонд оплаты труда государственных (муниципальных) органов </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02</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9510001000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121</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668,9</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668,9</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668,9</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Иные выплаты персоналу государственных (муниципальных) органов, за исключением фонда оплаты труда</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02</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9510001000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122</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45,0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45,0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45,0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02</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9510001000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129</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202,0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202,0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202,0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01</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04</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0000000000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val="en-US" w:eastAsia="ru-RU"/>
              </w:rPr>
            </w:pPr>
            <w:r w:rsidRPr="00996FC2">
              <w:rPr>
                <w:rFonts w:ascii="Times New Roman" w:eastAsia="Times New Roman" w:hAnsi="Times New Roman" w:cs="Times New Roman"/>
                <w:b/>
                <w:sz w:val="20"/>
                <w:szCs w:val="20"/>
                <w:lang w:eastAsia="ru-RU"/>
              </w:rPr>
              <w:t>5547,0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b/>
                <w:sz w:val="20"/>
                <w:szCs w:val="20"/>
                <w:lang w:val="en-US"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val="en-US"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val="en-US"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val="en-US"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val="en-US"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5001,26</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b/>
                <w:sz w:val="20"/>
                <w:szCs w:val="20"/>
                <w:lang w:val="en-US"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val="en-US"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val="en-US"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val="en-US"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val="en-US"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5022,4</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Центральный аппарат местной администрации</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9500001000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5443,2</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4897,46</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4918,6</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9500001000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4948,6</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4818,1</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4818,1</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9500001000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120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4948,6</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4818,1</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4818,1</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xml:space="preserve">Фонд оплаты труда государственных (муниципальных) органов </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9500001000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121</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r w:rsidRPr="00996FC2">
              <w:rPr>
                <w:rFonts w:ascii="Times New Roman" w:eastAsia="Times New Roman" w:hAnsi="Times New Roman" w:cs="Times New Roman"/>
                <w:sz w:val="20"/>
                <w:szCs w:val="20"/>
                <w:lang w:eastAsia="ru-RU"/>
              </w:rPr>
              <w:t>3662,3</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r w:rsidRPr="00996FC2">
              <w:rPr>
                <w:rFonts w:ascii="Times New Roman" w:eastAsia="Times New Roman" w:hAnsi="Times New Roman" w:cs="Times New Roman"/>
                <w:sz w:val="20"/>
                <w:szCs w:val="20"/>
                <w:lang w:eastAsia="ru-RU"/>
              </w:rPr>
              <w:t>3562,3</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r w:rsidRPr="00996FC2">
              <w:rPr>
                <w:rFonts w:ascii="Times New Roman" w:eastAsia="Times New Roman" w:hAnsi="Times New Roman" w:cs="Times New Roman"/>
                <w:sz w:val="20"/>
                <w:szCs w:val="20"/>
                <w:lang w:eastAsia="ru-RU"/>
              </w:rPr>
              <w:t>3562,3</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xml:space="preserve">Иные выплаты персоналу государственных </w:t>
            </w:r>
            <w:r w:rsidRPr="00996FC2">
              <w:rPr>
                <w:rFonts w:ascii="Times New Roman" w:eastAsia="Times New Roman" w:hAnsi="Times New Roman" w:cs="Times New Roman"/>
                <w:sz w:val="20"/>
                <w:szCs w:val="20"/>
                <w:lang w:eastAsia="ru-RU"/>
              </w:rPr>
              <w:lastRenderedPageBreak/>
              <w:t>(муниципальных) органов, за исключением фонда оплаты труда</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9500001000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122</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r w:rsidRPr="00996FC2">
              <w:rPr>
                <w:rFonts w:ascii="Times New Roman" w:eastAsia="Times New Roman" w:hAnsi="Times New Roman" w:cs="Times New Roman"/>
                <w:sz w:val="20"/>
                <w:szCs w:val="20"/>
                <w:lang w:eastAsia="ru-RU"/>
              </w:rPr>
              <w:t>180,</w:t>
            </w:r>
            <w:r w:rsidRPr="00996FC2">
              <w:rPr>
                <w:rFonts w:ascii="Times New Roman" w:eastAsia="Times New Roman" w:hAnsi="Times New Roman" w:cs="Times New Roman"/>
                <w:sz w:val="20"/>
                <w:szCs w:val="20"/>
                <w:lang w:val="en-US" w:eastAsia="ru-RU"/>
              </w:rPr>
              <w:t>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r w:rsidRPr="00996FC2">
              <w:rPr>
                <w:rFonts w:ascii="Times New Roman" w:eastAsia="Times New Roman" w:hAnsi="Times New Roman" w:cs="Times New Roman"/>
                <w:sz w:val="20"/>
                <w:szCs w:val="20"/>
                <w:lang w:eastAsia="ru-RU"/>
              </w:rPr>
              <w:t>180,</w:t>
            </w:r>
            <w:r w:rsidRPr="00996FC2">
              <w:rPr>
                <w:rFonts w:ascii="Times New Roman" w:eastAsia="Times New Roman" w:hAnsi="Times New Roman" w:cs="Times New Roman"/>
                <w:sz w:val="20"/>
                <w:szCs w:val="20"/>
                <w:lang w:val="en-US" w:eastAsia="ru-RU"/>
              </w:rPr>
              <w:t>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r w:rsidRPr="00996FC2">
              <w:rPr>
                <w:rFonts w:ascii="Times New Roman" w:eastAsia="Times New Roman" w:hAnsi="Times New Roman" w:cs="Times New Roman"/>
                <w:sz w:val="20"/>
                <w:szCs w:val="20"/>
                <w:lang w:eastAsia="ru-RU"/>
              </w:rPr>
              <w:t>180,</w:t>
            </w:r>
            <w:r w:rsidRPr="00996FC2">
              <w:rPr>
                <w:rFonts w:ascii="Times New Roman" w:eastAsia="Times New Roman" w:hAnsi="Times New Roman" w:cs="Times New Roman"/>
                <w:sz w:val="20"/>
                <w:szCs w:val="20"/>
                <w:lang w:val="en-US" w:eastAsia="ru-RU"/>
              </w:rPr>
              <w:t>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sz w:val="20"/>
                <w:szCs w:val="20"/>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9500001000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129</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1106,3</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1075,8</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1075,8</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9500001000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468,8</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75,16</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r w:rsidRPr="00996FC2">
              <w:rPr>
                <w:rFonts w:ascii="Times New Roman" w:eastAsia="Times New Roman" w:hAnsi="Times New Roman" w:cs="Times New Roman"/>
                <w:sz w:val="20"/>
                <w:szCs w:val="20"/>
                <w:lang w:eastAsia="ru-RU"/>
              </w:rPr>
              <w:t>96,3</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9500001000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468,8</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75,16</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r w:rsidRPr="00996FC2">
              <w:rPr>
                <w:rFonts w:ascii="Times New Roman" w:eastAsia="Times New Roman" w:hAnsi="Times New Roman" w:cs="Times New Roman"/>
                <w:sz w:val="20"/>
                <w:szCs w:val="20"/>
                <w:lang w:eastAsia="ru-RU"/>
              </w:rPr>
              <w:t>96,3</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9500001000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244</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228,8</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r w:rsidRPr="00996FC2">
              <w:rPr>
                <w:rFonts w:ascii="Times New Roman" w:eastAsia="Times New Roman" w:hAnsi="Times New Roman" w:cs="Times New Roman"/>
                <w:sz w:val="20"/>
                <w:szCs w:val="20"/>
                <w:lang w:eastAsia="ru-RU"/>
              </w:rPr>
              <w:t>15,16</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r w:rsidRPr="00996FC2">
              <w:rPr>
                <w:rFonts w:ascii="Times New Roman" w:eastAsia="Times New Roman" w:hAnsi="Times New Roman" w:cs="Times New Roman"/>
                <w:sz w:val="20"/>
                <w:szCs w:val="20"/>
                <w:lang w:eastAsia="ru-RU"/>
              </w:rPr>
              <w:t>26,3</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Закупка энергетических ресурсов</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9500001000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r w:rsidRPr="00996FC2">
              <w:rPr>
                <w:rFonts w:ascii="Times New Roman" w:eastAsia="Times New Roman" w:hAnsi="Times New Roman" w:cs="Times New Roman"/>
                <w:sz w:val="20"/>
                <w:szCs w:val="20"/>
                <w:lang w:val="en-US" w:eastAsia="ru-RU"/>
              </w:rPr>
              <w:t>247</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60,0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r w:rsidRPr="00996FC2">
              <w:rPr>
                <w:rFonts w:ascii="Times New Roman" w:eastAsia="Times New Roman" w:hAnsi="Times New Roman" w:cs="Times New Roman"/>
                <w:sz w:val="20"/>
                <w:szCs w:val="20"/>
                <w:lang w:eastAsia="ru-RU"/>
              </w:rPr>
              <w:t>7</w:t>
            </w:r>
            <w:r w:rsidRPr="00996FC2">
              <w:rPr>
                <w:rFonts w:ascii="Times New Roman" w:eastAsia="Times New Roman" w:hAnsi="Times New Roman" w:cs="Times New Roman"/>
                <w:sz w:val="20"/>
                <w:szCs w:val="20"/>
                <w:lang w:val="en-US" w:eastAsia="ru-RU"/>
              </w:rPr>
              <w:t>0</w:t>
            </w:r>
            <w:r w:rsidRPr="00996FC2">
              <w:rPr>
                <w:rFonts w:ascii="Times New Roman" w:eastAsia="Times New Roman" w:hAnsi="Times New Roman" w:cs="Times New Roman"/>
                <w:sz w:val="20"/>
                <w:szCs w:val="20"/>
                <w:lang w:eastAsia="ru-RU"/>
              </w:rPr>
              <w:t>,</w:t>
            </w:r>
            <w:r w:rsidRPr="00996FC2">
              <w:rPr>
                <w:rFonts w:ascii="Times New Roman" w:eastAsia="Times New Roman" w:hAnsi="Times New Roman" w:cs="Times New Roman"/>
                <w:sz w:val="20"/>
                <w:szCs w:val="20"/>
                <w:lang w:val="en-US" w:eastAsia="ru-RU"/>
              </w:rPr>
              <w:t>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Иные бюджетные ассигнования</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9500001000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800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25,8</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4,2</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4,2</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9500001000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850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25,8</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4,2</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4,2</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Уплата налога на имущество организаций и земельного налога</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9500001000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851</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5,6</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xml:space="preserve">Уплата прочих налогов, сборов </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9500001000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852</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1,2</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1,2</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1,2</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Уплата иных  платежей</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9500001000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853</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19,0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Возмещение по содержанию штатных единиц, осуществляющих переданные отдельные государственные полномочия области</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9500070280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103,8</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103,8</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103,8</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xml:space="preserve"> 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9500070280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103,8</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103,8</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103,8</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9500070280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120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103,8</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103,8</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103,8</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xml:space="preserve">Фонд оплаты труда государственных (муниципальных) органов </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9500070280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121</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79,7</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79,7</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79,7</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9500070280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129</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24,1</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24,1</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24,1</w:t>
            </w:r>
          </w:p>
        </w:tc>
      </w:tr>
      <w:tr w:rsidR="00996FC2" w:rsidRPr="00996FC2" w:rsidTr="00CB196E">
        <w:tc>
          <w:tcPr>
            <w:tcW w:w="3010" w:type="dxa"/>
            <w:vAlign w:val="bottom"/>
          </w:tcPr>
          <w:p w:rsidR="00996FC2" w:rsidRPr="00996FC2" w:rsidRDefault="00996FC2" w:rsidP="00996FC2">
            <w:pPr>
              <w:spacing w:after="0" w:line="240" w:lineRule="auto"/>
              <w:jc w:val="both"/>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lastRenderedPageBreak/>
              <w:t>Межбюджетные трансферты на осуществление части полномочий в части определения поставщиков (подрядчиков, исполнителей) при осуществлении закупок товаров, работ, услуг для обеспечения муниципальных нужд</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9500081040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Межбюджетные трансферты</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9500081040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Иные межбюджетные трансферты</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9500081040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540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01</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06</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0000000000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52,3</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Межбюджетные трансферты на выполнение Контрольно-счетной палатой Боровичского муниципального района полномочий Контрольно-счетной комиссии сельского поселения по осуществлению внешнего муниципального финансового контроля</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06</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9700081020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52,3</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Межбюджетные трансферты</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06</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9700081020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52,3</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Иные межбюджетные трансферты</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06</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9700081020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540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52,3</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b/>
                <w:bCs/>
                <w:sz w:val="20"/>
                <w:szCs w:val="20"/>
                <w:lang w:eastAsia="ru-RU"/>
              </w:rPr>
            </w:pPr>
            <w:r w:rsidRPr="00996FC2">
              <w:rPr>
                <w:rFonts w:ascii="Times New Roman" w:eastAsia="Times New Roman" w:hAnsi="Times New Roman" w:cs="Times New Roman"/>
                <w:b/>
                <w:bCs/>
                <w:sz w:val="20"/>
                <w:szCs w:val="20"/>
                <w:lang w:eastAsia="ru-RU"/>
              </w:rPr>
              <w:t>Резервные фонды</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01</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11</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0000000000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10,0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10,0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10,0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Резервные фонды местной администрации</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11</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9800029990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Иные бюджетные ассигнования</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11</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9800029990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800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Резервные средства</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11</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9800029990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870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Другие общегосударственные вопросы</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01</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13</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0000000000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179,5</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194,7</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386,7</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Муниципальная программа «Развитие информационного общества в Прогресском сельском поселении на 2022-2024гг»</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sz w:val="20"/>
                <w:szCs w:val="20"/>
                <w:lang w:eastAsia="ru-RU"/>
              </w:rPr>
              <w:t xml:space="preserve">  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13</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250000000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125,0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Развитие информационного общества в Прогресском сельском поселении</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13</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2500022510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36,8</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13</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2500022510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200</w:t>
            </w:r>
          </w:p>
        </w:tc>
        <w:tc>
          <w:tcPr>
            <w:tcW w:w="992"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xml:space="preserve">   </w:t>
            </w:r>
          </w:p>
          <w:p w:rsidR="00996FC2" w:rsidRPr="00996FC2" w:rsidRDefault="00996FC2" w:rsidP="00996FC2">
            <w:pPr>
              <w:spacing w:after="0" w:line="240" w:lineRule="auto"/>
              <w:rPr>
                <w:rFonts w:ascii="Times New Roman" w:eastAsia="Times New Roman" w:hAnsi="Times New Roman" w:cs="Times New Roman"/>
                <w:sz w:val="20"/>
                <w:szCs w:val="20"/>
                <w:lang w:eastAsia="ru-RU"/>
              </w:rPr>
            </w:pPr>
          </w:p>
          <w:p w:rsidR="00996FC2" w:rsidRPr="00996FC2" w:rsidRDefault="00996FC2" w:rsidP="00996FC2">
            <w:pPr>
              <w:spacing w:after="0" w:line="240" w:lineRule="auto"/>
              <w:rPr>
                <w:rFonts w:ascii="Times New Roman" w:eastAsia="Times New Roman" w:hAnsi="Times New Roman" w:cs="Times New Roman"/>
                <w:sz w:val="20"/>
                <w:szCs w:val="20"/>
                <w:lang w:eastAsia="ru-RU"/>
              </w:rPr>
            </w:pPr>
          </w:p>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xml:space="preserve">     36,8</w:t>
            </w:r>
          </w:p>
        </w:tc>
        <w:tc>
          <w:tcPr>
            <w:tcW w:w="1134"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xml:space="preserve">   </w:t>
            </w:r>
          </w:p>
          <w:p w:rsidR="00996FC2" w:rsidRPr="00996FC2" w:rsidRDefault="00996FC2" w:rsidP="00996FC2">
            <w:pPr>
              <w:spacing w:after="0" w:line="240" w:lineRule="auto"/>
              <w:rPr>
                <w:rFonts w:ascii="Times New Roman" w:eastAsia="Times New Roman" w:hAnsi="Times New Roman" w:cs="Times New Roman"/>
                <w:sz w:val="20"/>
                <w:szCs w:val="20"/>
                <w:lang w:eastAsia="ru-RU"/>
              </w:rPr>
            </w:pPr>
          </w:p>
          <w:p w:rsidR="00996FC2" w:rsidRPr="00996FC2" w:rsidRDefault="00996FC2" w:rsidP="00996FC2">
            <w:pPr>
              <w:spacing w:after="0" w:line="240" w:lineRule="auto"/>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992"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xml:space="preserve">   </w:t>
            </w:r>
          </w:p>
          <w:p w:rsidR="00996FC2" w:rsidRPr="00996FC2" w:rsidRDefault="00996FC2" w:rsidP="00996FC2">
            <w:pPr>
              <w:spacing w:after="0" w:line="240" w:lineRule="auto"/>
              <w:rPr>
                <w:rFonts w:ascii="Times New Roman" w:eastAsia="Times New Roman" w:hAnsi="Times New Roman" w:cs="Times New Roman"/>
                <w:sz w:val="20"/>
                <w:szCs w:val="20"/>
                <w:lang w:eastAsia="ru-RU"/>
              </w:rPr>
            </w:pPr>
          </w:p>
          <w:p w:rsidR="00996FC2" w:rsidRPr="00996FC2" w:rsidRDefault="00996FC2" w:rsidP="00996FC2">
            <w:pPr>
              <w:spacing w:after="0" w:line="240" w:lineRule="auto"/>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13</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2500022510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36,8</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13</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2500022510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244</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36,8</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xml:space="preserve">Формирование электронного муниципалитета в Прогресском </w:t>
            </w:r>
            <w:r w:rsidRPr="00996FC2">
              <w:rPr>
                <w:rFonts w:ascii="Times New Roman" w:eastAsia="Times New Roman" w:hAnsi="Times New Roman" w:cs="Times New Roman"/>
                <w:sz w:val="20"/>
                <w:szCs w:val="20"/>
                <w:lang w:eastAsia="ru-RU"/>
              </w:rPr>
              <w:lastRenderedPageBreak/>
              <w:t>сельском поселении</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lastRenderedPageBreak/>
              <w:t>01</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13</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2500022520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88,2</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13</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2500022520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88,2</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13</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2500022520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88,2</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13</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2500022520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244</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88,2</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Муниципальная программа «Противодействие коррупции в Прогресском сельском поселении на 2023-2025гг»</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13</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2700000000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Проведение мероприятий по противодействию коррупции в сельском поселении</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13</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2700022710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13</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2700022710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13</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2700022710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13</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2700022710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244</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Осуществление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13</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9300070650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0,5</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0,5</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0,5</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13</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9300070650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0,5</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0,5</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0,5</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13</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9300070650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0,5</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0,5</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0,5</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13</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9300070650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244</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0,5</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0,5</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0,5</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Прочие мероприятия</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13</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9390099990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54,0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996FC2">
              <w:rPr>
                <w:rFonts w:ascii="Times New Roman" w:eastAsia="Times New Roman" w:hAnsi="Times New Roman" w:cs="Times New Roman"/>
                <w:sz w:val="20"/>
                <w:szCs w:val="20"/>
                <w:lang w:eastAsia="ru-RU"/>
              </w:rPr>
              <w:lastRenderedPageBreak/>
              <w:t>государственными внебюджетными фондами</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lastRenderedPageBreak/>
              <w:t>01</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13</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9390099990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54,0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lastRenderedPageBreak/>
              <w:t>Расходы на выплаты персоналу государственных (муниципальных) органов</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13</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9390099990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120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54,0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Иные выплаты государственных (муниципальных) органов привлекаемым лицам</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13</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9390099990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123</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54,0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Условно утвержденные расходы</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13</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w:t>
            </w:r>
            <w:r w:rsidRPr="00996FC2">
              <w:rPr>
                <w:rFonts w:ascii="Times New Roman" w:eastAsia="Times New Roman" w:hAnsi="Times New Roman" w:cs="Times New Roman"/>
                <w:sz w:val="20"/>
                <w:szCs w:val="20"/>
                <w:lang w:val="en-US" w:eastAsia="ru-RU"/>
              </w:rPr>
              <w:t>8</w:t>
            </w:r>
            <w:r w:rsidRPr="00996FC2">
              <w:rPr>
                <w:rFonts w:ascii="Times New Roman" w:eastAsia="Times New Roman" w:hAnsi="Times New Roman" w:cs="Times New Roman"/>
                <w:sz w:val="20"/>
                <w:szCs w:val="20"/>
                <w:lang w:eastAsia="ru-RU"/>
              </w:rPr>
              <w:t>000</w:t>
            </w:r>
            <w:r w:rsidRPr="00996FC2">
              <w:rPr>
                <w:rFonts w:ascii="Times New Roman" w:eastAsia="Times New Roman" w:hAnsi="Times New Roman" w:cs="Times New Roman"/>
                <w:sz w:val="20"/>
                <w:szCs w:val="20"/>
                <w:lang w:val="en-US" w:eastAsia="ru-RU"/>
              </w:rPr>
              <w:t>2</w:t>
            </w:r>
            <w:r w:rsidRPr="00996FC2">
              <w:rPr>
                <w:rFonts w:ascii="Times New Roman" w:eastAsia="Times New Roman" w:hAnsi="Times New Roman" w:cs="Times New Roman"/>
                <w:sz w:val="20"/>
                <w:szCs w:val="20"/>
                <w:lang w:eastAsia="ru-RU"/>
              </w:rPr>
              <w:t>99</w:t>
            </w:r>
            <w:r w:rsidRPr="00996FC2">
              <w:rPr>
                <w:rFonts w:ascii="Times New Roman" w:eastAsia="Times New Roman" w:hAnsi="Times New Roman" w:cs="Times New Roman"/>
                <w:sz w:val="20"/>
                <w:szCs w:val="20"/>
                <w:lang w:val="en-US" w:eastAsia="ru-RU"/>
              </w:rPr>
              <w:t>8</w:t>
            </w:r>
            <w:r w:rsidRPr="00996FC2">
              <w:rPr>
                <w:rFonts w:ascii="Times New Roman" w:eastAsia="Times New Roman" w:hAnsi="Times New Roman" w:cs="Times New Roman"/>
                <w:sz w:val="20"/>
                <w:szCs w:val="20"/>
                <w:lang w:eastAsia="ru-RU"/>
              </w:rPr>
              <w:t>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194,2</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386,2</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Иные бюджетные ассигнования</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13</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w:t>
            </w:r>
            <w:r w:rsidRPr="00996FC2">
              <w:rPr>
                <w:rFonts w:ascii="Times New Roman" w:eastAsia="Times New Roman" w:hAnsi="Times New Roman" w:cs="Times New Roman"/>
                <w:sz w:val="20"/>
                <w:szCs w:val="20"/>
                <w:lang w:val="en-US" w:eastAsia="ru-RU"/>
              </w:rPr>
              <w:t>8</w:t>
            </w:r>
            <w:r w:rsidRPr="00996FC2">
              <w:rPr>
                <w:rFonts w:ascii="Times New Roman" w:eastAsia="Times New Roman" w:hAnsi="Times New Roman" w:cs="Times New Roman"/>
                <w:sz w:val="20"/>
                <w:szCs w:val="20"/>
                <w:lang w:eastAsia="ru-RU"/>
              </w:rPr>
              <w:t>000</w:t>
            </w:r>
            <w:r w:rsidRPr="00996FC2">
              <w:rPr>
                <w:rFonts w:ascii="Times New Roman" w:eastAsia="Times New Roman" w:hAnsi="Times New Roman" w:cs="Times New Roman"/>
                <w:sz w:val="20"/>
                <w:szCs w:val="20"/>
                <w:lang w:val="en-US" w:eastAsia="ru-RU"/>
              </w:rPr>
              <w:t>2</w:t>
            </w:r>
            <w:r w:rsidRPr="00996FC2">
              <w:rPr>
                <w:rFonts w:ascii="Times New Roman" w:eastAsia="Times New Roman" w:hAnsi="Times New Roman" w:cs="Times New Roman"/>
                <w:sz w:val="20"/>
                <w:szCs w:val="20"/>
                <w:lang w:eastAsia="ru-RU"/>
              </w:rPr>
              <w:t>99</w:t>
            </w:r>
            <w:r w:rsidRPr="00996FC2">
              <w:rPr>
                <w:rFonts w:ascii="Times New Roman" w:eastAsia="Times New Roman" w:hAnsi="Times New Roman" w:cs="Times New Roman"/>
                <w:sz w:val="20"/>
                <w:szCs w:val="20"/>
                <w:lang w:val="en-US" w:eastAsia="ru-RU"/>
              </w:rPr>
              <w:t>8</w:t>
            </w:r>
            <w:r w:rsidRPr="00996FC2">
              <w:rPr>
                <w:rFonts w:ascii="Times New Roman" w:eastAsia="Times New Roman" w:hAnsi="Times New Roman" w:cs="Times New Roman"/>
                <w:sz w:val="20"/>
                <w:szCs w:val="20"/>
                <w:lang w:eastAsia="ru-RU"/>
              </w:rPr>
              <w:t>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val="en-US" w:eastAsia="ru-RU"/>
              </w:rPr>
              <w:t>8</w:t>
            </w:r>
            <w:r w:rsidRPr="00996FC2">
              <w:rPr>
                <w:rFonts w:ascii="Times New Roman" w:eastAsia="Times New Roman" w:hAnsi="Times New Roman" w:cs="Times New Roman"/>
                <w:sz w:val="20"/>
                <w:szCs w:val="20"/>
                <w:lang w:eastAsia="ru-RU"/>
              </w:rPr>
              <w:t>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194,2</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386,2</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Условно утвержденные расходы органов местного самоуправления</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13</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w:t>
            </w:r>
            <w:r w:rsidRPr="00996FC2">
              <w:rPr>
                <w:rFonts w:ascii="Times New Roman" w:eastAsia="Times New Roman" w:hAnsi="Times New Roman" w:cs="Times New Roman"/>
                <w:sz w:val="20"/>
                <w:szCs w:val="20"/>
                <w:lang w:val="en-US" w:eastAsia="ru-RU"/>
              </w:rPr>
              <w:t>8</w:t>
            </w:r>
            <w:r w:rsidRPr="00996FC2">
              <w:rPr>
                <w:rFonts w:ascii="Times New Roman" w:eastAsia="Times New Roman" w:hAnsi="Times New Roman" w:cs="Times New Roman"/>
                <w:sz w:val="20"/>
                <w:szCs w:val="20"/>
                <w:lang w:eastAsia="ru-RU"/>
              </w:rPr>
              <w:t>000</w:t>
            </w:r>
            <w:r w:rsidRPr="00996FC2">
              <w:rPr>
                <w:rFonts w:ascii="Times New Roman" w:eastAsia="Times New Roman" w:hAnsi="Times New Roman" w:cs="Times New Roman"/>
                <w:sz w:val="20"/>
                <w:szCs w:val="20"/>
                <w:lang w:val="en-US" w:eastAsia="ru-RU"/>
              </w:rPr>
              <w:t>2</w:t>
            </w:r>
            <w:r w:rsidRPr="00996FC2">
              <w:rPr>
                <w:rFonts w:ascii="Times New Roman" w:eastAsia="Times New Roman" w:hAnsi="Times New Roman" w:cs="Times New Roman"/>
                <w:sz w:val="20"/>
                <w:szCs w:val="20"/>
                <w:lang w:eastAsia="ru-RU"/>
              </w:rPr>
              <w:t>99</w:t>
            </w:r>
            <w:r w:rsidRPr="00996FC2">
              <w:rPr>
                <w:rFonts w:ascii="Times New Roman" w:eastAsia="Times New Roman" w:hAnsi="Times New Roman" w:cs="Times New Roman"/>
                <w:sz w:val="20"/>
                <w:szCs w:val="20"/>
                <w:lang w:val="en-US" w:eastAsia="ru-RU"/>
              </w:rPr>
              <w:t>8</w:t>
            </w:r>
            <w:r w:rsidRPr="00996FC2">
              <w:rPr>
                <w:rFonts w:ascii="Times New Roman" w:eastAsia="Times New Roman" w:hAnsi="Times New Roman" w:cs="Times New Roman"/>
                <w:sz w:val="20"/>
                <w:szCs w:val="20"/>
                <w:lang w:eastAsia="ru-RU"/>
              </w:rPr>
              <w:t>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val="en-US" w:eastAsia="ru-RU"/>
              </w:rPr>
              <w:t>87</w:t>
            </w:r>
            <w:r w:rsidRPr="00996FC2">
              <w:rPr>
                <w:rFonts w:ascii="Times New Roman" w:eastAsia="Times New Roman" w:hAnsi="Times New Roman" w:cs="Times New Roman"/>
                <w:sz w:val="20"/>
                <w:szCs w:val="20"/>
                <w:lang w:eastAsia="ru-RU"/>
              </w:rPr>
              <w:t>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194,2</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386,2</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 Национальная оборона</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02</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0000000000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345,01</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379,52</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414,66</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Мобилизационная и вневойсковая подготовка</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02</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03</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0000000000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345,01</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379,52</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414,66</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Осуществление первичного воинского учета на территориях, где отсутствуют военные комиссариаты</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02</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03</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9300051180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345,01</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379,52</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414,66</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02</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03</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9300051180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345,01</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379,52</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414,66</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02</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03</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9300051180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120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345,01</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379,52</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414,66</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xml:space="preserve">Фонд оплаты труда государственных (муниципальных) органов </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02</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03</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9300051180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121</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265,0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291,5</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318,5</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xml:space="preserve">  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02</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03</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9300051180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129</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80,01</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88,02</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96,16</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Национальная безопасность и правоохранительная деятельность</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03</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0000000000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51,0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51,0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03</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0000000000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51,0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51,0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Муниципальная программа «Усиление противопожарной защиты объектов и населенных пунктов в Прогресском сельском поселении на 2023-2025 гг.»</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03</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2400000000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51,0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51,0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Приобретение и содержание объектов противопожарной  деятельности</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xml:space="preserve">  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03</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2400028010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51,0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51,0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03</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2400028010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200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51,0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51,0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03</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2400028010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51,0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51,0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03</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2400028010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244</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51,0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51,0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Национальная экономика</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04</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0000000000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2655,5</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2116,0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2131,4</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Дорожное хозяйство (дорожные фонды)</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04</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09</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0000000000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2647,5</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2108,0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2131,4</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Муниципальная программа «Повышение безопасности дорожного движения в Прогресском сельском поселении на 2022-2024 гг.»</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p>
          <w:p w:rsidR="00996FC2" w:rsidRPr="00996FC2" w:rsidRDefault="00996FC2" w:rsidP="00996FC2">
            <w:pPr>
              <w:spacing w:after="0" w:line="240" w:lineRule="auto"/>
              <w:rPr>
                <w:rFonts w:ascii="Times New Roman" w:eastAsia="Times New Roman" w:hAnsi="Times New Roman" w:cs="Times New Roman"/>
                <w:sz w:val="20"/>
                <w:szCs w:val="20"/>
                <w:lang w:eastAsia="ru-RU"/>
              </w:rPr>
            </w:pPr>
          </w:p>
          <w:p w:rsidR="00996FC2" w:rsidRPr="00996FC2" w:rsidRDefault="00996FC2" w:rsidP="00996FC2">
            <w:pPr>
              <w:spacing w:after="0" w:line="240" w:lineRule="auto"/>
              <w:rPr>
                <w:rFonts w:ascii="Times New Roman" w:eastAsia="Times New Roman" w:hAnsi="Times New Roman" w:cs="Times New Roman"/>
                <w:sz w:val="20"/>
                <w:szCs w:val="20"/>
                <w:lang w:eastAsia="ru-RU"/>
              </w:rPr>
            </w:pPr>
          </w:p>
          <w:p w:rsidR="00996FC2" w:rsidRPr="00996FC2" w:rsidRDefault="00996FC2" w:rsidP="00996FC2">
            <w:pPr>
              <w:spacing w:after="0" w:line="240" w:lineRule="auto"/>
              <w:rPr>
                <w:rFonts w:ascii="Times New Roman" w:eastAsia="Times New Roman" w:hAnsi="Times New Roman" w:cs="Times New Roman"/>
                <w:sz w:val="20"/>
                <w:szCs w:val="20"/>
                <w:lang w:eastAsia="ru-RU"/>
              </w:rPr>
            </w:pPr>
          </w:p>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09</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1100000000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2647,5</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Ремонт и содержание автомобильных дорог местного значения за счет акцизов на дизельное топливо, моторное масло, автомобильный и прямогонный бензин</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09</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1100029010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800,5</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09</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1100029010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800,5</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09</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1100029010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800,5</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09</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1100029010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244</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800,5</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749,8</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sz w:val="20"/>
                <w:szCs w:val="20"/>
                <w:lang w:eastAsia="ru-RU"/>
              </w:rPr>
              <w:t xml:space="preserve">Осуществление дорожной деятельности в отношении автомобильных дорог общего пользования местного значения за счет субсидий </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09</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1100071520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1754,0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09</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1100071520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1754,0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09</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1100071520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1754,0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09</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1100071520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244</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1754,0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sz w:val="20"/>
                <w:szCs w:val="20"/>
                <w:lang w:eastAsia="ru-RU"/>
              </w:rPr>
              <w:t>Софинансирование к осуществлению дорожной деятельности в отношении автомобильных дорог общего пользования местного значения за счет субсидий</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09</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11000</w:t>
            </w:r>
            <w:r w:rsidRPr="00996FC2">
              <w:rPr>
                <w:rFonts w:ascii="Times New Roman" w:eastAsia="Times New Roman" w:hAnsi="Times New Roman" w:cs="Times New Roman"/>
                <w:sz w:val="20"/>
                <w:szCs w:val="20"/>
                <w:lang w:val="en-US" w:eastAsia="ru-RU"/>
              </w:rPr>
              <w:t>S</w:t>
            </w:r>
            <w:r w:rsidRPr="00996FC2">
              <w:rPr>
                <w:rFonts w:ascii="Times New Roman" w:eastAsia="Times New Roman" w:hAnsi="Times New Roman" w:cs="Times New Roman"/>
                <w:sz w:val="20"/>
                <w:szCs w:val="20"/>
                <w:lang w:eastAsia="ru-RU"/>
              </w:rPr>
              <w:t>1520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93,0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xml:space="preserve">Закупка товаров, работ и услуг </w:t>
            </w:r>
            <w:r w:rsidRPr="00996FC2">
              <w:rPr>
                <w:rFonts w:ascii="Times New Roman" w:eastAsia="Times New Roman" w:hAnsi="Times New Roman" w:cs="Times New Roman"/>
                <w:sz w:val="20"/>
                <w:szCs w:val="20"/>
                <w:lang w:eastAsia="ru-RU"/>
              </w:rPr>
              <w:lastRenderedPageBreak/>
              <w:t>для обеспечения государственных (муниципальных) нужд</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lastRenderedPageBreak/>
              <w:t>04</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09</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11000</w:t>
            </w:r>
            <w:r w:rsidRPr="00996FC2">
              <w:rPr>
                <w:rFonts w:ascii="Times New Roman" w:eastAsia="Times New Roman" w:hAnsi="Times New Roman" w:cs="Times New Roman"/>
                <w:sz w:val="20"/>
                <w:szCs w:val="20"/>
                <w:lang w:val="en-US" w:eastAsia="ru-RU"/>
              </w:rPr>
              <w:t>S</w:t>
            </w:r>
            <w:r w:rsidRPr="00996FC2">
              <w:rPr>
                <w:rFonts w:ascii="Times New Roman" w:eastAsia="Times New Roman" w:hAnsi="Times New Roman" w:cs="Times New Roman"/>
                <w:sz w:val="20"/>
                <w:szCs w:val="20"/>
                <w:lang w:eastAsia="ru-RU"/>
              </w:rPr>
              <w:t>1520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93,0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09</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11000</w:t>
            </w:r>
            <w:r w:rsidRPr="00996FC2">
              <w:rPr>
                <w:rFonts w:ascii="Times New Roman" w:eastAsia="Times New Roman" w:hAnsi="Times New Roman" w:cs="Times New Roman"/>
                <w:sz w:val="20"/>
                <w:szCs w:val="20"/>
                <w:lang w:val="en-US" w:eastAsia="ru-RU"/>
              </w:rPr>
              <w:t>S</w:t>
            </w:r>
            <w:r w:rsidRPr="00996FC2">
              <w:rPr>
                <w:rFonts w:ascii="Times New Roman" w:eastAsia="Times New Roman" w:hAnsi="Times New Roman" w:cs="Times New Roman"/>
                <w:sz w:val="20"/>
                <w:szCs w:val="20"/>
                <w:lang w:eastAsia="ru-RU"/>
              </w:rPr>
              <w:t>1520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93,0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09</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11000</w:t>
            </w:r>
            <w:r w:rsidRPr="00996FC2">
              <w:rPr>
                <w:rFonts w:ascii="Times New Roman" w:eastAsia="Times New Roman" w:hAnsi="Times New Roman" w:cs="Times New Roman"/>
                <w:sz w:val="20"/>
                <w:szCs w:val="20"/>
                <w:lang w:val="en-US" w:eastAsia="ru-RU"/>
              </w:rPr>
              <w:t>S</w:t>
            </w:r>
            <w:r w:rsidRPr="00996FC2">
              <w:rPr>
                <w:rFonts w:ascii="Times New Roman" w:eastAsia="Times New Roman" w:hAnsi="Times New Roman" w:cs="Times New Roman"/>
                <w:sz w:val="20"/>
                <w:szCs w:val="20"/>
                <w:lang w:eastAsia="ru-RU"/>
              </w:rPr>
              <w:t>1520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244</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93,0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CB196E">
        <w:trPr>
          <w:trHeight w:val="1092"/>
        </w:trPr>
        <w:tc>
          <w:tcPr>
            <w:tcW w:w="3010" w:type="dxa"/>
            <w:vAlign w:val="bottom"/>
          </w:tcPr>
          <w:p w:rsidR="00996FC2" w:rsidRPr="00996FC2" w:rsidRDefault="00996FC2" w:rsidP="00996FC2">
            <w:pPr>
              <w:spacing w:after="0" w:line="240" w:lineRule="auto"/>
              <w:rPr>
                <w:rFonts w:ascii="Times New Roman" w:eastAsia="Times New Roman" w:hAnsi="Times New Roman" w:cs="Times New Roman"/>
                <w:b/>
                <w:color w:val="000000"/>
                <w:sz w:val="20"/>
                <w:szCs w:val="20"/>
                <w:lang w:eastAsia="ru-RU"/>
              </w:rPr>
            </w:pPr>
          </w:p>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b/>
                <w:color w:val="000000"/>
                <w:sz w:val="20"/>
                <w:szCs w:val="20"/>
                <w:lang w:eastAsia="ru-RU"/>
              </w:rPr>
              <w:t>Прочие расходы, не отнесенные к муниципальным программам Прогресского сельского поселения</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04</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09</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9300000000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2108,0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2131,4</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Ремонт и содержание автомобильных дорог местного значения за счет акцизов на дизельное топливо, моторное масло, автомобильный и прямогонный бензин</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09</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9300029010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877,0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900,4</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09</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9300029010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877,0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900,4</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09</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9300029010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877,0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900,4</w:t>
            </w: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xml:space="preserve">  </w:t>
            </w: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09</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9300029010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244</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877,0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900,4</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sz w:val="20"/>
                <w:szCs w:val="20"/>
                <w:lang w:eastAsia="ru-RU"/>
              </w:rPr>
              <w:t xml:space="preserve">Осуществление дорожной деятельности в отношении автомобильных дорог общего пользования местного значения за счет субсидий </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09</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9300071520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1169,0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1169,0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09</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9300071520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200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1169,0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1169,0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09</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9300071520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1169,0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1169,0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09</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9300071520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244</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1169,0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1169,0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sz w:val="20"/>
                <w:szCs w:val="20"/>
                <w:lang w:eastAsia="ru-RU"/>
              </w:rPr>
              <w:t>Софинансирование к осуществлению дорожной деятельности в отношении автомобильных дорог общего пользования местного значения за счет субсидий</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09</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93000</w:t>
            </w:r>
            <w:r w:rsidRPr="00996FC2">
              <w:rPr>
                <w:rFonts w:ascii="Times New Roman" w:eastAsia="Times New Roman" w:hAnsi="Times New Roman" w:cs="Times New Roman"/>
                <w:sz w:val="20"/>
                <w:szCs w:val="20"/>
                <w:lang w:val="en-US" w:eastAsia="ru-RU"/>
              </w:rPr>
              <w:t>S</w:t>
            </w:r>
            <w:r w:rsidRPr="00996FC2">
              <w:rPr>
                <w:rFonts w:ascii="Times New Roman" w:eastAsia="Times New Roman" w:hAnsi="Times New Roman" w:cs="Times New Roman"/>
                <w:sz w:val="20"/>
                <w:szCs w:val="20"/>
                <w:lang w:eastAsia="ru-RU"/>
              </w:rPr>
              <w:t>1520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62,0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62,0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09</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93000</w:t>
            </w:r>
            <w:r w:rsidRPr="00996FC2">
              <w:rPr>
                <w:rFonts w:ascii="Times New Roman" w:eastAsia="Times New Roman" w:hAnsi="Times New Roman" w:cs="Times New Roman"/>
                <w:sz w:val="20"/>
                <w:szCs w:val="20"/>
                <w:lang w:val="en-US" w:eastAsia="ru-RU"/>
              </w:rPr>
              <w:t>S</w:t>
            </w:r>
            <w:r w:rsidRPr="00996FC2">
              <w:rPr>
                <w:rFonts w:ascii="Times New Roman" w:eastAsia="Times New Roman" w:hAnsi="Times New Roman" w:cs="Times New Roman"/>
                <w:sz w:val="20"/>
                <w:szCs w:val="20"/>
                <w:lang w:eastAsia="ru-RU"/>
              </w:rPr>
              <w:t>1520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200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62,0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62,0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xml:space="preserve">Иные закупки товаров, работ и </w:t>
            </w:r>
            <w:r w:rsidRPr="00996FC2">
              <w:rPr>
                <w:rFonts w:ascii="Times New Roman" w:eastAsia="Times New Roman" w:hAnsi="Times New Roman" w:cs="Times New Roman"/>
                <w:sz w:val="20"/>
                <w:szCs w:val="20"/>
                <w:lang w:eastAsia="ru-RU"/>
              </w:rPr>
              <w:lastRenderedPageBreak/>
              <w:t>услуг для обеспечения государственных (муниципальных) нужд</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09</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93000</w:t>
            </w:r>
            <w:r w:rsidRPr="00996FC2">
              <w:rPr>
                <w:rFonts w:ascii="Times New Roman" w:eastAsia="Times New Roman" w:hAnsi="Times New Roman" w:cs="Times New Roman"/>
                <w:sz w:val="20"/>
                <w:szCs w:val="20"/>
                <w:lang w:val="en-US" w:eastAsia="ru-RU"/>
              </w:rPr>
              <w:t>S</w:t>
            </w:r>
            <w:r w:rsidRPr="00996FC2">
              <w:rPr>
                <w:rFonts w:ascii="Times New Roman" w:eastAsia="Times New Roman" w:hAnsi="Times New Roman" w:cs="Times New Roman"/>
                <w:sz w:val="20"/>
                <w:szCs w:val="20"/>
                <w:lang w:eastAsia="ru-RU"/>
              </w:rPr>
              <w:t>1520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62,0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62,0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lastRenderedPageBreak/>
              <w:t>Прочая закупка товаров, работ и услуг для обеспечения государственных (муниципальных) нужд</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09</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93000</w:t>
            </w:r>
            <w:r w:rsidRPr="00996FC2">
              <w:rPr>
                <w:rFonts w:ascii="Times New Roman" w:eastAsia="Times New Roman" w:hAnsi="Times New Roman" w:cs="Times New Roman"/>
                <w:sz w:val="20"/>
                <w:szCs w:val="20"/>
                <w:lang w:val="en-US" w:eastAsia="ru-RU"/>
              </w:rPr>
              <w:t>S</w:t>
            </w:r>
            <w:r w:rsidRPr="00996FC2">
              <w:rPr>
                <w:rFonts w:ascii="Times New Roman" w:eastAsia="Times New Roman" w:hAnsi="Times New Roman" w:cs="Times New Roman"/>
                <w:sz w:val="20"/>
                <w:szCs w:val="20"/>
                <w:lang w:eastAsia="ru-RU"/>
              </w:rPr>
              <w:t>1520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244</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62,0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62,0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Другие вопросы в области национальной экономики</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04</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12</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0000000000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8,0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8,0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Муниципальная  программа «Развитие малого и среднего предпринимательства на территории Прогресского сельского поселения на 2023-2025гг.»</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12</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2600000000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Содействие развитию различных направлений деятельности субъектов малого и среднего предпринимательства</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12</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2600022610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12</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2600022610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200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12</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2600022610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12</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2600022610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244</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Муниципальная  программа «Использование и охрана земель на территории Прогресского сельского поселения на 2023-2025гг.»</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12</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2900000000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Проведение актуализации земель на территории сельского поселения</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12</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2900022910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12</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2900022910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12</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2900022910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04</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12</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2900022910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244</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Жилищн</w:t>
            </w:r>
            <w:proofErr w:type="gramStart"/>
            <w:r w:rsidRPr="00996FC2">
              <w:rPr>
                <w:rFonts w:ascii="Times New Roman" w:eastAsia="Times New Roman" w:hAnsi="Times New Roman" w:cs="Times New Roman"/>
                <w:b/>
                <w:sz w:val="20"/>
                <w:szCs w:val="20"/>
                <w:lang w:eastAsia="ru-RU"/>
              </w:rPr>
              <w:t>о-</w:t>
            </w:r>
            <w:proofErr w:type="gramEnd"/>
            <w:r w:rsidRPr="00996FC2">
              <w:rPr>
                <w:rFonts w:ascii="Times New Roman" w:eastAsia="Times New Roman" w:hAnsi="Times New Roman" w:cs="Times New Roman"/>
                <w:b/>
                <w:sz w:val="20"/>
                <w:szCs w:val="20"/>
                <w:lang w:eastAsia="ru-RU"/>
              </w:rPr>
              <w:t xml:space="preserve"> коммунальное хозяйство  </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05</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0000000000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1140,0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400,0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200,0</w:t>
            </w:r>
          </w:p>
        </w:tc>
      </w:tr>
      <w:tr w:rsidR="00996FC2" w:rsidRPr="00996FC2" w:rsidTr="00CB196E">
        <w:trPr>
          <w:trHeight w:val="279"/>
        </w:trPr>
        <w:tc>
          <w:tcPr>
            <w:tcW w:w="3010" w:type="dxa"/>
            <w:vAlign w:val="bottom"/>
          </w:tcPr>
          <w:p w:rsidR="00996FC2" w:rsidRPr="00996FC2" w:rsidRDefault="00996FC2" w:rsidP="00996FC2">
            <w:pPr>
              <w:spacing w:after="0" w:line="240" w:lineRule="auto"/>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Благоустройство</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05</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03</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0000000000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1140,0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400,0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200,0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Муниципальная  программа «Благоустройство Прогресского сельского поселения на 2023-2025 гг.»</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05</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03</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5000000000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1140,0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400,0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p>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Уличное освещение</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05</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03</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5000027010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940,0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300,0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xml:space="preserve">Закупка товаров, работ и услуг </w:t>
            </w:r>
            <w:r w:rsidRPr="00996FC2">
              <w:rPr>
                <w:rFonts w:ascii="Times New Roman" w:eastAsia="Times New Roman" w:hAnsi="Times New Roman" w:cs="Times New Roman"/>
                <w:sz w:val="20"/>
                <w:szCs w:val="20"/>
                <w:lang w:eastAsia="ru-RU"/>
              </w:rPr>
              <w:lastRenderedPageBreak/>
              <w:t>для обеспечения государственных (муниципальных) нужд</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lastRenderedPageBreak/>
              <w:t>05</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03</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5000027010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940,0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300,0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05</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03</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5000027010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940,0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300,0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05</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03</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5000027010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244</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Закупка энергетических ресурсов</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05</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03</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5000027010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247</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840,0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300,0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p>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Озеленение</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05</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03</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5000027020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50,0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05</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03</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5000027020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50,0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05</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03</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5000027020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50,0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05</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03</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5000027020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244</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50,0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Прочие мероприятия по благоустройству городских округов и поселений</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05</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03</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5000027040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50,0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05</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03</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5000027040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50,0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05</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03</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5000027040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50,0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05</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03</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5000027040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244</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50,0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b/>
                <w:color w:val="000000"/>
                <w:sz w:val="20"/>
                <w:szCs w:val="20"/>
                <w:lang w:eastAsia="ru-RU"/>
              </w:rPr>
              <w:t>Прочие расходы, не отнесенные к муниципальным программам Прогресского сельского поселения</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05</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03</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9300000000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200,0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Уличное освещение</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05</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03</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9300027010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200,0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05</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03</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9300027010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200,0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05</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03</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9300027010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xml:space="preserve">    </w:t>
            </w: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200,0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rPr>
                <w:rFonts w:ascii="Times New Roman" w:eastAsia="Times New Roman" w:hAnsi="Times New Roman" w:cs="Times New Roman"/>
                <w:sz w:val="20"/>
                <w:szCs w:val="20"/>
                <w:lang w:eastAsia="ru-RU"/>
              </w:rPr>
            </w:pPr>
          </w:p>
          <w:p w:rsidR="00996FC2" w:rsidRPr="00996FC2" w:rsidRDefault="00996FC2" w:rsidP="00996FC2">
            <w:pPr>
              <w:spacing w:after="0" w:line="240" w:lineRule="auto"/>
              <w:rPr>
                <w:rFonts w:ascii="Times New Roman" w:eastAsia="Times New Roman" w:hAnsi="Times New Roman" w:cs="Times New Roman"/>
                <w:sz w:val="20"/>
                <w:szCs w:val="20"/>
                <w:lang w:eastAsia="ru-RU"/>
              </w:rPr>
            </w:pPr>
          </w:p>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xml:space="preserve"> 05</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03</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9300027010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244</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val="en-US" w:eastAsia="ru-RU"/>
              </w:rPr>
            </w:pPr>
          </w:p>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lastRenderedPageBreak/>
              <w:t>Закупка энергетических ресурсов</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r w:rsidRPr="00996FC2">
              <w:rPr>
                <w:rFonts w:ascii="Times New Roman" w:eastAsia="Times New Roman" w:hAnsi="Times New Roman" w:cs="Times New Roman"/>
                <w:sz w:val="20"/>
                <w:szCs w:val="20"/>
                <w:lang w:val="en-US" w:eastAsia="ru-RU"/>
              </w:rPr>
              <w:lastRenderedPageBreak/>
              <w:t>05</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r w:rsidRPr="00996FC2">
              <w:rPr>
                <w:rFonts w:ascii="Times New Roman" w:eastAsia="Times New Roman" w:hAnsi="Times New Roman" w:cs="Times New Roman"/>
                <w:sz w:val="20"/>
                <w:szCs w:val="20"/>
                <w:lang w:val="en-US" w:eastAsia="ru-RU"/>
              </w:rPr>
              <w:t>03</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9300027010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r w:rsidRPr="00996FC2">
              <w:rPr>
                <w:rFonts w:ascii="Times New Roman" w:eastAsia="Times New Roman" w:hAnsi="Times New Roman" w:cs="Times New Roman"/>
                <w:sz w:val="20"/>
                <w:szCs w:val="20"/>
                <w:lang w:val="en-US" w:eastAsia="ru-RU"/>
              </w:rPr>
              <w:t>247</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r w:rsidRPr="00996FC2">
              <w:rPr>
                <w:rFonts w:ascii="Times New Roman" w:eastAsia="Times New Roman" w:hAnsi="Times New Roman" w:cs="Times New Roman"/>
                <w:sz w:val="20"/>
                <w:szCs w:val="20"/>
                <w:lang w:val="en-US" w:eastAsia="ru-RU"/>
              </w:rPr>
              <w:t>0</w:t>
            </w:r>
            <w:r w:rsidRPr="00996FC2">
              <w:rPr>
                <w:rFonts w:ascii="Times New Roman" w:eastAsia="Times New Roman" w:hAnsi="Times New Roman" w:cs="Times New Roman"/>
                <w:sz w:val="20"/>
                <w:szCs w:val="20"/>
                <w:lang w:eastAsia="ru-RU"/>
              </w:rPr>
              <w:t>,</w:t>
            </w:r>
            <w:r w:rsidRPr="00996FC2">
              <w:rPr>
                <w:rFonts w:ascii="Times New Roman" w:eastAsia="Times New Roman" w:hAnsi="Times New Roman" w:cs="Times New Roman"/>
                <w:sz w:val="20"/>
                <w:szCs w:val="20"/>
                <w:lang w:val="en-US" w:eastAsia="ru-RU"/>
              </w:rPr>
              <w:t>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r w:rsidRPr="00996FC2">
              <w:rPr>
                <w:rFonts w:ascii="Times New Roman" w:eastAsia="Times New Roman" w:hAnsi="Times New Roman" w:cs="Times New Roman"/>
                <w:sz w:val="20"/>
                <w:szCs w:val="20"/>
                <w:lang w:val="en-US" w:eastAsia="ru-RU"/>
              </w:rPr>
              <w:t>0</w:t>
            </w:r>
            <w:r w:rsidRPr="00996FC2">
              <w:rPr>
                <w:rFonts w:ascii="Times New Roman" w:eastAsia="Times New Roman" w:hAnsi="Times New Roman" w:cs="Times New Roman"/>
                <w:sz w:val="20"/>
                <w:szCs w:val="20"/>
                <w:lang w:eastAsia="ru-RU"/>
              </w:rPr>
              <w:t>,</w:t>
            </w:r>
            <w:r w:rsidRPr="00996FC2">
              <w:rPr>
                <w:rFonts w:ascii="Times New Roman" w:eastAsia="Times New Roman" w:hAnsi="Times New Roman" w:cs="Times New Roman"/>
                <w:sz w:val="20"/>
                <w:szCs w:val="20"/>
                <w:lang w:val="en-US" w:eastAsia="ru-RU"/>
              </w:rPr>
              <w:t>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val="en-US" w:eastAsia="ru-RU"/>
              </w:rPr>
            </w:pPr>
            <w:r w:rsidRPr="00996FC2">
              <w:rPr>
                <w:rFonts w:ascii="Times New Roman" w:eastAsia="Times New Roman" w:hAnsi="Times New Roman" w:cs="Times New Roman"/>
                <w:sz w:val="20"/>
                <w:szCs w:val="20"/>
                <w:lang w:eastAsia="ru-RU"/>
              </w:rPr>
              <w:t>200,</w:t>
            </w:r>
            <w:r w:rsidRPr="00996FC2">
              <w:rPr>
                <w:rFonts w:ascii="Times New Roman" w:eastAsia="Times New Roman" w:hAnsi="Times New Roman" w:cs="Times New Roman"/>
                <w:sz w:val="20"/>
                <w:szCs w:val="20"/>
                <w:lang w:val="en-US" w:eastAsia="ru-RU"/>
              </w:rPr>
              <w:t>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Образование</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07</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0000000000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12,0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12,0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Другие вопросы в области образования</w:t>
            </w:r>
          </w:p>
        </w:tc>
        <w:tc>
          <w:tcPr>
            <w:tcW w:w="688" w:type="dxa"/>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p>
          <w:p w:rsidR="00996FC2" w:rsidRPr="00996FC2" w:rsidRDefault="00996FC2" w:rsidP="00996FC2">
            <w:pPr>
              <w:spacing w:after="0" w:line="240" w:lineRule="auto"/>
              <w:rPr>
                <w:rFonts w:ascii="Times New Roman" w:eastAsia="Times New Roman" w:hAnsi="Times New Roman" w:cs="Times New Roman"/>
                <w:sz w:val="20"/>
                <w:szCs w:val="20"/>
                <w:lang w:eastAsia="ru-RU"/>
              </w:rPr>
            </w:pPr>
          </w:p>
          <w:p w:rsidR="00996FC2" w:rsidRPr="00996FC2" w:rsidRDefault="00996FC2" w:rsidP="00996FC2">
            <w:pPr>
              <w:spacing w:after="0" w:line="240" w:lineRule="auto"/>
              <w:rPr>
                <w:rFonts w:ascii="Times New Roman" w:eastAsia="Times New Roman" w:hAnsi="Times New Roman" w:cs="Times New Roman"/>
                <w:sz w:val="20"/>
                <w:szCs w:val="20"/>
                <w:lang w:eastAsia="ru-RU"/>
              </w:rPr>
            </w:pPr>
          </w:p>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xml:space="preserve"> 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07</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09</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0000000000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12,0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12,0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Муниципальная программа «Профессиональное развитие муниципальных служащих Прогресского сельского поселения на 2023-2025 гг.»</w:t>
            </w:r>
          </w:p>
        </w:tc>
        <w:tc>
          <w:tcPr>
            <w:tcW w:w="688" w:type="dxa"/>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xml:space="preserve">           </w:t>
            </w:r>
          </w:p>
          <w:p w:rsidR="00996FC2" w:rsidRPr="00996FC2" w:rsidRDefault="00996FC2" w:rsidP="00996FC2">
            <w:pPr>
              <w:spacing w:after="0" w:line="240" w:lineRule="auto"/>
              <w:rPr>
                <w:rFonts w:ascii="Times New Roman" w:eastAsia="Times New Roman" w:hAnsi="Times New Roman" w:cs="Times New Roman"/>
                <w:sz w:val="20"/>
                <w:szCs w:val="20"/>
                <w:lang w:eastAsia="ru-RU"/>
              </w:rPr>
            </w:pPr>
          </w:p>
          <w:p w:rsidR="00996FC2" w:rsidRPr="00996FC2" w:rsidRDefault="00996FC2" w:rsidP="00996FC2">
            <w:pPr>
              <w:spacing w:after="0" w:line="240" w:lineRule="auto"/>
              <w:rPr>
                <w:rFonts w:ascii="Times New Roman" w:eastAsia="Times New Roman" w:hAnsi="Times New Roman" w:cs="Times New Roman"/>
                <w:sz w:val="20"/>
                <w:szCs w:val="20"/>
                <w:lang w:eastAsia="ru-RU"/>
              </w:rPr>
            </w:pPr>
          </w:p>
          <w:p w:rsidR="00996FC2" w:rsidRPr="00996FC2" w:rsidRDefault="00996FC2" w:rsidP="00996FC2">
            <w:pPr>
              <w:spacing w:after="0" w:line="240" w:lineRule="auto"/>
              <w:rPr>
                <w:rFonts w:ascii="Times New Roman" w:eastAsia="Times New Roman" w:hAnsi="Times New Roman" w:cs="Times New Roman"/>
                <w:sz w:val="20"/>
                <w:szCs w:val="20"/>
                <w:lang w:eastAsia="ru-RU"/>
              </w:rPr>
            </w:pPr>
          </w:p>
          <w:p w:rsidR="00996FC2" w:rsidRPr="00996FC2" w:rsidRDefault="00996FC2" w:rsidP="00996FC2">
            <w:pPr>
              <w:spacing w:after="0" w:line="240" w:lineRule="auto"/>
              <w:rPr>
                <w:rFonts w:ascii="Times New Roman" w:eastAsia="Times New Roman" w:hAnsi="Times New Roman" w:cs="Times New Roman"/>
                <w:sz w:val="20"/>
                <w:szCs w:val="20"/>
                <w:lang w:eastAsia="ru-RU"/>
              </w:rPr>
            </w:pPr>
          </w:p>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xml:space="preserve"> 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07</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09</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2800000000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12,0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12,0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xml:space="preserve"> Повышение и развитие профессионального уровня муниципального служащего при помощи системы профессиональной подготовки, переподготовки и повышения квалификации </w:t>
            </w:r>
          </w:p>
        </w:tc>
        <w:tc>
          <w:tcPr>
            <w:tcW w:w="688" w:type="dxa"/>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xml:space="preserve"> </w:t>
            </w:r>
          </w:p>
          <w:p w:rsidR="00996FC2" w:rsidRPr="00996FC2" w:rsidRDefault="00996FC2" w:rsidP="00996FC2">
            <w:pPr>
              <w:spacing w:after="0" w:line="240" w:lineRule="auto"/>
              <w:rPr>
                <w:rFonts w:ascii="Times New Roman" w:eastAsia="Times New Roman" w:hAnsi="Times New Roman" w:cs="Times New Roman"/>
                <w:sz w:val="20"/>
                <w:szCs w:val="20"/>
                <w:lang w:eastAsia="ru-RU"/>
              </w:rPr>
            </w:pPr>
          </w:p>
          <w:p w:rsidR="00996FC2" w:rsidRPr="00996FC2" w:rsidRDefault="00996FC2" w:rsidP="00996FC2">
            <w:pPr>
              <w:spacing w:after="0" w:line="240" w:lineRule="auto"/>
              <w:rPr>
                <w:rFonts w:ascii="Times New Roman" w:eastAsia="Times New Roman" w:hAnsi="Times New Roman" w:cs="Times New Roman"/>
                <w:sz w:val="20"/>
                <w:szCs w:val="20"/>
                <w:lang w:eastAsia="ru-RU"/>
              </w:rPr>
            </w:pPr>
          </w:p>
          <w:p w:rsidR="00996FC2" w:rsidRPr="00996FC2" w:rsidRDefault="00996FC2" w:rsidP="00996FC2">
            <w:pPr>
              <w:spacing w:after="0" w:line="240" w:lineRule="auto"/>
              <w:rPr>
                <w:rFonts w:ascii="Times New Roman" w:eastAsia="Times New Roman" w:hAnsi="Times New Roman" w:cs="Times New Roman"/>
                <w:sz w:val="20"/>
                <w:szCs w:val="20"/>
                <w:lang w:eastAsia="ru-RU"/>
              </w:rPr>
            </w:pPr>
          </w:p>
          <w:p w:rsidR="00996FC2" w:rsidRPr="00996FC2" w:rsidRDefault="00996FC2" w:rsidP="00996FC2">
            <w:pPr>
              <w:spacing w:after="0" w:line="240" w:lineRule="auto"/>
              <w:rPr>
                <w:rFonts w:ascii="Times New Roman" w:eastAsia="Times New Roman" w:hAnsi="Times New Roman" w:cs="Times New Roman"/>
                <w:sz w:val="20"/>
                <w:szCs w:val="20"/>
                <w:lang w:eastAsia="ru-RU"/>
              </w:rPr>
            </w:pPr>
          </w:p>
          <w:p w:rsidR="00996FC2" w:rsidRPr="00996FC2" w:rsidRDefault="00996FC2" w:rsidP="00996FC2">
            <w:pPr>
              <w:spacing w:after="0" w:line="240" w:lineRule="auto"/>
              <w:rPr>
                <w:rFonts w:ascii="Times New Roman" w:eastAsia="Times New Roman" w:hAnsi="Times New Roman" w:cs="Times New Roman"/>
                <w:sz w:val="20"/>
                <w:szCs w:val="20"/>
                <w:lang w:eastAsia="ru-RU"/>
              </w:rPr>
            </w:pPr>
          </w:p>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xml:space="preserve"> 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07</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09</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2800022280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12,0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12,0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8" w:type="dxa"/>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xml:space="preserve"> </w:t>
            </w:r>
          </w:p>
          <w:p w:rsidR="00996FC2" w:rsidRPr="00996FC2" w:rsidRDefault="00996FC2" w:rsidP="00996FC2">
            <w:pPr>
              <w:spacing w:after="0" w:line="240" w:lineRule="auto"/>
              <w:rPr>
                <w:rFonts w:ascii="Times New Roman" w:eastAsia="Times New Roman" w:hAnsi="Times New Roman" w:cs="Times New Roman"/>
                <w:sz w:val="20"/>
                <w:szCs w:val="20"/>
                <w:lang w:eastAsia="ru-RU"/>
              </w:rPr>
            </w:pPr>
          </w:p>
          <w:p w:rsidR="00996FC2" w:rsidRPr="00996FC2" w:rsidRDefault="00996FC2" w:rsidP="00996FC2">
            <w:pPr>
              <w:spacing w:after="0" w:line="240" w:lineRule="auto"/>
              <w:rPr>
                <w:rFonts w:ascii="Times New Roman" w:eastAsia="Times New Roman" w:hAnsi="Times New Roman" w:cs="Times New Roman"/>
                <w:sz w:val="20"/>
                <w:szCs w:val="20"/>
                <w:lang w:eastAsia="ru-RU"/>
              </w:rPr>
            </w:pPr>
          </w:p>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xml:space="preserve"> 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07</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09</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2800022280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12,0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12,0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88" w:type="dxa"/>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p>
          <w:p w:rsidR="00996FC2" w:rsidRPr="00996FC2" w:rsidRDefault="00996FC2" w:rsidP="00996FC2">
            <w:pPr>
              <w:spacing w:after="0" w:line="240" w:lineRule="auto"/>
              <w:rPr>
                <w:rFonts w:ascii="Times New Roman" w:eastAsia="Times New Roman" w:hAnsi="Times New Roman" w:cs="Times New Roman"/>
                <w:sz w:val="20"/>
                <w:szCs w:val="20"/>
                <w:lang w:eastAsia="ru-RU"/>
              </w:rPr>
            </w:pPr>
          </w:p>
          <w:p w:rsidR="00996FC2" w:rsidRPr="00996FC2" w:rsidRDefault="00996FC2" w:rsidP="00996FC2">
            <w:pPr>
              <w:spacing w:after="0" w:line="240" w:lineRule="auto"/>
              <w:rPr>
                <w:rFonts w:ascii="Times New Roman" w:eastAsia="Times New Roman" w:hAnsi="Times New Roman" w:cs="Times New Roman"/>
                <w:sz w:val="20"/>
                <w:szCs w:val="20"/>
                <w:lang w:eastAsia="ru-RU"/>
              </w:rPr>
            </w:pPr>
          </w:p>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xml:space="preserve"> 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07</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09</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2800022280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12,0</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12,0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Культура, кинематография</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08</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0000000000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val="en-US" w:eastAsia="ru-RU"/>
              </w:rPr>
              <w:t>2</w:t>
            </w:r>
            <w:r w:rsidRPr="00996FC2">
              <w:rPr>
                <w:rFonts w:ascii="Times New Roman" w:eastAsia="Times New Roman" w:hAnsi="Times New Roman" w:cs="Times New Roman"/>
                <w:b/>
                <w:sz w:val="20"/>
                <w:szCs w:val="20"/>
                <w:lang w:eastAsia="ru-RU"/>
              </w:rPr>
              <w:t>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10,0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p>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Культура</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08</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0000000000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val="en-US" w:eastAsia="ru-RU"/>
              </w:rPr>
              <w:t>2</w:t>
            </w:r>
            <w:r w:rsidRPr="00996FC2">
              <w:rPr>
                <w:rFonts w:ascii="Times New Roman" w:eastAsia="Times New Roman" w:hAnsi="Times New Roman" w:cs="Times New Roman"/>
                <w:sz w:val="20"/>
                <w:szCs w:val="20"/>
                <w:lang w:eastAsia="ru-RU"/>
              </w:rPr>
              <w:t>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Муниципальная  программа «Развитие культуры в Прогресском сельском поселении на 2023-2025 гг.»</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08</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0300000000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 xml:space="preserve"> Проведение мероприятий в сельском поселении  в области культуры </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08</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0300023010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val="en-US" w:eastAsia="ru-RU"/>
              </w:rPr>
              <w:t>2</w:t>
            </w:r>
            <w:r w:rsidRPr="00996FC2">
              <w:rPr>
                <w:rFonts w:ascii="Times New Roman" w:eastAsia="Times New Roman" w:hAnsi="Times New Roman" w:cs="Times New Roman"/>
                <w:sz w:val="20"/>
                <w:szCs w:val="20"/>
                <w:lang w:eastAsia="ru-RU"/>
              </w:rPr>
              <w:t>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08</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0300023010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val="en-US" w:eastAsia="ru-RU"/>
              </w:rPr>
              <w:t>2</w:t>
            </w:r>
            <w:r w:rsidRPr="00996FC2">
              <w:rPr>
                <w:rFonts w:ascii="Times New Roman" w:eastAsia="Times New Roman" w:hAnsi="Times New Roman" w:cs="Times New Roman"/>
                <w:sz w:val="20"/>
                <w:szCs w:val="20"/>
                <w:lang w:eastAsia="ru-RU"/>
              </w:rPr>
              <w:t>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08</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0300023010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val="en-US" w:eastAsia="ru-RU"/>
              </w:rPr>
              <w:t>2</w:t>
            </w:r>
            <w:r w:rsidRPr="00996FC2">
              <w:rPr>
                <w:rFonts w:ascii="Times New Roman" w:eastAsia="Times New Roman" w:hAnsi="Times New Roman" w:cs="Times New Roman"/>
                <w:sz w:val="20"/>
                <w:szCs w:val="20"/>
                <w:lang w:eastAsia="ru-RU"/>
              </w:rPr>
              <w:t>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08</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0300023010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244</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20,0</w:t>
            </w:r>
          </w:p>
        </w:tc>
        <w:tc>
          <w:tcPr>
            <w:tcW w:w="1134"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10,0</w:t>
            </w:r>
          </w:p>
        </w:tc>
        <w:tc>
          <w:tcPr>
            <w:tcW w:w="992"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Социальная политика</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10</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0000000000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000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330,3</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330,3</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b/>
                <w:sz w:val="20"/>
                <w:szCs w:val="20"/>
                <w:lang w:eastAsia="ru-RU"/>
              </w:rPr>
            </w:pPr>
            <w:r w:rsidRPr="00996FC2">
              <w:rPr>
                <w:rFonts w:ascii="Times New Roman" w:eastAsia="Times New Roman" w:hAnsi="Times New Roman" w:cs="Times New Roman"/>
                <w:b/>
                <w:sz w:val="20"/>
                <w:szCs w:val="20"/>
                <w:lang w:eastAsia="ru-RU"/>
              </w:rPr>
              <w:t>330,3</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p>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Пенсионное обеспечение</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0000000000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330,3</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330,3</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330,3</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Доплаты к пенсиям государственных служащих субъектов РФ и муниципальных служащих</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9390099980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330,3</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330,3</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330,3</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Социальное обеспечение и иные выплаты населению</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9390099980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300</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330,3</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330,3</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330,3</w:t>
            </w:r>
          </w:p>
        </w:tc>
      </w:tr>
      <w:tr w:rsidR="00996FC2" w:rsidRPr="00996FC2" w:rsidTr="00CB196E">
        <w:tc>
          <w:tcPr>
            <w:tcW w:w="3010" w:type="dxa"/>
            <w:vAlign w:val="bottom"/>
          </w:tcPr>
          <w:p w:rsidR="00996FC2" w:rsidRPr="00996FC2" w:rsidRDefault="00996FC2" w:rsidP="00996FC2">
            <w:pPr>
              <w:spacing w:after="0" w:line="240" w:lineRule="auto"/>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Иные пенсии, социальные доплаты к пенсиям</w:t>
            </w:r>
          </w:p>
        </w:tc>
        <w:tc>
          <w:tcPr>
            <w:tcW w:w="688" w:type="dxa"/>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p>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445</w:t>
            </w:r>
          </w:p>
        </w:tc>
        <w:tc>
          <w:tcPr>
            <w:tcW w:w="538"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10</w:t>
            </w:r>
          </w:p>
        </w:tc>
        <w:tc>
          <w:tcPr>
            <w:tcW w:w="5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01</w:t>
            </w:r>
          </w:p>
        </w:tc>
        <w:tc>
          <w:tcPr>
            <w:tcW w:w="12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9390099980</w:t>
            </w:r>
          </w:p>
        </w:tc>
        <w:tc>
          <w:tcPr>
            <w:tcW w:w="567"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312</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330,3</w:t>
            </w:r>
          </w:p>
        </w:tc>
        <w:tc>
          <w:tcPr>
            <w:tcW w:w="1134"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330,3</w:t>
            </w:r>
          </w:p>
        </w:tc>
        <w:tc>
          <w:tcPr>
            <w:tcW w:w="992" w:type="dxa"/>
            <w:vAlign w:val="bottom"/>
          </w:tcPr>
          <w:p w:rsidR="00996FC2" w:rsidRPr="00996FC2" w:rsidRDefault="00996FC2" w:rsidP="00996FC2">
            <w:pPr>
              <w:spacing w:after="0" w:line="240" w:lineRule="auto"/>
              <w:jc w:val="center"/>
              <w:rPr>
                <w:rFonts w:ascii="Times New Roman" w:eastAsia="Times New Roman" w:hAnsi="Times New Roman" w:cs="Times New Roman"/>
                <w:sz w:val="20"/>
                <w:szCs w:val="20"/>
                <w:lang w:eastAsia="ru-RU"/>
              </w:rPr>
            </w:pPr>
            <w:r w:rsidRPr="00996FC2">
              <w:rPr>
                <w:rFonts w:ascii="Times New Roman" w:eastAsia="Times New Roman" w:hAnsi="Times New Roman" w:cs="Times New Roman"/>
                <w:sz w:val="20"/>
                <w:szCs w:val="20"/>
                <w:lang w:eastAsia="ru-RU"/>
              </w:rPr>
              <w:t>330,3</w:t>
            </w:r>
          </w:p>
        </w:tc>
      </w:tr>
    </w:tbl>
    <w:p w:rsidR="00996FC2" w:rsidRPr="00996FC2" w:rsidRDefault="00280BF5" w:rsidP="00996FC2">
      <w:pPr>
        <w:spacing w:after="0" w:line="240" w:lineRule="exact"/>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 xml:space="preserve">          </w:t>
      </w:r>
    </w:p>
    <w:p w:rsidR="00996FC2" w:rsidRPr="00CB196E" w:rsidRDefault="00CB196E" w:rsidP="00CB196E">
      <w:pPr>
        <w:spacing w:after="0" w:line="240" w:lineRule="exact"/>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26</w:t>
      </w:r>
    </w:p>
    <w:p w:rsidR="00996FC2" w:rsidRPr="002B232B" w:rsidRDefault="00996FC2" w:rsidP="00CB196E">
      <w:pPr>
        <w:spacing w:after="0" w:line="240" w:lineRule="exact"/>
        <w:jc w:val="right"/>
        <w:rPr>
          <w:rFonts w:ascii="Times New Roman" w:eastAsia="Times New Roman" w:hAnsi="Times New Roman" w:cs="Times New Roman"/>
          <w:b/>
          <w:sz w:val="24"/>
          <w:szCs w:val="24"/>
          <w:lang w:eastAsia="ru-RU"/>
        </w:rPr>
      </w:pPr>
    </w:p>
    <w:p w:rsidR="00996FC2" w:rsidRPr="002B232B" w:rsidRDefault="00996FC2" w:rsidP="00CB196E">
      <w:pPr>
        <w:spacing w:after="0" w:line="240" w:lineRule="exact"/>
        <w:jc w:val="right"/>
        <w:rPr>
          <w:rFonts w:ascii="Times New Roman" w:eastAsia="Times New Roman" w:hAnsi="Times New Roman" w:cs="Times New Roman"/>
          <w:b/>
          <w:sz w:val="24"/>
          <w:szCs w:val="24"/>
          <w:lang w:eastAsia="ru-RU"/>
        </w:rPr>
      </w:pPr>
      <w:r w:rsidRPr="002B232B">
        <w:rPr>
          <w:rFonts w:ascii="Times New Roman" w:eastAsia="Times New Roman" w:hAnsi="Times New Roman" w:cs="Times New Roman"/>
          <w:b/>
          <w:sz w:val="20"/>
          <w:szCs w:val="20"/>
          <w:lang w:eastAsia="ru-RU"/>
        </w:rPr>
        <w:t>Приложение № 4</w:t>
      </w:r>
    </w:p>
    <w:p w:rsidR="00996FC2" w:rsidRPr="002B232B" w:rsidRDefault="00996FC2" w:rsidP="00CB196E">
      <w:pPr>
        <w:spacing w:after="0" w:line="240" w:lineRule="exact"/>
        <w:jc w:val="right"/>
        <w:rPr>
          <w:rFonts w:ascii="Times New Roman" w:eastAsia="Times New Roman" w:hAnsi="Times New Roman" w:cs="Times New Roman"/>
          <w:b/>
          <w:sz w:val="20"/>
          <w:szCs w:val="20"/>
          <w:lang w:eastAsia="ru-RU"/>
        </w:rPr>
      </w:pPr>
      <w:r w:rsidRPr="002B232B">
        <w:rPr>
          <w:rFonts w:ascii="Times New Roman" w:eastAsia="Times New Roman" w:hAnsi="Times New Roman" w:cs="Times New Roman"/>
          <w:b/>
          <w:sz w:val="20"/>
          <w:szCs w:val="20"/>
          <w:lang w:eastAsia="ru-RU"/>
        </w:rPr>
        <w:t>к решению Совета депутатов</w:t>
      </w:r>
    </w:p>
    <w:p w:rsidR="00996FC2" w:rsidRPr="002B232B" w:rsidRDefault="00996FC2" w:rsidP="00CB196E">
      <w:pPr>
        <w:spacing w:after="0" w:line="240" w:lineRule="exact"/>
        <w:jc w:val="right"/>
        <w:rPr>
          <w:rFonts w:ascii="Times New Roman" w:eastAsia="Times New Roman" w:hAnsi="Times New Roman" w:cs="Times New Roman"/>
          <w:b/>
          <w:sz w:val="20"/>
          <w:szCs w:val="20"/>
          <w:lang w:eastAsia="ru-RU"/>
        </w:rPr>
      </w:pPr>
      <w:r w:rsidRPr="002B232B">
        <w:rPr>
          <w:rFonts w:ascii="Times New Roman" w:eastAsia="Times New Roman" w:hAnsi="Times New Roman" w:cs="Times New Roman"/>
          <w:b/>
          <w:sz w:val="20"/>
          <w:szCs w:val="20"/>
          <w:lang w:eastAsia="ru-RU"/>
        </w:rPr>
        <w:t>Прогресского сельского</w:t>
      </w:r>
    </w:p>
    <w:p w:rsidR="00996FC2" w:rsidRPr="002B232B" w:rsidRDefault="00996FC2" w:rsidP="00CB196E">
      <w:pPr>
        <w:spacing w:after="0" w:line="240" w:lineRule="exact"/>
        <w:jc w:val="right"/>
        <w:rPr>
          <w:rFonts w:ascii="Times New Roman" w:eastAsia="Times New Roman" w:hAnsi="Times New Roman" w:cs="Times New Roman"/>
          <w:b/>
          <w:sz w:val="20"/>
          <w:szCs w:val="20"/>
          <w:lang w:eastAsia="ru-RU"/>
        </w:rPr>
      </w:pPr>
      <w:r w:rsidRPr="002B232B">
        <w:rPr>
          <w:rFonts w:ascii="Times New Roman" w:eastAsia="Times New Roman" w:hAnsi="Times New Roman" w:cs="Times New Roman"/>
          <w:b/>
          <w:sz w:val="20"/>
          <w:szCs w:val="20"/>
          <w:lang w:eastAsia="ru-RU"/>
        </w:rPr>
        <w:t>поселения от  19.12.2023  № 169</w:t>
      </w:r>
    </w:p>
    <w:p w:rsidR="00996FC2" w:rsidRPr="002B232B" w:rsidRDefault="00996FC2" w:rsidP="00996FC2">
      <w:pPr>
        <w:spacing w:after="0" w:line="240" w:lineRule="exact"/>
        <w:jc w:val="right"/>
        <w:rPr>
          <w:rFonts w:ascii="Times New Roman" w:eastAsia="Times New Roman" w:hAnsi="Times New Roman" w:cs="Times New Roman"/>
          <w:b/>
          <w:sz w:val="24"/>
          <w:szCs w:val="24"/>
          <w:lang w:eastAsia="ru-RU"/>
        </w:rPr>
      </w:pPr>
      <w:r w:rsidRPr="002B232B">
        <w:rPr>
          <w:rFonts w:ascii="Times New Roman" w:eastAsia="Times New Roman" w:hAnsi="Times New Roman" w:cs="Times New Roman"/>
          <w:b/>
          <w:sz w:val="24"/>
          <w:szCs w:val="24"/>
          <w:lang w:eastAsia="ru-RU"/>
        </w:rPr>
        <w:t xml:space="preserve">                                                                                                                 </w:t>
      </w:r>
    </w:p>
    <w:p w:rsidR="00996FC2" w:rsidRPr="00CB196E" w:rsidRDefault="00996FC2" w:rsidP="00996FC2">
      <w:pPr>
        <w:spacing w:after="0" w:line="240" w:lineRule="exact"/>
        <w:jc w:val="center"/>
        <w:rPr>
          <w:rFonts w:ascii="Times New Roman" w:eastAsia="Times New Roman" w:hAnsi="Times New Roman" w:cs="Times New Roman"/>
          <w:b/>
          <w:lang w:eastAsia="ru-RU"/>
        </w:rPr>
      </w:pPr>
      <w:r w:rsidRPr="00CB196E">
        <w:rPr>
          <w:rFonts w:ascii="Times New Roman" w:eastAsia="Times New Roman" w:hAnsi="Times New Roman" w:cs="Times New Roman"/>
          <w:b/>
          <w:lang w:eastAsia="ru-RU"/>
        </w:rPr>
        <w:t xml:space="preserve">Нормативы </w:t>
      </w:r>
      <w:r w:rsidR="00CB196E" w:rsidRPr="00CB196E">
        <w:rPr>
          <w:rFonts w:ascii="Times New Roman" w:eastAsia="Times New Roman" w:hAnsi="Times New Roman" w:cs="Times New Roman"/>
          <w:b/>
          <w:lang w:eastAsia="ru-RU"/>
        </w:rPr>
        <w:t xml:space="preserve">распределения  доходов в бюджет </w:t>
      </w:r>
      <w:r w:rsidRPr="00CB196E">
        <w:rPr>
          <w:rFonts w:ascii="Times New Roman" w:eastAsia="Times New Roman" w:hAnsi="Times New Roman" w:cs="Times New Roman"/>
          <w:b/>
          <w:lang w:eastAsia="ru-RU"/>
        </w:rPr>
        <w:t>Прогресского сельского поселения</w:t>
      </w:r>
    </w:p>
    <w:p w:rsidR="00996FC2" w:rsidRPr="00CB196E" w:rsidRDefault="00996FC2" w:rsidP="00996FC2">
      <w:pPr>
        <w:spacing w:after="0" w:line="240" w:lineRule="exact"/>
        <w:jc w:val="center"/>
        <w:rPr>
          <w:rFonts w:ascii="Times New Roman" w:eastAsia="Times New Roman" w:hAnsi="Times New Roman" w:cs="Times New Roman"/>
          <w:b/>
          <w:lang w:eastAsia="ru-RU"/>
        </w:rPr>
      </w:pPr>
      <w:r w:rsidRPr="00CB196E">
        <w:rPr>
          <w:rFonts w:ascii="Times New Roman" w:eastAsia="Times New Roman" w:hAnsi="Times New Roman" w:cs="Times New Roman"/>
          <w:b/>
          <w:lang w:eastAsia="ru-RU"/>
        </w:rPr>
        <w:t>на 2024 год и плановый период 2025-2026 годов</w:t>
      </w:r>
    </w:p>
    <w:p w:rsidR="00996FC2" w:rsidRPr="002B232B" w:rsidRDefault="00996FC2" w:rsidP="00996FC2">
      <w:pPr>
        <w:spacing w:after="0" w:line="240" w:lineRule="exact"/>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2"/>
        <w:gridCol w:w="6037"/>
        <w:gridCol w:w="1252"/>
      </w:tblGrid>
      <w:tr w:rsidR="00996FC2" w:rsidRPr="002B232B" w:rsidTr="00996FC2">
        <w:tc>
          <w:tcPr>
            <w:tcW w:w="2376" w:type="dxa"/>
            <w:tcBorders>
              <w:top w:val="single" w:sz="4" w:space="0" w:color="auto"/>
              <w:left w:val="single" w:sz="4" w:space="0" w:color="auto"/>
              <w:bottom w:val="single" w:sz="4" w:space="0" w:color="auto"/>
              <w:right w:val="single" w:sz="4" w:space="0" w:color="auto"/>
            </w:tcBorders>
            <w:hideMark/>
          </w:tcPr>
          <w:p w:rsidR="00996FC2" w:rsidRPr="00CB196E" w:rsidRDefault="00996FC2" w:rsidP="00996FC2">
            <w:pPr>
              <w:spacing w:after="0" w:line="240" w:lineRule="exact"/>
              <w:jc w:val="both"/>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Код бюджетной классификации РФ</w:t>
            </w:r>
          </w:p>
        </w:tc>
        <w:tc>
          <w:tcPr>
            <w:tcW w:w="6521" w:type="dxa"/>
            <w:tcBorders>
              <w:top w:val="single" w:sz="4" w:space="0" w:color="auto"/>
              <w:left w:val="single" w:sz="4" w:space="0" w:color="auto"/>
              <w:bottom w:val="single" w:sz="4" w:space="0" w:color="auto"/>
              <w:right w:val="single" w:sz="4" w:space="0" w:color="auto"/>
            </w:tcBorders>
            <w:hideMark/>
          </w:tcPr>
          <w:p w:rsidR="00996FC2" w:rsidRPr="00CB196E" w:rsidRDefault="00996FC2" w:rsidP="00996FC2">
            <w:pPr>
              <w:spacing w:after="0" w:line="240" w:lineRule="exact"/>
              <w:jc w:val="both"/>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 xml:space="preserve">                                          Наименование дохода</w:t>
            </w:r>
          </w:p>
        </w:tc>
        <w:tc>
          <w:tcPr>
            <w:tcW w:w="1276" w:type="dxa"/>
            <w:tcBorders>
              <w:top w:val="single" w:sz="4" w:space="0" w:color="auto"/>
              <w:left w:val="single" w:sz="4" w:space="0" w:color="auto"/>
              <w:bottom w:val="single" w:sz="4" w:space="0" w:color="auto"/>
              <w:right w:val="single" w:sz="4" w:space="0" w:color="auto"/>
            </w:tcBorders>
            <w:hideMark/>
          </w:tcPr>
          <w:p w:rsidR="00996FC2" w:rsidRPr="00CB196E" w:rsidRDefault="00996FC2" w:rsidP="00996FC2">
            <w:pPr>
              <w:spacing w:after="0" w:line="240" w:lineRule="exact"/>
              <w:jc w:val="both"/>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Норматив</w:t>
            </w:r>
          </w:p>
        </w:tc>
      </w:tr>
      <w:tr w:rsidR="00996FC2" w:rsidRPr="002B232B" w:rsidTr="00996FC2">
        <w:tc>
          <w:tcPr>
            <w:tcW w:w="2376" w:type="dxa"/>
            <w:tcBorders>
              <w:top w:val="single" w:sz="4" w:space="0" w:color="auto"/>
              <w:left w:val="single" w:sz="4" w:space="0" w:color="auto"/>
              <w:bottom w:val="single" w:sz="4" w:space="0" w:color="auto"/>
              <w:right w:val="nil"/>
            </w:tcBorders>
            <w:hideMark/>
          </w:tcPr>
          <w:p w:rsidR="00996FC2" w:rsidRPr="00CB196E" w:rsidRDefault="00996FC2" w:rsidP="00996FC2">
            <w:pPr>
              <w:spacing w:after="0" w:line="240" w:lineRule="auto"/>
              <w:rPr>
                <w:rFonts w:ascii="Times New Roman" w:eastAsia="Times New Roman" w:hAnsi="Times New Roman" w:cs="Times New Roman"/>
                <w:sz w:val="20"/>
                <w:szCs w:val="20"/>
                <w:lang w:eastAsia="ru-RU"/>
              </w:rPr>
            </w:pPr>
          </w:p>
        </w:tc>
        <w:tc>
          <w:tcPr>
            <w:tcW w:w="6521" w:type="dxa"/>
            <w:tcBorders>
              <w:top w:val="single" w:sz="4" w:space="0" w:color="auto"/>
              <w:left w:val="nil"/>
              <w:bottom w:val="single" w:sz="4" w:space="0" w:color="auto"/>
              <w:right w:val="nil"/>
            </w:tcBorders>
            <w:hideMark/>
          </w:tcPr>
          <w:p w:rsidR="00996FC2" w:rsidRPr="00CB196E" w:rsidRDefault="00996FC2" w:rsidP="00996FC2">
            <w:pPr>
              <w:spacing w:after="0" w:line="240" w:lineRule="exact"/>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Налоги на имущество</w:t>
            </w:r>
          </w:p>
        </w:tc>
        <w:tc>
          <w:tcPr>
            <w:tcW w:w="1276" w:type="dxa"/>
            <w:tcBorders>
              <w:top w:val="single" w:sz="4" w:space="0" w:color="auto"/>
              <w:left w:val="nil"/>
              <w:bottom w:val="single" w:sz="4" w:space="0" w:color="auto"/>
              <w:right w:val="single" w:sz="4" w:space="0" w:color="auto"/>
            </w:tcBorders>
          </w:tcPr>
          <w:p w:rsidR="00996FC2" w:rsidRPr="00CB196E" w:rsidRDefault="00996FC2" w:rsidP="00996FC2">
            <w:pPr>
              <w:spacing w:after="0" w:line="240" w:lineRule="exact"/>
              <w:jc w:val="both"/>
              <w:rPr>
                <w:rFonts w:ascii="Times New Roman" w:eastAsia="Times New Roman" w:hAnsi="Times New Roman" w:cs="Times New Roman"/>
                <w:sz w:val="20"/>
                <w:szCs w:val="20"/>
                <w:lang w:eastAsia="ru-RU"/>
              </w:rPr>
            </w:pPr>
          </w:p>
        </w:tc>
      </w:tr>
      <w:tr w:rsidR="00996FC2" w:rsidRPr="002B232B" w:rsidTr="00996FC2">
        <w:tc>
          <w:tcPr>
            <w:tcW w:w="2376" w:type="dxa"/>
            <w:tcBorders>
              <w:top w:val="single" w:sz="4" w:space="0" w:color="auto"/>
              <w:left w:val="single" w:sz="4" w:space="0" w:color="auto"/>
              <w:bottom w:val="single" w:sz="4" w:space="0" w:color="auto"/>
              <w:right w:val="nil"/>
            </w:tcBorders>
            <w:hideMark/>
          </w:tcPr>
          <w:p w:rsidR="00996FC2" w:rsidRPr="00CB196E" w:rsidRDefault="00996FC2" w:rsidP="00996FC2">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1 06 01030 10 0000 110</w:t>
            </w:r>
          </w:p>
        </w:tc>
        <w:tc>
          <w:tcPr>
            <w:tcW w:w="6521" w:type="dxa"/>
            <w:tcBorders>
              <w:top w:val="single" w:sz="4" w:space="0" w:color="auto"/>
              <w:left w:val="nil"/>
              <w:bottom w:val="single" w:sz="4" w:space="0" w:color="auto"/>
              <w:right w:val="nil"/>
            </w:tcBorders>
            <w:hideMark/>
          </w:tcPr>
          <w:p w:rsidR="00996FC2" w:rsidRPr="00CB196E" w:rsidRDefault="00996FC2" w:rsidP="00996FC2">
            <w:pPr>
              <w:spacing w:after="0" w:line="240" w:lineRule="auto"/>
              <w:jc w:val="both"/>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single" w:sz="4" w:space="0" w:color="auto"/>
              <w:left w:val="nil"/>
              <w:bottom w:val="single" w:sz="4" w:space="0" w:color="auto"/>
              <w:right w:val="single" w:sz="4" w:space="0" w:color="auto"/>
            </w:tcBorders>
            <w:hideMark/>
          </w:tcPr>
          <w:p w:rsidR="00996FC2" w:rsidRPr="00CB196E" w:rsidRDefault="00996FC2" w:rsidP="00996FC2">
            <w:pPr>
              <w:spacing w:after="0" w:line="240" w:lineRule="exact"/>
              <w:jc w:val="both"/>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100 %</w:t>
            </w:r>
          </w:p>
        </w:tc>
      </w:tr>
      <w:tr w:rsidR="00996FC2" w:rsidRPr="002B232B" w:rsidTr="00996FC2">
        <w:tc>
          <w:tcPr>
            <w:tcW w:w="2376" w:type="dxa"/>
            <w:tcBorders>
              <w:top w:val="single" w:sz="4" w:space="0" w:color="auto"/>
              <w:left w:val="single" w:sz="4" w:space="0" w:color="auto"/>
              <w:bottom w:val="single" w:sz="4" w:space="0" w:color="auto"/>
              <w:right w:val="nil"/>
            </w:tcBorders>
            <w:hideMark/>
          </w:tcPr>
          <w:p w:rsidR="00996FC2" w:rsidRPr="00CB196E" w:rsidRDefault="00996FC2" w:rsidP="00996FC2">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1 06 06033 10 0000 110</w:t>
            </w:r>
          </w:p>
        </w:tc>
        <w:tc>
          <w:tcPr>
            <w:tcW w:w="6521" w:type="dxa"/>
            <w:tcBorders>
              <w:top w:val="single" w:sz="4" w:space="0" w:color="auto"/>
              <w:left w:val="nil"/>
              <w:bottom w:val="single" w:sz="4" w:space="0" w:color="auto"/>
              <w:right w:val="nil"/>
            </w:tcBorders>
            <w:hideMark/>
          </w:tcPr>
          <w:p w:rsidR="00996FC2" w:rsidRPr="00CB196E" w:rsidRDefault="00996FC2" w:rsidP="00996FC2">
            <w:pPr>
              <w:spacing w:after="0" w:line="240" w:lineRule="auto"/>
              <w:jc w:val="both"/>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Земельный налог с организаций, обладающих земельным участком, расположенным в границах сельских поселений</w:t>
            </w:r>
          </w:p>
        </w:tc>
        <w:tc>
          <w:tcPr>
            <w:tcW w:w="1276" w:type="dxa"/>
            <w:tcBorders>
              <w:top w:val="single" w:sz="4" w:space="0" w:color="auto"/>
              <w:left w:val="nil"/>
              <w:bottom w:val="single" w:sz="4" w:space="0" w:color="auto"/>
              <w:right w:val="single" w:sz="4" w:space="0" w:color="auto"/>
            </w:tcBorders>
            <w:hideMark/>
          </w:tcPr>
          <w:p w:rsidR="00996FC2" w:rsidRPr="00CB196E" w:rsidRDefault="00996FC2" w:rsidP="00996FC2">
            <w:pPr>
              <w:spacing w:after="0" w:line="240" w:lineRule="exact"/>
              <w:jc w:val="both"/>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100 %</w:t>
            </w:r>
          </w:p>
        </w:tc>
      </w:tr>
      <w:tr w:rsidR="00996FC2" w:rsidRPr="002B232B" w:rsidTr="00996FC2">
        <w:tc>
          <w:tcPr>
            <w:tcW w:w="2376" w:type="dxa"/>
            <w:tcBorders>
              <w:top w:val="single" w:sz="4" w:space="0" w:color="auto"/>
              <w:left w:val="single" w:sz="4" w:space="0" w:color="auto"/>
              <w:bottom w:val="single" w:sz="4" w:space="0" w:color="auto"/>
              <w:right w:val="nil"/>
            </w:tcBorders>
            <w:hideMark/>
          </w:tcPr>
          <w:p w:rsidR="00996FC2" w:rsidRPr="00CB196E" w:rsidRDefault="00996FC2" w:rsidP="00996FC2">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1 06 06043 10 0000 110</w:t>
            </w:r>
          </w:p>
        </w:tc>
        <w:tc>
          <w:tcPr>
            <w:tcW w:w="6521" w:type="dxa"/>
            <w:tcBorders>
              <w:top w:val="single" w:sz="4" w:space="0" w:color="auto"/>
              <w:left w:val="nil"/>
              <w:bottom w:val="single" w:sz="4" w:space="0" w:color="auto"/>
              <w:right w:val="nil"/>
            </w:tcBorders>
            <w:hideMark/>
          </w:tcPr>
          <w:p w:rsidR="00996FC2" w:rsidRPr="00CB196E" w:rsidRDefault="00996FC2" w:rsidP="00996FC2">
            <w:pPr>
              <w:spacing w:after="0" w:line="240" w:lineRule="auto"/>
              <w:jc w:val="both"/>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1276" w:type="dxa"/>
            <w:tcBorders>
              <w:top w:val="single" w:sz="4" w:space="0" w:color="auto"/>
              <w:left w:val="nil"/>
              <w:bottom w:val="single" w:sz="4" w:space="0" w:color="auto"/>
              <w:right w:val="single" w:sz="4" w:space="0" w:color="auto"/>
            </w:tcBorders>
            <w:hideMark/>
          </w:tcPr>
          <w:p w:rsidR="00996FC2" w:rsidRPr="00CB196E" w:rsidRDefault="00996FC2" w:rsidP="00996FC2">
            <w:pPr>
              <w:spacing w:after="0" w:line="240" w:lineRule="exact"/>
              <w:jc w:val="both"/>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100 %</w:t>
            </w:r>
          </w:p>
        </w:tc>
      </w:tr>
      <w:tr w:rsidR="00996FC2" w:rsidRPr="002B232B" w:rsidTr="00996FC2">
        <w:tc>
          <w:tcPr>
            <w:tcW w:w="2376" w:type="dxa"/>
            <w:tcBorders>
              <w:top w:val="single" w:sz="4" w:space="0" w:color="auto"/>
              <w:left w:val="single" w:sz="4" w:space="0" w:color="auto"/>
              <w:bottom w:val="single" w:sz="4" w:space="0" w:color="auto"/>
              <w:right w:val="nil"/>
            </w:tcBorders>
            <w:hideMark/>
          </w:tcPr>
          <w:p w:rsidR="00996FC2" w:rsidRPr="00CB196E" w:rsidRDefault="00996FC2" w:rsidP="00996FC2">
            <w:pPr>
              <w:spacing w:after="0" w:line="240" w:lineRule="auto"/>
              <w:rPr>
                <w:rFonts w:ascii="Times New Roman" w:eastAsia="Times New Roman" w:hAnsi="Times New Roman" w:cs="Times New Roman"/>
                <w:sz w:val="20"/>
                <w:szCs w:val="20"/>
                <w:lang w:eastAsia="ru-RU"/>
              </w:rPr>
            </w:pPr>
          </w:p>
        </w:tc>
        <w:tc>
          <w:tcPr>
            <w:tcW w:w="6521" w:type="dxa"/>
            <w:tcBorders>
              <w:top w:val="single" w:sz="4" w:space="0" w:color="auto"/>
              <w:left w:val="nil"/>
              <w:bottom w:val="single" w:sz="4" w:space="0" w:color="auto"/>
              <w:right w:val="nil"/>
            </w:tcBorders>
            <w:hideMark/>
          </w:tcPr>
          <w:p w:rsidR="00996FC2" w:rsidRPr="00CB196E" w:rsidRDefault="00996FC2" w:rsidP="00996FC2">
            <w:pPr>
              <w:spacing w:after="0" w:line="240" w:lineRule="exact"/>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Государственная пошлина</w:t>
            </w:r>
          </w:p>
        </w:tc>
        <w:tc>
          <w:tcPr>
            <w:tcW w:w="1276" w:type="dxa"/>
            <w:tcBorders>
              <w:top w:val="single" w:sz="4" w:space="0" w:color="auto"/>
              <w:left w:val="nil"/>
              <w:bottom w:val="single" w:sz="4" w:space="0" w:color="auto"/>
              <w:right w:val="single" w:sz="4" w:space="0" w:color="auto"/>
            </w:tcBorders>
          </w:tcPr>
          <w:p w:rsidR="00996FC2" w:rsidRPr="00CB196E" w:rsidRDefault="00996FC2" w:rsidP="00996FC2">
            <w:pPr>
              <w:spacing w:after="0" w:line="240" w:lineRule="exact"/>
              <w:jc w:val="both"/>
              <w:rPr>
                <w:rFonts w:ascii="Times New Roman" w:eastAsia="Times New Roman" w:hAnsi="Times New Roman" w:cs="Times New Roman"/>
                <w:sz w:val="20"/>
                <w:szCs w:val="20"/>
                <w:lang w:eastAsia="ru-RU"/>
              </w:rPr>
            </w:pPr>
          </w:p>
        </w:tc>
      </w:tr>
      <w:tr w:rsidR="00996FC2" w:rsidRPr="002B232B" w:rsidTr="00996FC2">
        <w:tc>
          <w:tcPr>
            <w:tcW w:w="2376" w:type="dxa"/>
            <w:tcBorders>
              <w:top w:val="single" w:sz="4" w:space="0" w:color="auto"/>
              <w:left w:val="single" w:sz="4" w:space="0" w:color="auto"/>
              <w:bottom w:val="single" w:sz="4" w:space="0" w:color="auto"/>
              <w:right w:val="nil"/>
            </w:tcBorders>
            <w:hideMark/>
          </w:tcPr>
          <w:p w:rsidR="00996FC2" w:rsidRPr="00CB196E" w:rsidRDefault="00996FC2" w:rsidP="00996FC2">
            <w:pPr>
              <w:spacing w:after="0" w:line="240" w:lineRule="exact"/>
              <w:jc w:val="both"/>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1 08 04020 01 1000 110</w:t>
            </w:r>
          </w:p>
        </w:tc>
        <w:tc>
          <w:tcPr>
            <w:tcW w:w="6521" w:type="dxa"/>
            <w:tcBorders>
              <w:top w:val="single" w:sz="4" w:space="0" w:color="auto"/>
              <w:left w:val="nil"/>
              <w:bottom w:val="single" w:sz="4" w:space="0" w:color="auto"/>
              <w:right w:val="nil"/>
            </w:tcBorders>
            <w:hideMark/>
          </w:tcPr>
          <w:p w:rsidR="00996FC2" w:rsidRPr="00CB196E" w:rsidRDefault="00996FC2" w:rsidP="00996FC2">
            <w:pPr>
              <w:spacing w:after="0" w:line="240" w:lineRule="exact"/>
              <w:jc w:val="both"/>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276" w:type="dxa"/>
            <w:tcBorders>
              <w:top w:val="single" w:sz="4" w:space="0" w:color="auto"/>
              <w:left w:val="nil"/>
              <w:bottom w:val="single" w:sz="4" w:space="0" w:color="auto"/>
              <w:right w:val="single" w:sz="4" w:space="0" w:color="auto"/>
            </w:tcBorders>
            <w:hideMark/>
          </w:tcPr>
          <w:p w:rsidR="00996FC2" w:rsidRPr="00CB196E" w:rsidRDefault="00996FC2" w:rsidP="00996FC2">
            <w:pPr>
              <w:spacing w:after="0" w:line="240" w:lineRule="exact"/>
              <w:jc w:val="both"/>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100 %</w:t>
            </w:r>
          </w:p>
        </w:tc>
      </w:tr>
      <w:tr w:rsidR="00996FC2" w:rsidRPr="002B232B" w:rsidTr="00996FC2">
        <w:tc>
          <w:tcPr>
            <w:tcW w:w="2376" w:type="dxa"/>
            <w:tcBorders>
              <w:top w:val="single" w:sz="4" w:space="0" w:color="auto"/>
              <w:left w:val="single" w:sz="4" w:space="0" w:color="auto"/>
              <w:bottom w:val="single" w:sz="4" w:space="0" w:color="auto"/>
              <w:right w:val="nil"/>
            </w:tcBorders>
            <w:hideMark/>
          </w:tcPr>
          <w:p w:rsidR="00996FC2" w:rsidRPr="00CB196E" w:rsidRDefault="00996FC2" w:rsidP="00996FC2">
            <w:pPr>
              <w:spacing w:after="0" w:line="240" w:lineRule="exact"/>
              <w:jc w:val="both"/>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1 08 04020 01 4000 110</w:t>
            </w:r>
          </w:p>
        </w:tc>
        <w:tc>
          <w:tcPr>
            <w:tcW w:w="6521" w:type="dxa"/>
            <w:tcBorders>
              <w:top w:val="single" w:sz="4" w:space="0" w:color="auto"/>
              <w:left w:val="nil"/>
              <w:bottom w:val="single" w:sz="4" w:space="0" w:color="auto"/>
              <w:right w:val="nil"/>
            </w:tcBorders>
            <w:hideMark/>
          </w:tcPr>
          <w:p w:rsidR="00996FC2" w:rsidRPr="00CB196E" w:rsidRDefault="00996FC2" w:rsidP="00996FC2">
            <w:pPr>
              <w:spacing w:after="0" w:line="240" w:lineRule="exact"/>
              <w:jc w:val="both"/>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276" w:type="dxa"/>
            <w:tcBorders>
              <w:top w:val="single" w:sz="4" w:space="0" w:color="auto"/>
              <w:left w:val="nil"/>
              <w:bottom w:val="single" w:sz="4" w:space="0" w:color="auto"/>
              <w:right w:val="single" w:sz="4" w:space="0" w:color="auto"/>
            </w:tcBorders>
            <w:hideMark/>
          </w:tcPr>
          <w:p w:rsidR="00996FC2" w:rsidRPr="00CB196E" w:rsidRDefault="00996FC2" w:rsidP="00996FC2">
            <w:pPr>
              <w:spacing w:after="0" w:line="240" w:lineRule="exact"/>
              <w:jc w:val="both"/>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100 %</w:t>
            </w:r>
          </w:p>
        </w:tc>
      </w:tr>
      <w:tr w:rsidR="00996FC2" w:rsidRPr="002B232B" w:rsidTr="00996FC2">
        <w:tc>
          <w:tcPr>
            <w:tcW w:w="2376" w:type="dxa"/>
            <w:tcBorders>
              <w:top w:val="single" w:sz="4" w:space="0" w:color="auto"/>
              <w:left w:val="single" w:sz="4" w:space="0" w:color="auto"/>
              <w:bottom w:val="single" w:sz="4" w:space="0" w:color="auto"/>
              <w:right w:val="nil"/>
            </w:tcBorders>
            <w:hideMark/>
          </w:tcPr>
          <w:p w:rsidR="00996FC2" w:rsidRPr="00CB196E" w:rsidRDefault="00996FC2" w:rsidP="00996FC2">
            <w:pPr>
              <w:spacing w:after="0" w:line="240" w:lineRule="auto"/>
              <w:rPr>
                <w:rFonts w:ascii="Times New Roman" w:eastAsia="Times New Roman" w:hAnsi="Times New Roman" w:cs="Times New Roman"/>
                <w:sz w:val="20"/>
                <w:szCs w:val="20"/>
                <w:lang w:eastAsia="ru-RU"/>
              </w:rPr>
            </w:pPr>
          </w:p>
        </w:tc>
        <w:tc>
          <w:tcPr>
            <w:tcW w:w="6521" w:type="dxa"/>
            <w:tcBorders>
              <w:top w:val="single" w:sz="4" w:space="0" w:color="auto"/>
              <w:left w:val="nil"/>
              <w:bottom w:val="single" w:sz="4" w:space="0" w:color="auto"/>
              <w:right w:val="nil"/>
            </w:tcBorders>
            <w:hideMark/>
          </w:tcPr>
          <w:p w:rsidR="00996FC2" w:rsidRPr="00CB196E" w:rsidRDefault="00996FC2" w:rsidP="00996FC2">
            <w:pPr>
              <w:spacing w:after="0" w:line="240" w:lineRule="exact"/>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Доходы от использования имущества, находящегося в государственной и муниципальной собственности</w:t>
            </w:r>
          </w:p>
        </w:tc>
        <w:tc>
          <w:tcPr>
            <w:tcW w:w="1276" w:type="dxa"/>
            <w:tcBorders>
              <w:top w:val="single" w:sz="4" w:space="0" w:color="auto"/>
              <w:left w:val="nil"/>
              <w:bottom w:val="single" w:sz="4" w:space="0" w:color="auto"/>
              <w:right w:val="single" w:sz="4" w:space="0" w:color="auto"/>
            </w:tcBorders>
          </w:tcPr>
          <w:p w:rsidR="00996FC2" w:rsidRPr="00CB196E" w:rsidRDefault="00996FC2" w:rsidP="00996FC2">
            <w:pPr>
              <w:spacing w:after="0" w:line="240" w:lineRule="exact"/>
              <w:jc w:val="both"/>
              <w:rPr>
                <w:rFonts w:ascii="Times New Roman" w:eastAsia="Times New Roman" w:hAnsi="Times New Roman" w:cs="Times New Roman"/>
                <w:sz w:val="20"/>
                <w:szCs w:val="20"/>
                <w:lang w:eastAsia="ru-RU"/>
              </w:rPr>
            </w:pPr>
          </w:p>
        </w:tc>
      </w:tr>
      <w:tr w:rsidR="00996FC2" w:rsidRPr="002B232B" w:rsidTr="00996FC2">
        <w:tc>
          <w:tcPr>
            <w:tcW w:w="2376" w:type="dxa"/>
            <w:tcBorders>
              <w:top w:val="single" w:sz="4" w:space="0" w:color="auto"/>
              <w:left w:val="single" w:sz="4" w:space="0" w:color="auto"/>
              <w:bottom w:val="single" w:sz="4" w:space="0" w:color="auto"/>
              <w:right w:val="single" w:sz="4" w:space="0" w:color="auto"/>
            </w:tcBorders>
            <w:hideMark/>
          </w:tcPr>
          <w:p w:rsidR="00996FC2" w:rsidRPr="00CB196E" w:rsidRDefault="00996FC2" w:rsidP="00996FC2">
            <w:pPr>
              <w:spacing w:after="0" w:line="240" w:lineRule="exact"/>
              <w:jc w:val="both"/>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1 11 02033 10 0000 120</w:t>
            </w:r>
          </w:p>
        </w:tc>
        <w:tc>
          <w:tcPr>
            <w:tcW w:w="6521" w:type="dxa"/>
            <w:tcBorders>
              <w:top w:val="single" w:sz="4" w:space="0" w:color="auto"/>
              <w:left w:val="single" w:sz="4" w:space="0" w:color="auto"/>
              <w:bottom w:val="single" w:sz="4" w:space="0" w:color="auto"/>
              <w:right w:val="single" w:sz="4" w:space="0" w:color="auto"/>
            </w:tcBorders>
            <w:hideMark/>
          </w:tcPr>
          <w:p w:rsidR="00996FC2" w:rsidRPr="00CB196E" w:rsidRDefault="00996FC2" w:rsidP="00996FC2">
            <w:pPr>
              <w:spacing w:after="0" w:line="240" w:lineRule="exact"/>
              <w:jc w:val="both"/>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Доходы от возмещения временно свободных средств бюджетов сельских  поселений</w:t>
            </w:r>
          </w:p>
        </w:tc>
        <w:tc>
          <w:tcPr>
            <w:tcW w:w="1276" w:type="dxa"/>
            <w:tcBorders>
              <w:top w:val="single" w:sz="4" w:space="0" w:color="auto"/>
              <w:left w:val="single" w:sz="4" w:space="0" w:color="auto"/>
              <w:bottom w:val="single" w:sz="4" w:space="0" w:color="auto"/>
              <w:right w:val="single" w:sz="4" w:space="0" w:color="auto"/>
            </w:tcBorders>
            <w:hideMark/>
          </w:tcPr>
          <w:p w:rsidR="00996FC2" w:rsidRPr="00CB196E" w:rsidRDefault="00996FC2" w:rsidP="00996FC2">
            <w:pPr>
              <w:spacing w:after="0" w:line="240" w:lineRule="exact"/>
              <w:jc w:val="both"/>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100 %</w:t>
            </w:r>
          </w:p>
        </w:tc>
      </w:tr>
      <w:tr w:rsidR="00996FC2" w:rsidRPr="002B232B" w:rsidTr="00996FC2">
        <w:tc>
          <w:tcPr>
            <w:tcW w:w="2376" w:type="dxa"/>
            <w:tcBorders>
              <w:top w:val="single" w:sz="4" w:space="0" w:color="auto"/>
              <w:left w:val="single" w:sz="4" w:space="0" w:color="auto"/>
              <w:bottom w:val="single" w:sz="4" w:space="0" w:color="auto"/>
              <w:right w:val="single" w:sz="4" w:space="0" w:color="auto"/>
            </w:tcBorders>
            <w:hideMark/>
          </w:tcPr>
          <w:p w:rsidR="00996FC2" w:rsidRPr="00CB196E" w:rsidRDefault="00996FC2" w:rsidP="00996FC2">
            <w:pPr>
              <w:spacing w:after="0" w:line="240" w:lineRule="exact"/>
              <w:jc w:val="both"/>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 xml:space="preserve">1 11 02085 10 0000 120 </w:t>
            </w:r>
          </w:p>
        </w:tc>
        <w:tc>
          <w:tcPr>
            <w:tcW w:w="6521" w:type="dxa"/>
            <w:tcBorders>
              <w:top w:val="single" w:sz="4" w:space="0" w:color="auto"/>
              <w:left w:val="single" w:sz="4" w:space="0" w:color="auto"/>
              <w:bottom w:val="single" w:sz="4" w:space="0" w:color="auto"/>
              <w:right w:val="single" w:sz="4" w:space="0" w:color="auto"/>
            </w:tcBorders>
            <w:hideMark/>
          </w:tcPr>
          <w:p w:rsidR="00996FC2" w:rsidRPr="00CB196E" w:rsidRDefault="00996FC2" w:rsidP="00996FC2">
            <w:pPr>
              <w:spacing w:after="0" w:line="240" w:lineRule="exact"/>
              <w:jc w:val="both"/>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Доходы от размещения сумм, аккумулированных в ходе проведения аукционов по продаже акций, находящихся в собственности сельских поселений</w:t>
            </w:r>
          </w:p>
        </w:tc>
        <w:tc>
          <w:tcPr>
            <w:tcW w:w="1276" w:type="dxa"/>
            <w:tcBorders>
              <w:top w:val="single" w:sz="4" w:space="0" w:color="auto"/>
              <w:left w:val="single" w:sz="4" w:space="0" w:color="auto"/>
              <w:bottom w:val="single" w:sz="4" w:space="0" w:color="auto"/>
              <w:right w:val="single" w:sz="4" w:space="0" w:color="auto"/>
            </w:tcBorders>
            <w:hideMark/>
          </w:tcPr>
          <w:p w:rsidR="00996FC2" w:rsidRPr="00CB196E" w:rsidRDefault="00996FC2" w:rsidP="00996FC2">
            <w:pPr>
              <w:spacing w:after="0" w:line="240" w:lineRule="exact"/>
              <w:jc w:val="both"/>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100 %</w:t>
            </w:r>
          </w:p>
        </w:tc>
      </w:tr>
      <w:tr w:rsidR="00996FC2" w:rsidRPr="002B232B" w:rsidTr="00996FC2">
        <w:tc>
          <w:tcPr>
            <w:tcW w:w="2376" w:type="dxa"/>
            <w:tcBorders>
              <w:top w:val="single" w:sz="4" w:space="0" w:color="auto"/>
              <w:left w:val="single" w:sz="4" w:space="0" w:color="auto"/>
              <w:bottom w:val="single" w:sz="4" w:space="0" w:color="auto"/>
              <w:right w:val="single" w:sz="4" w:space="0" w:color="auto"/>
            </w:tcBorders>
            <w:hideMark/>
          </w:tcPr>
          <w:p w:rsidR="00996FC2" w:rsidRPr="00CB196E" w:rsidRDefault="00996FC2" w:rsidP="00996FC2">
            <w:pPr>
              <w:spacing w:after="0" w:line="240" w:lineRule="exact"/>
              <w:jc w:val="both"/>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1 11 09045 10 0000 120</w:t>
            </w:r>
          </w:p>
        </w:tc>
        <w:tc>
          <w:tcPr>
            <w:tcW w:w="6521" w:type="dxa"/>
            <w:tcBorders>
              <w:top w:val="single" w:sz="4" w:space="0" w:color="auto"/>
              <w:left w:val="single" w:sz="4" w:space="0" w:color="auto"/>
              <w:bottom w:val="single" w:sz="4" w:space="0" w:color="auto"/>
              <w:right w:val="single" w:sz="4" w:space="0" w:color="auto"/>
            </w:tcBorders>
            <w:hideMark/>
          </w:tcPr>
          <w:p w:rsidR="00996FC2" w:rsidRPr="00CB196E" w:rsidRDefault="00996FC2" w:rsidP="00996FC2">
            <w:pPr>
              <w:spacing w:after="0" w:line="240" w:lineRule="exact"/>
              <w:jc w:val="both"/>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казённых)</w:t>
            </w:r>
          </w:p>
        </w:tc>
        <w:tc>
          <w:tcPr>
            <w:tcW w:w="1276" w:type="dxa"/>
            <w:tcBorders>
              <w:top w:val="single" w:sz="4" w:space="0" w:color="auto"/>
              <w:left w:val="single" w:sz="4" w:space="0" w:color="auto"/>
              <w:bottom w:val="single" w:sz="4" w:space="0" w:color="auto"/>
              <w:right w:val="single" w:sz="4" w:space="0" w:color="auto"/>
            </w:tcBorders>
            <w:hideMark/>
          </w:tcPr>
          <w:p w:rsidR="00996FC2" w:rsidRPr="00CB196E" w:rsidRDefault="00996FC2" w:rsidP="00996FC2">
            <w:pPr>
              <w:spacing w:after="0" w:line="240" w:lineRule="exact"/>
              <w:jc w:val="both"/>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100 %</w:t>
            </w:r>
          </w:p>
        </w:tc>
      </w:tr>
      <w:tr w:rsidR="00996FC2" w:rsidRPr="002B232B" w:rsidTr="00996FC2">
        <w:tc>
          <w:tcPr>
            <w:tcW w:w="2376" w:type="dxa"/>
            <w:tcBorders>
              <w:top w:val="single" w:sz="4" w:space="0" w:color="auto"/>
              <w:left w:val="single" w:sz="4" w:space="0" w:color="auto"/>
              <w:bottom w:val="single" w:sz="4" w:space="0" w:color="auto"/>
              <w:right w:val="nil"/>
            </w:tcBorders>
            <w:hideMark/>
          </w:tcPr>
          <w:p w:rsidR="00996FC2" w:rsidRPr="00CB196E" w:rsidRDefault="00996FC2" w:rsidP="00996FC2">
            <w:pPr>
              <w:spacing w:after="0" w:line="240" w:lineRule="auto"/>
              <w:rPr>
                <w:rFonts w:ascii="Times New Roman" w:eastAsia="Times New Roman" w:hAnsi="Times New Roman" w:cs="Times New Roman"/>
                <w:sz w:val="20"/>
                <w:szCs w:val="20"/>
                <w:lang w:eastAsia="ru-RU"/>
              </w:rPr>
            </w:pPr>
          </w:p>
        </w:tc>
        <w:tc>
          <w:tcPr>
            <w:tcW w:w="6521" w:type="dxa"/>
            <w:tcBorders>
              <w:top w:val="single" w:sz="4" w:space="0" w:color="auto"/>
              <w:left w:val="nil"/>
              <w:bottom w:val="single" w:sz="4" w:space="0" w:color="auto"/>
              <w:right w:val="nil"/>
            </w:tcBorders>
            <w:hideMark/>
          </w:tcPr>
          <w:p w:rsidR="00996FC2" w:rsidRPr="00CB196E" w:rsidRDefault="00996FC2" w:rsidP="00996FC2">
            <w:pPr>
              <w:spacing w:after="0" w:line="240" w:lineRule="exact"/>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Доходы от продажи материальных и нематериальных активов</w:t>
            </w:r>
          </w:p>
        </w:tc>
        <w:tc>
          <w:tcPr>
            <w:tcW w:w="1276" w:type="dxa"/>
            <w:tcBorders>
              <w:top w:val="single" w:sz="4" w:space="0" w:color="auto"/>
              <w:left w:val="nil"/>
              <w:bottom w:val="single" w:sz="4" w:space="0" w:color="auto"/>
              <w:right w:val="single" w:sz="4" w:space="0" w:color="auto"/>
            </w:tcBorders>
          </w:tcPr>
          <w:p w:rsidR="00996FC2" w:rsidRPr="00CB196E" w:rsidRDefault="00996FC2" w:rsidP="00996FC2">
            <w:pPr>
              <w:spacing w:after="0" w:line="240" w:lineRule="exact"/>
              <w:jc w:val="both"/>
              <w:rPr>
                <w:rFonts w:ascii="Times New Roman" w:eastAsia="Times New Roman" w:hAnsi="Times New Roman" w:cs="Times New Roman"/>
                <w:sz w:val="20"/>
                <w:szCs w:val="20"/>
                <w:lang w:eastAsia="ru-RU"/>
              </w:rPr>
            </w:pPr>
          </w:p>
        </w:tc>
      </w:tr>
      <w:tr w:rsidR="00996FC2" w:rsidRPr="002B232B" w:rsidTr="00996FC2">
        <w:tc>
          <w:tcPr>
            <w:tcW w:w="2376" w:type="dxa"/>
            <w:tcBorders>
              <w:top w:val="single" w:sz="4" w:space="0" w:color="auto"/>
              <w:left w:val="single" w:sz="4" w:space="0" w:color="auto"/>
              <w:bottom w:val="single" w:sz="4" w:space="0" w:color="auto"/>
              <w:right w:val="single" w:sz="4" w:space="0" w:color="auto"/>
            </w:tcBorders>
            <w:hideMark/>
          </w:tcPr>
          <w:p w:rsidR="00996FC2" w:rsidRPr="00CB196E" w:rsidRDefault="00996FC2" w:rsidP="00996FC2">
            <w:pPr>
              <w:spacing w:after="0" w:line="240" w:lineRule="exact"/>
              <w:jc w:val="both"/>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 xml:space="preserve">1 14 06025 10 0000 430 </w:t>
            </w:r>
          </w:p>
        </w:tc>
        <w:tc>
          <w:tcPr>
            <w:tcW w:w="6521" w:type="dxa"/>
            <w:tcBorders>
              <w:top w:val="single" w:sz="4" w:space="0" w:color="auto"/>
              <w:left w:val="single" w:sz="4" w:space="0" w:color="auto"/>
              <w:bottom w:val="single" w:sz="4" w:space="0" w:color="auto"/>
              <w:right w:val="single" w:sz="4" w:space="0" w:color="auto"/>
            </w:tcBorders>
            <w:hideMark/>
          </w:tcPr>
          <w:p w:rsidR="00996FC2" w:rsidRPr="00CB196E" w:rsidRDefault="00996FC2" w:rsidP="00996FC2">
            <w:pPr>
              <w:spacing w:after="0" w:line="240" w:lineRule="exact"/>
              <w:jc w:val="both"/>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276" w:type="dxa"/>
            <w:tcBorders>
              <w:top w:val="single" w:sz="4" w:space="0" w:color="auto"/>
              <w:left w:val="single" w:sz="4" w:space="0" w:color="auto"/>
              <w:bottom w:val="single" w:sz="4" w:space="0" w:color="auto"/>
              <w:right w:val="single" w:sz="4" w:space="0" w:color="auto"/>
            </w:tcBorders>
            <w:hideMark/>
          </w:tcPr>
          <w:p w:rsidR="00996FC2" w:rsidRPr="00CB196E" w:rsidRDefault="00996FC2" w:rsidP="00996FC2">
            <w:pPr>
              <w:spacing w:after="0" w:line="240" w:lineRule="exact"/>
              <w:jc w:val="both"/>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100 %</w:t>
            </w:r>
          </w:p>
        </w:tc>
      </w:tr>
      <w:tr w:rsidR="00996FC2" w:rsidRPr="002B232B" w:rsidTr="00996FC2">
        <w:tc>
          <w:tcPr>
            <w:tcW w:w="2376" w:type="dxa"/>
            <w:tcBorders>
              <w:top w:val="single" w:sz="4" w:space="0" w:color="auto"/>
              <w:left w:val="single" w:sz="4" w:space="0" w:color="auto"/>
              <w:bottom w:val="single" w:sz="4" w:space="0" w:color="auto"/>
              <w:right w:val="nil"/>
            </w:tcBorders>
            <w:hideMark/>
          </w:tcPr>
          <w:p w:rsidR="00996FC2" w:rsidRPr="00CB196E" w:rsidRDefault="00996FC2" w:rsidP="00996FC2">
            <w:pPr>
              <w:spacing w:after="0" w:line="240" w:lineRule="auto"/>
              <w:rPr>
                <w:rFonts w:ascii="Times New Roman" w:eastAsia="Times New Roman" w:hAnsi="Times New Roman" w:cs="Times New Roman"/>
                <w:sz w:val="20"/>
                <w:szCs w:val="20"/>
                <w:lang w:eastAsia="ru-RU"/>
              </w:rPr>
            </w:pPr>
          </w:p>
        </w:tc>
        <w:tc>
          <w:tcPr>
            <w:tcW w:w="6521" w:type="dxa"/>
            <w:tcBorders>
              <w:top w:val="single" w:sz="4" w:space="0" w:color="auto"/>
              <w:left w:val="nil"/>
              <w:bottom w:val="single" w:sz="4" w:space="0" w:color="auto"/>
              <w:right w:val="nil"/>
            </w:tcBorders>
            <w:hideMark/>
          </w:tcPr>
          <w:p w:rsidR="00996FC2" w:rsidRPr="00CB196E" w:rsidRDefault="00996FC2" w:rsidP="00996FC2">
            <w:pPr>
              <w:spacing w:after="0" w:line="240" w:lineRule="exact"/>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Прочие неналоговые доходы</w:t>
            </w:r>
          </w:p>
        </w:tc>
        <w:tc>
          <w:tcPr>
            <w:tcW w:w="1276" w:type="dxa"/>
            <w:tcBorders>
              <w:top w:val="single" w:sz="4" w:space="0" w:color="auto"/>
              <w:left w:val="nil"/>
              <w:bottom w:val="single" w:sz="4" w:space="0" w:color="auto"/>
              <w:right w:val="single" w:sz="4" w:space="0" w:color="auto"/>
            </w:tcBorders>
          </w:tcPr>
          <w:p w:rsidR="00996FC2" w:rsidRPr="00CB196E" w:rsidRDefault="00996FC2" w:rsidP="00996FC2">
            <w:pPr>
              <w:spacing w:after="0" w:line="240" w:lineRule="exact"/>
              <w:jc w:val="both"/>
              <w:rPr>
                <w:rFonts w:ascii="Times New Roman" w:eastAsia="Times New Roman" w:hAnsi="Times New Roman" w:cs="Times New Roman"/>
                <w:sz w:val="20"/>
                <w:szCs w:val="20"/>
                <w:lang w:eastAsia="ru-RU"/>
              </w:rPr>
            </w:pPr>
          </w:p>
        </w:tc>
      </w:tr>
      <w:tr w:rsidR="00996FC2" w:rsidRPr="002B232B" w:rsidTr="00996FC2">
        <w:trPr>
          <w:trHeight w:val="579"/>
        </w:trPr>
        <w:tc>
          <w:tcPr>
            <w:tcW w:w="2376" w:type="dxa"/>
            <w:tcBorders>
              <w:top w:val="single" w:sz="4" w:space="0" w:color="auto"/>
              <w:left w:val="single" w:sz="4" w:space="0" w:color="auto"/>
              <w:bottom w:val="single" w:sz="4" w:space="0" w:color="auto"/>
              <w:right w:val="single" w:sz="4" w:space="0" w:color="auto"/>
            </w:tcBorders>
            <w:hideMark/>
          </w:tcPr>
          <w:p w:rsidR="00996FC2" w:rsidRPr="00CB196E" w:rsidRDefault="00996FC2" w:rsidP="00996FC2">
            <w:pPr>
              <w:spacing w:after="0" w:line="240" w:lineRule="exact"/>
              <w:jc w:val="both"/>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1 17 01050 10 0000 180</w:t>
            </w:r>
          </w:p>
        </w:tc>
        <w:tc>
          <w:tcPr>
            <w:tcW w:w="6521" w:type="dxa"/>
            <w:tcBorders>
              <w:top w:val="single" w:sz="4" w:space="0" w:color="auto"/>
              <w:left w:val="single" w:sz="4" w:space="0" w:color="auto"/>
              <w:bottom w:val="single" w:sz="4" w:space="0" w:color="auto"/>
              <w:right w:val="single" w:sz="4" w:space="0" w:color="auto"/>
            </w:tcBorders>
            <w:hideMark/>
          </w:tcPr>
          <w:p w:rsidR="00996FC2" w:rsidRPr="00CB196E" w:rsidRDefault="00996FC2" w:rsidP="00996FC2">
            <w:pPr>
              <w:spacing w:after="0" w:line="240" w:lineRule="exact"/>
              <w:jc w:val="both"/>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 xml:space="preserve">Невыясненные поступления, зачисляемые в бюджеты сельских  поселений </w:t>
            </w:r>
          </w:p>
        </w:tc>
        <w:tc>
          <w:tcPr>
            <w:tcW w:w="1276" w:type="dxa"/>
            <w:tcBorders>
              <w:top w:val="single" w:sz="4" w:space="0" w:color="auto"/>
              <w:left w:val="single" w:sz="4" w:space="0" w:color="auto"/>
              <w:bottom w:val="single" w:sz="4" w:space="0" w:color="auto"/>
              <w:right w:val="single" w:sz="4" w:space="0" w:color="auto"/>
            </w:tcBorders>
            <w:hideMark/>
          </w:tcPr>
          <w:p w:rsidR="00996FC2" w:rsidRPr="00CB196E" w:rsidRDefault="00996FC2" w:rsidP="00996FC2">
            <w:pPr>
              <w:spacing w:after="0" w:line="240" w:lineRule="exact"/>
              <w:jc w:val="both"/>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100 %</w:t>
            </w:r>
          </w:p>
        </w:tc>
      </w:tr>
      <w:tr w:rsidR="00996FC2" w:rsidRPr="002B232B" w:rsidTr="00996FC2">
        <w:trPr>
          <w:trHeight w:val="828"/>
        </w:trPr>
        <w:tc>
          <w:tcPr>
            <w:tcW w:w="2376" w:type="dxa"/>
            <w:tcBorders>
              <w:top w:val="single" w:sz="4" w:space="0" w:color="auto"/>
              <w:left w:val="single" w:sz="4" w:space="0" w:color="auto"/>
              <w:bottom w:val="single" w:sz="4" w:space="0" w:color="auto"/>
              <w:right w:val="single" w:sz="4" w:space="0" w:color="auto"/>
            </w:tcBorders>
            <w:hideMark/>
          </w:tcPr>
          <w:p w:rsidR="00996FC2" w:rsidRPr="00CB196E" w:rsidRDefault="00996FC2" w:rsidP="00996FC2">
            <w:pPr>
              <w:spacing w:after="0" w:line="240" w:lineRule="exact"/>
              <w:jc w:val="both"/>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1 17 02020 10 0000 180</w:t>
            </w:r>
          </w:p>
        </w:tc>
        <w:tc>
          <w:tcPr>
            <w:tcW w:w="6521" w:type="dxa"/>
            <w:tcBorders>
              <w:top w:val="single" w:sz="4" w:space="0" w:color="auto"/>
              <w:left w:val="single" w:sz="4" w:space="0" w:color="auto"/>
              <w:bottom w:val="single" w:sz="4" w:space="0" w:color="auto"/>
              <w:right w:val="single" w:sz="4" w:space="0" w:color="auto"/>
            </w:tcBorders>
            <w:hideMark/>
          </w:tcPr>
          <w:p w:rsidR="00996FC2" w:rsidRPr="00CB196E" w:rsidRDefault="00996FC2" w:rsidP="00996FC2">
            <w:pPr>
              <w:spacing w:after="0" w:line="240" w:lineRule="exact"/>
              <w:jc w:val="both"/>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01.01.2008г.)</w:t>
            </w:r>
          </w:p>
        </w:tc>
        <w:tc>
          <w:tcPr>
            <w:tcW w:w="1276" w:type="dxa"/>
            <w:tcBorders>
              <w:top w:val="single" w:sz="4" w:space="0" w:color="auto"/>
              <w:left w:val="single" w:sz="4" w:space="0" w:color="auto"/>
              <w:bottom w:val="single" w:sz="4" w:space="0" w:color="auto"/>
              <w:right w:val="single" w:sz="4" w:space="0" w:color="auto"/>
            </w:tcBorders>
            <w:hideMark/>
          </w:tcPr>
          <w:p w:rsidR="00996FC2" w:rsidRPr="00CB196E" w:rsidRDefault="00996FC2" w:rsidP="00996FC2">
            <w:pPr>
              <w:spacing w:after="0" w:line="240" w:lineRule="exact"/>
              <w:jc w:val="both"/>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100 %</w:t>
            </w:r>
          </w:p>
        </w:tc>
      </w:tr>
      <w:tr w:rsidR="00996FC2" w:rsidRPr="002B232B" w:rsidTr="00996FC2">
        <w:tc>
          <w:tcPr>
            <w:tcW w:w="2376" w:type="dxa"/>
            <w:tcBorders>
              <w:top w:val="single" w:sz="4" w:space="0" w:color="auto"/>
              <w:left w:val="single" w:sz="4" w:space="0" w:color="auto"/>
              <w:bottom w:val="single" w:sz="4" w:space="0" w:color="auto"/>
              <w:right w:val="single" w:sz="4" w:space="0" w:color="auto"/>
            </w:tcBorders>
            <w:hideMark/>
          </w:tcPr>
          <w:p w:rsidR="00996FC2" w:rsidRPr="00CB196E" w:rsidRDefault="00996FC2" w:rsidP="00996FC2">
            <w:pPr>
              <w:spacing w:after="0" w:line="240" w:lineRule="exact"/>
              <w:jc w:val="both"/>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1 17 05050 10 0000 180</w:t>
            </w:r>
          </w:p>
        </w:tc>
        <w:tc>
          <w:tcPr>
            <w:tcW w:w="6521" w:type="dxa"/>
            <w:tcBorders>
              <w:top w:val="single" w:sz="4" w:space="0" w:color="auto"/>
              <w:left w:val="single" w:sz="4" w:space="0" w:color="auto"/>
              <w:bottom w:val="single" w:sz="4" w:space="0" w:color="auto"/>
              <w:right w:val="single" w:sz="4" w:space="0" w:color="auto"/>
            </w:tcBorders>
            <w:hideMark/>
          </w:tcPr>
          <w:p w:rsidR="00996FC2" w:rsidRPr="00CB196E" w:rsidRDefault="00996FC2" w:rsidP="00996FC2">
            <w:pPr>
              <w:spacing w:after="0" w:line="240" w:lineRule="exact"/>
              <w:jc w:val="both"/>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Прочие неналоговые доходы бюджетов сельских поселений</w:t>
            </w:r>
          </w:p>
        </w:tc>
        <w:tc>
          <w:tcPr>
            <w:tcW w:w="1276" w:type="dxa"/>
            <w:tcBorders>
              <w:top w:val="single" w:sz="4" w:space="0" w:color="auto"/>
              <w:left w:val="single" w:sz="4" w:space="0" w:color="auto"/>
              <w:bottom w:val="single" w:sz="4" w:space="0" w:color="auto"/>
              <w:right w:val="single" w:sz="4" w:space="0" w:color="auto"/>
            </w:tcBorders>
            <w:hideMark/>
          </w:tcPr>
          <w:p w:rsidR="00996FC2" w:rsidRPr="00CB196E" w:rsidRDefault="00996FC2" w:rsidP="00996FC2">
            <w:pPr>
              <w:spacing w:after="0" w:line="240" w:lineRule="exact"/>
              <w:jc w:val="both"/>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100 %</w:t>
            </w:r>
          </w:p>
        </w:tc>
      </w:tr>
    </w:tbl>
    <w:p w:rsidR="00996FC2" w:rsidRPr="002B232B" w:rsidRDefault="00996FC2" w:rsidP="00996FC2">
      <w:pPr>
        <w:spacing w:after="0" w:line="240" w:lineRule="auto"/>
        <w:ind w:right="-567"/>
        <w:rPr>
          <w:rFonts w:ascii="Times New Roman" w:eastAsia="Times New Roman" w:hAnsi="Times New Roman" w:cs="Times New Roman"/>
          <w:b/>
          <w:sz w:val="24"/>
          <w:szCs w:val="24"/>
          <w:lang w:eastAsia="ru-RU"/>
        </w:rPr>
      </w:pPr>
      <w:r w:rsidRPr="002B232B">
        <w:rPr>
          <w:rFonts w:ascii="Times New Roman" w:eastAsia="Times New Roman" w:hAnsi="Times New Roman" w:cs="Times New Roman"/>
          <w:b/>
          <w:sz w:val="24"/>
          <w:szCs w:val="24"/>
          <w:lang w:eastAsia="ru-RU"/>
        </w:rPr>
        <w:t xml:space="preserve">                   </w:t>
      </w:r>
    </w:p>
    <w:tbl>
      <w:tblPr>
        <w:tblW w:w="9555" w:type="dxa"/>
        <w:tblLayout w:type="fixed"/>
        <w:tblCellMar>
          <w:left w:w="30" w:type="dxa"/>
          <w:right w:w="30" w:type="dxa"/>
        </w:tblCellMar>
        <w:tblLook w:val="04A0" w:firstRow="1" w:lastRow="0" w:firstColumn="1" w:lastColumn="0" w:noHBand="0" w:noVBand="1"/>
      </w:tblPr>
      <w:tblGrid>
        <w:gridCol w:w="3400"/>
        <w:gridCol w:w="1276"/>
        <w:gridCol w:w="567"/>
        <w:gridCol w:w="425"/>
        <w:gridCol w:w="567"/>
        <w:gridCol w:w="992"/>
        <w:gridCol w:w="1276"/>
        <w:gridCol w:w="992"/>
        <w:gridCol w:w="60"/>
      </w:tblGrid>
      <w:tr w:rsidR="00996FC2" w:rsidRPr="00CB196E" w:rsidTr="00996FC2">
        <w:trPr>
          <w:trHeight w:val="2017"/>
        </w:trPr>
        <w:tc>
          <w:tcPr>
            <w:tcW w:w="9555" w:type="dxa"/>
            <w:gridSpan w:val="9"/>
            <w:tcBorders>
              <w:top w:val="nil"/>
              <w:left w:val="nil"/>
              <w:bottom w:val="single" w:sz="2" w:space="0" w:color="000000"/>
              <w:right w:val="nil"/>
            </w:tcBorders>
          </w:tcPr>
          <w:p w:rsidR="00CB196E" w:rsidRPr="00CB196E" w:rsidRDefault="00CB196E" w:rsidP="00CB196E">
            <w:pPr>
              <w:spacing w:after="0" w:line="240" w:lineRule="exact"/>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lastRenderedPageBreak/>
              <w:t>27</w:t>
            </w:r>
          </w:p>
          <w:p w:rsidR="00996FC2" w:rsidRPr="00CB196E" w:rsidRDefault="00996FC2" w:rsidP="00996FC2">
            <w:pPr>
              <w:spacing w:after="0" w:line="240" w:lineRule="exact"/>
              <w:jc w:val="right"/>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sz w:val="16"/>
                <w:szCs w:val="16"/>
                <w:lang w:eastAsia="ru-RU"/>
              </w:rPr>
              <w:t xml:space="preserve">  </w:t>
            </w:r>
            <w:r w:rsidRPr="00CB196E">
              <w:rPr>
                <w:rFonts w:ascii="Times New Roman" w:eastAsia="Times New Roman" w:hAnsi="Times New Roman" w:cs="Times New Roman"/>
                <w:b/>
                <w:sz w:val="20"/>
                <w:szCs w:val="20"/>
                <w:lang w:eastAsia="ru-RU"/>
              </w:rPr>
              <w:t>Приложение № 5</w:t>
            </w:r>
          </w:p>
          <w:p w:rsidR="00996FC2" w:rsidRPr="00CB196E" w:rsidRDefault="00996FC2" w:rsidP="00996FC2">
            <w:pPr>
              <w:spacing w:after="0" w:line="240" w:lineRule="exact"/>
              <w:jc w:val="right"/>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 xml:space="preserve">                                                                                                                                        к решению Совета депутатов</w:t>
            </w:r>
          </w:p>
          <w:p w:rsidR="00996FC2" w:rsidRPr="00CB196E" w:rsidRDefault="00996FC2" w:rsidP="00996FC2">
            <w:pPr>
              <w:spacing w:after="0" w:line="240" w:lineRule="exact"/>
              <w:jc w:val="right"/>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 xml:space="preserve">                                                                                                                                         Прогресского сельского</w:t>
            </w:r>
          </w:p>
          <w:p w:rsidR="00996FC2" w:rsidRPr="00CB196E" w:rsidRDefault="00996FC2" w:rsidP="00996FC2">
            <w:pPr>
              <w:spacing w:after="0" w:line="240" w:lineRule="exact"/>
              <w:jc w:val="right"/>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 xml:space="preserve">                                                                                                                                     поселения от  19.12.2023  № 169</w:t>
            </w:r>
          </w:p>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p w:rsidR="00996FC2" w:rsidRPr="00CB196E" w:rsidRDefault="00996FC2" w:rsidP="00996FC2">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CB196E">
              <w:rPr>
                <w:rFonts w:ascii="Times New Roman" w:eastAsia="Times New Roman" w:hAnsi="Times New Roman" w:cs="Times New Roman"/>
                <w:b/>
                <w:color w:val="000000"/>
                <w:lang w:eastAsia="ru-RU"/>
              </w:rPr>
              <w:t>Распределение бюджетных ассигнований на реализацию муниципальных программ  на 2024 год и плановый период 2025 и 2026 годов</w:t>
            </w:r>
          </w:p>
          <w:p w:rsidR="00996FC2" w:rsidRPr="00CB196E" w:rsidRDefault="00996FC2" w:rsidP="00996FC2">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 xml:space="preserve">                                                                                                                                                    (тыс. руб.)</w:t>
            </w:r>
          </w:p>
          <w:p w:rsidR="00996FC2" w:rsidRPr="00CB196E" w:rsidRDefault="00996FC2" w:rsidP="00996FC2">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r>
      <w:tr w:rsidR="00996FC2" w:rsidRPr="002B232B" w:rsidTr="00996FC2">
        <w:trPr>
          <w:gridAfter w:val="1"/>
          <w:wAfter w:w="60" w:type="dxa"/>
          <w:trHeight w:val="680"/>
        </w:trPr>
        <w:tc>
          <w:tcPr>
            <w:tcW w:w="3400" w:type="dxa"/>
            <w:tcBorders>
              <w:top w:val="single" w:sz="2" w:space="0" w:color="000000"/>
              <w:left w:val="single" w:sz="2" w:space="0" w:color="000000"/>
              <w:bottom w:val="nil"/>
              <w:right w:val="single" w:sz="2" w:space="0" w:color="000000"/>
            </w:tcBorders>
            <w:hideMark/>
          </w:tcPr>
          <w:p w:rsidR="00996FC2" w:rsidRPr="00CB196E" w:rsidRDefault="00996FC2" w:rsidP="00996FC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наименования</w:t>
            </w:r>
          </w:p>
        </w:tc>
        <w:tc>
          <w:tcPr>
            <w:tcW w:w="1276" w:type="dxa"/>
            <w:tcBorders>
              <w:top w:val="single" w:sz="2" w:space="0" w:color="000000"/>
              <w:left w:val="single" w:sz="2" w:space="0" w:color="000000"/>
              <w:bottom w:val="nil"/>
              <w:right w:val="single" w:sz="2" w:space="0" w:color="000000"/>
            </w:tcBorders>
            <w:hideMark/>
          </w:tcPr>
          <w:p w:rsidR="00996FC2" w:rsidRPr="00CB196E" w:rsidRDefault="00996FC2" w:rsidP="00996FC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ЦСР</w:t>
            </w:r>
          </w:p>
        </w:tc>
        <w:tc>
          <w:tcPr>
            <w:tcW w:w="567" w:type="dxa"/>
            <w:tcBorders>
              <w:top w:val="single" w:sz="2" w:space="0" w:color="000000"/>
              <w:left w:val="single" w:sz="2" w:space="0" w:color="000000"/>
              <w:bottom w:val="nil"/>
              <w:right w:val="single" w:sz="2" w:space="0" w:color="000000"/>
            </w:tcBorders>
            <w:hideMark/>
          </w:tcPr>
          <w:p w:rsidR="00996FC2" w:rsidRPr="00CB196E" w:rsidRDefault="00996FC2" w:rsidP="00996FC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Рз</w:t>
            </w:r>
          </w:p>
        </w:tc>
        <w:tc>
          <w:tcPr>
            <w:tcW w:w="425" w:type="dxa"/>
            <w:tcBorders>
              <w:top w:val="single" w:sz="2" w:space="0" w:color="000000"/>
              <w:left w:val="single" w:sz="2" w:space="0" w:color="000000"/>
              <w:bottom w:val="nil"/>
              <w:right w:val="single" w:sz="2" w:space="0" w:color="000000"/>
            </w:tcBorders>
            <w:hideMark/>
          </w:tcPr>
          <w:p w:rsidR="00996FC2" w:rsidRPr="00CB196E" w:rsidRDefault="00996FC2" w:rsidP="00996FC2">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CB196E">
              <w:rPr>
                <w:rFonts w:ascii="Times New Roman" w:eastAsia="Times New Roman" w:hAnsi="Times New Roman" w:cs="Times New Roman"/>
                <w:sz w:val="20"/>
                <w:szCs w:val="20"/>
                <w:lang w:eastAsia="ru-RU"/>
              </w:rPr>
              <w:t>Пр</w:t>
            </w:r>
            <w:proofErr w:type="gramEnd"/>
          </w:p>
        </w:tc>
        <w:tc>
          <w:tcPr>
            <w:tcW w:w="567" w:type="dxa"/>
            <w:tcBorders>
              <w:top w:val="single" w:sz="2" w:space="0" w:color="000000"/>
              <w:left w:val="single" w:sz="2" w:space="0" w:color="000000"/>
              <w:bottom w:val="nil"/>
              <w:right w:val="single" w:sz="4" w:space="0" w:color="auto"/>
            </w:tcBorders>
            <w:hideMark/>
          </w:tcPr>
          <w:p w:rsidR="00996FC2" w:rsidRPr="00CB196E" w:rsidRDefault="00996FC2" w:rsidP="00996FC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ВР</w:t>
            </w:r>
          </w:p>
        </w:tc>
        <w:tc>
          <w:tcPr>
            <w:tcW w:w="992" w:type="dxa"/>
            <w:tcBorders>
              <w:top w:val="single" w:sz="2" w:space="0" w:color="000000"/>
              <w:left w:val="single" w:sz="4" w:space="0" w:color="auto"/>
              <w:bottom w:val="nil"/>
              <w:right w:val="single" w:sz="2" w:space="0" w:color="000000"/>
            </w:tcBorders>
            <w:hideMark/>
          </w:tcPr>
          <w:p w:rsidR="00996FC2" w:rsidRPr="00CB196E" w:rsidRDefault="00996FC2" w:rsidP="00996FC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2024 год</w:t>
            </w:r>
          </w:p>
        </w:tc>
        <w:tc>
          <w:tcPr>
            <w:tcW w:w="1276" w:type="dxa"/>
            <w:tcBorders>
              <w:top w:val="single" w:sz="2" w:space="0" w:color="000000"/>
              <w:left w:val="single" w:sz="4" w:space="0" w:color="auto"/>
              <w:bottom w:val="nil"/>
              <w:right w:val="single" w:sz="2" w:space="0" w:color="000000"/>
            </w:tcBorders>
            <w:hideMark/>
          </w:tcPr>
          <w:p w:rsidR="00996FC2" w:rsidRPr="00CB196E" w:rsidRDefault="00996FC2" w:rsidP="00996FC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2025 год</w:t>
            </w:r>
          </w:p>
        </w:tc>
        <w:tc>
          <w:tcPr>
            <w:tcW w:w="992" w:type="dxa"/>
            <w:tcBorders>
              <w:top w:val="single" w:sz="2" w:space="0" w:color="000000"/>
              <w:left w:val="single" w:sz="4" w:space="0" w:color="auto"/>
              <w:bottom w:val="nil"/>
              <w:right w:val="single" w:sz="2" w:space="0" w:color="000000"/>
            </w:tcBorders>
            <w:hideMark/>
          </w:tcPr>
          <w:p w:rsidR="00996FC2" w:rsidRPr="00CB196E" w:rsidRDefault="00996FC2" w:rsidP="00996FC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2026 год</w:t>
            </w:r>
          </w:p>
        </w:tc>
      </w:tr>
      <w:tr w:rsidR="00996FC2" w:rsidRPr="002B232B" w:rsidTr="00996FC2">
        <w:trPr>
          <w:gridAfter w:val="1"/>
          <w:wAfter w:w="60" w:type="dxa"/>
          <w:trHeight w:val="816"/>
        </w:trPr>
        <w:tc>
          <w:tcPr>
            <w:tcW w:w="3400"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spacing w:after="0" w:line="260" w:lineRule="exact"/>
              <w:outlineLvl w:val="0"/>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Муниципальная программа «Усиление противопожарной защиты объектов и населенных пунктов в Прогресском сельском поселении на 2023-2025 гг.»</w:t>
            </w:r>
          </w:p>
        </w:tc>
        <w:tc>
          <w:tcPr>
            <w:tcW w:w="1276" w:type="dxa"/>
            <w:tcBorders>
              <w:top w:val="single" w:sz="6" w:space="0" w:color="auto"/>
              <w:left w:val="single" w:sz="6" w:space="0" w:color="auto"/>
              <w:bottom w:val="single" w:sz="6" w:space="0" w:color="auto"/>
              <w:right w:val="single" w:sz="4"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 xml:space="preserve">2400000000 </w:t>
            </w:r>
          </w:p>
        </w:tc>
        <w:tc>
          <w:tcPr>
            <w:tcW w:w="567" w:type="dxa"/>
            <w:tcBorders>
              <w:top w:val="single" w:sz="6" w:space="0" w:color="auto"/>
              <w:left w:val="single" w:sz="4" w:space="0" w:color="auto"/>
              <w:bottom w:val="single" w:sz="6" w:space="0" w:color="auto"/>
              <w:right w:val="single" w:sz="6" w:space="0" w:color="auto"/>
            </w:tcBorders>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tcPr>
          <w:p w:rsidR="00996FC2" w:rsidRPr="00CB196E" w:rsidRDefault="00996FC2" w:rsidP="00996FC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996FC2" w:rsidRPr="00CB196E" w:rsidRDefault="00996FC2" w:rsidP="00996FC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996FC2" w:rsidRPr="00CB196E" w:rsidRDefault="00996FC2" w:rsidP="00996FC2">
            <w:pPr>
              <w:spacing w:after="0" w:line="240" w:lineRule="auto"/>
              <w:jc w:val="right"/>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51,0</w:t>
            </w:r>
          </w:p>
        </w:tc>
        <w:tc>
          <w:tcPr>
            <w:tcW w:w="1276" w:type="dxa"/>
            <w:tcBorders>
              <w:top w:val="single" w:sz="6" w:space="0" w:color="auto"/>
              <w:left w:val="single" w:sz="4" w:space="0" w:color="auto"/>
              <w:bottom w:val="single" w:sz="6" w:space="0" w:color="auto"/>
              <w:right w:val="single" w:sz="4" w:space="0" w:color="auto"/>
            </w:tcBorders>
            <w:hideMark/>
          </w:tcPr>
          <w:p w:rsidR="00996FC2" w:rsidRPr="00CB196E" w:rsidRDefault="00996FC2" w:rsidP="00996FC2">
            <w:pPr>
              <w:spacing w:after="0" w:line="240" w:lineRule="auto"/>
              <w:jc w:val="right"/>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51,0</w:t>
            </w:r>
          </w:p>
        </w:tc>
        <w:tc>
          <w:tcPr>
            <w:tcW w:w="992" w:type="dxa"/>
            <w:tcBorders>
              <w:top w:val="single" w:sz="6" w:space="0" w:color="auto"/>
              <w:left w:val="single" w:sz="4" w:space="0" w:color="auto"/>
              <w:bottom w:val="single" w:sz="6" w:space="0" w:color="auto"/>
              <w:right w:val="single" w:sz="6" w:space="0" w:color="auto"/>
            </w:tcBorders>
            <w:hideMark/>
          </w:tcPr>
          <w:p w:rsidR="00996FC2" w:rsidRPr="00CB196E" w:rsidRDefault="00996FC2" w:rsidP="00996FC2">
            <w:pPr>
              <w:spacing w:after="0" w:line="240" w:lineRule="auto"/>
              <w:jc w:val="right"/>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0,0</w:t>
            </w:r>
          </w:p>
        </w:tc>
      </w:tr>
      <w:tr w:rsidR="00996FC2" w:rsidRPr="002B232B" w:rsidTr="00996FC2">
        <w:trPr>
          <w:gridAfter w:val="1"/>
          <w:wAfter w:w="60" w:type="dxa"/>
          <w:trHeight w:val="390"/>
        </w:trPr>
        <w:tc>
          <w:tcPr>
            <w:tcW w:w="3400"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Приобретение и содержание объектов противопожарной  деятельности</w:t>
            </w:r>
          </w:p>
        </w:tc>
        <w:tc>
          <w:tcPr>
            <w:tcW w:w="1276" w:type="dxa"/>
            <w:tcBorders>
              <w:top w:val="single" w:sz="6" w:space="0" w:color="auto"/>
              <w:left w:val="single" w:sz="6" w:space="0" w:color="auto"/>
              <w:bottom w:val="single" w:sz="6" w:space="0" w:color="auto"/>
              <w:right w:val="single" w:sz="4"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2400029010</w:t>
            </w:r>
          </w:p>
        </w:tc>
        <w:tc>
          <w:tcPr>
            <w:tcW w:w="567" w:type="dxa"/>
            <w:tcBorders>
              <w:top w:val="single" w:sz="6" w:space="0" w:color="auto"/>
              <w:left w:val="single" w:sz="4" w:space="0" w:color="auto"/>
              <w:bottom w:val="single" w:sz="6" w:space="0" w:color="auto"/>
              <w:right w:val="single" w:sz="6" w:space="0" w:color="auto"/>
            </w:tcBorders>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tcPr>
          <w:p w:rsidR="00996FC2" w:rsidRPr="00CB196E" w:rsidRDefault="00996FC2" w:rsidP="00996FC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996FC2" w:rsidRPr="00CB196E" w:rsidRDefault="00996FC2" w:rsidP="00996FC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996FC2" w:rsidRPr="00CB196E" w:rsidRDefault="00996FC2" w:rsidP="00996FC2">
            <w:pPr>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51,0</w:t>
            </w:r>
          </w:p>
        </w:tc>
        <w:tc>
          <w:tcPr>
            <w:tcW w:w="1276" w:type="dxa"/>
            <w:tcBorders>
              <w:top w:val="single" w:sz="6" w:space="0" w:color="auto"/>
              <w:left w:val="single" w:sz="4" w:space="0" w:color="auto"/>
              <w:bottom w:val="single" w:sz="6" w:space="0" w:color="auto"/>
              <w:right w:val="single" w:sz="4" w:space="0" w:color="auto"/>
            </w:tcBorders>
            <w:hideMark/>
          </w:tcPr>
          <w:p w:rsidR="00996FC2" w:rsidRPr="00CB196E" w:rsidRDefault="00996FC2" w:rsidP="00996FC2">
            <w:pPr>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51,0</w:t>
            </w:r>
          </w:p>
        </w:tc>
        <w:tc>
          <w:tcPr>
            <w:tcW w:w="992" w:type="dxa"/>
            <w:tcBorders>
              <w:top w:val="single" w:sz="6" w:space="0" w:color="auto"/>
              <w:left w:val="single" w:sz="4" w:space="0" w:color="auto"/>
              <w:bottom w:val="single" w:sz="6" w:space="0" w:color="auto"/>
              <w:right w:val="single" w:sz="6" w:space="0" w:color="auto"/>
            </w:tcBorders>
            <w:hideMark/>
          </w:tcPr>
          <w:p w:rsidR="00996FC2" w:rsidRPr="00CB196E" w:rsidRDefault="00996FC2" w:rsidP="00996FC2">
            <w:pPr>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996FC2" w:rsidRPr="002B232B" w:rsidTr="00996FC2">
        <w:trPr>
          <w:gridAfter w:val="1"/>
          <w:wAfter w:w="60" w:type="dxa"/>
          <w:trHeight w:val="430"/>
        </w:trPr>
        <w:tc>
          <w:tcPr>
            <w:tcW w:w="3400" w:type="dxa"/>
            <w:tcBorders>
              <w:top w:val="single" w:sz="6" w:space="0" w:color="auto"/>
              <w:left w:val="single" w:sz="6" w:space="0" w:color="auto"/>
              <w:bottom w:val="single" w:sz="6" w:space="0" w:color="auto"/>
              <w:right w:val="single" w:sz="6" w:space="0" w:color="auto"/>
            </w:tcBorders>
            <w:vAlign w:val="bottom"/>
            <w:hideMark/>
          </w:tcPr>
          <w:p w:rsidR="00996FC2" w:rsidRPr="00CB196E" w:rsidRDefault="00996FC2" w:rsidP="00996FC2">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1276"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2400029010</w:t>
            </w:r>
          </w:p>
        </w:tc>
        <w:tc>
          <w:tcPr>
            <w:tcW w:w="567"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03</w:t>
            </w:r>
          </w:p>
        </w:tc>
        <w:tc>
          <w:tcPr>
            <w:tcW w:w="425" w:type="dxa"/>
            <w:tcBorders>
              <w:top w:val="single" w:sz="6" w:space="0" w:color="auto"/>
              <w:left w:val="single" w:sz="6" w:space="0" w:color="auto"/>
              <w:bottom w:val="single" w:sz="6" w:space="0" w:color="auto"/>
              <w:right w:val="single" w:sz="6" w:space="0" w:color="auto"/>
            </w:tcBorders>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996FC2" w:rsidRPr="00CB196E" w:rsidRDefault="00996FC2" w:rsidP="00996FC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996FC2" w:rsidRPr="00CB196E" w:rsidRDefault="00996FC2" w:rsidP="00996FC2">
            <w:pPr>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51,0</w:t>
            </w:r>
          </w:p>
        </w:tc>
        <w:tc>
          <w:tcPr>
            <w:tcW w:w="1276" w:type="dxa"/>
            <w:tcBorders>
              <w:top w:val="single" w:sz="6" w:space="0" w:color="auto"/>
              <w:left w:val="single" w:sz="4" w:space="0" w:color="auto"/>
              <w:bottom w:val="single" w:sz="6" w:space="0" w:color="auto"/>
              <w:right w:val="single" w:sz="4" w:space="0" w:color="auto"/>
            </w:tcBorders>
            <w:hideMark/>
          </w:tcPr>
          <w:p w:rsidR="00996FC2" w:rsidRPr="00CB196E" w:rsidRDefault="00996FC2" w:rsidP="00996FC2">
            <w:pPr>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51,0</w:t>
            </w:r>
          </w:p>
        </w:tc>
        <w:tc>
          <w:tcPr>
            <w:tcW w:w="992" w:type="dxa"/>
            <w:tcBorders>
              <w:top w:val="single" w:sz="6" w:space="0" w:color="auto"/>
              <w:left w:val="single" w:sz="4" w:space="0" w:color="auto"/>
              <w:bottom w:val="single" w:sz="6" w:space="0" w:color="auto"/>
              <w:right w:val="single" w:sz="6" w:space="0" w:color="auto"/>
            </w:tcBorders>
            <w:hideMark/>
          </w:tcPr>
          <w:p w:rsidR="00996FC2" w:rsidRPr="00CB196E" w:rsidRDefault="00996FC2" w:rsidP="00996FC2">
            <w:pPr>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996FC2" w:rsidRPr="002B232B" w:rsidTr="00996FC2">
        <w:trPr>
          <w:gridAfter w:val="1"/>
          <w:wAfter w:w="60" w:type="dxa"/>
          <w:trHeight w:val="885"/>
        </w:trPr>
        <w:tc>
          <w:tcPr>
            <w:tcW w:w="3400" w:type="dxa"/>
            <w:tcBorders>
              <w:top w:val="single" w:sz="6" w:space="0" w:color="auto"/>
              <w:left w:val="single" w:sz="6" w:space="0" w:color="auto"/>
              <w:bottom w:val="single" w:sz="6" w:space="0" w:color="auto"/>
              <w:right w:val="single" w:sz="6" w:space="0" w:color="auto"/>
            </w:tcBorders>
            <w:vAlign w:val="bottom"/>
            <w:hideMark/>
          </w:tcPr>
          <w:p w:rsidR="00996FC2" w:rsidRPr="00CB196E" w:rsidRDefault="00996FC2" w:rsidP="00996FC2">
            <w:pPr>
              <w:spacing w:after="0" w:line="240" w:lineRule="auto"/>
              <w:rPr>
                <w:rFonts w:ascii="Times New Roman" w:eastAsia="Times New Roman" w:hAnsi="Times New Roman" w:cs="Times New Roman"/>
                <w:sz w:val="20"/>
                <w:szCs w:val="20"/>
                <w:lang w:eastAsia="ru-RU"/>
              </w:rPr>
            </w:pPr>
          </w:p>
          <w:p w:rsidR="00996FC2" w:rsidRPr="00CB196E" w:rsidRDefault="00996FC2" w:rsidP="00996FC2">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1276"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2400029010</w:t>
            </w:r>
          </w:p>
        </w:tc>
        <w:tc>
          <w:tcPr>
            <w:tcW w:w="567"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03</w:t>
            </w:r>
          </w:p>
        </w:tc>
        <w:tc>
          <w:tcPr>
            <w:tcW w:w="425"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10</w:t>
            </w:r>
          </w:p>
        </w:tc>
        <w:tc>
          <w:tcPr>
            <w:tcW w:w="567" w:type="dxa"/>
            <w:tcBorders>
              <w:top w:val="single" w:sz="6" w:space="0" w:color="auto"/>
              <w:left w:val="single" w:sz="6" w:space="0" w:color="auto"/>
              <w:bottom w:val="single" w:sz="6" w:space="0" w:color="auto"/>
              <w:right w:val="single" w:sz="6" w:space="0" w:color="auto"/>
            </w:tcBorders>
          </w:tcPr>
          <w:p w:rsidR="00996FC2" w:rsidRPr="00CB196E" w:rsidRDefault="00996FC2" w:rsidP="00996FC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996FC2" w:rsidRPr="00CB196E" w:rsidRDefault="00996FC2" w:rsidP="00996FC2">
            <w:pPr>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51,0</w:t>
            </w:r>
          </w:p>
        </w:tc>
        <w:tc>
          <w:tcPr>
            <w:tcW w:w="1276" w:type="dxa"/>
            <w:tcBorders>
              <w:top w:val="single" w:sz="6" w:space="0" w:color="auto"/>
              <w:left w:val="single" w:sz="4" w:space="0" w:color="auto"/>
              <w:bottom w:val="single" w:sz="6" w:space="0" w:color="auto"/>
              <w:right w:val="single" w:sz="4" w:space="0" w:color="auto"/>
            </w:tcBorders>
            <w:hideMark/>
          </w:tcPr>
          <w:p w:rsidR="00996FC2" w:rsidRPr="00CB196E" w:rsidRDefault="00996FC2" w:rsidP="00996FC2">
            <w:pPr>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51,0</w:t>
            </w:r>
          </w:p>
        </w:tc>
        <w:tc>
          <w:tcPr>
            <w:tcW w:w="992" w:type="dxa"/>
            <w:tcBorders>
              <w:top w:val="single" w:sz="6" w:space="0" w:color="auto"/>
              <w:left w:val="single" w:sz="4" w:space="0" w:color="auto"/>
              <w:bottom w:val="single" w:sz="6" w:space="0" w:color="auto"/>
              <w:right w:val="single" w:sz="6" w:space="0" w:color="auto"/>
            </w:tcBorders>
            <w:hideMark/>
          </w:tcPr>
          <w:p w:rsidR="00996FC2" w:rsidRPr="00CB196E" w:rsidRDefault="00996FC2" w:rsidP="00996FC2">
            <w:pPr>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996FC2" w:rsidRPr="002B232B" w:rsidTr="00996FC2">
        <w:trPr>
          <w:gridAfter w:val="1"/>
          <w:wAfter w:w="60" w:type="dxa"/>
          <w:trHeight w:val="430"/>
        </w:trPr>
        <w:tc>
          <w:tcPr>
            <w:tcW w:w="3400" w:type="dxa"/>
            <w:tcBorders>
              <w:top w:val="single" w:sz="6" w:space="0" w:color="auto"/>
              <w:left w:val="single" w:sz="6" w:space="0" w:color="auto"/>
              <w:bottom w:val="single" w:sz="6" w:space="0" w:color="auto"/>
              <w:right w:val="single" w:sz="6" w:space="0" w:color="auto"/>
            </w:tcBorders>
            <w:vAlign w:val="bottom"/>
            <w:hideMark/>
          </w:tcPr>
          <w:p w:rsidR="00996FC2" w:rsidRPr="00CB196E" w:rsidRDefault="00996FC2" w:rsidP="00996FC2">
            <w:pPr>
              <w:spacing w:after="0" w:line="240" w:lineRule="auto"/>
              <w:rPr>
                <w:rFonts w:ascii="Times New Roman" w:eastAsia="Times New Roman" w:hAnsi="Times New Roman" w:cs="Times New Roman"/>
                <w:sz w:val="20"/>
                <w:szCs w:val="20"/>
                <w:lang w:eastAsia="ru-RU"/>
              </w:rPr>
            </w:pPr>
          </w:p>
          <w:p w:rsidR="00996FC2" w:rsidRPr="00CB196E" w:rsidRDefault="00996FC2" w:rsidP="00996FC2">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2400029010</w:t>
            </w:r>
          </w:p>
        </w:tc>
        <w:tc>
          <w:tcPr>
            <w:tcW w:w="567"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03</w:t>
            </w:r>
          </w:p>
        </w:tc>
        <w:tc>
          <w:tcPr>
            <w:tcW w:w="425"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10</w:t>
            </w:r>
          </w:p>
        </w:tc>
        <w:tc>
          <w:tcPr>
            <w:tcW w:w="567"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200</w:t>
            </w:r>
          </w:p>
        </w:tc>
        <w:tc>
          <w:tcPr>
            <w:tcW w:w="992" w:type="dxa"/>
            <w:tcBorders>
              <w:top w:val="single" w:sz="6" w:space="0" w:color="auto"/>
              <w:left w:val="single" w:sz="6" w:space="0" w:color="auto"/>
              <w:bottom w:val="single" w:sz="6" w:space="0" w:color="auto"/>
              <w:right w:val="single" w:sz="4" w:space="0" w:color="auto"/>
            </w:tcBorders>
            <w:hideMark/>
          </w:tcPr>
          <w:p w:rsidR="00996FC2" w:rsidRPr="00CB196E" w:rsidRDefault="00996FC2" w:rsidP="00996FC2">
            <w:pPr>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51,0</w:t>
            </w:r>
          </w:p>
        </w:tc>
        <w:tc>
          <w:tcPr>
            <w:tcW w:w="1276" w:type="dxa"/>
            <w:tcBorders>
              <w:top w:val="single" w:sz="6" w:space="0" w:color="auto"/>
              <w:left w:val="single" w:sz="4" w:space="0" w:color="auto"/>
              <w:bottom w:val="single" w:sz="6" w:space="0" w:color="auto"/>
              <w:right w:val="single" w:sz="4" w:space="0" w:color="auto"/>
            </w:tcBorders>
            <w:hideMark/>
          </w:tcPr>
          <w:p w:rsidR="00996FC2" w:rsidRPr="00CB196E" w:rsidRDefault="00996FC2" w:rsidP="00996FC2">
            <w:pPr>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51,0</w:t>
            </w:r>
          </w:p>
        </w:tc>
        <w:tc>
          <w:tcPr>
            <w:tcW w:w="992" w:type="dxa"/>
            <w:tcBorders>
              <w:top w:val="single" w:sz="6" w:space="0" w:color="auto"/>
              <w:left w:val="single" w:sz="4" w:space="0" w:color="auto"/>
              <w:bottom w:val="single" w:sz="6" w:space="0" w:color="auto"/>
              <w:right w:val="single" w:sz="6" w:space="0" w:color="auto"/>
            </w:tcBorders>
            <w:hideMark/>
          </w:tcPr>
          <w:p w:rsidR="00996FC2" w:rsidRPr="00CB196E" w:rsidRDefault="00996FC2" w:rsidP="00996FC2">
            <w:pPr>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996FC2" w:rsidRPr="002B232B" w:rsidTr="00996FC2">
        <w:trPr>
          <w:gridAfter w:val="1"/>
          <w:wAfter w:w="60" w:type="dxa"/>
          <w:trHeight w:val="540"/>
        </w:trPr>
        <w:tc>
          <w:tcPr>
            <w:tcW w:w="3400" w:type="dxa"/>
            <w:tcBorders>
              <w:top w:val="single" w:sz="6" w:space="0" w:color="auto"/>
              <w:left w:val="single" w:sz="6" w:space="0" w:color="auto"/>
              <w:bottom w:val="single" w:sz="4" w:space="0" w:color="auto"/>
              <w:right w:val="single" w:sz="6" w:space="0" w:color="auto"/>
            </w:tcBorders>
            <w:vAlign w:val="bottom"/>
            <w:hideMark/>
          </w:tcPr>
          <w:p w:rsidR="00996FC2" w:rsidRPr="00CB196E" w:rsidRDefault="00996FC2" w:rsidP="00996FC2">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4" w:space="0" w:color="auto"/>
              <w:right w:val="single" w:sz="4"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 xml:space="preserve">2400029010 </w:t>
            </w:r>
          </w:p>
        </w:tc>
        <w:tc>
          <w:tcPr>
            <w:tcW w:w="567" w:type="dxa"/>
            <w:tcBorders>
              <w:top w:val="single" w:sz="6" w:space="0" w:color="auto"/>
              <w:left w:val="single" w:sz="4" w:space="0" w:color="auto"/>
              <w:bottom w:val="single" w:sz="4"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03</w:t>
            </w:r>
          </w:p>
        </w:tc>
        <w:tc>
          <w:tcPr>
            <w:tcW w:w="425" w:type="dxa"/>
            <w:tcBorders>
              <w:top w:val="single" w:sz="6" w:space="0" w:color="auto"/>
              <w:left w:val="single" w:sz="6" w:space="0" w:color="auto"/>
              <w:bottom w:val="single" w:sz="4"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10</w:t>
            </w:r>
          </w:p>
        </w:tc>
        <w:tc>
          <w:tcPr>
            <w:tcW w:w="567" w:type="dxa"/>
            <w:tcBorders>
              <w:top w:val="single" w:sz="6" w:space="0" w:color="auto"/>
              <w:left w:val="single" w:sz="6" w:space="0" w:color="auto"/>
              <w:bottom w:val="single" w:sz="4"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240</w:t>
            </w:r>
          </w:p>
        </w:tc>
        <w:tc>
          <w:tcPr>
            <w:tcW w:w="992" w:type="dxa"/>
            <w:tcBorders>
              <w:top w:val="single" w:sz="6" w:space="0" w:color="auto"/>
              <w:left w:val="single" w:sz="6" w:space="0" w:color="auto"/>
              <w:bottom w:val="single" w:sz="4" w:space="0" w:color="auto"/>
              <w:right w:val="single" w:sz="4" w:space="0" w:color="auto"/>
            </w:tcBorders>
            <w:hideMark/>
          </w:tcPr>
          <w:p w:rsidR="00996FC2" w:rsidRPr="00CB196E" w:rsidRDefault="00996FC2" w:rsidP="00996FC2">
            <w:pPr>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51,0</w:t>
            </w:r>
          </w:p>
        </w:tc>
        <w:tc>
          <w:tcPr>
            <w:tcW w:w="1276" w:type="dxa"/>
            <w:tcBorders>
              <w:top w:val="single" w:sz="6" w:space="0" w:color="auto"/>
              <w:left w:val="single" w:sz="4" w:space="0" w:color="auto"/>
              <w:bottom w:val="single" w:sz="4" w:space="0" w:color="auto"/>
              <w:right w:val="single" w:sz="4" w:space="0" w:color="auto"/>
            </w:tcBorders>
            <w:hideMark/>
          </w:tcPr>
          <w:p w:rsidR="00996FC2" w:rsidRPr="00CB196E" w:rsidRDefault="00996FC2" w:rsidP="00996FC2">
            <w:pPr>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51,0</w:t>
            </w:r>
          </w:p>
        </w:tc>
        <w:tc>
          <w:tcPr>
            <w:tcW w:w="992" w:type="dxa"/>
            <w:tcBorders>
              <w:top w:val="single" w:sz="6" w:space="0" w:color="auto"/>
              <w:left w:val="single" w:sz="4" w:space="0" w:color="auto"/>
              <w:bottom w:val="single" w:sz="4" w:space="0" w:color="auto"/>
              <w:right w:val="single" w:sz="6" w:space="0" w:color="auto"/>
            </w:tcBorders>
            <w:hideMark/>
          </w:tcPr>
          <w:p w:rsidR="00996FC2" w:rsidRPr="00CB196E" w:rsidRDefault="00996FC2" w:rsidP="00996FC2">
            <w:pPr>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996FC2" w:rsidRPr="002B232B" w:rsidTr="00996FC2">
        <w:trPr>
          <w:gridAfter w:val="1"/>
          <w:wAfter w:w="60" w:type="dxa"/>
          <w:trHeight w:val="345"/>
        </w:trPr>
        <w:tc>
          <w:tcPr>
            <w:tcW w:w="3400" w:type="dxa"/>
            <w:tcBorders>
              <w:top w:val="single" w:sz="4" w:space="0" w:color="auto"/>
              <w:left w:val="single" w:sz="6" w:space="0" w:color="auto"/>
              <w:bottom w:val="single" w:sz="4" w:space="0" w:color="auto"/>
              <w:right w:val="single" w:sz="6" w:space="0" w:color="auto"/>
            </w:tcBorders>
            <w:hideMark/>
          </w:tcPr>
          <w:p w:rsidR="00996FC2" w:rsidRPr="00CB196E" w:rsidRDefault="00996FC2" w:rsidP="00996FC2">
            <w:pPr>
              <w:spacing w:after="0" w:line="260" w:lineRule="exact"/>
              <w:outlineLvl w:val="0"/>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Муниципальная программа "Развитие информационного общества в Прогресском сельском поселении на 2022-2024 гг.»</w:t>
            </w:r>
          </w:p>
        </w:tc>
        <w:tc>
          <w:tcPr>
            <w:tcW w:w="1276" w:type="dxa"/>
            <w:tcBorders>
              <w:top w:val="single" w:sz="4" w:space="0" w:color="auto"/>
              <w:left w:val="single" w:sz="6" w:space="0" w:color="auto"/>
              <w:bottom w:val="single" w:sz="4" w:space="0" w:color="auto"/>
              <w:right w:val="single" w:sz="4"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2500000000</w:t>
            </w:r>
          </w:p>
        </w:tc>
        <w:tc>
          <w:tcPr>
            <w:tcW w:w="567" w:type="dxa"/>
            <w:tcBorders>
              <w:top w:val="single" w:sz="4" w:space="0" w:color="auto"/>
              <w:left w:val="single" w:sz="4" w:space="0" w:color="auto"/>
              <w:bottom w:val="single" w:sz="4" w:space="0" w:color="auto"/>
              <w:right w:val="single" w:sz="6" w:space="0" w:color="auto"/>
            </w:tcBorders>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425" w:type="dxa"/>
            <w:tcBorders>
              <w:top w:val="single" w:sz="4" w:space="0" w:color="auto"/>
              <w:left w:val="single" w:sz="6" w:space="0" w:color="auto"/>
              <w:bottom w:val="single" w:sz="4" w:space="0" w:color="auto"/>
              <w:right w:val="single" w:sz="6" w:space="0" w:color="auto"/>
            </w:tcBorders>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567" w:type="dxa"/>
            <w:tcBorders>
              <w:top w:val="single" w:sz="4" w:space="0" w:color="auto"/>
              <w:left w:val="single" w:sz="6" w:space="0" w:color="auto"/>
              <w:bottom w:val="single" w:sz="4" w:space="0" w:color="auto"/>
              <w:right w:val="single" w:sz="6" w:space="0" w:color="auto"/>
            </w:tcBorders>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992" w:type="dxa"/>
            <w:tcBorders>
              <w:top w:val="single" w:sz="4" w:space="0" w:color="auto"/>
              <w:left w:val="single" w:sz="6" w:space="0" w:color="auto"/>
              <w:bottom w:val="single" w:sz="4" w:space="0" w:color="auto"/>
              <w:right w:val="single" w:sz="4" w:space="0" w:color="auto"/>
            </w:tcBorders>
            <w:hideMark/>
          </w:tcPr>
          <w:p w:rsidR="00996FC2" w:rsidRPr="00CB196E" w:rsidRDefault="00996FC2" w:rsidP="00996FC2">
            <w:pPr>
              <w:spacing w:after="0" w:line="240" w:lineRule="auto"/>
              <w:jc w:val="right"/>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125,0</w:t>
            </w:r>
          </w:p>
        </w:tc>
        <w:tc>
          <w:tcPr>
            <w:tcW w:w="1276" w:type="dxa"/>
            <w:tcBorders>
              <w:top w:val="single" w:sz="4" w:space="0" w:color="auto"/>
              <w:left w:val="single" w:sz="4" w:space="0" w:color="auto"/>
              <w:bottom w:val="single" w:sz="4" w:space="0" w:color="auto"/>
              <w:right w:val="single" w:sz="4" w:space="0" w:color="auto"/>
            </w:tcBorders>
            <w:hideMark/>
          </w:tcPr>
          <w:p w:rsidR="00996FC2" w:rsidRPr="00CB196E" w:rsidRDefault="00996FC2" w:rsidP="00996FC2">
            <w:pPr>
              <w:spacing w:after="0" w:line="240" w:lineRule="auto"/>
              <w:jc w:val="right"/>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0,0</w:t>
            </w:r>
          </w:p>
        </w:tc>
        <w:tc>
          <w:tcPr>
            <w:tcW w:w="992" w:type="dxa"/>
            <w:tcBorders>
              <w:top w:val="single" w:sz="4" w:space="0" w:color="auto"/>
              <w:left w:val="single" w:sz="4" w:space="0" w:color="auto"/>
              <w:bottom w:val="single" w:sz="4" w:space="0" w:color="auto"/>
              <w:right w:val="single" w:sz="6" w:space="0" w:color="auto"/>
            </w:tcBorders>
            <w:hideMark/>
          </w:tcPr>
          <w:p w:rsidR="00996FC2" w:rsidRPr="00CB196E" w:rsidRDefault="00996FC2" w:rsidP="00996FC2">
            <w:pPr>
              <w:spacing w:after="0" w:line="240" w:lineRule="auto"/>
              <w:jc w:val="right"/>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0,0</w:t>
            </w:r>
          </w:p>
        </w:tc>
      </w:tr>
      <w:tr w:rsidR="00996FC2" w:rsidRPr="002B232B" w:rsidTr="00996FC2">
        <w:trPr>
          <w:gridAfter w:val="1"/>
          <w:wAfter w:w="60" w:type="dxa"/>
          <w:trHeight w:val="255"/>
        </w:trPr>
        <w:tc>
          <w:tcPr>
            <w:tcW w:w="3400" w:type="dxa"/>
            <w:tcBorders>
              <w:top w:val="single" w:sz="4" w:space="0" w:color="auto"/>
              <w:left w:val="single" w:sz="6" w:space="0" w:color="auto"/>
              <w:bottom w:val="single" w:sz="4"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Развитие информационного общества в Прогресском сельском поселении</w:t>
            </w:r>
          </w:p>
        </w:tc>
        <w:tc>
          <w:tcPr>
            <w:tcW w:w="1276" w:type="dxa"/>
            <w:tcBorders>
              <w:top w:val="single" w:sz="4" w:space="0" w:color="auto"/>
              <w:left w:val="single" w:sz="6" w:space="0" w:color="auto"/>
              <w:bottom w:val="single" w:sz="4" w:space="0" w:color="auto"/>
              <w:right w:val="single" w:sz="4"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2500022510</w:t>
            </w:r>
          </w:p>
        </w:tc>
        <w:tc>
          <w:tcPr>
            <w:tcW w:w="567" w:type="dxa"/>
            <w:tcBorders>
              <w:top w:val="single" w:sz="4" w:space="0" w:color="auto"/>
              <w:left w:val="single" w:sz="4" w:space="0" w:color="auto"/>
              <w:bottom w:val="single" w:sz="4" w:space="0" w:color="auto"/>
              <w:right w:val="single" w:sz="6" w:space="0" w:color="auto"/>
            </w:tcBorders>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 w:type="dxa"/>
            <w:tcBorders>
              <w:top w:val="single" w:sz="4" w:space="0" w:color="auto"/>
              <w:left w:val="single" w:sz="6" w:space="0" w:color="auto"/>
              <w:bottom w:val="single" w:sz="4" w:space="0" w:color="auto"/>
              <w:right w:val="single" w:sz="6" w:space="0" w:color="auto"/>
            </w:tcBorders>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6" w:space="0" w:color="auto"/>
              <w:bottom w:val="single" w:sz="4" w:space="0" w:color="auto"/>
              <w:right w:val="single" w:sz="6" w:space="0" w:color="auto"/>
            </w:tcBorders>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6" w:space="0" w:color="auto"/>
              <w:bottom w:val="single" w:sz="4" w:space="0" w:color="auto"/>
              <w:right w:val="single" w:sz="4" w:space="0" w:color="auto"/>
            </w:tcBorders>
            <w:hideMark/>
          </w:tcPr>
          <w:p w:rsidR="00996FC2" w:rsidRPr="00CB196E" w:rsidRDefault="00996FC2" w:rsidP="00996FC2">
            <w:pPr>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36,8</w:t>
            </w:r>
          </w:p>
        </w:tc>
        <w:tc>
          <w:tcPr>
            <w:tcW w:w="1276" w:type="dxa"/>
            <w:tcBorders>
              <w:top w:val="single" w:sz="4" w:space="0" w:color="auto"/>
              <w:left w:val="single" w:sz="4" w:space="0" w:color="auto"/>
              <w:bottom w:val="single" w:sz="4" w:space="0" w:color="auto"/>
              <w:right w:val="single" w:sz="4" w:space="0" w:color="auto"/>
            </w:tcBorders>
            <w:hideMark/>
          </w:tcPr>
          <w:p w:rsidR="00996FC2" w:rsidRPr="00CB196E" w:rsidRDefault="00996FC2" w:rsidP="00996FC2">
            <w:pPr>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6" w:space="0" w:color="auto"/>
            </w:tcBorders>
            <w:hideMark/>
          </w:tcPr>
          <w:p w:rsidR="00996FC2" w:rsidRPr="00CB196E" w:rsidRDefault="00996FC2" w:rsidP="00996FC2">
            <w:pPr>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996FC2" w:rsidRPr="002B232B" w:rsidTr="00996FC2">
        <w:trPr>
          <w:gridAfter w:val="1"/>
          <w:wAfter w:w="60" w:type="dxa"/>
          <w:trHeight w:val="150"/>
        </w:trPr>
        <w:tc>
          <w:tcPr>
            <w:tcW w:w="3400" w:type="dxa"/>
            <w:tcBorders>
              <w:top w:val="single" w:sz="4" w:space="0" w:color="auto"/>
              <w:left w:val="single" w:sz="6" w:space="0" w:color="auto"/>
              <w:bottom w:val="single" w:sz="4"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Общегосударственные вопросы</w:t>
            </w:r>
          </w:p>
        </w:tc>
        <w:tc>
          <w:tcPr>
            <w:tcW w:w="1276" w:type="dxa"/>
            <w:tcBorders>
              <w:top w:val="single" w:sz="4" w:space="0" w:color="auto"/>
              <w:left w:val="single" w:sz="6" w:space="0" w:color="auto"/>
              <w:bottom w:val="single" w:sz="4" w:space="0" w:color="auto"/>
              <w:right w:val="single" w:sz="4" w:space="0" w:color="auto"/>
            </w:tcBorders>
            <w:hideMark/>
          </w:tcPr>
          <w:p w:rsidR="00996FC2" w:rsidRPr="00CB196E" w:rsidRDefault="00996FC2" w:rsidP="00996FC2">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2500022510</w:t>
            </w:r>
          </w:p>
        </w:tc>
        <w:tc>
          <w:tcPr>
            <w:tcW w:w="567" w:type="dxa"/>
            <w:tcBorders>
              <w:top w:val="single" w:sz="4" w:space="0" w:color="auto"/>
              <w:left w:val="single" w:sz="4" w:space="0" w:color="auto"/>
              <w:bottom w:val="single" w:sz="4"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01</w:t>
            </w:r>
          </w:p>
        </w:tc>
        <w:tc>
          <w:tcPr>
            <w:tcW w:w="425" w:type="dxa"/>
            <w:tcBorders>
              <w:top w:val="single" w:sz="4" w:space="0" w:color="auto"/>
              <w:left w:val="single" w:sz="6" w:space="0" w:color="auto"/>
              <w:bottom w:val="single" w:sz="4" w:space="0" w:color="auto"/>
              <w:right w:val="single" w:sz="6" w:space="0" w:color="auto"/>
            </w:tcBorders>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6" w:space="0" w:color="auto"/>
              <w:bottom w:val="single" w:sz="4" w:space="0" w:color="auto"/>
              <w:right w:val="single" w:sz="6" w:space="0" w:color="auto"/>
            </w:tcBorders>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6" w:space="0" w:color="auto"/>
              <w:bottom w:val="single" w:sz="4" w:space="0" w:color="auto"/>
              <w:right w:val="single" w:sz="4" w:space="0" w:color="auto"/>
            </w:tcBorders>
            <w:hideMark/>
          </w:tcPr>
          <w:p w:rsidR="00996FC2" w:rsidRPr="00CB196E" w:rsidRDefault="00996FC2" w:rsidP="00996FC2">
            <w:pPr>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36,8</w:t>
            </w:r>
          </w:p>
        </w:tc>
        <w:tc>
          <w:tcPr>
            <w:tcW w:w="1276" w:type="dxa"/>
            <w:tcBorders>
              <w:top w:val="single" w:sz="4" w:space="0" w:color="auto"/>
              <w:left w:val="single" w:sz="4" w:space="0" w:color="auto"/>
              <w:bottom w:val="single" w:sz="4" w:space="0" w:color="auto"/>
              <w:right w:val="single" w:sz="4" w:space="0" w:color="auto"/>
            </w:tcBorders>
            <w:hideMark/>
          </w:tcPr>
          <w:p w:rsidR="00996FC2" w:rsidRPr="00CB196E" w:rsidRDefault="00996FC2" w:rsidP="00996FC2">
            <w:pPr>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6" w:space="0" w:color="auto"/>
            </w:tcBorders>
            <w:hideMark/>
          </w:tcPr>
          <w:p w:rsidR="00996FC2" w:rsidRPr="00CB196E" w:rsidRDefault="00996FC2" w:rsidP="00996FC2">
            <w:pPr>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996FC2" w:rsidRPr="002B232B" w:rsidTr="00996FC2">
        <w:trPr>
          <w:gridAfter w:val="1"/>
          <w:wAfter w:w="60" w:type="dxa"/>
          <w:trHeight w:val="150"/>
        </w:trPr>
        <w:tc>
          <w:tcPr>
            <w:tcW w:w="3400" w:type="dxa"/>
            <w:tcBorders>
              <w:top w:val="single" w:sz="4" w:space="0" w:color="auto"/>
              <w:left w:val="single" w:sz="6" w:space="0" w:color="auto"/>
              <w:bottom w:val="single" w:sz="4" w:space="0" w:color="auto"/>
              <w:right w:val="single" w:sz="6" w:space="0" w:color="auto"/>
            </w:tcBorders>
            <w:hideMark/>
          </w:tcPr>
          <w:p w:rsidR="00996FC2" w:rsidRPr="00CB196E" w:rsidRDefault="00996FC2" w:rsidP="00996FC2">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Другие общегосударственные вопросы</w:t>
            </w:r>
          </w:p>
        </w:tc>
        <w:tc>
          <w:tcPr>
            <w:tcW w:w="1276" w:type="dxa"/>
            <w:tcBorders>
              <w:top w:val="single" w:sz="4" w:space="0" w:color="auto"/>
              <w:left w:val="single" w:sz="6" w:space="0" w:color="auto"/>
              <w:bottom w:val="single" w:sz="4" w:space="0" w:color="auto"/>
              <w:right w:val="single" w:sz="4" w:space="0" w:color="auto"/>
            </w:tcBorders>
            <w:hideMark/>
          </w:tcPr>
          <w:p w:rsidR="00996FC2" w:rsidRPr="00CB196E" w:rsidRDefault="00996FC2" w:rsidP="00996FC2">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2500022510</w:t>
            </w:r>
          </w:p>
        </w:tc>
        <w:tc>
          <w:tcPr>
            <w:tcW w:w="567" w:type="dxa"/>
            <w:tcBorders>
              <w:top w:val="single" w:sz="4" w:space="0" w:color="auto"/>
              <w:left w:val="single" w:sz="4" w:space="0" w:color="auto"/>
              <w:bottom w:val="single" w:sz="4"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01</w:t>
            </w:r>
          </w:p>
        </w:tc>
        <w:tc>
          <w:tcPr>
            <w:tcW w:w="425" w:type="dxa"/>
            <w:tcBorders>
              <w:top w:val="single" w:sz="4" w:space="0" w:color="auto"/>
              <w:left w:val="single" w:sz="6" w:space="0" w:color="auto"/>
              <w:bottom w:val="single" w:sz="4"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13</w:t>
            </w:r>
          </w:p>
        </w:tc>
        <w:tc>
          <w:tcPr>
            <w:tcW w:w="567" w:type="dxa"/>
            <w:tcBorders>
              <w:top w:val="single" w:sz="4" w:space="0" w:color="auto"/>
              <w:left w:val="single" w:sz="6" w:space="0" w:color="auto"/>
              <w:bottom w:val="single" w:sz="4" w:space="0" w:color="auto"/>
              <w:right w:val="single" w:sz="6" w:space="0" w:color="auto"/>
            </w:tcBorders>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6" w:space="0" w:color="auto"/>
              <w:bottom w:val="single" w:sz="4" w:space="0" w:color="auto"/>
              <w:right w:val="single" w:sz="4" w:space="0" w:color="auto"/>
            </w:tcBorders>
            <w:hideMark/>
          </w:tcPr>
          <w:p w:rsidR="00996FC2" w:rsidRPr="00CB196E" w:rsidRDefault="00996FC2" w:rsidP="00996FC2">
            <w:pPr>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36,8</w:t>
            </w:r>
          </w:p>
        </w:tc>
        <w:tc>
          <w:tcPr>
            <w:tcW w:w="1276" w:type="dxa"/>
            <w:tcBorders>
              <w:top w:val="single" w:sz="4" w:space="0" w:color="auto"/>
              <w:left w:val="single" w:sz="4" w:space="0" w:color="auto"/>
              <w:bottom w:val="single" w:sz="4" w:space="0" w:color="auto"/>
              <w:right w:val="single" w:sz="4" w:space="0" w:color="auto"/>
            </w:tcBorders>
            <w:hideMark/>
          </w:tcPr>
          <w:p w:rsidR="00996FC2" w:rsidRPr="00CB196E" w:rsidRDefault="00996FC2" w:rsidP="00996FC2">
            <w:pPr>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6" w:space="0" w:color="auto"/>
            </w:tcBorders>
            <w:hideMark/>
          </w:tcPr>
          <w:p w:rsidR="00996FC2" w:rsidRPr="00CB196E" w:rsidRDefault="00996FC2" w:rsidP="00996FC2">
            <w:pPr>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996FC2" w:rsidRPr="002B232B" w:rsidTr="00996FC2">
        <w:trPr>
          <w:gridAfter w:val="1"/>
          <w:wAfter w:w="60" w:type="dxa"/>
          <w:trHeight w:val="255"/>
        </w:trPr>
        <w:tc>
          <w:tcPr>
            <w:tcW w:w="3400" w:type="dxa"/>
            <w:tcBorders>
              <w:top w:val="single" w:sz="4" w:space="0" w:color="auto"/>
              <w:left w:val="single" w:sz="6" w:space="0" w:color="auto"/>
              <w:bottom w:val="single" w:sz="4" w:space="0" w:color="auto"/>
              <w:right w:val="single" w:sz="6" w:space="0" w:color="auto"/>
            </w:tcBorders>
            <w:vAlign w:val="bottom"/>
            <w:hideMark/>
          </w:tcPr>
          <w:p w:rsidR="00996FC2" w:rsidRPr="00CB196E" w:rsidRDefault="00996FC2" w:rsidP="00996FC2">
            <w:pPr>
              <w:spacing w:after="0" w:line="240" w:lineRule="auto"/>
              <w:rPr>
                <w:rFonts w:ascii="Times New Roman" w:eastAsia="Times New Roman" w:hAnsi="Times New Roman" w:cs="Times New Roman"/>
                <w:sz w:val="20"/>
                <w:szCs w:val="20"/>
                <w:lang w:eastAsia="ru-RU"/>
              </w:rPr>
            </w:pPr>
          </w:p>
          <w:p w:rsidR="00996FC2" w:rsidRPr="00CB196E" w:rsidRDefault="00996FC2" w:rsidP="00996FC2">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single" w:sz="6" w:space="0" w:color="auto"/>
              <w:bottom w:val="single" w:sz="4" w:space="0" w:color="auto"/>
              <w:right w:val="single" w:sz="4" w:space="0" w:color="auto"/>
            </w:tcBorders>
            <w:hideMark/>
          </w:tcPr>
          <w:p w:rsidR="00996FC2" w:rsidRPr="00CB196E" w:rsidRDefault="00996FC2" w:rsidP="00996FC2">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2500022510</w:t>
            </w:r>
          </w:p>
        </w:tc>
        <w:tc>
          <w:tcPr>
            <w:tcW w:w="567" w:type="dxa"/>
            <w:tcBorders>
              <w:top w:val="single" w:sz="4" w:space="0" w:color="auto"/>
              <w:left w:val="single" w:sz="4" w:space="0" w:color="auto"/>
              <w:bottom w:val="single" w:sz="4"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01</w:t>
            </w:r>
          </w:p>
        </w:tc>
        <w:tc>
          <w:tcPr>
            <w:tcW w:w="425" w:type="dxa"/>
            <w:tcBorders>
              <w:top w:val="single" w:sz="4" w:space="0" w:color="auto"/>
              <w:left w:val="single" w:sz="6" w:space="0" w:color="auto"/>
              <w:bottom w:val="single" w:sz="4"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13</w:t>
            </w:r>
          </w:p>
        </w:tc>
        <w:tc>
          <w:tcPr>
            <w:tcW w:w="567" w:type="dxa"/>
            <w:tcBorders>
              <w:top w:val="single" w:sz="4" w:space="0" w:color="auto"/>
              <w:left w:val="single" w:sz="6" w:space="0" w:color="auto"/>
              <w:bottom w:val="single" w:sz="4"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200</w:t>
            </w:r>
          </w:p>
        </w:tc>
        <w:tc>
          <w:tcPr>
            <w:tcW w:w="992" w:type="dxa"/>
            <w:tcBorders>
              <w:top w:val="single" w:sz="4" w:space="0" w:color="auto"/>
              <w:left w:val="single" w:sz="6" w:space="0" w:color="auto"/>
              <w:bottom w:val="single" w:sz="4" w:space="0" w:color="auto"/>
              <w:right w:val="single" w:sz="4" w:space="0" w:color="auto"/>
            </w:tcBorders>
            <w:hideMark/>
          </w:tcPr>
          <w:p w:rsidR="00996FC2" w:rsidRPr="00CB196E" w:rsidRDefault="00996FC2" w:rsidP="00996FC2">
            <w:pPr>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36,8</w:t>
            </w:r>
          </w:p>
        </w:tc>
        <w:tc>
          <w:tcPr>
            <w:tcW w:w="1276" w:type="dxa"/>
            <w:tcBorders>
              <w:top w:val="single" w:sz="4" w:space="0" w:color="auto"/>
              <w:left w:val="single" w:sz="4" w:space="0" w:color="auto"/>
              <w:bottom w:val="single" w:sz="4" w:space="0" w:color="auto"/>
              <w:right w:val="single" w:sz="4" w:space="0" w:color="auto"/>
            </w:tcBorders>
            <w:hideMark/>
          </w:tcPr>
          <w:p w:rsidR="00996FC2" w:rsidRPr="00CB196E" w:rsidRDefault="00996FC2" w:rsidP="00996FC2">
            <w:pPr>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6" w:space="0" w:color="auto"/>
            </w:tcBorders>
            <w:hideMark/>
          </w:tcPr>
          <w:p w:rsidR="00996FC2" w:rsidRPr="00CB196E" w:rsidRDefault="00996FC2" w:rsidP="00996FC2">
            <w:pPr>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996FC2" w:rsidRPr="002B232B" w:rsidTr="00996FC2">
        <w:trPr>
          <w:gridAfter w:val="1"/>
          <w:wAfter w:w="60" w:type="dxa"/>
          <w:trHeight w:val="315"/>
        </w:trPr>
        <w:tc>
          <w:tcPr>
            <w:tcW w:w="3400" w:type="dxa"/>
            <w:tcBorders>
              <w:top w:val="single" w:sz="4" w:space="0" w:color="auto"/>
              <w:left w:val="single" w:sz="6" w:space="0" w:color="auto"/>
              <w:bottom w:val="single" w:sz="6" w:space="0" w:color="auto"/>
              <w:right w:val="single" w:sz="6" w:space="0" w:color="auto"/>
            </w:tcBorders>
            <w:vAlign w:val="bottom"/>
            <w:hideMark/>
          </w:tcPr>
          <w:p w:rsidR="00996FC2" w:rsidRPr="00CB196E" w:rsidRDefault="00996FC2" w:rsidP="00996FC2">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6" w:space="0" w:color="auto"/>
              <w:bottom w:val="single" w:sz="6" w:space="0" w:color="auto"/>
              <w:right w:val="single" w:sz="4" w:space="0" w:color="auto"/>
            </w:tcBorders>
            <w:hideMark/>
          </w:tcPr>
          <w:p w:rsidR="00996FC2" w:rsidRPr="00CB196E" w:rsidRDefault="00996FC2" w:rsidP="00996FC2">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2500022510</w:t>
            </w:r>
          </w:p>
        </w:tc>
        <w:tc>
          <w:tcPr>
            <w:tcW w:w="567" w:type="dxa"/>
            <w:tcBorders>
              <w:top w:val="single" w:sz="4" w:space="0" w:color="auto"/>
              <w:left w:val="single" w:sz="4"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01</w:t>
            </w:r>
          </w:p>
        </w:tc>
        <w:tc>
          <w:tcPr>
            <w:tcW w:w="425" w:type="dxa"/>
            <w:tcBorders>
              <w:top w:val="single" w:sz="4"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13</w:t>
            </w:r>
          </w:p>
        </w:tc>
        <w:tc>
          <w:tcPr>
            <w:tcW w:w="567" w:type="dxa"/>
            <w:tcBorders>
              <w:top w:val="single" w:sz="4"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240</w:t>
            </w:r>
          </w:p>
        </w:tc>
        <w:tc>
          <w:tcPr>
            <w:tcW w:w="992" w:type="dxa"/>
            <w:tcBorders>
              <w:top w:val="single" w:sz="4" w:space="0" w:color="auto"/>
              <w:left w:val="single" w:sz="6" w:space="0" w:color="auto"/>
              <w:bottom w:val="single" w:sz="6" w:space="0" w:color="auto"/>
              <w:right w:val="single" w:sz="4" w:space="0" w:color="auto"/>
            </w:tcBorders>
            <w:hideMark/>
          </w:tcPr>
          <w:p w:rsidR="00996FC2" w:rsidRPr="00CB196E" w:rsidRDefault="00996FC2" w:rsidP="00996FC2">
            <w:pPr>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36,8</w:t>
            </w:r>
          </w:p>
        </w:tc>
        <w:tc>
          <w:tcPr>
            <w:tcW w:w="1276" w:type="dxa"/>
            <w:tcBorders>
              <w:top w:val="single" w:sz="4" w:space="0" w:color="auto"/>
              <w:left w:val="single" w:sz="4" w:space="0" w:color="auto"/>
              <w:bottom w:val="single" w:sz="6" w:space="0" w:color="auto"/>
              <w:right w:val="single" w:sz="4" w:space="0" w:color="auto"/>
            </w:tcBorders>
            <w:hideMark/>
          </w:tcPr>
          <w:p w:rsidR="00996FC2" w:rsidRPr="00CB196E" w:rsidRDefault="00996FC2" w:rsidP="00996FC2">
            <w:pPr>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6" w:space="0" w:color="auto"/>
              <w:right w:val="single" w:sz="6" w:space="0" w:color="auto"/>
            </w:tcBorders>
            <w:hideMark/>
          </w:tcPr>
          <w:p w:rsidR="00996FC2" w:rsidRPr="00CB196E" w:rsidRDefault="00996FC2" w:rsidP="00996FC2">
            <w:pPr>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996FC2" w:rsidRPr="002B232B" w:rsidTr="00996FC2">
        <w:trPr>
          <w:gridAfter w:val="1"/>
          <w:wAfter w:w="60" w:type="dxa"/>
          <w:trHeight w:val="578"/>
        </w:trPr>
        <w:tc>
          <w:tcPr>
            <w:tcW w:w="3400"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Формирование электронного муниципалитета в Прогресском сельском поселении</w:t>
            </w:r>
          </w:p>
        </w:tc>
        <w:tc>
          <w:tcPr>
            <w:tcW w:w="1276" w:type="dxa"/>
            <w:tcBorders>
              <w:top w:val="single" w:sz="6" w:space="0" w:color="auto"/>
              <w:left w:val="single" w:sz="6" w:space="0" w:color="auto"/>
              <w:bottom w:val="single" w:sz="6" w:space="0" w:color="auto"/>
              <w:right w:val="single" w:sz="4"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2500022520</w:t>
            </w:r>
          </w:p>
        </w:tc>
        <w:tc>
          <w:tcPr>
            <w:tcW w:w="567" w:type="dxa"/>
            <w:tcBorders>
              <w:top w:val="single" w:sz="6" w:space="0" w:color="auto"/>
              <w:left w:val="single" w:sz="4" w:space="0" w:color="auto"/>
              <w:bottom w:val="single" w:sz="6" w:space="0" w:color="auto"/>
              <w:right w:val="single" w:sz="6" w:space="0" w:color="auto"/>
            </w:tcBorders>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996FC2" w:rsidRPr="00CB196E" w:rsidRDefault="00996FC2" w:rsidP="00996FC2">
            <w:pPr>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88,2</w:t>
            </w:r>
          </w:p>
        </w:tc>
        <w:tc>
          <w:tcPr>
            <w:tcW w:w="1276" w:type="dxa"/>
            <w:tcBorders>
              <w:top w:val="single" w:sz="6" w:space="0" w:color="auto"/>
              <w:left w:val="single" w:sz="4" w:space="0" w:color="auto"/>
              <w:bottom w:val="single" w:sz="6" w:space="0" w:color="auto"/>
              <w:right w:val="single" w:sz="4" w:space="0" w:color="auto"/>
            </w:tcBorders>
            <w:hideMark/>
          </w:tcPr>
          <w:p w:rsidR="00996FC2" w:rsidRPr="00CB196E" w:rsidRDefault="00996FC2" w:rsidP="00996FC2">
            <w:pPr>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996FC2" w:rsidRPr="00CB196E" w:rsidRDefault="00996FC2" w:rsidP="00996FC2">
            <w:pPr>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996FC2" w:rsidRPr="002B232B" w:rsidTr="00996FC2">
        <w:trPr>
          <w:gridAfter w:val="1"/>
          <w:wAfter w:w="60" w:type="dxa"/>
          <w:trHeight w:val="578"/>
        </w:trPr>
        <w:tc>
          <w:tcPr>
            <w:tcW w:w="3400"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Общегосударственные вопросы</w:t>
            </w:r>
          </w:p>
        </w:tc>
        <w:tc>
          <w:tcPr>
            <w:tcW w:w="1276" w:type="dxa"/>
            <w:tcBorders>
              <w:top w:val="single" w:sz="6" w:space="0" w:color="auto"/>
              <w:left w:val="single" w:sz="6" w:space="0" w:color="auto"/>
              <w:bottom w:val="single" w:sz="6" w:space="0" w:color="auto"/>
              <w:right w:val="single" w:sz="4" w:space="0" w:color="auto"/>
            </w:tcBorders>
            <w:hideMark/>
          </w:tcPr>
          <w:p w:rsidR="00996FC2" w:rsidRPr="00CB196E" w:rsidRDefault="00996FC2" w:rsidP="00996FC2">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2500022520</w:t>
            </w:r>
          </w:p>
        </w:tc>
        <w:tc>
          <w:tcPr>
            <w:tcW w:w="567" w:type="dxa"/>
            <w:tcBorders>
              <w:top w:val="single" w:sz="6" w:space="0" w:color="auto"/>
              <w:left w:val="single" w:sz="4" w:space="0" w:color="auto"/>
              <w:bottom w:val="single" w:sz="6" w:space="0" w:color="auto"/>
              <w:right w:val="single" w:sz="6" w:space="0" w:color="auto"/>
            </w:tcBorders>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01</w:t>
            </w:r>
          </w:p>
        </w:tc>
        <w:tc>
          <w:tcPr>
            <w:tcW w:w="425" w:type="dxa"/>
            <w:tcBorders>
              <w:top w:val="single" w:sz="6" w:space="0" w:color="auto"/>
              <w:left w:val="single" w:sz="6" w:space="0" w:color="auto"/>
              <w:bottom w:val="single" w:sz="6" w:space="0" w:color="auto"/>
              <w:right w:val="single" w:sz="6" w:space="0" w:color="auto"/>
            </w:tcBorders>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996FC2" w:rsidRPr="00CB196E" w:rsidRDefault="00996FC2" w:rsidP="00996FC2">
            <w:pPr>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88,2</w:t>
            </w:r>
          </w:p>
        </w:tc>
        <w:tc>
          <w:tcPr>
            <w:tcW w:w="1276" w:type="dxa"/>
            <w:tcBorders>
              <w:top w:val="single" w:sz="6" w:space="0" w:color="auto"/>
              <w:left w:val="single" w:sz="4" w:space="0" w:color="auto"/>
              <w:bottom w:val="single" w:sz="6" w:space="0" w:color="auto"/>
              <w:right w:val="single" w:sz="4" w:space="0" w:color="auto"/>
            </w:tcBorders>
            <w:hideMark/>
          </w:tcPr>
          <w:p w:rsidR="00996FC2" w:rsidRPr="00CB196E" w:rsidRDefault="00996FC2" w:rsidP="00996FC2">
            <w:pPr>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996FC2" w:rsidRPr="00CB196E" w:rsidRDefault="00996FC2" w:rsidP="00996FC2">
            <w:pPr>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996FC2" w:rsidRPr="002B232B" w:rsidTr="00996FC2">
        <w:trPr>
          <w:gridAfter w:val="1"/>
          <w:wAfter w:w="60" w:type="dxa"/>
          <w:trHeight w:val="578"/>
        </w:trPr>
        <w:tc>
          <w:tcPr>
            <w:tcW w:w="3400"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Другие общегосударственные вопросы</w:t>
            </w:r>
          </w:p>
        </w:tc>
        <w:tc>
          <w:tcPr>
            <w:tcW w:w="1276" w:type="dxa"/>
            <w:tcBorders>
              <w:top w:val="single" w:sz="6" w:space="0" w:color="auto"/>
              <w:left w:val="single" w:sz="6" w:space="0" w:color="auto"/>
              <w:bottom w:val="single" w:sz="6" w:space="0" w:color="auto"/>
              <w:right w:val="single" w:sz="4" w:space="0" w:color="auto"/>
            </w:tcBorders>
            <w:hideMark/>
          </w:tcPr>
          <w:p w:rsidR="00996FC2" w:rsidRPr="00CB196E" w:rsidRDefault="00996FC2" w:rsidP="00996FC2">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2500022520</w:t>
            </w:r>
          </w:p>
        </w:tc>
        <w:tc>
          <w:tcPr>
            <w:tcW w:w="567" w:type="dxa"/>
            <w:tcBorders>
              <w:top w:val="single" w:sz="6" w:space="0" w:color="auto"/>
              <w:left w:val="single" w:sz="4" w:space="0" w:color="auto"/>
              <w:bottom w:val="single" w:sz="6" w:space="0" w:color="auto"/>
              <w:right w:val="single" w:sz="6" w:space="0" w:color="auto"/>
            </w:tcBorders>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01</w:t>
            </w:r>
          </w:p>
        </w:tc>
        <w:tc>
          <w:tcPr>
            <w:tcW w:w="425" w:type="dxa"/>
            <w:tcBorders>
              <w:top w:val="single" w:sz="6" w:space="0" w:color="auto"/>
              <w:left w:val="single" w:sz="6" w:space="0" w:color="auto"/>
              <w:bottom w:val="single" w:sz="6" w:space="0" w:color="auto"/>
              <w:right w:val="single" w:sz="6" w:space="0" w:color="auto"/>
            </w:tcBorders>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13</w:t>
            </w:r>
          </w:p>
        </w:tc>
        <w:tc>
          <w:tcPr>
            <w:tcW w:w="567" w:type="dxa"/>
            <w:tcBorders>
              <w:top w:val="single" w:sz="6" w:space="0" w:color="auto"/>
              <w:left w:val="single" w:sz="6" w:space="0" w:color="auto"/>
              <w:bottom w:val="single" w:sz="6" w:space="0" w:color="auto"/>
              <w:right w:val="single" w:sz="6" w:space="0" w:color="auto"/>
            </w:tcBorders>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996FC2" w:rsidRPr="00CB196E" w:rsidRDefault="00996FC2" w:rsidP="00996FC2">
            <w:pPr>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88,2</w:t>
            </w:r>
          </w:p>
        </w:tc>
        <w:tc>
          <w:tcPr>
            <w:tcW w:w="1276" w:type="dxa"/>
            <w:tcBorders>
              <w:top w:val="single" w:sz="6" w:space="0" w:color="auto"/>
              <w:left w:val="single" w:sz="4" w:space="0" w:color="auto"/>
              <w:bottom w:val="single" w:sz="6" w:space="0" w:color="auto"/>
              <w:right w:val="single" w:sz="4" w:space="0" w:color="auto"/>
            </w:tcBorders>
            <w:hideMark/>
          </w:tcPr>
          <w:p w:rsidR="00996FC2" w:rsidRPr="00CB196E" w:rsidRDefault="00996FC2" w:rsidP="00996FC2">
            <w:pPr>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996FC2" w:rsidRPr="00CB196E" w:rsidRDefault="00996FC2" w:rsidP="00996FC2">
            <w:pPr>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996FC2" w:rsidRPr="002B232B" w:rsidTr="00996FC2">
        <w:trPr>
          <w:gridAfter w:val="1"/>
          <w:wAfter w:w="60" w:type="dxa"/>
          <w:trHeight w:val="578"/>
        </w:trPr>
        <w:tc>
          <w:tcPr>
            <w:tcW w:w="3400" w:type="dxa"/>
            <w:tcBorders>
              <w:top w:val="single" w:sz="6" w:space="0" w:color="auto"/>
              <w:left w:val="single" w:sz="6" w:space="0" w:color="auto"/>
              <w:bottom w:val="single" w:sz="6" w:space="0" w:color="auto"/>
              <w:right w:val="single" w:sz="6" w:space="0" w:color="auto"/>
            </w:tcBorders>
            <w:vAlign w:val="bottom"/>
            <w:hideMark/>
          </w:tcPr>
          <w:p w:rsidR="00996FC2" w:rsidRPr="00CB196E" w:rsidRDefault="00996FC2" w:rsidP="00996FC2">
            <w:pPr>
              <w:spacing w:after="0" w:line="240" w:lineRule="auto"/>
              <w:rPr>
                <w:rFonts w:ascii="Times New Roman" w:eastAsia="Times New Roman" w:hAnsi="Times New Roman" w:cs="Times New Roman"/>
                <w:sz w:val="20"/>
                <w:szCs w:val="20"/>
                <w:lang w:eastAsia="ru-RU"/>
              </w:rPr>
            </w:pPr>
          </w:p>
          <w:p w:rsidR="00996FC2" w:rsidRPr="00CB196E" w:rsidRDefault="00996FC2" w:rsidP="00996FC2">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4" w:space="0" w:color="auto"/>
            </w:tcBorders>
            <w:hideMark/>
          </w:tcPr>
          <w:p w:rsidR="00996FC2" w:rsidRPr="00CB196E" w:rsidRDefault="00996FC2" w:rsidP="00996FC2">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2500022520</w:t>
            </w:r>
          </w:p>
        </w:tc>
        <w:tc>
          <w:tcPr>
            <w:tcW w:w="567" w:type="dxa"/>
            <w:tcBorders>
              <w:top w:val="single" w:sz="6" w:space="0" w:color="auto"/>
              <w:left w:val="single" w:sz="4" w:space="0" w:color="auto"/>
              <w:bottom w:val="single" w:sz="6" w:space="0" w:color="auto"/>
              <w:right w:val="single" w:sz="6" w:space="0" w:color="auto"/>
            </w:tcBorders>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01</w:t>
            </w:r>
          </w:p>
        </w:tc>
        <w:tc>
          <w:tcPr>
            <w:tcW w:w="425" w:type="dxa"/>
            <w:tcBorders>
              <w:top w:val="single" w:sz="6" w:space="0" w:color="auto"/>
              <w:left w:val="single" w:sz="6" w:space="0" w:color="auto"/>
              <w:bottom w:val="single" w:sz="6" w:space="0" w:color="auto"/>
              <w:right w:val="single" w:sz="6" w:space="0" w:color="auto"/>
            </w:tcBorders>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13</w:t>
            </w:r>
          </w:p>
        </w:tc>
        <w:tc>
          <w:tcPr>
            <w:tcW w:w="567" w:type="dxa"/>
            <w:tcBorders>
              <w:top w:val="single" w:sz="6" w:space="0" w:color="auto"/>
              <w:left w:val="single" w:sz="6" w:space="0" w:color="auto"/>
              <w:bottom w:val="single" w:sz="6" w:space="0" w:color="auto"/>
              <w:right w:val="single" w:sz="6" w:space="0" w:color="auto"/>
            </w:tcBorders>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200</w:t>
            </w:r>
          </w:p>
        </w:tc>
        <w:tc>
          <w:tcPr>
            <w:tcW w:w="992" w:type="dxa"/>
            <w:tcBorders>
              <w:top w:val="single" w:sz="6" w:space="0" w:color="auto"/>
              <w:left w:val="single" w:sz="6" w:space="0" w:color="auto"/>
              <w:bottom w:val="single" w:sz="6" w:space="0" w:color="auto"/>
              <w:right w:val="single" w:sz="4" w:space="0" w:color="auto"/>
            </w:tcBorders>
            <w:hideMark/>
          </w:tcPr>
          <w:p w:rsidR="00996FC2" w:rsidRPr="00CB196E" w:rsidRDefault="00996FC2" w:rsidP="00996FC2">
            <w:pPr>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88,2</w:t>
            </w:r>
          </w:p>
        </w:tc>
        <w:tc>
          <w:tcPr>
            <w:tcW w:w="1276" w:type="dxa"/>
            <w:tcBorders>
              <w:top w:val="single" w:sz="6" w:space="0" w:color="auto"/>
              <w:left w:val="single" w:sz="4" w:space="0" w:color="auto"/>
              <w:bottom w:val="single" w:sz="6" w:space="0" w:color="auto"/>
              <w:right w:val="single" w:sz="4" w:space="0" w:color="auto"/>
            </w:tcBorders>
            <w:hideMark/>
          </w:tcPr>
          <w:p w:rsidR="00996FC2" w:rsidRPr="00CB196E" w:rsidRDefault="00996FC2" w:rsidP="00996FC2">
            <w:pPr>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996FC2" w:rsidRPr="00CB196E" w:rsidRDefault="00996FC2" w:rsidP="00996FC2">
            <w:pPr>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996FC2" w:rsidRPr="002B232B" w:rsidTr="00996FC2">
        <w:trPr>
          <w:gridAfter w:val="1"/>
          <w:wAfter w:w="60" w:type="dxa"/>
          <w:trHeight w:val="578"/>
        </w:trPr>
        <w:tc>
          <w:tcPr>
            <w:tcW w:w="3400" w:type="dxa"/>
            <w:tcBorders>
              <w:top w:val="single" w:sz="6" w:space="0" w:color="auto"/>
              <w:left w:val="single" w:sz="6" w:space="0" w:color="auto"/>
              <w:bottom w:val="single" w:sz="6" w:space="0" w:color="auto"/>
              <w:right w:val="single" w:sz="6" w:space="0" w:color="auto"/>
            </w:tcBorders>
            <w:vAlign w:val="bottom"/>
            <w:hideMark/>
          </w:tcPr>
          <w:p w:rsidR="00996FC2" w:rsidRPr="00CB196E" w:rsidRDefault="00996FC2" w:rsidP="00996FC2">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4" w:space="0" w:color="auto"/>
            </w:tcBorders>
            <w:hideMark/>
          </w:tcPr>
          <w:p w:rsidR="00996FC2" w:rsidRPr="00CB196E" w:rsidRDefault="00996FC2" w:rsidP="00996FC2">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2500022520</w:t>
            </w:r>
          </w:p>
        </w:tc>
        <w:tc>
          <w:tcPr>
            <w:tcW w:w="567" w:type="dxa"/>
            <w:tcBorders>
              <w:top w:val="single" w:sz="6" w:space="0" w:color="auto"/>
              <w:left w:val="single" w:sz="4" w:space="0" w:color="auto"/>
              <w:bottom w:val="single" w:sz="6" w:space="0" w:color="auto"/>
              <w:right w:val="single" w:sz="6" w:space="0" w:color="auto"/>
            </w:tcBorders>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01</w:t>
            </w:r>
          </w:p>
        </w:tc>
        <w:tc>
          <w:tcPr>
            <w:tcW w:w="425" w:type="dxa"/>
            <w:tcBorders>
              <w:top w:val="single" w:sz="6" w:space="0" w:color="auto"/>
              <w:left w:val="single" w:sz="6" w:space="0" w:color="auto"/>
              <w:bottom w:val="single" w:sz="6" w:space="0" w:color="auto"/>
              <w:right w:val="single" w:sz="6" w:space="0" w:color="auto"/>
            </w:tcBorders>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13</w:t>
            </w:r>
          </w:p>
        </w:tc>
        <w:tc>
          <w:tcPr>
            <w:tcW w:w="567" w:type="dxa"/>
            <w:tcBorders>
              <w:top w:val="single" w:sz="6" w:space="0" w:color="auto"/>
              <w:left w:val="single" w:sz="6" w:space="0" w:color="auto"/>
              <w:bottom w:val="single" w:sz="6" w:space="0" w:color="auto"/>
              <w:right w:val="single" w:sz="6" w:space="0" w:color="auto"/>
            </w:tcBorders>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240</w:t>
            </w:r>
          </w:p>
        </w:tc>
        <w:tc>
          <w:tcPr>
            <w:tcW w:w="992" w:type="dxa"/>
            <w:tcBorders>
              <w:top w:val="single" w:sz="6" w:space="0" w:color="auto"/>
              <w:left w:val="single" w:sz="6" w:space="0" w:color="auto"/>
              <w:bottom w:val="single" w:sz="6" w:space="0" w:color="auto"/>
              <w:right w:val="single" w:sz="4" w:space="0" w:color="auto"/>
            </w:tcBorders>
            <w:hideMark/>
          </w:tcPr>
          <w:p w:rsidR="00996FC2" w:rsidRPr="00CB196E" w:rsidRDefault="00996FC2" w:rsidP="00996FC2">
            <w:pPr>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88,2</w:t>
            </w:r>
          </w:p>
        </w:tc>
        <w:tc>
          <w:tcPr>
            <w:tcW w:w="1276" w:type="dxa"/>
            <w:tcBorders>
              <w:top w:val="single" w:sz="6" w:space="0" w:color="auto"/>
              <w:left w:val="single" w:sz="4" w:space="0" w:color="auto"/>
              <w:bottom w:val="single" w:sz="6" w:space="0" w:color="auto"/>
              <w:right w:val="single" w:sz="4" w:space="0" w:color="auto"/>
            </w:tcBorders>
            <w:hideMark/>
          </w:tcPr>
          <w:p w:rsidR="00996FC2" w:rsidRPr="00CB196E" w:rsidRDefault="00996FC2" w:rsidP="00996FC2">
            <w:pPr>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996FC2" w:rsidRPr="00CB196E" w:rsidRDefault="00996FC2" w:rsidP="00996FC2">
            <w:pPr>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996FC2" w:rsidRPr="002B232B" w:rsidTr="00996FC2">
        <w:trPr>
          <w:gridAfter w:val="1"/>
          <w:wAfter w:w="60" w:type="dxa"/>
          <w:trHeight w:val="578"/>
        </w:trPr>
        <w:tc>
          <w:tcPr>
            <w:tcW w:w="3400"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Муниципальная программа «Повышение безопасности дорожного движения в Прогресском сельском поселении на 2022-2024 гг.»</w:t>
            </w:r>
          </w:p>
        </w:tc>
        <w:tc>
          <w:tcPr>
            <w:tcW w:w="1276" w:type="dxa"/>
            <w:tcBorders>
              <w:top w:val="single" w:sz="6" w:space="0" w:color="auto"/>
              <w:left w:val="single" w:sz="6" w:space="0" w:color="auto"/>
              <w:bottom w:val="single" w:sz="6" w:space="0" w:color="auto"/>
              <w:right w:val="single" w:sz="4"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1100000000</w:t>
            </w:r>
          </w:p>
        </w:tc>
        <w:tc>
          <w:tcPr>
            <w:tcW w:w="567" w:type="dxa"/>
            <w:tcBorders>
              <w:top w:val="single" w:sz="6" w:space="0" w:color="auto"/>
              <w:left w:val="single" w:sz="4" w:space="0" w:color="auto"/>
              <w:bottom w:val="single" w:sz="6" w:space="0" w:color="auto"/>
              <w:right w:val="single" w:sz="6" w:space="0" w:color="auto"/>
            </w:tcBorders>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b/>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b/>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2647,5</w:t>
            </w:r>
          </w:p>
        </w:tc>
        <w:tc>
          <w:tcPr>
            <w:tcW w:w="1276" w:type="dxa"/>
            <w:tcBorders>
              <w:top w:val="single" w:sz="6" w:space="0" w:color="auto"/>
              <w:left w:val="single" w:sz="4" w:space="0" w:color="auto"/>
              <w:bottom w:val="single" w:sz="6"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0,0</w:t>
            </w:r>
          </w:p>
        </w:tc>
      </w:tr>
      <w:tr w:rsidR="00996FC2" w:rsidRPr="002B232B" w:rsidTr="00996FC2">
        <w:trPr>
          <w:gridAfter w:val="1"/>
          <w:wAfter w:w="60" w:type="dxa"/>
          <w:trHeight w:val="816"/>
        </w:trPr>
        <w:tc>
          <w:tcPr>
            <w:tcW w:w="3400"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spacing w:after="0" w:line="240" w:lineRule="auto"/>
              <w:jc w:val="both"/>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 xml:space="preserve"> Софинансирование к осуществлению дорожной деятельности в отношении автомобильных дорог общего пользования местного значения за счет субсидий</w:t>
            </w:r>
          </w:p>
        </w:tc>
        <w:tc>
          <w:tcPr>
            <w:tcW w:w="1276" w:type="dxa"/>
            <w:tcBorders>
              <w:top w:val="single" w:sz="6" w:space="0" w:color="auto"/>
              <w:left w:val="single" w:sz="6" w:space="0" w:color="auto"/>
              <w:bottom w:val="single" w:sz="6" w:space="0" w:color="auto"/>
              <w:right w:val="single" w:sz="4" w:space="0" w:color="auto"/>
            </w:tcBorders>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11000S1520</w:t>
            </w:r>
          </w:p>
        </w:tc>
        <w:tc>
          <w:tcPr>
            <w:tcW w:w="567" w:type="dxa"/>
            <w:tcBorders>
              <w:top w:val="single" w:sz="6" w:space="0" w:color="auto"/>
              <w:left w:val="single" w:sz="4" w:space="0" w:color="auto"/>
              <w:bottom w:val="single" w:sz="6" w:space="0" w:color="auto"/>
              <w:right w:val="single" w:sz="6" w:space="0" w:color="auto"/>
            </w:tcBorders>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996FC2" w:rsidRPr="00CB196E" w:rsidRDefault="00996FC2" w:rsidP="00996FC2">
            <w:pPr>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93,0</w:t>
            </w:r>
          </w:p>
        </w:tc>
        <w:tc>
          <w:tcPr>
            <w:tcW w:w="1276" w:type="dxa"/>
            <w:tcBorders>
              <w:top w:val="single" w:sz="6" w:space="0" w:color="auto"/>
              <w:left w:val="single" w:sz="4" w:space="0" w:color="auto"/>
              <w:bottom w:val="single" w:sz="6"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996FC2" w:rsidRPr="002B232B" w:rsidTr="00996FC2">
        <w:trPr>
          <w:gridAfter w:val="1"/>
          <w:wAfter w:w="60" w:type="dxa"/>
          <w:trHeight w:val="192"/>
        </w:trPr>
        <w:tc>
          <w:tcPr>
            <w:tcW w:w="3400"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Национальная экономика</w:t>
            </w:r>
          </w:p>
        </w:tc>
        <w:tc>
          <w:tcPr>
            <w:tcW w:w="1276"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11000S1520</w:t>
            </w:r>
          </w:p>
        </w:tc>
        <w:tc>
          <w:tcPr>
            <w:tcW w:w="567"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6" w:space="0" w:color="auto"/>
              <w:right w:val="single" w:sz="6" w:space="0" w:color="auto"/>
            </w:tcBorders>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996FC2" w:rsidRPr="00CB196E" w:rsidRDefault="00996FC2" w:rsidP="00996FC2">
            <w:pPr>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93,0</w:t>
            </w:r>
          </w:p>
        </w:tc>
        <w:tc>
          <w:tcPr>
            <w:tcW w:w="1276" w:type="dxa"/>
            <w:tcBorders>
              <w:top w:val="single" w:sz="6" w:space="0" w:color="auto"/>
              <w:left w:val="single" w:sz="4" w:space="0" w:color="auto"/>
              <w:bottom w:val="single" w:sz="6"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996FC2" w:rsidRPr="002B232B" w:rsidTr="00996FC2">
        <w:trPr>
          <w:gridAfter w:val="1"/>
          <w:wAfter w:w="60" w:type="dxa"/>
          <w:trHeight w:val="283"/>
        </w:trPr>
        <w:tc>
          <w:tcPr>
            <w:tcW w:w="3400"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Дорожное хозяйство (дорожные фонды)</w:t>
            </w:r>
          </w:p>
        </w:tc>
        <w:tc>
          <w:tcPr>
            <w:tcW w:w="1276"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11000S1520</w:t>
            </w:r>
          </w:p>
        </w:tc>
        <w:tc>
          <w:tcPr>
            <w:tcW w:w="567"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09</w:t>
            </w:r>
          </w:p>
        </w:tc>
        <w:tc>
          <w:tcPr>
            <w:tcW w:w="567" w:type="dxa"/>
            <w:tcBorders>
              <w:top w:val="single" w:sz="6" w:space="0" w:color="auto"/>
              <w:left w:val="single" w:sz="6" w:space="0" w:color="auto"/>
              <w:bottom w:val="single" w:sz="6" w:space="0" w:color="auto"/>
              <w:right w:val="single" w:sz="6" w:space="0" w:color="auto"/>
            </w:tcBorders>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996FC2" w:rsidRPr="00CB196E" w:rsidRDefault="00996FC2" w:rsidP="00996FC2">
            <w:pPr>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93,0</w:t>
            </w:r>
          </w:p>
        </w:tc>
        <w:tc>
          <w:tcPr>
            <w:tcW w:w="1276" w:type="dxa"/>
            <w:tcBorders>
              <w:top w:val="single" w:sz="6" w:space="0" w:color="auto"/>
              <w:left w:val="single" w:sz="4" w:space="0" w:color="auto"/>
              <w:bottom w:val="single" w:sz="6"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996FC2" w:rsidRPr="002B232B" w:rsidTr="00996FC2">
        <w:trPr>
          <w:gridAfter w:val="1"/>
          <w:wAfter w:w="60" w:type="dxa"/>
          <w:trHeight w:val="374"/>
        </w:trPr>
        <w:tc>
          <w:tcPr>
            <w:tcW w:w="3400" w:type="dxa"/>
            <w:tcBorders>
              <w:top w:val="single" w:sz="6" w:space="0" w:color="auto"/>
              <w:left w:val="single" w:sz="6" w:space="0" w:color="auto"/>
              <w:bottom w:val="single" w:sz="6" w:space="0" w:color="auto"/>
              <w:right w:val="single" w:sz="6" w:space="0" w:color="auto"/>
            </w:tcBorders>
            <w:vAlign w:val="bottom"/>
            <w:hideMark/>
          </w:tcPr>
          <w:p w:rsidR="00996FC2" w:rsidRPr="00CB196E" w:rsidRDefault="00996FC2" w:rsidP="00996FC2">
            <w:pPr>
              <w:spacing w:after="0" w:line="240" w:lineRule="auto"/>
              <w:rPr>
                <w:rFonts w:ascii="Times New Roman" w:eastAsia="Times New Roman" w:hAnsi="Times New Roman" w:cs="Times New Roman"/>
                <w:sz w:val="20"/>
                <w:szCs w:val="20"/>
                <w:lang w:eastAsia="ru-RU"/>
              </w:rPr>
            </w:pPr>
          </w:p>
          <w:p w:rsidR="00996FC2" w:rsidRPr="00CB196E" w:rsidRDefault="00996FC2" w:rsidP="00996FC2">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11000S1520</w:t>
            </w:r>
          </w:p>
        </w:tc>
        <w:tc>
          <w:tcPr>
            <w:tcW w:w="567"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09</w:t>
            </w:r>
          </w:p>
        </w:tc>
        <w:tc>
          <w:tcPr>
            <w:tcW w:w="567"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200</w:t>
            </w:r>
          </w:p>
        </w:tc>
        <w:tc>
          <w:tcPr>
            <w:tcW w:w="992" w:type="dxa"/>
            <w:tcBorders>
              <w:top w:val="single" w:sz="6" w:space="0" w:color="auto"/>
              <w:left w:val="single" w:sz="6" w:space="0" w:color="auto"/>
              <w:bottom w:val="single" w:sz="6" w:space="0" w:color="auto"/>
              <w:right w:val="single" w:sz="4" w:space="0" w:color="auto"/>
            </w:tcBorders>
            <w:hideMark/>
          </w:tcPr>
          <w:p w:rsidR="00996FC2" w:rsidRPr="00CB196E" w:rsidRDefault="00996FC2" w:rsidP="00996FC2">
            <w:pPr>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93,0</w:t>
            </w:r>
          </w:p>
        </w:tc>
        <w:tc>
          <w:tcPr>
            <w:tcW w:w="1276" w:type="dxa"/>
            <w:tcBorders>
              <w:top w:val="single" w:sz="6" w:space="0" w:color="auto"/>
              <w:left w:val="single" w:sz="4" w:space="0" w:color="auto"/>
              <w:bottom w:val="single" w:sz="6"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996FC2" w:rsidRPr="002B232B" w:rsidTr="00996FC2">
        <w:trPr>
          <w:gridAfter w:val="1"/>
          <w:wAfter w:w="60" w:type="dxa"/>
          <w:trHeight w:val="600"/>
        </w:trPr>
        <w:tc>
          <w:tcPr>
            <w:tcW w:w="3400" w:type="dxa"/>
            <w:tcBorders>
              <w:top w:val="single" w:sz="6" w:space="0" w:color="auto"/>
              <w:left w:val="single" w:sz="6" w:space="0" w:color="auto"/>
              <w:bottom w:val="single" w:sz="6" w:space="0" w:color="auto"/>
              <w:right w:val="single" w:sz="6" w:space="0" w:color="auto"/>
            </w:tcBorders>
            <w:vAlign w:val="bottom"/>
            <w:hideMark/>
          </w:tcPr>
          <w:p w:rsidR="00996FC2" w:rsidRPr="00CB196E" w:rsidRDefault="00996FC2" w:rsidP="00996FC2">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4"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11 000S1520</w:t>
            </w:r>
          </w:p>
        </w:tc>
        <w:tc>
          <w:tcPr>
            <w:tcW w:w="567" w:type="dxa"/>
            <w:tcBorders>
              <w:top w:val="single" w:sz="6" w:space="0" w:color="auto"/>
              <w:left w:val="single" w:sz="4"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09</w:t>
            </w:r>
          </w:p>
        </w:tc>
        <w:tc>
          <w:tcPr>
            <w:tcW w:w="567"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240</w:t>
            </w:r>
          </w:p>
        </w:tc>
        <w:tc>
          <w:tcPr>
            <w:tcW w:w="992" w:type="dxa"/>
            <w:tcBorders>
              <w:top w:val="single" w:sz="6" w:space="0" w:color="auto"/>
              <w:left w:val="single" w:sz="6" w:space="0" w:color="auto"/>
              <w:bottom w:val="single" w:sz="6" w:space="0" w:color="auto"/>
              <w:right w:val="single" w:sz="4" w:space="0" w:color="auto"/>
            </w:tcBorders>
            <w:hideMark/>
          </w:tcPr>
          <w:p w:rsidR="00996FC2" w:rsidRPr="00CB196E" w:rsidRDefault="00996FC2" w:rsidP="00996FC2">
            <w:pPr>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93,0</w:t>
            </w:r>
          </w:p>
        </w:tc>
        <w:tc>
          <w:tcPr>
            <w:tcW w:w="1276" w:type="dxa"/>
            <w:tcBorders>
              <w:top w:val="single" w:sz="6" w:space="0" w:color="auto"/>
              <w:left w:val="single" w:sz="4" w:space="0" w:color="auto"/>
              <w:bottom w:val="single" w:sz="6"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996FC2" w:rsidRPr="002B232B" w:rsidTr="00996FC2">
        <w:trPr>
          <w:gridAfter w:val="1"/>
          <w:wAfter w:w="60" w:type="dxa"/>
          <w:trHeight w:val="600"/>
        </w:trPr>
        <w:tc>
          <w:tcPr>
            <w:tcW w:w="3400"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Ремонт и содержание автомобильных дорог местного значения за счет акцизов на дизельное топливо, моторное масло, автомобильный и прямогонный бензин</w:t>
            </w:r>
          </w:p>
        </w:tc>
        <w:tc>
          <w:tcPr>
            <w:tcW w:w="1276" w:type="dxa"/>
            <w:tcBorders>
              <w:top w:val="single" w:sz="6" w:space="0" w:color="auto"/>
              <w:left w:val="single" w:sz="6" w:space="0" w:color="auto"/>
              <w:bottom w:val="single" w:sz="6" w:space="0" w:color="auto"/>
              <w:right w:val="single" w:sz="4" w:space="0" w:color="auto"/>
            </w:tcBorders>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1100029010</w:t>
            </w:r>
          </w:p>
        </w:tc>
        <w:tc>
          <w:tcPr>
            <w:tcW w:w="567" w:type="dxa"/>
            <w:tcBorders>
              <w:top w:val="single" w:sz="6" w:space="0" w:color="auto"/>
              <w:left w:val="single" w:sz="4" w:space="0" w:color="auto"/>
              <w:bottom w:val="single" w:sz="6" w:space="0" w:color="auto"/>
              <w:right w:val="single" w:sz="6" w:space="0" w:color="auto"/>
            </w:tcBorders>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996FC2" w:rsidRPr="00CB196E" w:rsidRDefault="00996FC2" w:rsidP="00996FC2">
            <w:pPr>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800,5</w:t>
            </w:r>
          </w:p>
        </w:tc>
        <w:tc>
          <w:tcPr>
            <w:tcW w:w="1276" w:type="dxa"/>
            <w:tcBorders>
              <w:top w:val="single" w:sz="6" w:space="0" w:color="auto"/>
              <w:left w:val="single" w:sz="4" w:space="0" w:color="auto"/>
              <w:bottom w:val="single" w:sz="6"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996FC2" w:rsidRPr="002B232B" w:rsidTr="00996FC2">
        <w:trPr>
          <w:gridAfter w:val="1"/>
          <w:wAfter w:w="60" w:type="dxa"/>
          <w:trHeight w:val="192"/>
        </w:trPr>
        <w:tc>
          <w:tcPr>
            <w:tcW w:w="3400"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Национальная экономика</w:t>
            </w:r>
          </w:p>
        </w:tc>
        <w:tc>
          <w:tcPr>
            <w:tcW w:w="1276"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1100029010</w:t>
            </w:r>
          </w:p>
        </w:tc>
        <w:tc>
          <w:tcPr>
            <w:tcW w:w="567"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6" w:space="0" w:color="auto"/>
              <w:right w:val="single" w:sz="6" w:space="0" w:color="auto"/>
            </w:tcBorders>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996FC2" w:rsidRPr="00CB196E" w:rsidRDefault="00996FC2" w:rsidP="00996FC2">
            <w:pPr>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800,5</w:t>
            </w:r>
          </w:p>
        </w:tc>
        <w:tc>
          <w:tcPr>
            <w:tcW w:w="1276" w:type="dxa"/>
            <w:tcBorders>
              <w:top w:val="single" w:sz="6" w:space="0" w:color="auto"/>
              <w:left w:val="single" w:sz="4" w:space="0" w:color="auto"/>
              <w:bottom w:val="single" w:sz="6"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996FC2" w:rsidRPr="002B232B" w:rsidTr="00996FC2">
        <w:trPr>
          <w:gridAfter w:val="1"/>
          <w:wAfter w:w="60" w:type="dxa"/>
          <w:trHeight w:val="216"/>
        </w:trPr>
        <w:tc>
          <w:tcPr>
            <w:tcW w:w="3400"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Дорожное хозяйство (дорожные фонды)</w:t>
            </w:r>
          </w:p>
        </w:tc>
        <w:tc>
          <w:tcPr>
            <w:tcW w:w="1276"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1100029010</w:t>
            </w:r>
          </w:p>
        </w:tc>
        <w:tc>
          <w:tcPr>
            <w:tcW w:w="567"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09</w:t>
            </w:r>
          </w:p>
        </w:tc>
        <w:tc>
          <w:tcPr>
            <w:tcW w:w="567" w:type="dxa"/>
            <w:tcBorders>
              <w:top w:val="single" w:sz="6" w:space="0" w:color="auto"/>
              <w:left w:val="single" w:sz="6" w:space="0" w:color="auto"/>
              <w:bottom w:val="single" w:sz="6" w:space="0" w:color="auto"/>
              <w:right w:val="single" w:sz="6" w:space="0" w:color="auto"/>
            </w:tcBorders>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996FC2" w:rsidRPr="00CB196E" w:rsidRDefault="00996FC2" w:rsidP="00996FC2">
            <w:pPr>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800,5</w:t>
            </w:r>
          </w:p>
        </w:tc>
        <w:tc>
          <w:tcPr>
            <w:tcW w:w="1276" w:type="dxa"/>
            <w:tcBorders>
              <w:top w:val="single" w:sz="6" w:space="0" w:color="auto"/>
              <w:left w:val="single" w:sz="4" w:space="0" w:color="auto"/>
              <w:bottom w:val="single" w:sz="6"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996FC2" w:rsidRPr="002B232B" w:rsidTr="00996FC2">
        <w:trPr>
          <w:gridAfter w:val="1"/>
          <w:wAfter w:w="60" w:type="dxa"/>
          <w:trHeight w:val="362"/>
        </w:trPr>
        <w:tc>
          <w:tcPr>
            <w:tcW w:w="3400"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1100029010</w:t>
            </w:r>
          </w:p>
        </w:tc>
        <w:tc>
          <w:tcPr>
            <w:tcW w:w="567"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09</w:t>
            </w:r>
          </w:p>
        </w:tc>
        <w:tc>
          <w:tcPr>
            <w:tcW w:w="567"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200</w:t>
            </w:r>
          </w:p>
        </w:tc>
        <w:tc>
          <w:tcPr>
            <w:tcW w:w="992" w:type="dxa"/>
            <w:tcBorders>
              <w:top w:val="single" w:sz="6" w:space="0" w:color="auto"/>
              <w:left w:val="single" w:sz="6" w:space="0" w:color="auto"/>
              <w:bottom w:val="single" w:sz="6" w:space="0" w:color="auto"/>
              <w:right w:val="single" w:sz="4" w:space="0" w:color="auto"/>
            </w:tcBorders>
            <w:hideMark/>
          </w:tcPr>
          <w:p w:rsidR="00996FC2" w:rsidRPr="00CB196E" w:rsidRDefault="00996FC2" w:rsidP="00996FC2">
            <w:pPr>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800,5</w:t>
            </w:r>
          </w:p>
        </w:tc>
        <w:tc>
          <w:tcPr>
            <w:tcW w:w="1276" w:type="dxa"/>
            <w:tcBorders>
              <w:top w:val="single" w:sz="6" w:space="0" w:color="auto"/>
              <w:left w:val="single" w:sz="4" w:space="0" w:color="auto"/>
              <w:bottom w:val="single" w:sz="6"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996FC2" w:rsidRPr="002B232B" w:rsidTr="00996FC2">
        <w:trPr>
          <w:gridAfter w:val="1"/>
          <w:wAfter w:w="60" w:type="dxa"/>
          <w:trHeight w:val="542"/>
        </w:trPr>
        <w:tc>
          <w:tcPr>
            <w:tcW w:w="3400"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1100029010</w:t>
            </w:r>
          </w:p>
        </w:tc>
        <w:tc>
          <w:tcPr>
            <w:tcW w:w="567"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09</w:t>
            </w:r>
          </w:p>
        </w:tc>
        <w:tc>
          <w:tcPr>
            <w:tcW w:w="567"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240</w:t>
            </w:r>
          </w:p>
        </w:tc>
        <w:tc>
          <w:tcPr>
            <w:tcW w:w="992" w:type="dxa"/>
            <w:tcBorders>
              <w:top w:val="single" w:sz="6" w:space="0" w:color="auto"/>
              <w:left w:val="single" w:sz="6" w:space="0" w:color="auto"/>
              <w:bottom w:val="single" w:sz="6" w:space="0" w:color="auto"/>
              <w:right w:val="single" w:sz="4" w:space="0" w:color="auto"/>
            </w:tcBorders>
            <w:hideMark/>
          </w:tcPr>
          <w:p w:rsidR="00996FC2" w:rsidRPr="00CB196E" w:rsidRDefault="00996FC2" w:rsidP="00996FC2">
            <w:pPr>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800,5</w:t>
            </w:r>
          </w:p>
        </w:tc>
        <w:tc>
          <w:tcPr>
            <w:tcW w:w="1276" w:type="dxa"/>
            <w:tcBorders>
              <w:top w:val="single" w:sz="6" w:space="0" w:color="auto"/>
              <w:left w:val="single" w:sz="4" w:space="0" w:color="auto"/>
              <w:bottom w:val="single" w:sz="6"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996FC2" w:rsidRPr="002B232B" w:rsidTr="00996FC2">
        <w:trPr>
          <w:gridAfter w:val="1"/>
          <w:wAfter w:w="60" w:type="dxa"/>
          <w:trHeight w:val="404"/>
        </w:trPr>
        <w:tc>
          <w:tcPr>
            <w:tcW w:w="3400" w:type="dxa"/>
            <w:tcBorders>
              <w:top w:val="single" w:sz="6" w:space="0" w:color="auto"/>
              <w:left w:val="single" w:sz="6" w:space="0" w:color="auto"/>
              <w:bottom w:val="single" w:sz="6" w:space="0" w:color="auto"/>
              <w:right w:val="single" w:sz="6" w:space="0" w:color="auto"/>
            </w:tcBorders>
            <w:vAlign w:val="bottom"/>
            <w:hideMark/>
          </w:tcPr>
          <w:p w:rsidR="00996FC2" w:rsidRPr="00CB196E" w:rsidRDefault="00996FC2" w:rsidP="00996FC2">
            <w:pPr>
              <w:spacing w:after="0" w:line="240" w:lineRule="auto"/>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sz w:val="20"/>
                <w:szCs w:val="20"/>
                <w:lang w:eastAsia="ru-RU"/>
              </w:rPr>
              <w:t xml:space="preserve">Осуществление дорожной деятельности в отношении автомобильных дорог общего пользования местного значения за счет субсидий </w:t>
            </w:r>
          </w:p>
        </w:tc>
        <w:tc>
          <w:tcPr>
            <w:tcW w:w="1276" w:type="dxa"/>
            <w:tcBorders>
              <w:top w:val="single" w:sz="6" w:space="0" w:color="auto"/>
              <w:left w:val="single" w:sz="6" w:space="0" w:color="auto"/>
              <w:bottom w:val="single" w:sz="6" w:space="0" w:color="auto"/>
              <w:right w:val="single" w:sz="4" w:space="0" w:color="auto"/>
            </w:tcBorders>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 xml:space="preserve">1100071520 </w:t>
            </w:r>
          </w:p>
        </w:tc>
        <w:tc>
          <w:tcPr>
            <w:tcW w:w="567" w:type="dxa"/>
            <w:tcBorders>
              <w:top w:val="single" w:sz="6" w:space="0" w:color="auto"/>
              <w:left w:val="single" w:sz="4" w:space="0" w:color="auto"/>
              <w:bottom w:val="single" w:sz="6" w:space="0" w:color="auto"/>
              <w:right w:val="single" w:sz="6" w:space="0" w:color="auto"/>
            </w:tcBorders>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996FC2" w:rsidRPr="00CB196E" w:rsidRDefault="00996FC2" w:rsidP="00996FC2">
            <w:pPr>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1754,0</w:t>
            </w:r>
          </w:p>
        </w:tc>
        <w:tc>
          <w:tcPr>
            <w:tcW w:w="1276" w:type="dxa"/>
            <w:tcBorders>
              <w:top w:val="single" w:sz="6" w:space="0" w:color="auto"/>
              <w:left w:val="single" w:sz="4" w:space="0" w:color="auto"/>
              <w:bottom w:val="single" w:sz="6"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996FC2" w:rsidRPr="002B232B" w:rsidTr="00996FC2">
        <w:trPr>
          <w:gridAfter w:val="1"/>
          <w:wAfter w:w="60" w:type="dxa"/>
          <w:trHeight w:val="192"/>
        </w:trPr>
        <w:tc>
          <w:tcPr>
            <w:tcW w:w="3400"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Национальная экономика</w:t>
            </w:r>
          </w:p>
        </w:tc>
        <w:tc>
          <w:tcPr>
            <w:tcW w:w="1276"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1100071520</w:t>
            </w:r>
          </w:p>
        </w:tc>
        <w:tc>
          <w:tcPr>
            <w:tcW w:w="567"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6" w:space="0" w:color="auto"/>
              <w:right w:val="single" w:sz="6" w:space="0" w:color="auto"/>
            </w:tcBorders>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996FC2" w:rsidRPr="00CB196E" w:rsidRDefault="00996FC2" w:rsidP="00996FC2">
            <w:pPr>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1754,0</w:t>
            </w:r>
          </w:p>
        </w:tc>
        <w:tc>
          <w:tcPr>
            <w:tcW w:w="1276" w:type="dxa"/>
            <w:tcBorders>
              <w:top w:val="single" w:sz="6" w:space="0" w:color="auto"/>
              <w:left w:val="single" w:sz="4" w:space="0" w:color="auto"/>
              <w:bottom w:val="single" w:sz="6"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996FC2" w:rsidRPr="002B232B" w:rsidTr="00996FC2">
        <w:trPr>
          <w:gridAfter w:val="1"/>
          <w:wAfter w:w="60" w:type="dxa"/>
          <w:trHeight w:val="283"/>
        </w:trPr>
        <w:tc>
          <w:tcPr>
            <w:tcW w:w="3400"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Дорожное хозяйство (дорожные фонды)</w:t>
            </w:r>
          </w:p>
        </w:tc>
        <w:tc>
          <w:tcPr>
            <w:tcW w:w="1276"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1100071520</w:t>
            </w:r>
          </w:p>
        </w:tc>
        <w:tc>
          <w:tcPr>
            <w:tcW w:w="567"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09</w:t>
            </w:r>
          </w:p>
        </w:tc>
        <w:tc>
          <w:tcPr>
            <w:tcW w:w="567" w:type="dxa"/>
            <w:tcBorders>
              <w:top w:val="single" w:sz="6" w:space="0" w:color="auto"/>
              <w:left w:val="single" w:sz="6" w:space="0" w:color="auto"/>
              <w:bottom w:val="single" w:sz="6" w:space="0" w:color="auto"/>
              <w:right w:val="single" w:sz="6" w:space="0" w:color="auto"/>
            </w:tcBorders>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996FC2" w:rsidRPr="00CB196E" w:rsidRDefault="00996FC2" w:rsidP="00996FC2">
            <w:pPr>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1754,0</w:t>
            </w:r>
          </w:p>
        </w:tc>
        <w:tc>
          <w:tcPr>
            <w:tcW w:w="1276" w:type="dxa"/>
            <w:tcBorders>
              <w:top w:val="single" w:sz="6" w:space="0" w:color="auto"/>
              <w:left w:val="single" w:sz="4" w:space="0" w:color="auto"/>
              <w:bottom w:val="single" w:sz="6"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996FC2" w:rsidRPr="002B232B" w:rsidTr="00996FC2">
        <w:trPr>
          <w:gridAfter w:val="1"/>
          <w:wAfter w:w="60" w:type="dxa"/>
          <w:trHeight w:val="442"/>
        </w:trPr>
        <w:tc>
          <w:tcPr>
            <w:tcW w:w="3400"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1100071520</w:t>
            </w:r>
          </w:p>
        </w:tc>
        <w:tc>
          <w:tcPr>
            <w:tcW w:w="567"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09</w:t>
            </w:r>
          </w:p>
        </w:tc>
        <w:tc>
          <w:tcPr>
            <w:tcW w:w="567"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200</w:t>
            </w:r>
          </w:p>
        </w:tc>
        <w:tc>
          <w:tcPr>
            <w:tcW w:w="992" w:type="dxa"/>
            <w:tcBorders>
              <w:top w:val="single" w:sz="6" w:space="0" w:color="auto"/>
              <w:left w:val="single" w:sz="6" w:space="0" w:color="auto"/>
              <w:bottom w:val="single" w:sz="6" w:space="0" w:color="auto"/>
              <w:right w:val="single" w:sz="4" w:space="0" w:color="auto"/>
            </w:tcBorders>
            <w:hideMark/>
          </w:tcPr>
          <w:p w:rsidR="00996FC2" w:rsidRPr="00CB196E" w:rsidRDefault="00996FC2" w:rsidP="00996FC2">
            <w:pPr>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1754,0</w:t>
            </w:r>
          </w:p>
        </w:tc>
        <w:tc>
          <w:tcPr>
            <w:tcW w:w="1276" w:type="dxa"/>
            <w:tcBorders>
              <w:top w:val="single" w:sz="6" w:space="0" w:color="auto"/>
              <w:left w:val="single" w:sz="4" w:space="0" w:color="auto"/>
              <w:bottom w:val="single" w:sz="6"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996FC2" w:rsidRPr="002B232B" w:rsidTr="00996FC2">
        <w:trPr>
          <w:gridAfter w:val="1"/>
          <w:wAfter w:w="60" w:type="dxa"/>
          <w:trHeight w:val="600"/>
        </w:trPr>
        <w:tc>
          <w:tcPr>
            <w:tcW w:w="3400"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1100071520</w:t>
            </w:r>
          </w:p>
        </w:tc>
        <w:tc>
          <w:tcPr>
            <w:tcW w:w="567"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09</w:t>
            </w:r>
          </w:p>
        </w:tc>
        <w:tc>
          <w:tcPr>
            <w:tcW w:w="567"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240</w:t>
            </w:r>
          </w:p>
        </w:tc>
        <w:tc>
          <w:tcPr>
            <w:tcW w:w="992" w:type="dxa"/>
            <w:tcBorders>
              <w:top w:val="single" w:sz="6" w:space="0" w:color="auto"/>
              <w:left w:val="single" w:sz="6" w:space="0" w:color="auto"/>
              <w:bottom w:val="single" w:sz="6" w:space="0" w:color="auto"/>
              <w:right w:val="single" w:sz="4" w:space="0" w:color="auto"/>
            </w:tcBorders>
            <w:hideMark/>
          </w:tcPr>
          <w:p w:rsidR="00996FC2" w:rsidRPr="00CB196E" w:rsidRDefault="00996FC2" w:rsidP="00996FC2">
            <w:pPr>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1754,0</w:t>
            </w:r>
          </w:p>
        </w:tc>
        <w:tc>
          <w:tcPr>
            <w:tcW w:w="1276" w:type="dxa"/>
            <w:tcBorders>
              <w:top w:val="single" w:sz="6" w:space="0" w:color="auto"/>
              <w:left w:val="single" w:sz="4" w:space="0" w:color="auto"/>
              <w:bottom w:val="single" w:sz="6"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996FC2" w:rsidRPr="002B232B" w:rsidTr="00996FC2">
        <w:trPr>
          <w:gridAfter w:val="1"/>
          <w:wAfter w:w="60" w:type="dxa"/>
          <w:trHeight w:val="285"/>
        </w:trPr>
        <w:tc>
          <w:tcPr>
            <w:tcW w:w="3400" w:type="dxa"/>
            <w:tcBorders>
              <w:top w:val="single" w:sz="6" w:space="0" w:color="auto"/>
              <w:left w:val="single" w:sz="6" w:space="0" w:color="auto"/>
              <w:bottom w:val="single" w:sz="4" w:space="0" w:color="auto"/>
              <w:right w:val="single" w:sz="6" w:space="0" w:color="auto"/>
            </w:tcBorders>
            <w:vAlign w:val="bottom"/>
            <w:hideMark/>
          </w:tcPr>
          <w:p w:rsidR="00996FC2" w:rsidRPr="00CB196E" w:rsidRDefault="00996FC2" w:rsidP="00996FC2">
            <w:pPr>
              <w:spacing w:after="0" w:line="240" w:lineRule="auto"/>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Муниципальная  программа «Развитие малого и среднего предпринимательства на территории Прогресского сельского поселения на 2023-2025гг.»</w:t>
            </w:r>
          </w:p>
        </w:tc>
        <w:tc>
          <w:tcPr>
            <w:tcW w:w="1276" w:type="dxa"/>
            <w:tcBorders>
              <w:top w:val="single" w:sz="6" w:space="0" w:color="auto"/>
              <w:left w:val="single" w:sz="6" w:space="0" w:color="auto"/>
              <w:bottom w:val="single" w:sz="4" w:space="0" w:color="auto"/>
              <w:right w:val="single" w:sz="4" w:space="0" w:color="auto"/>
            </w:tcBorders>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2600000000</w:t>
            </w:r>
          </w:p>
        </w:tc>
        <w:tc>
          <w:tcPr>
            <w:tcW w:w="567" w:type="dxa"/>
            <w:tcBorders>
              <w:top w:val="single" w:sz="6" w:space="0" w:color="auto"/>
              <w:left w:val="single" w:sz="4" w:space="0" w:color="auto"/>
              <w:bottom w:val="single" w:sz="4" w:space="0" w:color="auto"/>
              <w:right w:val="single" w:sz="6" w:space="0" w:color="auto"/>
            </w:tcBorders>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425" w:type="dxa"/>
            <w:tcBorders>
              <w:top w:val="single" w:sz="6" w:space="0" w:color="auto"/>
              <w:left w:val="single" w:sz="6" w:space="0" w:color="auto"/>
              <w:bottom w:val="single" w:sz="4" w:space="0" w:color="auto"/>
              <w:right w:val="single" w:sz="6" w:space="0" w:color="auto"/>
            </w:tcBorders>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b/>
                <w:sz w:val="20"/>
                <w:szCs w:val="20"/>
                <w:lang w:eastAsia="ru-RU"/>
              </w:rPr>
            </w:pPr>
          </w:p>
        </w:tc>
        <w:tc>
          <w:tcPr>
            <w:tcW w:w="567" w:type="dxa"/>
            <w:tcBorders>
              <w:top w:val="single" w:sz="6" w:space="0" w:color="auto"/>
              <w:left w:val="single" w:sz="6" w:space="0" w:color="auto"/>
              <w:bottom w:val="single" w:sz="4" w:space="0" w:color="auto"/>
              <w:right w:val="single" w:sz="6" w:space="0" w:color="auto"/>
            </w:tcBorders>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b/>
                <w:sz w:val="20"/>
                <w:szCs w:val="20"/>
                <w:lang w:eastAsia="ru-RU"/>
              </w:rPr>
            </w:pPr>
          </w:p>
        </w:tc>
        <w:tc>
          <w:tcPr>
            <w:tcW w:w="992" w:type="dxa"/>
            <w:tcBorders>
              <w:top w:val="single" w:sz="6" w:space="0" w:color="auto"/>
              <w:left w:val="single" w:sz="6" w:space="0" w:color="auto"/>
              <w:bottom w:val="single" w:sz="4"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5,0</w:t>
            </w:r>
          </w:p>
        </w:tc>
        <w:tc>
          <w:tcPr>
            <w:tcW w:w="1276" w:type="dxa"/>
            <w:tcBorders>
              <w:top w:val="single" w:sz="6" w:space="0" w:color="auto"/>
              <w:left w:val="single" w:sz="4" w:space="0" w:color="auto"/>
              <w:bottom w:val="single" w:sz="4"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5,0</w:t>
            </w:r>
          </w:p>
        </w:tc>
        <w:tc>
          <w:tcPr>
            <w:tcW w:w="992" w:type="dxa"/>
            <w:tcBorders>
              <w:top w:val="single" w:sz="6" w:space="0" w:color="auto"/>
              <w:left w:val="single" w:sz="4" w:space="0" w:color="auto"/>
              <w:bottom w:val="single" w:sz="4" w:space="0" w:color="auto"/>
              <w:right w:val="single" w:sz="6"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0,0</w:t>
            </w:r>
          </w:p>
        </w:tc>
      </w:tr>
      <w:tr w:rsidR="00996FC2" w:rsidRPr="002B232B" w:rsidTr="00996FC2">
        <w:trPr>
          <w:gridAfter w:val="1"/>
          <w:wAfter w:w="60" w:type="dxa"/>
          <w:trHeight w:val="285"/>
        </w:trPr>
        <w:tc>
          <w:tcPr>
            <w:tcW w:w="3400" w:type="dxa"/>
            <w:tcBorders>
              <w:top w:val="single" w:sz="6" w:space="0" w:color="auto"/>
              <w:left w:val="single" w:sz="6" w:space="0" w:color="auto"/>
              <w:bottom w:val="single" w:sz="4" w:space="0" w:color="auto"/>
              <w:right w:val="single" w:sz="6" w:space="0" w:color="auto"/>
            </w:tcBorders>
            <w:vAlign w:val="bottom"/>
            <w:hideMark/>
          </w:tcPr>
          <w:p w:rsidR="00996FC2" w:rsidRPr="00CB196E" w:rsidRDefault="00996FC2" w:rsidP="00996FC2">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Содействие развитию различных направлений деятельности субъектов малого и среднего предпринимательства</w:t>
            </w:r>
          </w:p>
        </w:tc>
        <w:tc>
          <w:tcPr>
            <w:tcW w:w="1276" w:type="dxa"/>
            <w:tcBorders>
              <w:top w:val="single" w:sz="6" w:space="0" w:color="auto"/>
              <w:left w:val="single" w:sz="6" w:space="0" w:color="auto"/>
              <w:bottom w:val="single" w:sz="4" w:space="0" w:color="auto"/>
              <w:right w:val="single" w:sz="4" w:space="0" w:color="auto"/>
            </w:tcBorders>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2600022610</w:t>
            </w:r>
          </w:p>
        </w:tc>
        <w:tc>
          <w:tcPr>
            <w:tcW w:w="567" w:type="dxa"/>
            <w:tcBorders>
              <w:top w:val="single" w:sz="6" w:space="0" w:color="auto"/>
              <w:left w:val="single" w:sz="4" w:space="0" w:color="auto"/>
              <w:bottom w:val="single" w:sz="4" w:space="0" w:color="auto"/>
              <w:right w:val="single" w:sz="6" w:space="0" w:color="auto"/>
            </w:tcBorders>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 w:type="dxa"/>
            <w:tcBorders>
              <w:top w:val="single" w:sz="6" w:space="0" w:color="auto"/>
              <w:left w:val="single" w:sz="6" w:space="0" w:color="auto"/>
              <w:bottom w:val="single" w:sz="4" w:space="0" w:color="auto"/>
              <w:right w:val="single" w:sz="6" w:space="0" w:color="auto"/>
            </w:tcBorders>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4" w:space="0" w:color="auto"/>
              <w:right w:val="single" w:sz="6" w:space="0" w:color="auto"/>
            </w:tcBorders>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4"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w:t>
            </w:r>
          </w:p>
        </w:tc>
        <w:tc>
          <w:tcPr>
            <w:tcW w:w="1276" w:type="dxa"/>
            <w:tcBorders>
              <w:top w:val="single" w:sz="6" w:space="0" w:color="auto"/>
              <w:left w:val="single" w:sz="4" w:space="0" w:color="auto"/>
              <w:bottom w:val="single" w:sz="4"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w:t>
            </w:r>
          </w:p>
        </w:tc>
        <w:tc>
          <w:tcPr>
            <w:tcW w:w="992" w:type="dxa"/>
            <w:tcBorders>
              <w:top w:val="single" w:sz="6" w:space="0" w:color="auto"/>
              <w:left w:val="single" w:sz="4" w:space="0" w:color="auto"/>
              <w:bottom w:val="single" w:sz="4" w:space="0" w:color="auto"/>
              <w:right w:val="single" w:sz="6"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996FC2" w:rsidRPr="002B232B" w:rsidTr="00996FC2">
        <w:trPr>
          <w:gridAfter w:val="1"/>
          <w:wAfter w:w="60" w:type="dxa"/>
          <w:trHeight w:val="285"/>
        </w:trPr>
        <w:tc>
          <w:tcPr>
            <w:tcW w:w="3400" w:type="dxa"/>
            <w:tcBorders>
              <w:top w:val="single" w:sz="6" w:space="0" w:color="auto"/>
              <w:left w:val="single" w:sz="6" w:space="0" w:color="auto"/>
              <w:bottom w:val="single" w:sz="4"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Национальная экономика</w:t>
            </w:r>
          </w:p>
        </w:tc>
        <w:tc>
          <w:tcPr>
            <w:tcW w:w="1276" w:type="dxa"/>
            <w:tcBorders>
              <w:top w:val="single" w:sz="6" w:space="0" w:color="auto"/>
              <w:left w:val="single" w:sz="6" w:space="0" w:color="auto"/>
              <w:bottom w:val="single" w:sz="4" w:space="0" w:color="auto"/>
              <w:right w:val="single" w:sz="4" w:space="0" w:color="auto"/>
            </w:tcBorders>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2600022610</w:t>
            </w:r>
          </w:p>
        </w:tc>
        <w:tc>
          <w:tcPr>
            <w:tcW w:w="567" w:type="dxa"/>
            <w:tcBorders>
              <w:top w:val="single" w:sz="6" w:space="0" w:color="auto"/>
              <w:left w:val="single" w:sz="4" w:space="0" w:color="auto"/>
              <w:bottom w:val="single" w:sz="4" w:space="0" w:color="auto"/>
              <w:right w:val="single" w:sz="6" w:space="0" w:color="auto"/>
            </w:tcBorders>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4" w:space="0" w:color="auto"/>
              <w:right w:val="single" w:sz="6" w:space="0" w:color="auto"/>
            </w:tcBorders>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4" w:space="0" w:color="auto"/>
              <w:right w:val="single" w:sz="6" w:space="0" w:color="auto"/>
            </w:tcBorders>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4"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w:t>
            </w:r>
          </w:p>
        </w:tc>
        <w:tc>
          <w:tcPr>
            <w:tcW w:w="1276" w:type="dxa"/>
            <w:tcBorders>
              <w:top w:val="single" w:sz="6" w:space="0" w:color="auto"/>
              <w:left w:val="single" w:sz="4" w:space="0" w:color="auto"/>
              <w:bottom w:val="single" w:sz="4"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w:t>
            </w:r>
          </w:p>
        </w:tc>
        <w:tc>
          <w:tcPr>
            <w:tcW w:w="992" w:type="dxa"/>
            <w:tcBorders>
              <w:top w:val="single" w:sz="6" w:space="0" w:color="auto"/>
              <w:left w:val="single" w:sz="4" w:space="0" w:color="auto"/>
              <w:bottom w:val="single" w:sz="4" w:space="0" w:color="auto"/>
              <w:right w:val="single" w:sz="6"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996FC2" w:rsidRPr="002B232B" w:rsidTr="00996FC2">
        <w:trPr>
          <w:gridAfter w:val="1"/>
          <w:wAfter w:w="60" w:type="dxa"/>
          <w:trHeight w:val="285"/>
        </w:trPr>
        <w:tc>
          <w:tcPr>
            <w:tcW w:w="3400" w:type="dxa"/>
            <w:tcBorders>
              <w:top w:val="single" w:sz="6" w:space="0" w:color="auto"/>
              <w:left w:val="single" w:sz="6" w:space="0" w:color="auto"/>
              <w:bottom w:val="single" w:sz="4" w:space="0" w:color="auto"/>
              <w:right w:val="single" w:sz="6" w:space="0" w:color="auto"/>
            </w:tcBorders>
            <w:hideMark/>
          </w:tcPr>
          <w:p w:rsidR="00996FC2" w:rsidRPr="00CB196E" w:rsidRDefault="00996FC2" w:rsidP="00996FC2">
            <w:pPr>
              <w:spacing w:after="0" w:line="240" w:lineRule="auto"/>
              <w:jc w:val="both"/>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Другие вопросы в области национальной экономики</w:t>
            </w:r>
          </w:p>
        </w:tc>
        <w:tc>
          <w:tcPr>
            <w:tcW w:w="1276" w:type="dxa"/>
            <w:tcBorders>
              <w:top w:val="single" w:sz="6" w:space="0" w:color="auto"/>
              <w:left w:val="single" w:sz="6" w:space="0" w:color="auto"/>
              <w:bottom w:val="single" w:sz="4" w:space="0" w:color="auto"/>
              <w:right w:val="single" w:sz="4" w:space="0" w:color="auto"/>
            </w:tcBorders>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2600022610</w:t>
            </w:r>
          </w:p>
        </w:tc>
        <w:tc>
          <w:tcPr>
            <w:tcW w:w="567" w:type="dxa"/>
            <w:tcBorders>
              <w:top w:val="single" w:sz="6" w:space="0" w:color="auto"/>
              <w:left w:val="single" w:sz="4" w:space="0" w:color="auto"/>
              <w:bottom w:val="single" w:sz="4" w:space="0" w:color="auto"/>
              <w:right w:val="single" w:sz="6" w:space="0" w:color="auto"/>
            </w:tcBorders>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4" w:space="0" w:color="auto"/>
              <w:right w:val="single" w:sz="6" w:space="0" w:color="auto"/>
            </w:tcBorders>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12</w:t>
            </w:r>
          </w:p>
        </w:tc>
        <w:tc>
          <w:tcPr>
            <w:tcW w:w="567" w:type="dxa"/>
            <w:tcBorders>
              <w:top w:val="single" w:sz="6" w:space="0" w:color="auto"/>
              <w:left w:val="single" w:sz="6" w:space="0" w:color="auto"/>
              <w:bottom w:val="single" w:sz="4" w:space="0" w:color="auto"/>
              <w:right w:val="single" w:sz="6" w:space="0" w:color="auto"/>
            </w:tcBorders>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4"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w:t>
            </w:r>
          </w:p>
        </w:tc>
        <w:tc>
          <w:tcPr>
            <w:tcW w:w="1276" w:type="dxa"/>
            <w:tcBorders>
              <w:top w:val="single" w:sz="6" w:space="0" w:color="auto"/>
              <w:left w:val="single" w:sz="4" w:space="0" w:color="auto"/>
              <w:bottom w:val="single" w:sz="4"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w:t>
            </w:r>
          </w:p>
        </w:tc>
        <w:tc>
          <w:tcPr>
            <w:tcW w:w="992" w:type="dxa"/>
            <w:tcBorders>
              <w:top w:val="single" w:sz="6" w:space="0" w:color="auto"/>
              <w:left w:val="single" w:sz="4" w:space="0" w:color="auto"/>
              <w:bottom w:val="single" w:sz="4" w:space="0" w:color="auto"/>
              <w:right w:val="single" w:sz="6"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996FC2" w:rsidRPr="002B232B" w:rsidTr="00996FC2">
        <w:trPr>
          <w:gridAfter w:val="1"/>
          <w:wAfter w:w="60" w:type="dxa"/>
          <w:trHeight w:val="285"/>
        </w:trPr>
        <w:tc>
          <w:tcPr>
            <w:tcW w:w="3400" w:type="dxa"/>
            <w:tcBorders>
              <w:top w:val="single" w:sz="6" w:space="0" w:color="auto"/>
              <w:left w:val="single" w:sz="6" w:space="0" w:color="auto"/>
              <w:bottom w:val="single" w:sz="4"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1276" w:type="dxa"/>
            <w:tcBorders>
              <w:top w:val="single" w:sz="6" w:space="0" w:color="auto"/>
              <w:left w:val="single" w:sz="6" w:space="0" w:color="auto"/>
              <w:bottom w:val="single" w:sz="4" w:space="0" w:color="auto"/>
              <w:right w:val="single" w:sz="4" w:space="0" w:color="auto"/>
            </w:tcBorders>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2600022610</w:t>
            </w:r>
          </w:p>
        </w:tc>
        <w:tc>
          <w:tcPr>
            <w:tcW w:w="567" w:type="dxa"/>
            <w:tcBorders>
              <w:top w:val="single" w:sz="6" w:space="0" w:color="auto"/>
              <w:left w:val="single" w:sz="4" w:space="0" w:color="auto"/>
              <w:bottom w:val="single" w:sz="4" w:space="0" w:color="auto"/>
              <w:right w:val="single" w:sz="6" w:space="0" w:color="auto"/>
            </w:tcBorders>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4" w:space="0" w:color="auto"/>
              <w:right w:val="single" w:sz="6" w:space="0" w:color="auto"/>
            </w:tcBorders>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12</w:t>
            </w:r>
          </w:p>
        </w:tc>
        <w:tc>
          <w:tcPr>
            <w:tcW w:w="567" w:type="dxa"/>
            <w:tcBorders>
              <w:top w:val="single" w:sz="6" w:space="0" w:color="auto"/>
              <w:left w:val="single" w:sz="6" w:space="0" w:color="auto"/>
              <w:bottom w:val="single" w:sz="4" w:space="0" w:color="auto"/>
              <w:right w:val="single" w:sz="6" w:space="0" w:color="auto"/>
            </w:tcBorders>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200</w:t>
            </w:r>
          </w:p>
        </w:tc>
        <w:tc>
          <w:tcPr>
            <w:tcW w:w="992" w:type="dxa"/>
            <w:tcBorders>
              <w:top w:val="single" w:sz="6" w:space="0" w:color="auto"/>
              <w:left w:val="single" w:sz="6" w:space="0" w:color="auto"/>
              <w:bottom w:val="single" w:sz="4"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w:t>
            </w:r>
          </w:p>
        </w:tc>
        <w:tc>
          <w:tcPr>
            <w:tcW w:w="1276" w:type="dxa"/>
            <w:tcBorders>
              <w:top w:val="single" w:sz="6" w:space="0" w:color="auto"/>
              <w:left w:val="single" w:sz="4" w:space="0" w:color="auto"/>
              <w:bottom w:val="single" w:sz="4"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w:t>
            </w:r>
          </w:p>
        </w:tc>
        <w:tc>
          <w:tcPr>
            <w:tcW w:w="992" w:type="dxa"/>
            <w:tcBorders>
              <w:top w:val="single" w:sz="6" w:space="0" w:color="auto"/>
              <w:left w:val="single" w:sz="4" w:space="0" w:color="auto"/>
              <w:bottom w:val="single" w:sz="4" w:space="0" w:color="auto"/>
              <w:right w:val="single" w:sz="6"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996FC2" w:rsidRPr="002B232B" w:rsidTr="00996FC2">
        <w:trPr>
          <w:gridAfter w:val="1"/>
          <w:wAfter w:w="60" w:type="dxa"/>
          <w:trHeight w:val="285"/>
        </w:trPr>
        <w:tc>
          <w:tcPr>
            <w:tcW w:w="3400" w:type="dxa"/>
            <w:tcBorders>
              <w:top w:val="single" w:sz="6" w:space="0" w:color="auto"/>
              <w:left w:val="single" w:sz="6" w:space="0" w:color="auto"/>
              <w:bottom w:val="single" w:sz="4"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4" w:space="0" w:color="auto"/>
              <w:right w:val="single" w:sz="4" w:space="0" w:color="auto"/>
            </w:tcBorders>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2600022610</w:t>
            </w:r>
          </w:p>
        </w:tc>
        <w:tc>
          <w:tcPr>
            <w:tcW w:w="567" w:type="dxa"/>
            <w:tcBorders>
              <w:top w:val="single" w:sz="6" w:space="0" w:color="auto"/>
              <w:left w:val="single" w:sz="4" w:space="0" w:color="auto"/>
              <w:bottom w:val="single" w:sz="4" w:space="0" w:color="auto"/>
              <w:right w:val="single" w:sz="6" w:space="0" w:color="auto"/>
            </w:tcBorders>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4" w:space="0" w:color="auto"/>
              <w:right w:val="single" w:sz="6" w:space="0" w:color="auto"/>
            </w:tcBorders>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12</w:t>
            </w:r>
          </w:p>
        </w:tc>
        <w:tc>
          <w:tcPr>
            <w:tcW w:w="567" w:type="dxa"/>
            <w:tcBorders>
              <w:top w:val="single" w:sz="6" w:space="0" w:color="auto"/>
              <w:left w:val="single" w:sz="6" w:space="0" w:color="auto"/>
              <w:bottom w:val="single" w:sz="4" w:space="0" w:color="auto"/>
              <w:right w:val="single" w:sz="6" w:space="0" w:color="auto"/>
            </w:tcBorders>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240</w:t>
            </w:r>
          </w:p>
        </w:tc>
        <w:tc>
          <w:tcPr>
            <w:tcW w:w="992" w:type="dxa"/>
            <w:tcBorders>
              <w:top w:val="single" w:sz="6" w:space="0" w:color="auto"/>
              <w:left w:val="single" w:sz="6" w:space="0" w:color="auto"/>
              <w:bottom w:val="single" w:sz="4"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w:t>
            </w:r>
          </w:p>
        </w:tc>
        <w:tc>
          <w:tcPr>
            <w:tcW w:w="1276" w:type="dxa"/>
            <w:tcBorders>
              <w:top w:val="single" w:sz="6" w:space="0" w:color="auto"/>
              <w:left w:val="single" w:sz="4" w:space="0" w:color="auto"/>
              <w:bottom w:val="single" w:sz="4"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w:t>
            </w:r>
          </w:p>
        </w:tc>
        <w:tc>
          <w:tcPr>
            <w:tcW w:w="992" w:type="dxa"/>
            <w:tcBorders>
              <w:top w:val="single" w:sz="6" w:space="0" w:color="auto"/>
              <w:left w:val="single" w:sz="4" w:space="0" w:color="auto"/>
              <w:bottom w:val="single" w:sz="4" w:space="0" w:color="auto"/>
              <w:right w:val="single" w:sz="6"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996FC2" w:rsidRPr="002B232B" w:rsidTr="00996FC2">
        <w:trPr>
          <w:gridAfter w:val="1"/>
          <w:wAfter w:w="60" w:type="dxa"/>
          <w:trHeight w:val="285"/>
        </w:trPr>
        <w:tc>
          <w:tcPr>
            <w:tcW w:w="3400" w:type="dxa"/>
            <w:tcBorders>
              <w:top w:val="single" w:sz="6" w:space="0" w:color="auto"/>
              <w:left w:val="single" w:sz="6" w:space="0" w:color="auto"/>
              <w:bottom w:val="single" w:sz="4" w:space="0" w:color="auto"/>
              <w:right w:val="single" w:sz="6" w:space="0" w:color="auto"/>
            </w:tcBorders>
            <w:vAlign w:val="bottom"/>
            <w:hideMark/>
          </w:tcPr>
          <w:p w:rsidR="00996FC2" w:rsidRPr="00CB196E" w:rsidRDefault="00996FC2" w:rsidP="00996FC2">
            <w:pPr>
              <w:spacing w:after="0" w:line="240" w:lineRule="auto"/>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Муниципальная  программа «Использование и охрана земель на территории Прогресского сельского поселения на 2023-2025гг.»</w:t>
            </w:r>
          </w:p>
        </w:tc>
        <w:tc>
          <w:tcPr>
            <w:tcW w:w="1276" w:type="dxa"/>
            <w:tcBorders>
              <w:top w:val="single" w:sz="6" w:space="0" w:color="auto"/>
              <w:left w:val="single" w:sz="6" w:space="0" w:color="auto"/>
              <w:bottom w:val="single" w:sz="4" w:space="0" w:color="auto"/>
              <w:right w:val="single" w:sz="4" w:space="0" w:color="auto"/>
            </w:tcBorders>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2900000000</w:t>
            </w:r>
          </w:p>
        </w:tc>
        <w:tc>
          <w:tcPr>
            <w:tcW w:w="567" w:type="dxa"/>
            <w:tcBorders>
              <w:top w:val="single" w:sz="6" w:space="0" w:color="auto"/>
              <w:left w:val="single" w:sz="4" w:space="0" w:color="auto"/>
              <w:bottom w:val="single" w:sz="4" w:space="0" w:color="auto"/>
              <w:right w:val="single" w:sz="6" w:space="0" w:color="auto"/>
            </w:tcBorders>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425" w:type="dxa"/>
            <w:tcBorders>
              <w:top w:val="single" w:sz="6" w:space="0" w:color="auto"/>
              <w:left w:val="single" w:sz="6" w:space="0" w:color="auto"/>
              <w:bottom w:val="single" w:sz="4" w:space="0" w:color="auto"/>
              <w:right w:val="single" w:sz="6" w:space="0" w:color="auto"/>
            </w:tcBorders>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b/>
                <w:sz w:val="20"/>
                <w:szCs w:val="20"/>
                <w:lang w:eastAsia="ru-RU"/>
              </w:rPr>
            </w:pPr>
          </w:p>
        </w:tc>
        <w:tc>
          <w:tcPr>
            <w:tcW w:w="567" w:type="dxa"/>
            <w:tcBorders>
              <w:top w:val="single" w:sz="6" w:space="0" w:color="auto"/>
              <w:left w:val="single" w:sz="6" w:space="0" w:color="auto"/>
              <w:bottom w:val="single" w:sz="4" w:space="0" w:color="auto"/>
              <w:right w:val="single" w:sz="6" w:space="0" w:color="auto"/>
            </w:tcBorders>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b/>
                <w:sz w:val="20"/>
                <w:szCs w:val="20"/>
                <w:lang w:eastAsia="ru-RU"/>
              </w:rPr>
            </w:pPr>
          </w:p>
        </w:tc>
        <w:tc>
          <w:tcPr>
            <w:tcW w:w="992" w:type="dxa"/>
            <w:tcBorders>
              <w:top w:val="single" w:sz="6" w:space="0" w:color="auto"/>
              <w:left w:val="single" w:sz="6" w:space="0" w:color="auto"/>
              <w:bottom w:val="single" w:sz="4"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3,0</w:t>
            </w:r>
          </w:p>
        </w:tc>
        <w:tc>
          <w:tcPr>
            <w:tcW w:w="1276" w:type="dxa"/>
            <w:tcBorders>
              <w:top w:val="single" w:sz="6" w:space="0" w:color="auto"/>
              <w:left w:val="single" w:sz="4" w:space="0" w:color="auto"/>
              <w:bottom w:val="single" w:sz="4"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3,0</w:t>
            </w:r>
          </w:p>
        </w:tc>
        <w:tc>
          <w:tcPr>
            <w:tcW w:w="992" w:type="dxa"/>
            <w:tcBorders>
              <w:top w:val="single" w:sz="6" w:space="0" w:color="auto"/>
              <w:left w:val="single" w:sz="4" w:space="0" w:color="auto"/>
              <w:bottom w:val="single" w:sz="4" w:space="0" w:color="auto"/>
              <w:right w:val="single" w:sz="6"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0,0</w:t>
            </w:r>
          </w:p>
        </w:tc>
      </w:tr>
      <w:tr w:rsidR="00996FC2" w:rsidRPr="002B232B" w:rsidTr="00996FC2">
        <w:trPr>
          <w:gridAfter w:val="1"/>
          <w:wAfter w:w="60" w:type="dxa"/>
          <w:trHeight w:val="285"/>
        </w:trPr>
        <w:tc>
          <w:tcPr>
            <w:tcW w:w="3400" w:type="dxa"/>
            <w:tcBorders>
              <w:top w:val="single" w:sz="6" w:space="0" w:color="auto"/>
              <w:left w:val="single" w:sz="6" w:space="0" w:color="auto"/>
              <w:bottom w:val="single" w:sz="4" w:space="0" w:color="auto"/>
              <w:right w:val="single" w:sz="6" w:space="0" w:color="auto"/>
            </w:tcBorders>
            <w:vAlign w:val="bottom"/>
            <w:hideMark/>
          </w:tcPr>
          <w:p w:rsidR="00996FC2" w:rsidRPr="00CB196E" w:rsidRDefault="00996FC2" w:rsidP="00996FC2">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Проведение актуализации земель на территории сельского поселения</w:t>
            </w:r>
          </w:p>
        </w:tc>
        <w:tc>
          <w:tcPr>
            <w:tcW w:w="1276" w:type="dxa"/>
            <w:tcBorders>
              <w:top w:val="single" w:sz="6" w:space="0" w:color="auto"/>
              <w:left w:val="single" w:sz="6" w:space="0" w:color="auto"/>
              <w:bottom w:val="single" w:sz="4" w:space="0" w:color="auto"/>
              <w:right w:val="single" w:sz="4" w:space="0" w:color="auto"/>
            </w:tcBorders>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2900022910</w:t>
            </w:r>
          </w:p>
        </w:tc>
        <w:tc>
          <w:tcPr>
            <w:tcW w:w="567" w:type="dxa"/>
            <w:tcBorders>
              <w:top w:val="single" w:sz="6" w:space="0" w:color="auto"/>
              <w:left w:val="single" w:sz="4" w:space="0" w:color="auto"/>
              <w:bottom w:val="single" w:sz="4" w:space="0" w:color="auto"/>
              <w:right w:val="single" w:sz="6" w:space="0" w:color="auto"/>
            </w:tcBorders>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 w:type="dxa"/>
            <w:tcBorders>
              <w:top w:val="single" w:sz="6" w:space="0" w:color="auto"/>
              <w:left w:val="single" w:sz="6" w:space="0" w:color="auto"/>
              <w:bottom w:val="single" w:sz="4" w:space="0" w:color="auto"/>
              <w:right w:val="single" w:sz="6" w:space="0" w:color="auto"/>
            </w:tcBorders>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4" w:space="0" w:color="auto"/>
              <w:right w:val="single" w:sz="6" w:space="0" w:color="auto"/>
            </w:tcBorders>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4"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3,0</w:t>
            </w:r>
          </w:p>
        </w:tc>
        <w:tc>
          <w:tcPr>
            <w:tcW w:w="1276" w:type="dxa"/>
            <w:tcBorders>
              <w:top w:val="single" w:sz="6" w:space="0" w:color="auto"/>
              <w:left w:val="single" w:sz="4" w:space="0" w:color="auto"/>
              <w:bottom w:val="single" w:sz="4"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3,0</w:t>
            </w:r>
          </w:p>
        </w:tc>
        <w:tc>
          <w:tcPr>
            <w:tcW w:w="992" w:type="dxa"/>
            <w:tcBorders>
              <w:top w:val="single" w:sz="6" w:space="0" w:color="auto"/>
              <w:left w:val="single" w:sz="4" w:space="0" w:color="auto"/>
              <w:bottom w:val="single" w:sz="4" w:space="0" w:color="auto"/>
              <w:right w:val="single" w:sz="6"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996FC2" w:rsidRPr="002B232B" w:rsidTr="00996FC2">
        <w:trPr>
          <w:gridAfter w:val="1"/>
          <w:wAfter w:w="60" w:type="dxa"/>
          <w:trHeight w:val="285"/>
        </w:trPr>
        <w:tc>
          <w:tcPr>
            <w:tcW w:w="3400" w:type="dxa"/>
            <w:tcBorders>
              <w:top w:val="single" w:sz="6" w:space="0" w:color="auto"/>
              <w:left w:val="single" w:sz="6" w:space="0" w:color="auto"/>
              <w:bottom w:val="single" w:sz="4"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Национальная экономика</w:t>
            </w:r>
          </w:p>
        </w:tc>
        <w:tc>
          <w:tcPr>
            <w:tcW w:w="1276" w:type="dxa"/>
            <w:tcBorders>
              <w:top w:val="single" w:sz="6" w:space="0" w:color="auto"/>
              <w:left w:val="single" w:sz="6" w:space="0" w:color="auto"/>
              <w:bottom w:val="single" w:sz="4" w:space="0" w:color="auto"/>
              <w:right w:val="single" w:sz="4" w:space="0" w:color="auto"/>
            </w:tcBorders>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2900022910</w:t>
            </w:r>
          </w:p>
        </w:tc>
        <w:tc>
          <w:tcPr>
            <w:tcW w:w="567" w:type="dxa"/>
            <w:tcBorders>
              <w:top w:val="single" w:sz="6" w:space="0" w:color="auto"/>
              <w:left w:val="single" w:sz="4" w:space="0" w:color="auto"/>
              <w:bottom w:val="single" w:sz="4" w:space="0" w:color="auto"/>
              <w:right w:val="single" w:sz="6" w:space="0" w:color="auto"/>
            </w:tcBorders>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4" w:space="0" w:color="auto"/>
              <w:right w:val="single" w:sz="6" w:space="0" w:color="auto"/>
            </w:tcBorders>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4" w:space="0" w:color="auto"/>
              <w:right w:val="single" w:sz="6" w:space="0" w:color="auto"/>
            </w:tcBorders>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4"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3,0</w:t>
            </w:r>
          </w:p>
        </w:tc>
        <w:tc>
          <w:tcPr>
            <w:tcW w:w="1276" w:type="dxa"/>
            <w:tcBorders>
              <w:top w:val="single" w:sz="6" w:space="0" w:color="auto"/>
              <w:left w:val="single" w:sz="4" w:space="0" w:color="auto"/>
              <w:bottom w:val="single" w:sz="4"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3,0</w:t>
            </w:r>
          </w:p>
        </w:tc>
        <w:tc>
          <w:tcPr>
            <w:tcW w:w="992" w:type="dxa"/>
            <w:tcBorders>
              <w:top w:val="single" w:sz="6" w:space="0" w:color="auto"/>
              <w:left w:val="single" w:sz="4" w:space="0" w:color="auto"/>
              <w:bottom w:val="single" w:sz="4" w:space="0" w:color="auto"/>
              <w:right w:val="single" w:sz="6"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996FC2" w:rsidRPr="002B232B" w:rsidTr="00996FC2">
        <w:trPr>
          <w:gridAfter w:val="1"/>
          <w:wAfter w:w="60" w:type="dxa"/>
          <w:trHeight w:val="285"/>
        </w:trPr>
        <w:tc>
          <w:tcPr>
            <w:tcW w:w="3400" w:type="dxa"/>
            <w:tcBorders>
              <w:top w:val="single" w:sz="6" w:space="0" w:color="auto"/>
              <w:left w:val="single" w:sz="6" w:space="0" w:color="auto"/>
              <w:bottom w:val="single" w:sz="4" w:space="0" w:color="auto"/>
              <w:right w:val="single" w:sz="6" w:space="0" w:color="auto"/>
            </w:tcBorders>
            <w:hideMark/>
          </w:tcPr>
          <w:p w:rsidR="00996FC2" w:rsidRPr="00CB196E" w:rsidRDefault="00996FC2" w:rsidP="00996FC2">
            <w:pPr>
              <w:spacing w:after="0" w:line="240" w:lineRule="auto"/>
              <w:jc w:val="both"/>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Другие вопросы в области национальной экономики</w:t>
            </w:r>
          </w:p>
        </w:tc>
        <w:tc>
          <w:tcPr>
            <w:tcW w:w="1276" w:type="dxa"/>
            <w:tcBorders>
              <w:top w:val="single" w:sz="6" w:space="0" w:color="auto"/>
              <w:left w:val="single" w:sz="6" w:space="0" w:color="auto"/>
              <w:bottom w:val="single" w:sz="4" w:space="0" w:color="auto"/>
              <w:right w:val="single" w:sz="4" w:space="0" w:color="auto"/>
            </w:tcBorders>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2900022910</w:t>
            </w:r>
          </w:p>
        </w:tc>
        <w:tc>
          <w:tcPr>
            <w:tcW w:w="567" w:type="dxa"/>
            <w:tcBorders>
              <w:top w:val="single" w:sz="6" w:space="0" w:color="auto"/>
              <w:left w:val="single" w:sz="4" w:space="0" w:color="auto"/>
              <w:bottom w:val="single" w:sz="4" w:space="0" w:color="auto"/>
              <w:right w:val="single" w:sz="6" w:space="0" w:color="auto"/>
            </w:tcBorders>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4" w:space="0" w:color="auto"/>
              <w:right w:val="single" w:sz="6" w:space="0" w:color="auto"/>
            </w:tcBorders>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12</w:t>
            </w:r>
          </w:p>
        </w:tc>
        <w:tc>
          <w:tcPr>
            <w:tcW w:w="567" w:type="dxa"/>
            <w:tcBorders>
              <w:top w:val="single" w:sz="6" w:space="0" w:color="auto"/>
              <w:left w:val="single" w:sz="6" w:space="0" w:color="auto"/>
              <w:bottom w:val="single" w:sz="4" w:space="0" w:color="auto"/>
              <w:right w:val="single" w:sz="6" w:space="0" w:color="auto"/>
            </w:tcBorders>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4"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3,0</w:t>
            </w:r>
          </w:p>
        </w:tc>
        <w:tc>
          <w:tcPr>
            <w:tcW w:w="1276" w:type="dxa"/>
            <w:tcBorders>
              <w:top w:val="single" w:sz="6" w:space="0" w:color="auto"/>
              <w:left w:val="single" w:sz="4" w:space="0" w:color="auto"/>
              <w:bottom w:val="single" w:sz="4"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3,0</w:t>
            </w:r>
          </w:p>
        </w:tc>
        <w:tc>
          <w:tcPr>
            <w:tcW w:w="992" w:type="dxa"/>
            <w:tcBorders>
              <w:top w:val="single" w:sz="6" w:space="0" w:color="auto"/>
              <w:left w:val="single" w:sz="4" w:space="0" w:color="auto"/>
              <w:bottom w:val="single" w:sz="4" w:space="0" w:color="auto"/>
              <w:right w:val="single" w:sz="6"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996FC2" w:rsidRPr="002B232B" w:rsidTr="00996FC2">
        <w:trPr>
          <w:gridAfter w:val="1"/>
          <w:wAfter w:w="60" w:type="dxa"/>
          <w:trHeight w:val="285"/>
        </w:trPr>
        <w:tc>
          <w:tcPr>
            <w:tcW w:w="3400" w:type="dxa"/>
            <w:tcBorders>
              <w:top w:val="single" w:sz="6" w:space="0" w:color="auto"/>
              <w:left w:val="single" w:sz="6" w:space="0" w:color="auto"/>
              <w:bottom w:val="single" w:sz="4"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6" w:type="dxa"/>
            <w:tcBorders>
              <w:top w:val="single" w:sz="6" w:space="0" w:color="auto"/>
              <w:left w:val="single" w:sz="6" w:space="0" w:color="auto"/>
              <w:bottom w:val="single" w:sz="4" w:space="0" w:color="auto"/>
              <w:right w:val="single" w:sz="4" w:space="0" w:color="auto"/>
            </w:tcBorders>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2900022910</w:t>
            </w:r>
          </w:p>
        </w:tc>
        <w:tc>
          <w:tcPr>
            <w:tcW w:w="567" w:type="dxa"/>
            <w:tcBorders>
              <w:top w:val="single" w:sz="6" w:space="0" w:color="auto"/>
              <w:left w:val="single" w:sz="4" w:space="0" w:color="auto"/>
              <w:bottom w:val="single" w:sz="4" w:space="0" w:color="auto"/>
              <w:right w:val="single" w:sz="6" w:space="0" w:color="auto"/>
            </w:tcBorders>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4" w:space="0" w:color="auto"/>
              <w:right w:val="single" w:sz="6" w:space="0" w:color="auto"/>
            </w:tcBorders>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12</w:t>
            </w:r>
          </w:p>
        </w:tc>
        <w:tc>
          <w:tcPr>
            <w:tcW w:w="567" w:type="dxa"/>
            <w:tcBorders>
              <w:top w:val="single" w:sz="6" w:space="0" w:color="auto"/>
              <w:left w:val="single" w:sz="6" w:space="0" w:color="auto"/>
              <w:bottom w:val="single" w:sz="4" w:space="0" w:color="auto"/>
              <w:right w:val="single" w:sz="6" w:space="0" w:color="auto"/>
            </w:tcBorders>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200</w:t>
            </w:r>
          </w:p>
        </w:tc>
        <w:tc>
          <w:tcPr>
            <w:tcW w:w="992" w:type="dxa"/>
            <w:tcBorders>
              <w:top w:val="single" w:sz="6" w:space="0" w:color="auto"/>
              <w:left w:val="single" w:sz="6" w:space="0" w:color="auto"/>
              <w:bottom w:val="single" w:sz="4"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3,0</w:t>
            </w:r>
          </w:p>
        </w:tc>
        <w:tc>
          <w:tcPr>
            <w:tcW w:w="1276" w:type="dxa"/>
            <w:tcBorders>
              <w:top w:val="single" w:sz="6" w:space="0" w:color="auto"/>
              <w:left w:val="single" w:sz="4" w:space="0" w:color="auto"/>
              <w:bottom w:val="single" w:sz="4"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3,0</w:t>
            </w:r>
          </w:p>
        </w:tc>
        <w:tc>
          <w:tcPr>
            <w:tcW w:w="992" w:type="dxa"/>
            <w:tcBorders>
              <w:top w:val="single" w:sz="6" w:space="0" w:color="auto"/>
              <w:left w:val="single" w:sz="4" w:space="0" w:color="auto"/>
              <w:bottom w:val="single" w:sz="4" w:space="0" w:color="auto"/>
              <w:right w:val="single" w:sz="6"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996FC2" w:rsidRPr="002B232B" w:rsidTr="00996FC2">
        <w:trPr>
          <w:gridAfter w:val="1"/>
          <w:wAfter w:w="60" w:type="dxa"/>
          <w:trHeight w:val="285"/>
        </w:trPr>
        <w:tc>
          <w:tcPr>
            <w:tcW w:w="3400" w:type="dxa"/>
            <w:tcBorders>
              <w:top w:val="single" w:sz="6" w:space="0" w:color="auto"/>
              <w:left w:val="single" w:sz="6" w:space="0" w:color="auto"/>
              <w:bottom w:val="single" w:sz="4"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4" w:space="0" w:color="auto"/>
              <w:right w:val="single" w:sz="4" w:space="0" w:color="auto"/>
            </w:tcBorders>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2900022910</w:t>
            </w:r>
          </w:p>
        </w:tc>
        <w:tc>
          <w:tcPr>
            <w:tcW w:w="567" w:type="dxa"/>
            <w:tcBorders>
              <w:top w:val="single" w:sz="6" w:space="0" w:color="auto"/>
              <w:left w:val="single" w:sz="4" w:space="0" w:color="auto"/>
              <w:bottom w:val="single" w:sz="4" w:space="0" w:color="auto"/>
              <w:right w:val="single" w:sz="6" w:space="0" w:color="auto"/>
            </w:tcBorders>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4" w:space="0" w:color="auto"/>
              <w:right w:val="single" w:sz="6" w:space="0" w:color="auto"/>
            </w:tcBorders>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12</w:t>
            </w:r>
          </w:p>
        </w:tc>
        <w:tc>
          <w:tcPr>
            <w:tcW w:w="567" w:type="dxa"/>
            <w:tcBorders>
              <w:top w:val="single" w:sz="6" w:space="0" w:color="auto"/>
              <w:left w:val="single" w:sz="6" w:space="0" w:color="auto"/>
              <w:bottom w:val="single" w:sz="4" w:space="0" w:color="auto"/>
              <w:right w:val="single" w:sz="6" w:space="0" w:color="auto"/>
            </w:tcBorders>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240</w:t>
            </w:r>
          </w:p>
        </w:tc>
        <w:tc>
          <w:tcPr>
            <w:tcW w:w="992" w:type="dxa"/>
            <w:tcBorders>
              <w:top w:val="single" w:sz="6" w:space="0" w:color="auto"/>
              <w:left w:val="single" w:sz="6" w:space="0" w:color="auto"/>
              <w:bottom w:val="single" w:sz="4"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3,0</w:t>
            </w:r>
          </w:p>
        </w:tc>
        <w:tc>
          <w:tcPr>
            <w:tcW w:w="1276" w:type="dxa"/>
            <w:tcBorders>
              <w:top w:val="single" w:sz="6" w:space="0" w:color="auto"/>
              <w:left w:val="single" w:sz="4" w:space="0" w:color="auto"/>
              <w:bottom w:val="single" w:sz="4"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3,0</w:t>
            </w:r>
          </w:p>
        </w:tc>
        <w:tc>
          <w:tcPr>
            <w:tcW w:w="992" w:type="dxa"/>
            <w:tcBorders>
              <w:top w:val="single" w:sz="6" w:space="0" w:color="auto"/>
              <w:left w:val="single" w:sz="4" w:space="0" w:color="auto"/>
              <w:bottom w:val="single" w:sz="4" w:space="0" w:color="auto"/>
              <w:right w:val="single" w:sz="6"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996FC2" w:rsidRPr="002B232B" w:rsidTr="00996FC2">
        <w:trPr>
          <w:gridAfter w:val="1"/>
          <w:wAfter w:w="60" w:type="dxa"/>
          <w:trHeight w:val="865"/>
        </w:trPr>
        <w:tc>
          <w:tcPr>
            <w:tcW w:w="3400" w:type="dxa"/>
            <w:tcBorders>
              <w:top w:val="single" w:sz="4" w:space="0" w:color="auto"/>
              <w:left w:val="single" w:sz="6" w:space="0" w:color="auto"/>
              <w:bottom w:val="single" w:sz="6" w:space="0" w:color="auto"/>
              <w:right w:val="single" w:sz="6" w:space="0" w:color="auto"/>
            </w:tcBorders>
            <w:hideMark/>
          </w:tcPr>
          <w:p w:rsidR="00996FC2" w:rsidRPr="00CB196E" w:rsidRDefault="00996FC2" w:rsidP="00996FC2">
            <w:pPr>
              <w:spacing w:after="0" w:line="260" w:lineRule="exact"/>
              <w:outlineLvl w:val="0"/>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Муниципальная программа "Благоустройство Прогресского сельского поселения на 2023-2025гг.»</w:t>
            </w:r>
          </w:p>
        </w:tc>
        <w:tc>
          <w:tcPr>
            <w:tcW w:w="1276" w:type="dxa"/>
            <w:tcBorders>
              <w:top w:val="single" w:sz="4" w:space="0" w:color="auto"/>
              <w:left w:val="single" w:sz="6" w:space="0" w:color="auto"/>
              <w:bottom w:val="single" w:sz="6" w:space="0" w:color="auto"/>
              <w:right w:val="single" w:sz="4" w:space="0" w:color="auto"/>
            </w:tcBorders>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5000000000</w:t>
            </w:r>
          </w:p>
        </w:tc>
        <w:tc>
          <w:tcPr>
            <w:tcW w:w="567" w:type="dxa"/>
            <w:tcBorders>
              <w:top w:val="single" w:sz="4" w:space="0" w:color="auto"/>
              <w:left w:val="single" w:sz="4" w:space="0" w:color="auto"/>
              <w:bottom w:val="single" w:sz="6" w:space="0" w:color="auto"/>
              <w:right w:val="single" w:sz="6" w:space="0" w:color="auto"/>
            </w:tcBorders>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425" w:type="dxa"/>
            <w:tcBorders>
              <w:top w:val="single" w:sz="4" w:space="0" w:color="auto"/>
              <w:left w:val="single" w:sz="6" w:space="0" w:color="auto"/>
              <w:bottom w:val="single" w:sz="6" w:space="0" w:color="auto"/>
              <w:right w:val="single" w:sz="6" w:space="0" w:color="auto"/>
            </w:tcBorders>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b/>
                <w:sz w:val="20"/>
                <w:szCs w:val="20"/>
                <w:lang w:eastAsia="ru-RU"/>
              </w:rPr>
            </w:pPr>
          </w:p>
        </w:tc>
        <w:tc>
          <w:tcPr>
            <w:tcW w:w="567" w:type="dxa"/>
            <w:tcBorders>
              <w:top w:val="single" w:sz="4" w:space="0" w:color="auto"/>
              <w:left w:val="single" w:sz="6" w:space="0" w:color="auto"/>
              <w:bottom w:val="single" w:sz="6" w:space="0" w:color="auto"/>
              <w:right w:val="single" w:sz="6" w:space="0" w:color="auto"/>
            </w:tcBorders>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b/>
                <w:sz w:val="20"/>
                <w:szCs w:val="20"/>
                <w:lang w:eastAsia="ru-RU"/>
              </w:rPr>
            </w:pPr>
          </w:p>
        </w:tc>
        <w:tc>
          <w:tcPr>
            <w:tcW w:w="992" w:type="dxa"/>
            <w:tcBorders>
              <w:top w:val="single" w:sz="4" w:space="0" w:color="auto"/>
              <w:left w:val="single" w:sz="6" w:space="0" w:color="auto"/>
              <w:bottom w:val="single" w:sz="6"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1140,0</w:t>
            </w:r>
          </w:p>
        </w:tc>
        <w:tc>
          <w:tcPr>
            <w:tcW w:w="1276" w:type="dxa"/>
            <w:tcBorders>
              <w:top w:val="single" w:sz="4" w:space="0" w:color="auto"/>
              <w:left w:val="single" w:sz="4" w:space="0" w:color="auto"/>
              <w:bottom w:val="single" w:sz="6"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400,0</w:t>
            </w:r>
          </w:p>
        </w:tc>
        <w:tc>
          <w:tcPr>
            <w:tcW w:w="992" w:type="dxa"/>
            <w:tcBorders>
              <w:top w:val="single" w:sz="4" w:space="0" w:color="auto"/>
              <w:left w:val="single" w:sz="4"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0,0</w:t>
            </w:r>
          </w:p>
        </w:tc>
      </w:tr>
      <w:tr w:rsidR="00996FC2" w:rsidRPr="002B232B" w:rsidTr="00996FC2">
        <w:trPr>
          <w:gridAfter w:val="1"/>
          <w:wAfter w:w="60" w:type="dxa"/>
          <w:trHeight w:val="192"/>
        </w:trPr>
        <w:tc>
          <w:tcPr>
            <w:tcW w:w="3400"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Уличное освещение</w:t>
            </w:r>
          </w:p>
        </w:tc>
        <w:tc>
          <w:tcPr>
            <w:tcW w:w="1276"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5000027010</w:t>
            </w:r>
          </w:p>
        </w:tc>
        <w:tc>
          <w:tcPr>
            <w:tcW w:w="567"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940,0</w:t>
            </w:r>
          </w:p>
        </w:tc>
        <w:tc>
          <w:tcPr>
            <w:tcW w:w="1276" w:type="dxa"/>
            <w:tcBorders>
              <w:top w:val="single" w:sz="6" w:space="0" w:color="auto"/>
              <w:left w:val="single" w:sz="4" w:space="0" w:color="auto"/>
              <w:bottom w:val="single" w:sz="6"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300,0</w:t>
            </w:r>
          </w:p>
        </w:tc>
        <w:tc>
          <w:tcPr>
            <w:tcW w:w="992" w:type="dxa"/>
            <w:tcBorders>
              <w:top w:val="single" w:sz="6" w:space="0" w:color="auto"/>
              <w:left w:val="single" w:sz="4"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996FC2" w:rsidRPr="002B232B" w:rsidTr="00996FC2">
        <w:trPr>
          <w:gridAfter w:val="1"/>
          <w:wAfter w:w="60" w:type="dxa"/>
          <w:trHeight w:val="192"/>
        </w:trPr>
        <w:tc>
          <w:tcPr>
            <w:tcW w:w="3400"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Жилищно-коммунальное хозяйство</w:t>
            </w:r>
          </w:p>
        </w:tc>
        <w:tc>
          <w:tcPr>
            <w:tcW w:w="1276"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5000027010</w:t>
            </w:r>
          </w:p>
        </w:tc>
        <w:tc>
          <w:tcPr>
            <w:tcW w:w="567"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940,0</w:t>
            </w:r>
          </w:p>
        </w:tc>
        <w:tc>
          <w:tcPr>
            <w:tcW w:w="1276" w:type="dxa"/>
            <w:tcBorders>
              <w:top w:val="single" w:sz="6" w:space="0" w:color="auto"/>
              <w:left w:val="single" w:sz="4" w:space="0" w:color="auto"/>
              <w:bottom w:val="single" w:sz="6"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300,0</w:t>
            </w:r>
          </w:p>
        </w:tc>
        <w:tc>
          <w:tcPr>
            <w:tcW w:w="992" w:type="dxa"/>
            <w:tcBorders>
              <w:top w:val="single" w:sz="6" w:space="0" w:color="auto"/>
              <w:left w:val="single" w:sz="4"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996FC2" w:rsidRPr="002B232B" w:rsidTr="00996FC2">
        <w:trPr>
          <w:gridAfter w:val="1"/>
          <w:wAfter w:w="60" w:type="dxa"/>
          <w:trHeight w:val="192"/>
        </w:trPr>
        <w:tc>
          <w:tcPr>
            <w:tcW w:w="3400"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Благоустройство</w:t>
            </w:r>
          </w:p>
        </w:tc>
        <w:tc>
          <w:tcPr>
            <w:tcW w:w="1276"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5000027010</w:t>
            </w:r>
          </w:p>
        </w:tc>
        <w:tc>
          <w:tcPr>
            <w:tcW w:w="567"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03</w:t>
            </w:r>
          </w:p>
        </w:tc>
        <w:tc>
          <w:tcPr>
            <w:tcW w:w="567" w:type="dxa"/>
            <w:tcBorders>
              <w:top w:val="single" w:sz="6" w:space="0" w:color="auto"/>
              <w:left w:val="single" w:sz="6" w:space="0" w:color="auto"/>
              <w:bottom w:val="single" w:sz="6" w:space="0" w:color="auto"/>
              <w:right w:val="single" w:sz="6" w:space="0" w:color="auto"/>
            </w:tcBorders>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940,0</w:t>
            </w:r>
          </w:p>
        </w:tc>
        <w:tc>
          <w:tcPr>
            <w:tcW w:w="1276" w:type="dxa"/>
            <w:tcBorders>
              <w:top w:val="single" w:sz="6" w:space="0" w:color="auto"/>
              <w:left w:val="single" w:sz="4" w:space="0" w:color="auto"/>
              <w:bottom w:val="single" w:sz="6"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300,0</w:t>
            </w:r>
          </w:p>
        </w:tc>
        <w:tc>
          <w:tcPr>
            <w:tcW w:w="992" w:type="dxa"/>
            <w:tcBorders>
              <w:top w:val="single" w:sz="6" w:space="0" w:color="auto"/>
              <w:left w:val="single" w:sz="4"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996FC2" w:rsidRPr="002B232B" w:rsidTr="00996FC2">
        <w:trPr>
          <w:gridAfter w:val="1"/>
          <w:wAfter w:w="60" w:type="dxa"/>
          <w:trHeight w:val="420"/>
        </w:trPr>
        <w:tc>
          <w:tcPr>
            <w:tcW w:w="3400"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5000027010</w:t>
            </w:r>
          </w:p>
        </w:tc>
        <w:tc>
          <w:tcPr>
            <w:tcW w:w="567"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03</w:t>
            </w:r>
          </w:p>
        </w:tc>
        <w:tc>
          <w:tcPr>
            <w:tcW w:w="567"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200</w:t>
            </w:r>
          </w:p>
        </w:tc>
        <w:tc>
          <w:tcPr>
            <w:tcW w:w="992" w:type="dxa"/>
            <w:tcBorders>
              <w:top w:val="single" w:sz="6" w:space="0" w:color="auto"/>
              <w:left w:val="single" w:sz="6" w:space="0" w:color="auto"/>
              <w:bottom w:val="single" w:sz="6"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940,0</w:t>
            </w:r>
          </w:p>
        </w:tc>
        <w:tc>
          <w:tcPr>
            <w:tcW w:w="1276" w:type="dxa"/>
            <w:tcBorders>
              <w:top w:val="single" w:sz="6" w:space="0" w:color="auto"/>
              <w:left w:val="single" w:sz="4" w:space="0" w:color="auto"/>
              <w:bottom w:val="single" w:sz="6"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300,0</w:t>
            </w:r>
          </w:p>
        </w:tc>
        <w:tc>
          <w:tcPr>
            <w:tcW w:w="992" w:type="dxa"/>
            <w:tcBorders>
              <w:top w:val="single" w:sz="6" w:space="0" w:color="auto"/>
              <w:left w:val="single" w:sz="4"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996FC2" w:rsidRPr="002B232B" w:rsidTr="00996FC2">
        <w:trPr>
          <w:gridAfter w:val="1"/>
          <w:wAfter w:w="60" w:type="dxa"/>
          <w:trHeight w:val="590"/>
        </w:trPr>
        <w:tc>
          <w:tcPr>
            <w:tcW w:w="3400"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5000027010</w:t>
            </w:r>
          </w:p>
        </w:tc>
        <w:tc>
          <w:tcPr>
            <w:tcW w:w="567"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03</w:t>
            </w:r>
          </w:p>
        </w:tc>
        <w:tc>
          <w:tcPr>
            <w:tcW w:w="567"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240</w:t>
            </w:r>
          </w:p>
        </w:tc>
        <w:tc>
          <w:tcPr>
            <w:tcW w:w="992" w:type="dxa"/>
            <w:tcBorders>
              <w:top w:val="single" w:sz="6" w:space="0" w:color="auto"/>
              <w:left w:val="single" w:sz="6" w:space="0" w:color="auto"/>
              <w:bottom w:val="single" w:sz="6"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940,0</w:t>
            </w:r>
          </w:p>
        </w:tc>
        <w:tc>
          <w:tcPr>
            <w:tcW w:w="1276" w:type="dxa"/>
            <w:tcBorders>
              <w:top w:val="single" w:sz="6" w:space="0" w:color="auto"/>
              <w:left w:val="single" w:sz="4" w:space="0" w:color="auto"/>
              <w:bottom w:val="single" w:sz="6"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300,0</w:t>
            </w:r>
          </w:p>
        </w:tc>
        <w:tc>
          <w:tcPr>
            <w:tcW w:w="992" w:type="dxa"/>
            <w:tcBorders>
              <w:top w:val="single" w:sz="6" w:space="0" w:color="auto"/>
              <w:left w:val="single" w:sz="4"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996FC2" w:rsidRPr="002B232B" w:rsidTr="00996FC2">
        <w:trPr>
          <w:gridAfter w:val="1"/>
          <w:wAfter w:w="60" w:type="dxa"/>
          <w:trHeight w:val="192"/>
        </w:trPr>
        <w:tc>
          <w:tcPr>
            <w:tcW w:w="3400"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Озеленение</w:t>
            </w:r>
          </w:p>
        </w:tc>
        <w:tc>
          <w:tcPr>
            <w:tcW w:w="1276"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5000027020</w:t>
            </w:r>
          </w:p>
        </w:tc>
        <w:tc>
          <w:tcPr>
            <w:tcW w:w="567"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100,0</w:t>
            </w:r>
          </w:p>
        </w:tc>
        <w:tc>
          <w:tcPr>
            <w:tcW w:w="1276" w:type="dxa"/>
            <w:tcBorders>
              <w:top w:val="single" w:sz="6" w:space="0" w:color="auto"/>
              <w:left w:val="single" w:sz="4" w:space="0" w:color="auto"/>
              <w:bottom w:val="single" w:sz="6"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50,0</w:t>
            </w:r>
          </w:p>
        </w:tc>
        <w:tc>
          <w:tcPr>
            <w:tcW w:w="992" w:type="dxa"/>
            <w:tcBorders>
              <w:top w:val="single" w:sz="6" w:space="0" w:color="auto"/>
              <w:left w:val="single" w:sz="4"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996FC2" w:rsidRPr="002B232B" w:rsidTr="00996FC2">
        <w:trPr>
          <w:gridAfter w:val="1"/>
          <w:wAfter w:w="60" w:type="dxa"/>
          <w:trHeight w:val="293"/>
        </w:trPr>
        <w:tc>
          <w:tcPr>
            <w:tcW w:w="3400"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Жилищно-коммунальное хозяйство</w:t>
            </w:r>
          </w:p>
        </w:tc>
        <w:tc>
          <w:tcPr>
            <w:tcW w:w="1276"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5000027020</w:t>
            </w:r>
          </w:p>
        </w:tc>
        <w:tc>
          <w:tcPr>
            <w:tcW w:w="567"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100,0</w:t>
            </w:r>
          </w:p>
        </w:tc>
        <w:tc>
          <w:tcPr>
            <w:tcW w:w="1276" w:type="dxa"/>
            <w:tcBorders>
              <w:top w:val="single" w:sz="6" w:space="0" w:color="auto"/>
              <w:left w:val="single" w:sz="4" w:space="0" w:color="auto"/>
              <w:bottom w:val="single" w:sz="6"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50,0</w:t>
            </w:r>
          </w:p>
        </w:tc>
        <w:tc>
          <w:tcPr>
            <w:tcW w:w="992" w:type="dxa"/>
            <w:tcBorders>
              <w:top w:val="single" w:sz="6" w:space="0" w:color="auto"/>
              <w:left w:val="single" w:sz="4"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996FC2" w:rsidRPr="002B232B" w:rsidTr="00996FC2">
        <w:trPr>
          <w:gridAfter w:val="1"/>
          <w:wAfter w:w="60" w:type="dxa"/>
          <w:trHeight w:val="268"/>
        </w:trPr>
        <w:tc>
          <w:tcPr>
            <w:tcW w:w="3400"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Благоустройство</w:t>
            </w:r>
          </w:p>
        </w:tc>
        <w:tc>
          <w:tcPr>
            <w:tcW w:w="1276"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5000027020</w:t>
            </w:r>
          </w:p>
        </w:tc>
        <w:tc>
          <w:tcPr>
            <w:tcW w:w="567"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03</w:t>
            </w:r>
          </w:p>
        </w:tc>
        <w:tc>
          <w:tcPr>
            <w:tcW w:w="567"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100,0</w:t>
            </w:r>
          </w:p>
        </w:tc>
        <w:tc>
          <w:tcPr>
            <w:tcW w:w="1276" w:type="dxa"/>
            <w:tcBorders>
              <w:top w:val="single" w:sz="6" w:space="0" w:color="auto"/>
              <w:left w:val="single" w:sz="4" w:space="0" w:color="auto"/>
              <w:bottom w:val="single" w:sz="6"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50,0</w:t>
            </w:r>
          </w:p>
        </w:tc>
        <w:tc>
          <w:tcPr>
            <w:tcW w:w="992" w:type="dxa"/>
            <w:tcBorders>
              <w:top w:val="single" w:sz="6" w:space="0" w:color="auto"/>
              <w:left w:val="single" w:sz="4"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996FC2" w:rsidRPr="002B232B" w:rsidTr="00996FC2">
        <w:trPr>
          <w:gridAfter w:val="1"/>
          <w:wAfter w:w="60" w:type="dxa"/>
          <w:trHeight w:val="442"/>
        </w:trPr>
        <w:tc>
          <w:tcPr>
            <w:tcW w:w="3400"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5000027020</w:t>
            </w:r>
          </w:p>
        </w:tc>
        <w:tc>
          <w:tcPr>
            <w:tcW w:w="567"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03</w:t>
            </w:r>
          </w:p>
        </w:tc>
        <w:tc>
          <w:tcPr>
            <w:tcW w:w="567"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200</w:t>
            </w:r>
          </w:p>
        </w:tc>
        <w:tc>
          <w:tcPr>
            <w:tcW w:w="992" w:type="dxa"/>
            <w:tcBorders>
              <w:top w:val="single" w:sz="6" w:space="0" w:color="auto"/>
              <w:left w:val="single" w:sz="6" w:space="0" w:color="auto"/>
              <w:bottom w:val="single" w:sz="6"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100,0</w:t>
            </w:r>
          </w:p>
        </w:tc>
        <w:tc>
          <w:tcPr>
            <w:tcW w:w="1276" w:type="dxa"/>
            <w:tcBorders>
              <w:top w:val="single" w:sz="6" w:space="0" w:color="auto"/>
              <w:left w:val="single" w:sz="4" w:space="0" w:color="auto"/>
              <w:bottom w:val="single" w:sz="6"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50,0</w:t>
            </w:r>
          </w:p>
        </w:tc>
        <w:tc>
          <w:tcPr>
            <w:tcW w:w="992" w:type="dxa"/>
            <w:tcBorders>
              <w:top w:val="single" w:sz="6" w:space="0" w:color="auto"/>
              <w:left w:val="single" w:sz="4"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996FC2" w:rsidRPr="002B232B" w:rsidTr="00996FC2">
        <w:trPr>
          <w:gridAfter w:val="1"/>
          <w:wAfter w:w="60" w:type="dxa"/>
          <w:trHeight w:val="624"/>
        </w:trPr>
        <w:tc>
          <w:tcPr>
            <w:tcW w:w="3400"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5000027020</w:t>
            </w:r>
          </w:p>
        </w:tc>
        <w:tc>
          <w:tcPr>
            <w:tcW w:w="567"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03</w:t>
            </w:r>
          </w:p>
        </w:tc>
        <w:tc>
          <w:tcPr>
            <w:tcW w:w="567"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240</w:t>
            </w:r>
          </w:p>
        </w:tc>
        <w:tc>
          <w:tcPr>
            <w:tcW w:w="992" w:type="dxa"/>
            <w:tcBorders>
              <w:top w:val="single" w:sz="6" w:space="0" w:color="auto"/>
              <w:left w:val="single" w:sz="6" w:space="0" w:color="auto"/>
              <w:bottom w:val="single" w:sz="6"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100,0</w:t>
            </w:r>
          </w:p>
        </w:tc>
        <w:tc>
          <w:tcPr>
            <w:tcW w:w="1276" w:type="dxa"/>
            <w:tcBorders>
              <w:top w:val="single" w:sz="6" w:space="0" w:color="auto"/>
              <w:left w:val="single" w:sz="4" w:space="0" w:color="auto"/>
              <w:bottom w:val="single" w:sz="6"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50,0</w:t>
            </w:r>
          </w:p>
        </w:tc>
        <w:tc>
          <w:tcPr>
            <w:tcW w:w="992" w:type="dxa"/>
            <w:tcBorders>
              <w:top w:val="single" w:sz="6" w:space="0" w:color="auto"/>
              <w:left w:val="single" w:sz="4"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996FC2" w:rsidRPr="002B232B" w:rsidTr="00996FC2">
        <w:trPr>
          <w:gridAfter w:val="1"/>
          <w:wAfter w:w="60" w:type="dxa"/>
          <w:trHeight w:val="238"/>
        </w:trPr>
        <w:tc>
          <w:tcPr>
            <w:tcW w:w="3400"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Прочие мероприятия по благоустройству</w:t>
            </w:r>
          </w:p>
        </w:tc>
        <w:tc>
          <w:tcPr>
            <w:tcW w:w="1276"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5000027040</w:t>
            </w:r>
          </w:p>
        </w:tc>
        <w:tc>
          <w:tcPr>
            <w:tcW w:w="567"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100,0</w:t>
            </w:r>
          </w:p>
        </w:tc>
        <w:tc>
          <w:tcPr>
            <w:tcW w:w="1276" w:type="dxa"/>
            <w:tcBorders>
              <w:top w:val="single" w:sz="6" w:space="0" w:color="auto"/>
              <w:left w:val="single" w:sz="4" w:space="0" w:color="auto"/>
              <w:bottom w:val="single" w:sz="6"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50,0</w:t>
            </w:r>
          </w:p>
        </w:tc>
        <w:tc>
          <w:tcPr>
            <w:tcW w:w="992" w:type="dxa"/>
            <w:tcBorders>
              <w:top w:val="single" w:sz="6" w:space="0" w:color="auto"/>
              <w:left w:val="single" w:sz="4"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996FC2" w:rsidRPr="002B232B" w:rsidTr="00996FC2">
        <w:trPr>
          <w:gridAfter w:val="1"/>
          <w:wAfter w:w="60" w:type="dxa"/>
          <w:trHeight w:val="268"/>
        </w:trPr>
        <w:tc>
          <w:tcPr>
            <w:tcW w:w="3400"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Жилищно-коммунальное хозяйство</w:t>
            </w:r>
          </w:p>
        </w:tc>
        <w:tc>
          <w:tcPr>
            <w:tcW w:w="1276"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5000027040</w:t>
            </w:r>
          </w:p>
        </w:tc>
        <w:tc>
          <w:tcPr>
            <w:tcW w:w="567"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100,0</w:t>
            </w:r>
          </w:p>
        </w:tc>
        <w:tc>
          <w:tcPr>
            <w:tcW w:w="1276" w:type="dxa"/>
            <w:tcBorders>
              <w:top w:val="single" w:sz="6" w:space="0" w:color="auto"/>
              <w:left w:val="single" w:sz="4" w:space="0" w:color="auto"/>
              <w:bottom w:val="single" w:sz="6"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50,0</w:t>
            </w:r>
          </w:p>
        </w:tc>
        <w:tc>
          <w:tcPr>
            <w:tcW w:w="992" w:type="dxa"/>
            <w:tcBorders>
              <w:top w:val="single" w:sz="6" w:space="0" w:color="auto"/>
              <w:left w:val="single" w:sz="4"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996FC2" w:rsidRPr="002B232B" w:rsidTr="00996FC2">
        <w:trPr>
          <w:gridAfter w:val="1"/>
          <w:wAfter w:w="60" w:type="dxa"/>
          <w:trHeight w:val="287"/>
        </w:trPr>
        <w:tc>
          <w:tcPr>
            <w:tcW w:w="3400"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Благоустройство</w:t>
            </w:r>
          </w:p>
        </w:tc>
        <w:tc>
          <w:tcPr>
            <w:tcW w:w="1276"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5000027040</w:t>
            </w:r>
          </w:p>
        </w:tc>
        <w:tc>
          <w:tcPr>
            <w:tcW w:w="567"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03</w:t>
            </w:r>
          </w:p>
        </w:tc>
        <w:tc>
          <w:tcPr>
            <w:tcW w:w="567"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100,0</w:t>
            </w:r>
          </w:p>
        </w:tc>
        <w:tc>
          <w:tcPr>
            <w:tcW w:w="1276" w:type="dxa"/>
            <w:tcBorders>
              <w:top w:val="single" w:sz="6" w:space="0" w:color="auto"/>
              <w:left w:val="single" w:sz="4" w:space="0" w:color="auto"/>
              <w:bottom w:val="single" w:sz="6"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50,0</w:t>
            </w:r>
          </w:p>
        </w:tc>
        <w:tc>
          <w:tcPr>
            <w:tcW w:w="992" w:type="dxa"/>
            <w:tcBorders>
              <w:top w:val="single" w:sz="6" w:space="0" w:color="auto"/>
              <w:left w:val="single" w:sz="4"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996FC2" w:rsidRPr="002B232B" w:rsidTr="00996FC2">
        <w:trPr>
          <w:gridAfter w:val="1"/>
          <w:wAfter w:w="60" w:type="dxa"/>
          <w:trHeight w:val="374"/>
        </w:trPr>
        <w:tc>
          <w:tcPr>
            <w:tcW w:w="3400"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5000027040</w:t>
            </w:r>
          </w:p>
        </w:tc>
        <w:tc>
          <w:tcPr>
            <w:tcW w:w="567"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03</w:t>
            </w:r>
          </w:p>
        </w:tc>
        <w:tc>
          <w:tcPr>
            <w:tcW w:w="567"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200</w:t>
            </w:r>
          </w:p>
        </w:tc>
        <w:tc>
          <w:tcPr>
            <w:tcW w:w="992" w:type="dxa"/>
            <w:tcBorders>
              <w:top w:val="single" w:sz="6" w:space="0" w:color="auto"/>
              <w:left w:val="single" w:sz="6" w:space="0" w:color="auto"/>
              <w:bottom w:val="single" w:sz="6"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100,0</w:t>
            </w:r>
          </w:p>
        </w:tc>
        <w:tc>
          <w:tcPr>
            <w:tcW w:w="1276" w:type="dxa"/>
            <w:tcBorders>
              <w:top w:val="single" w:sz="6" w:space="0" w:color="auto"/>
              <w:left w:val="single" w:sz="4" w:space="0" w:color="auto"/>
              <w:bottom w:val="single" w:sz="6"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50,0</w:t>
            </w:r>
          </w:p>
        </w:tc>
        <w:tc>
          <w:tcPr>
            <w:tcW w:w="992" w:type="dxa"/>
            <w:tcBorders>
              <w:top w:val="single" w:sz="6" w:space="0" w:color="auto"/>
              <w:left w:val="single" w:sz="4"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996FC2" w:rsidRPr="002B232B" w:rsidTr="00996FC2">
        <w:trPr>
          <w:gridAfter w:val="1"/>
          <w:wAfter w:w="60" w:type="dxa"/>
          <w:trHeight w:val="570"/>
        </w:trPr>
        <w:tc>
          <w:tcPr>
            <w:tcW w:w="3400" w:type="dxa"/>
            <w:tcBorders>
              <w:top w:val="single" w:sz="6" w:space="0" w:color="auto"/>
              <w:left w:val="single" w:sz="6" w:space="0" w:color="auto"/>
              <w:bottom w:val="single" w:sz="4"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4"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5000027040</w:t>
            </w:r>
          </w:p>
        </w:tc>
        <w:tc>
          <w:tcPr>
            <w:tcW w:w="567" w:type="dxa"/>
            <w:tcBorders>
              <w:top w:val="single" w:sz="6" w:space="0" w:color="auto"/>
              <w:left w:val="single" w:sz="6" w:space="0" w:color="auto"/>
              <w:bottom w:val="single" w:sz="4"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4"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03</w:t>
            </w:r>
          </w:p>
        </w:tc>
        <w:tc>
          <w:tcPr>
            <w:tcW w:w="567" w:type="dxa"/>
            <w:tcBorders>
              <w:top w:val="single" w:sz="6" w:space="0" w:color="auto"/>
              <w:left w:val="single" w:sz="6" w:space="0" w:color="auto"/>
              <w:bottom w:val="single" w:sz="4"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240</w:t>
            </w:r>
          </w:p>
        </w:tc>
        <w:tc>
          <w:tcPr>
            <w:tcW w:w="992" w:type="dxa"/>
            <w:tcBorders>
              <w:top w:val="single" w:sz="6" w:space="0" w:color="auto"/>
              <w:left w:val="single" w:sz="6" w:space="0" w:color="auto"/>
              <w:bottom w:val="single" w:sz="4"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100,0</w:t>
            </w:r>
          </w:p>
        </w:tc>
        <w:tc>
          <w:tcPr>
            <w:tcW w:w="1276" w:type="dxa"/>
            <w:tcBorders>
              <w:top w:val="single" w:sz="6" w:space="0" w:color="auto"/>
              <w:left w:val="single" w:sz="4" w:space="0" w:color="auto"/>
              <w:bottom w:val="single" w:sz="4"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50,0</w:t>
            </w:r>
          </w:p>
        </w:tc>
        <w:tc>
          <w:tcPr>
            <w:tcW w:w="992" w:type="dxa"/>
            <w:tcBorders>
              <w:top w:val="single" w:sz="6" w:space="0" w:color="auto"/>
              <w:left w:val="single" w:sz="4" w:space="0" w:color="auto"/>
              <w:bottom w:val="single" w:sz="4" w:space="0" w:color="auto"/>
              <w:right w:val="single" w:sz="6"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996FC2" w:rsidRPr="002B232B" w:rsidTr="00996FC2">
        <w:trPr>
          <w:gridAfter w:val="1"/>
          <w:wAfter w:w="60" w:type="dxa"/>
          <w:trHeight w:val="920"/>
        </w:trPr>
        <w:tc>
          <w:tcPr>
            <w:tcW w:w="3400" w:type="dxa"/>
            <w:tcBorders>
              <w:top w:val="single" w:sz="6" w:space="0" w:color="auto"/>
              <w:left w:val="single" w:sz="6" w:space="0" w:color="auto"/>
              <w:bottom w:val="single" w:sz="4" w:space="0" w:color="auto"/>
              <w:right w:val="single" w:sz="6" w:space="0" w:color="auto"/>
            </w:tcBorders>
            <w:vAlign w:val="bottom"/>
            <w:hideMark/>
          </w:tcPr>
          <w:p w:rsidR="00996FC2" w:rsidRPr="00CB196E" w:rsidRDefault="00996FC2" w:rsidP="00996FC2">
            <w:pPr>
              <w:spacing w:after="0" w:line="240" w:lineRule="auto"/>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Муниципальная программа «Профессиональное развитие муниципальных служащих Прогресского сельского поселения на 2023-2025 гг.»</w:t>
            </w:r>
          </w:p>
        </w:tc>
        <w:tc>
          <w:tcPr>
            <w:tcW w:w="1276" w:type="dxa"/>
            <w:tcBorders>
              <w:top w:val="single" w:sz="6" w:space="0" w:color="auto"/>
              <w:left w:val="single" w:sz="6" w:space="0" w:color="auto"/>
              <w:bottom w:val="single" w:sz="4" w:space="0" w:color="auto"/>
              <w:right w:val="single" w:sz="4"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2800000000</w:t>
            </w:r>
          </w:p>
        </w:tc>
        <w:tc>
          <w:tcPr>
            <w:tcW w:w="567" w:type="dxa"/>
            <w:tcBorders>
              <w:top w:val="single" w:sz="6" w:space="0" w:color="auto"/>
              <w:left w:val="single" w:sz="4" w:space="0" w:color="auto"/>
              <w:bottom w:val="single" w:sz="4" w:space="0" w:color="auto"/>
              <w:right w:val="single" w:sz="6" w:space="0" w:color="auto"/>
            </w:tcBorders>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425" w:type="dxa"/>
            <w:tcBorders>
              <w:top w:val="single" w:sz="6" w:space="0" w:color="auto"/>
              <w:left w:val="single" w:sz="6" w:space="0" w:color="auto"/>
              <w:bottom w:val="single" w:sz="4" w:space="0" w:color="auto"/>
              <w:right w:val="single" w:sz="6" w:space="0" w:color="auto"/>
            </w:tcBorders>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b/>
                <w:sz w:val="20"/>
                <w:szCs w:val="20"/>
                <w:lang w:eastAsia="ru-RU"/>
              </w:rPr>
            </w:pPr>
          </w:p>
        </w:tc>
        <w:tc>
          <w:tcPr>
            <w:tcW w:w="567" w:type="dxa"/>
            <w:tcBorders>
              <w:top w:val="single" w:sz="6" w:space="0" w:color="auto"/>
              <w:left w:val="single" w:sz="6" w:space="0" w:color="auto"/>
              <w:bottom w:val="single" w:sz="4" w:space="0" w:color="auto"/>
              <w:right w:val="single" w:sz="6" w:space="0" w:color="auto"/>
            </w:tcBorders>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b/>
                <w:sz w:val="20"/>
                <w:szCs w:val="20"/>
                <w:lang w:eastAsia="ru-RU"/>
              </w:rPr>
            </w:pPr>
          </w:p>
        </w:tc>
        <w:tc>
          <w:tcPr>
            <w:tcW w:w="992" w:type="dxa"/>
            <w:tcBorders>
              <w:top w:val="single" w:sz="6" w:space="0" w:color="auto"/>
              <w:left w:val="single" w:sz="6" w:space="0" w:color="auto"/>
              <w:bottom w:val="single" w:sz="4" w:space="0" w:color="auto"/>
              <w:right w:val="single" w:sz="4" w:space="0" w:color="auto"/>
            </w:tcBorders>
            <w:hideMark/>
          </w:tcPr>
          <w:p w:rsidR="00996FC2" w:rsidRPr="00CB196E" w:rsidRDefault="00996FC2" w:rsidP="00996FC2">
            <w:pPr>
              <w:spacing w:after="0" w:line="240" w:lineRule="auto"/>
              <w:jc w:val="right"/>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12,0</w:t>
            </w:r>
          </w:p>
        </w:tc>
        <w:tc>
          <w:tcPr>
            <w:tcW w:w="1276" w:type="dxa"/>
            <w:tcBorders>
              <w:top w:val="single" w:sz="6" w:space="0" w:color="auto"/>
              <w:left w:val="single" w:sz="4" w:space="0" w:color="auto"/>
              <w:bottom w:val="single" w:sz="4"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12,0</w:t>
            </w:r>
          </w:p>
        </w:tc>
        <w:tc>
          <w:tcPr>
            <w:tcW w:w="992" w:type="dxa"/>
            <w:tcBorders>
              <w:top w:val="single" w:sz="6" w:space="0" w:color="auto"/>
              <w:left w:val="single" w:sz="4" w:space="0" w:color="auto"/>
              <w:bottom w:val="single" w:sz="4" w:space="0" w:color="auto"/>
              <w:right w:val="single" w:sz="6"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0,0</w:t>
            </w:r>
          </w:p>
        </w:tc>
      </w:tr>
      <w:tr w:rsidR="00996FC2" w:rsidRPr="002B232B" w:rsidTr="00996FC2">
        <w:trPr>
          <w:gridAfter w:val="1"/>
          <w:wAfter w:w="60" w:type="dxa"/>
          <w:trHeight w:val="440"/>
        </w:trPr>
        <w:tc>
          <w:tcPr>
            <w:tcW w:w="3400" w:type="dxa"/>
            <w:tcBorders>
              <w:top w:val="single" w:sz="4" w:space="0" w:color="auto"/>
              <w:left w:val="single" w:sz="6" w:space="0" w:color="auto"/>
              <w:bottom w:val="single" w:sz="6" w:space="0" w:color="auto"/>
              <w:right w:val="single" w:sz="6" w:space="0" w:color="auto"/>
            </w:tcBorders>
            <w:vAlign w:val="bottom"/>
            <w:hideMark/>
          </w:tcPr>
          <w:p w:rsidR="00996FC2" w:rsidRPr="00CB196E" w:rsidRDefault="00996FC2" w:rsidP="00996FC2">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 xml:space="preserve"> Повышение и развитие профессионального уровня муниципального служащего при помощи системы профессиональной </w:t>
            </w:r>
            <w:r w:rsidRPr="00CB196E">
              <w:rPr>
                <w:rFonts w:ascii="Times New Roman" w:eastAsia="Times New Roman" w:hAnsi="Times New Roman" w:cs="Times New Roman"/>
                <w:sz w:val="20"/>
                <w:szCs w:val="20"/>
                <w:lang w:eastAsia="ru-RU"/>
              </w:rPr>
              <w:lastRenderedPageBreak/>
              <w:t xml:space="preserve">подготовки, переподготовки и повышения квалификации </w:t>
            </w:r>
          </w:p>
        </w:tc>
        <w:tc>
          <w:tcPr>
            <w:tcW w:w="1276" w:type="dxa"/>
            <w:tcBorders>
              <w:top w:val="single" w:sz="4" w:space="0" w:color="auto"/>
              <w:left w:val="single" w:sz="6" w:space="0" w:color="auto"/>
              <w:bottom w:val="single" w:sz="6" w:space="0" w:color="auto"/>
              <w:right w:val="single" w:sz="4"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lastRenderedPageBreak/>
              <w:t>2800022280</w:t>
            </w:r>
          </w:p>
        </w:tc>
        <w:tc>
          <w:tcPr>
            <w:tcW w:w="567" w:type="dxa"/>
            <w:tcBorders>
              <w:top w:val="single" w:sz="4" w:space="0" w:color="auto"/>
              <w:left w:val="single" w:sz="4" w:space="0" w:color="auto"/>
              <w:bottom w:val="single" w:sz="6" w:space="0" w:color="auto"/>
              <w:right w:val="single" w:sz="6" w:space="0" w:color="auto"/>
            </w:tcBorders>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 w:type="dxa"/>
            <w:tcBorders>
              <w:top w:val="single" w:sz="4" w:space="0" w:color="auto"/>
              <w:left w:val="single" w:sz="6" w:space="0" w:color="auto"/>
              <w:bottom w:val="single" w:sz="6" w:space="0" w:color="auto"/>
              <w:right w:val="single" w:sz="6" w:space="0" w:color="auto"/>
            </w:tcBorders>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4" w:space="0" w:color="auto"/>
              <w:left w:val="single" w:sz="6" w:space="0" w:color="auto"/>
              <w:bottom w:val="single" w:sz="6" w:space="0" w:color="auto"/>
              <w:right w:val="single" w:sz="6" w:space="0" w:color="auto"/>
            </w:tcBorders>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4" w:space="0" w:color="auto"/>
              <w:left w:val="single" w:sz="6" w:space="0" w:color="auto"/>
              <w:bottom w:val="single" w:sz="6" w:space="0" w:color="auto"/>
              <w:right w:val="single" w:sz="4" w:space="0" w:color="auto"/>
            </w:tcBorders>
            <w:hideMark/>
          </w:tcPr>
          <w:p w:rsidR="00996FC2" w:rsidRPr="00CB196E" w:rsidRDefault="00996FC2" w:rsidP="00996FC2">
            <w:pPr>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12,0</w:t>
            </w:r>
          </w:p>
        </w:tc>
        <w:tc>
          <w:tcPr>
            <w:tcW w:w="1276" w:type="dxa"/>
            <w:tcBorders>
              <w:top w:val="single" w:sz="4" w:space="0" w:color="auto"/>
              <w:left w:val="single" w:sz="4" w:space="0" w:color="auto"/>
              <w:bottom w:val="single" w:sz="6"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12,0</w:t>
            </w:r>
          </w:p>
        </w:tc>
        <w:tc>
          <w:tcPr>
            <w:tcW w:w="992" w:type="dxa"/>
            <w:tcBorders>
              <w:top w:val="single" w:sz="4" w:space="0" w:color="auto"/>
              <w:left w:val="single" w:sz="4"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996FC2" w:rsidRPr="002B232B" w:rsidTr="00996FC2">
        <w:trPr>
          <w:gridAfter w:val="1"/>
          <w:wAfter w:w="60" w:type="dxa"/>
          <w:trHeight w:val="192"/>
        </w:trPr>
        <w:tc>
          <w:tcPr>
            <w:tcW w:w="3400"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lastRenderedPageBreak/>
              <w:t>Образование</w:t>
            </w:r>
          </w:p>
        </w:tc>
        <w:tc>
          <w:tcPr>
            <w:tcW w:w="1276"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2800022280</w:t>
            </w:r>
          </w:p>
        </w:tc>
        <w:tc>
          <w:tcPr>
            <w:tcW w:w="567"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07</w:t>
            </w:r>
          </w:p>
        </w:tc>
        <w:tc>
          <w:tcPr>
            <w:tcW w:w="425" w:type="dxa"/>
            <w:tcBorders>
              <w:top w:val="single" w:sz="6" w:space="0" w:color="auto"/>
              <w:left w:val="single" w:sz="6" w:space="0" w:color="auto"/>
              <w:bottom w:val="single" w:sz="6" w:space="0" w:color="auto"/>
              <w:right w:val="single" w:sz="6" w:space="0" w:color="auto"/>
            </w:tcBorders>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996FC2" w:rsidRPr="00CB196E" w:rsidRDefault="00996FC2" w:rsidP="00996FC2">
            <w:pPr>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12,0</w:t>
            </w:r>
          </w:p>
        </w:tc>
        <w:tc>
          <w:tcPr>
            <w:tcW w:w="1276" w:type="dxa"/>
            <w:tcBorders>
              <w:top w:val="single" w:sz="6" w:space="0" w:color="auto"/>
              <w:left w:val="single" w:sz="4" w:space="0" w:color="auto"/>
              <w:bottom w:val="single" w:sz="6"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12,0</w:t>
            </w:r>
          </w:p>
        </w:tc>
        <w:tc>
          <w:tcPr>
            <w:tcW w:w="992" w:type="dxa"/>
            <w:tcBorders>
              <w:top w:val="single" w:sz="6" w:space="0" w:color="auto"/>
              <w:left w:val="single" w:sz="4"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996FC2" w:rsidRPr="002B232B" w:rsidTr="00996FC2">
        <w:trPr>
          <w:gridAfter w:val="1"/>
          <w:wAfter w:w="60" w:type="dxa"/>
          <w:trHeight w:val="226"/>
        </w:trPr>
        <w:tc>
          <w:tcPr>
            <w:tcW w:w="3400"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Другие вопросы в области образования</w:t>
            </w:r>
          </w:p>
        </w:tc>
        <w:tc>
          <w:tcPr>
            <w:tcW w:w="1276"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2800022280</w:t>
            </w:r>
          </w:p>
        </w:tc>
        <w:tc>
          <w:tcPr>
            <w:tcW w:w="567"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07</w:t>
            </w:r>
          </w:p>
        </w:tc>
        <w:tc>
          <w:tcPr>
            <w:tcW w:w="425"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09</w:t>
            </w:r>
          </w:p>
        </w:tc>
        <w:tc>
          <w:tcPr>
            <w:tcW w:w="567" w:type="dxa"/>
            <w:tcBorders>
              <w:top w:val="single" w:sz="6" w:space="0" w:color="auto"/>
              <w:left w:val="single" w:sz="6" w:space="0" w:color="auto"/>
              <w:bottom w:val="single" w:sz="6" w:space="0" w:color="auto"/>
              <w:right w:val="single" w:sz="6" w:space="0" w:color="auto"/>
            </w:tcBorders>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996FC2" w:rsidRPr="00CB196E" w:rsidRDefault="00996FC2" w:rsidP="00996FC2">
            <w:pPr>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12,0</w:t>
            </w:r>
          </w:p>
        </w:tc>
        <w:tc>
          <w:tcPr>
            <w:tcW w:w="1276" w:type="dxa"/>
            <w:tcBorders>
              <w:top w:val="single" w:sz="6" w:space="0" w:color="auto"/>
              <w:left w:val="single" w:sz="4" w:space="0" w:color="auto"/>
              <w:bottom w:val="single" w:sz="6"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12,0</w:t>
            </w:r>
          </w:p>
        </w:tc>
        <w:tc>
          <w:tcPr>
            <w:tcW w:w="992" w:type="dxa"/>
            <w:tcBorders>
              <w:top w:val="single" w:sz="6" w:space="0" w:color="auto"/>
              <w:left w:val="single" w:sz="4"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996FC2" w:rsidRPr="002B232B" w:rsidTr="00996FC2">
        <w:trPr>
          <w:gridAfter w:val="1"/>
          <w:wAfter w:w="60" w:type="dxa"/>
          <w:trHeight w:val="362"/>
        </w:trPr>
        <w:tc>
          <w:tcPr>
            <w:tcW w:w="3400"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2800022280</w:t>
            </w:r>
          </w:p>
        </w:tc>
        <w:tc>
          <w:tcPr>
            <w:tcW w:w="567"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07</w:t>
            </w:r>
          </w:p>
        </w:tc>
        <w:tc>
          <w:tcPr>
            <w:tcW w:w="425"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09</w:t>
            </w:r>
          </w:p>
        </w:tc>
        <w:tc>
          <w:tcPr>
            <w:tcW w:w="567"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200</w:t>
            </w:r>
          </w:p>
        </w:tc>
        <w:tc>
          <w:tcPr>
            <w:tcW w:w="992" w:type="dxa"/>
            <w:tcBorders>
              <w:top w:val="single" w:sz="6" w:space="0" w:color="auto"/>
              <w:left w:val="single" w:sz="6" w:space="0" w:color="auto"/>
              <w:bottom w:val="single" w:sz="6" w:space="0" w:color="auto"/>
              <w:right w:val="single" w:sz="4" w:space="0" w:color="auto"/>
            </w:tcBorders>
            <w:hideMark/>
          </w:tcPr>
          <w:p w:rsidR="00996FC2" w:rsidRPr="00CB196E" w:rsidRDefault="00996FC2" w:rsidP="00996FC2">
            <w:pPr>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12,0</w:t>
            </w:r>
          </w:p>
        </w:tc>
        <w:tc>
          <w:tcPr>
            <w:tcW w:w="1276" w:type="dxa"/>
            <w:tcBorders>
              <w:top w:val="single" w:sz="6" w:space="0" w:color="auto"/>
              <w:left w:val="single" w:sz="4" w:space="0" w:color="auto"/>
              <w:bottom w:val="single" w:sz="6"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12,0</w:t>
            </w:r>
          </w:p>
        </w:tc>
        <w:tc>
          <w:tcPr>
            <w:tcW w:w="992" w:type="dxa"/>
            <w:tcBorders>
              <w:top w:val="single" w:sz="6" w:space="0" w:color="auto"/>
              <w:left w:val="single" w:sz="4"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996FC2" w:rsidRPr="002B232B" w:rsidTr="00996FC2">
        <w:trPr>
          <w:gridAfter w:val="1"/>
          <w:wAfter w:w="60" w:type="dxa"/>
          <w:trHeight w:val="533"/>
        </w:trPr>
        <w:tc>
          <w:tcPr>
            <w:tcW w:w="3400"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2800022280</w:t>
            </w:r>
          </w:p>
        </w:tc>
        <w:tc>
          <w:tcPr>
            <w:tcW w:w="567"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07</w:t>
            </w:r>
          </w:p>
        </w:tc>
        <w:tc>
          <w:tcPr>
            <w:tcW w:w="425"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09</w:t>
            </w:r>
          </w:p>
        </w:tc>
        <w:tc>
          <w:tcPr>
            <w:tcW w:w="567"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240</w:t>
            </w:r>
          </w:p>
        </w:tc>
        <w:tc>
          <w:tcPr>
            <w:tcW w:w="992" w:type="dxa"/>
            <w:tcBorders>
              <w:top w:val="single" w:sz="6" w:space="0" w:color="auto"/>
              <w:left w:val="single" w:sz="6" w:space="0" w:color="auto"/>
              <w:bottom w:val="single" w:sz="6" w:space="0" w:color="auto"/>
              <w:right w:val="single" w:sz="4" w:space="0" w:color="auto"/>
            </w:tcBorders>
            <w:hideMark/>
          </w:tcPr>
          <w:p w:rsidR="00996FC2" w:rsidRPr="00CB196E" w:rsidRDefault="00996FC2" w:rsidP="00996FC2">
            <w:pPr>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12,0</w:t>
            </w:r>
          </w:p>
        </w:tc>
        <w:tc>
          <w:tcPr>
            <w:tcW w:w="1276" w:type="dxa"/>
            <w:tcBorders>
              <w:top w:val="single" w:sz="6" w:space="0" w:color="auto"/>
              <w:left w:val="single" w:sz="4" w:space="0" w:color="auto"/>
              <w:bottom w:val="single" w:sz="6"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12,0</w:t>
            </w:r>
          </w:p>
        </w:tc>
        <w:tc>
          <w:tcPr>
            <w:tcW w:w="992" w:type="dxa"/>
            <w:tcBorders>
              <w:top w:val="single" w:sz="6" w:space="0" w:color="auto"/>
              <w:left w:val="single" w:sz="4"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996FC2" w:rsidRPr="002B232B" w:rsidTr="00996FC2">
        <w:trPr>
          <w:gridAfter w:val="1"/>
          <w:wAfter w:w="60" w:type="dxa"/>
          <w:trHeight w:val="442"/>
        </w:trPr>
        <w:tc>
          <w:tcPr>
            <w:tcW w:w="3400"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spacing w:after="0" w:line="260" w:lineRule="exact"/>
              <w:outlineLvl w:val="0"/>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Муниципальная программа "Развитие культуры в Прогресском сельском поселении на 2023-2025 гг.»</w:t>
            </w:r>
          </w:p>
        </w:tc>
        <w:tc>
          <w:tcPr>
            <w:tcW w:w="1276" w:type="dxa"/>
            <w:tcBorders>
              <w:top w:val="single" w:sz="6" w:space="0" w:color="auto"/>
              <w:left w:val="single" w:sz="6" w:space="0" w:color="auto"/>
              <w:bottom w:val="single" w:sz="6" w:space="0" w:color="auto"/>
              <w:right w:val="single" w:sz="4"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0300000000</w:t>
            </w:r>
          </w:p>
        </w:tc>
        <w:tc>
          <w:tcPr>
            <w:tcW w:w="567" w:type="dxa"/>
            <w:tcBorders>
              <w:top w:val="single" w:sz="6" w:space="0" w:color="auto"/>
              <w:left w:val="single" w:sz="4" w:space="0" w:color="auto"/>
              <w:bottom w:val="single" w:sz="6" w:space="0" w:color="auto"/>
              <w:right w:val="single" w:sz="6" w:space="0" w:color="auto"/>
            </w:tcBorders>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b/>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b/>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996FC2" w:rsidRPr="00CB196E" w:rsidRDefault="00996FC2" w:rsidP="00996FC2">
            <w:pPr>
              <w:spacing w:after="0" w:line="240" w:lineRule="auto"/>
              <w:jc w:val="right"/>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20,0</w:t>
            </w:r>
          </w:p>
        </w:tc>
        <w:tc>
          <w:tcPr>
            <w:tcW w:w="1276" w:type="dxa"/>
            <w:tcBorders>
              <w:top w:val="single" w:sz="6" w:space="0" w:color="auto"/>
              <w:left w:val="single" w:sz="4" w:space="0" w:color="auto"/>
              <w:bottom w:val="single" w:sz="6"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10,0</w:t>
            </w:r>
          </w:p>
        </w:tc>
        <w:tc>
          <w:tcPr>
            <w:tcW w:w="992" w:type="dxa"/>
            <w:tcBorders>
              <w:top w:val="single" w:sz="6" w:space="0" w:color="auto"/>
              <w:left w:val="single" w:sz="4"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0,0</w:t>
            </w:r>
          </w:p>
        </w:tc>
      </w:tr>
      <w:tr w:rsidR="00996FC2" w:rsidRPr="002B232B" w:rsidTr="00996FC2">
        <w:trPr>
          <w:gridAfter w:val="1"/>
          <w:wAfter w:w="60" w:type="dxa"/>
          <w:trHeight w:val="192"/>
        </w:trPr>
        <w:tc>
          <w:tcPr>
            <w:tcW w:w="3400"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Проведение мероприятий в сельском поселении в области культуры</w:t>
            </w:r>
          </w:p>
        </w:tc>
        <w:tc>
          <w:tcPr>
            <w:tcW w:w="1276"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0300023010</w:t>
            </w:r>
          </w:p>
        </w:tc>
        <w:tc>
          <w:tcPr>
            <w:tcW w:w="567"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996FC2" w:rsidRPr="00CB196E" w:rsidRDefault="00996FC2" w:rsidP="00996FC2">
            <w:pPr>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20,0</w:t>
            </w:r>
          </w:p>
        </w:tc>
        <w:tc>
          <w:tcPr>
            <w:tcW w:w="1276" w:type="dxa"/>
            <w:tcBorders>
              <w:top w:val="single" w:sz="6" w:space="0" w:color="auto"/>
              <w:left w:val="single" w:sz="4" w:space="0" w:color="auto"/>
              <w:bottom w:val="single" w:sz="6"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10,0</w:t>
            </w:r>
          </w:p>
        </w:tc>
        <w:tc>
          <w:tcPr>
            <w:tcW w:w="992" w:type="dxa"/>
            <w:tcBorders>
              <w:top w:val="single" w:sz="6" w:space="0" w:color="auto"/>
              <w:left w:val="single" w:sz="4"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996FC2" w:rsidRPr="002B232B" w:rsidTr="00996FC2">
        <w:trPr>
          <w:gridAfter w:val="1"/>
          <w:wAfter w:w="60" w:type="dxa"/>
          <w:trHeight w:val="192"/>
        </w:trPr>
        <w:tc>
          <w:tcPr>
            <w:tcW w:w="3400"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Культура, кинематография</w:t>
            </w:r>
          </w:p>
        </w:tc>
        <w:tc>
          <w:tcPr>
            <w:tcW w:w="1276"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0300023010</w:t>
            </w:r>
          </w:p>
        </w:tc>
        <w:tc>
          <w:tcPr>
            <w:tcW w:w="567"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08</w:t>
            </w:r>
          </w:p>
        </w:tc>
        <w:tc>
          <w:tcPr>
            <w:tcW w:w="425" w:type="dxa"/>
            <w:tcBorders>
              <w:top w:val="single" w:sz="6" w:space="0" w:color="auto"/>
              <w:left w:val="single" w:sz="6" w:space="0" w:color="auto"/>
              <w:bottom w:val="single" w:sz="6" w:space="0" w:color="auto"/>
              <w:right w:val="single" w:sz="6" w:space="0" w:color="auto"/>
            </w:tcBorders>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996FC2" w:rsidRPr="00CB196E" w:rsidRDefault="00996FC2" w:rsidP="00996FC2">
            <w:pPr>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20,0</w:t>
            </w:r>
          </w:p>
        </w:tc>
        <w:tc>
          <w:tcPr>
            <w:tcW w:w="1276" w:type="dxa"/>
            <w:tcBorders>
              <w:top w:val="single" w:sz="6" w:space="0" w:color="auto"/>
              <w:left w:val="single" w:sz="4" w:space="0" w:color="auto"/>
              <w:bottom w:val="single" w:sz="6"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10,0</w:t>
            </w:r>
          </w:p>
        </w:tc>
        <w:tc>
          <w:tcPr>
            <w:tcW w:w="992" w:type="dxa"/>
            <w:tcBorders>
              <w:top w:val="single" w:sz="6" w:space="0" w:color="auto"/>
              <w:left w:val="single" w:sz="4"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996FC2" w:rsidRPr="002B232B" w:rsidTr="00996FC2">
        <w:trPr>
          <w:gridAfter w:val="1"/>
          <w:wAfter w:w="60" w:type="dxa"/>
          <w:trHeight w:val="299"/>
        </w:trPr>
        <w:tc>
          <w:tcPr>
            <w:tcW w:w="3400"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Культура</w:t>
            </w:r>
          </w:p>
        </w:tc>
        <w:tc>
          <w:tcPr>
            <w:tcW w:w="1276"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0300023010</w:t>
            </w:r>
          </w:p>
        </w:tc>
        <w:tc>
          <w:tcPr>
            <w:tcW w:w="567"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08</w:t>
            </w:r>
          </w:p>
        </w:tc>
        <w:tc>
          <w:tcPr>
            <w:tcW w:w="425"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01</w:t>
            </w:r>
          </w:p>
        </w:tc>
        <w:tc>
          <w:tcPr>
            <w:tcW w:w="567" w:type="dxa"/>
            <w:tcBorders>
              <w:top w:val="single" w:sz="6" w:space="0" w:color="auto"/>
              <w:left w:val="single" w:sz="6" w:space="0" w:color="auto"/>
              <w:bottom w:val="single" w:sz="6" w:space="0" w:color="auto"/>
              <w:right w:val="single" w:sz="6" w:space="0" w:color="auto"/>
            </w:tcBorders>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996FC2" w:rsidRPr="00CB196E" w:rsidRDefault="00996FC2" w:rsidP="00996FC2">
            <w:pPr>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20,0</w:t>
            </w:r>
          </w:p>
        </w:tc>
        <w:tc>
          <w:tcPr>
            <w:tcW w:w="1276" w:type="dxa"/>
            <w:tcBorders>
              <w:top w:val="single" w:sz="6" w:space="0" w:color="auto"/>
              <w:left w:val="single" w:sz="4" w:space="0" w:color="auto"/>
              <w:bottom w:val="single" w:sz="6"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10,0</w:t>
            </w:r>
          </w:p>
        </w:tc>
        <w:tc>
          <w:tcPr>
            <w:tcW w:w="992" w:type="dxa"/>
            <w:tcBorders>
              <w:top w:val="single" w:sz="6" w:space="0" w:color="auto"/>
              <w:left w:val="single" w:sz="4"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996FC2" w:rsidRPr="002B232B" w:rsidTr="00996FC2">
        <w:trPr>
          <w:gridAfter w:val="1"/>
          <w:wAfter w:w="60" w:type="dxa"/>
          <w:trHeight w:val="396"/>
        </w:trPr>
        <w:tc>
          <w:tcPr>
            <w:tcW w:w="3400"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0300023010</w:t>
            </w:r>
          </w:p>
        </w:tc>
        <w:tc>
          <w:tcPr>
            <w:tcW w:w="567"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08</w:t>
            </w:r>
          </w:p>
        </w:tc>
        <w:tc>
          <w:tcPr>
            <w:tcW w:w="425"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01</w:t>
            </w:r>
          </w:p>
        </w:tc>
        <w:tc>
          <w:tcPr>
            <w:tcW w:w="567"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200</w:t>
            </w:r>
          </w:p>
        </w:tc>
        <w:tc>
          <w:tcPr>
            <w:tcW w:w="992" w:type="dxa"/>
            <w:tcBorders>
              <w:top w:val="single" w:sz="6" w:space="0" w:color="auto"/>
              <w:left w:val="single" w:sz="6" w:space="0" w:color="auto"/>
              <w:bottom w:val="single" w:sz="6" w:space="0" w:color="auto"/>
              <w:right w:val="single" w:sz="4" w:space="0" w:color="auto"/>
            </w:tcBorders>
            <w:hideMark/>
          </w:tcPr>
          <w:p w:rsidR="00996FC2" w:rsidRPr="00CB196E" w:rsidRDefault="00996FC2" w:rsidP="00996FC2">
            <w:pPr>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20,0</w:t>
            </w:r>
          </w:p>
        </w:tc>
        <w:tc>
          <w:tcPr>
            <w:tcW w:w="1276" w:type="dxa"/>
            <w:tcBorders>
              <w:top w:val="single" w:sz="6" w:space="0" w:color="auto"/>
              <w:left w:val="single" w:sz="4" w:space="0" w:color="auto"/>
              <w:bottom w:val="single" w:sz="6"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10,0</w:t>
            </w:r>
          </w:p>
        </w:tc>
        <w:tc>
          <w:tcPr>
            <w:tcW w:w="992" w:type="dxa"/>
            <w:tcBorders>
              <w:top w:val="single" w:sz="6" w:space="0" w:color="auto"/>
              <w:left w:val="single" w:sz="4"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996FC2" w:rsidRPr="002B232B" w:rsidTr="00996FC2">
        <w:trPr>
          <w:gridAfter w:val="1"/>
          <w:wAfter w:w="60" w:type="dxa"/>
          <w:trHeight w:val="578"/>
        </w:trPr>
        <w:tc>
          <w:tcPr>
            <w:tcW w:w="3400"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0300023010</w:t>
            </w:r>
          </w:p>
        </w:tc>
        <w:tc>
          <w:tcPr>
            <w:tcW w:w="567"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08</w:t>
            </w:r>
          </w:p>
        </w:tc>
        <w:tc>
          <w:tcPr>
            <w:tcW w:w="425"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01</w:t>
            </w:r>
          </w:p>
        </w:tc>
        <w:tc>
          <w:tcPr>
            <w:tcW w:w="567" w:type="dxa"/>
            <w:tcBorders>
              <w:top w:val="single" w:sz="6" w:space="0" w:color="auto"/>
              <w:left w:val="single" w:sz="6"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240</w:t>
            </w:r>
          </w:p>
        </w:tc>
        <w:tc>
          <w:tcPr>
            <w:tcW w:w="992" w:type="dxa"/>
            <w:tcBorders>
              <w:top w:val="single" w:sz="6" w:space="0" w:color="auto"/>
              <w:left w:val="single" w:sz="6" w:space="0" w:color="auto"/>
              <w:bottom w:val="single" w:sz="6" w:space="0" w:color="auto"/>
              <w:right w:val="single" w:sz="4" w:space="0" w:color="auto"/>
            </w:tcBorders>
            <w:hideMark/>
          </w:tcPr>
          <w:p w:rsidR="00996FC2" w:rsidRPr="00CB196E" w:rsidRDefault="00996FC2" w:rsidP="00996FC2">
            <w:pPr>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20,0</w:t>
            </w:r>
          </w:p>
        </w:tc>
        <w:tc>
          <w:tcPr>
            <w:tcW w:w="1276" w:type="dxa"/>
            <w:tcBorders>
              <w:top w:val="single" w:sz="6" w:space="0" w:color="auto"/>
              <w:left w:val="single" w:sz="4" w:space="0" w:color="auto"/>
              <w:bottom w:val="single" w:sz="6"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10,0</w:t>
            </w:r>
          </w:p>
        </w:tc>
        <w:tc>
          <w:tcPr>
            <w:tcW w:w="992" w:type="dxa"/>
            <w:tcBorders>
              <w:top w:val="single" w:sz="6" w:space="0" w:color="auto"/>
              <w:left w:val="single" w:sz="4"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996FC2" w:rsidRPr="002B232B" w:rsidTr="00996FC2">
        <w:trPr>
          <w:gridAfter w:val="1"/>
          <w:wAfter w:w="60" w:type="dxa"/>
          <w:trHeight w:val="192"/>
        </w:trPr>
        <w:tc>
          <w:tcPr>
            <w:tcW w:w="3400" w:type="dxa"/>
            <w:tcBorders>
              <w:top w:val="single" w:sz="6" w:space="0" w:color="auto"/>
              <w:left w:val="single" w:sz="6" w:space="0" w:color="auto"/>
              <w:bottom w:val="single" w:sz="6" w:space="0" w:color="auto"/>
              <w:right w:val="single" w:sz="2" w:space="0" w:color="000000"/>
            </w:tcBorders>
            <w:hideMark/>
          </w:tcPr>
          <w:p w:rsidR="00996FC2" w:rsidRPr="00CB196E" w:rsidRDefault="00996FC2" w:rsidP="00996FC2">
            <w:pPr>
              <w:autoSpaceDE w:val="0"/>
              <w:autoSpaceDN w:val="0"/>
              <w:adjustRightInd w:val="0"/>
              <w:spacing w:after="0" w:line="240" w:lineRule="auto"/>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Итого</w:t>
            </w:r>
          </w:p>
        </w:tc>
        <w:tc>
          <w:tcPr>
            <w:tcW w:w="1276" w:type="dxa"/>
            <w:tcBorders>
              <w:top w:val="single" w:sz="6" w:space="0" w:color="auto"/>
              <w:left w:val="single" w:sz="2" w:space="0" w:color="000000"/>
              <w:bottom w:val="single" w:sz="6" w:space="0" w:color="auto"/>
              <w:right w:val="single" w:sz="2" w:space="0" w:color="000000"/>
            </w:tcBorders>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b/>
                <w:sz w:val="20"/>
                <w:szCs w:val="20"/>
                <w:lang w:eastAsia="ru-RU"/>
              </w:rPr>
            </w:pPr>
          </w:p>
        </w:tc>
        <w:tc>
          <w:tcPr>
            <w:tcW w:w="567" w:type="dxa"/>
            <w:tcBorders>
              <w:top w:val="single" w:sz="6" w:space="0" w:color="auto"/>
              <w:left w:val="single" w:sz="2" w:space="0" w:color="000000"/>
              <w:bottom w:val="single" w:sz="6" w:space="0" w:color="auto"/>
              <w:right w:val="single" w:sz="2" w:space="0" w:color="000000"/>
            </w:tcBorders>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b/>
                <w:sz w:val="20"/>
                <w:szCs w:val="20"/>
                <w:lang w:eastAsia="ru-RU"/>
              </w:rPr>
            </w:pPr>
          </w:p>
        </w:tc>
        <w:tc>
          <w:tcPr>
            <w:tcW w:w="425" w:type="dxa"/>
            <w:tcBorders>
              <w:top w:val="single" w:sz="6" w:space="0" w:color="auto"/>
              <w:left w:val="single" w:sz="2" w:space="0" w:color="000000"/>
              <w:bottom w:val="single" w:sz="6" w:space="0" w:color="auto"/>
              <w:right w:val="single" w:sz="2" w:space="0" w:color="000000"/>
            </w:tcBorders>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b/>
                <w:sz w:val="20"/>
                <w:szCs w:val="20"/>
                <w:lang w:eastAsia="ru-RU"/>
              </w:rPr>
            </w:pPr>
          </w:p>
        </w:tc>
        <w:tc>
          <w:tcPr>
            <w:tcW w:w="567" w:type="dxa"/>
            <w:tcBorders>
              <w:top w:val="single" w:sz="6" w:space="0" w:color="auto"/>
              <w:left w:val="single" w:sz="2" w:space="0" w:color="000000"/>
              <w:bottom w:val="single" w:sz="6" w:space="0" w:color="auto"/>
              <w:right w:val="single" w:sz="6" w:space="0" w:color="auto"/>
            </w:tcBorders>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b/>
                <w:sz w:val="20"/>
                <w:szCs w:val="20"/>
                <w:lang w:eastAsia="ru-RU"/>
              </w:rPr>
            </w:pPr>
          </w:p>
        </w:tc>
        <w:tc>
          <w:tcPr>
            <w:tcW w:w="992" w:type="dxa"/>
            <w:tcBorders>
              <w:top w:val="single" w:sz="6" w:space="0" w:color="auto"/>
              <w:left w:val="single" w:sz="6" w:space="0" w:color="auto"/>
              <w:bottom w:val="single" w:sz="6"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4003,5</w:t>
            </w:r>
          </w:p>
        </w:tc>
        <w:tc>
          <w:tcPr>
            <w:tcW w:w="1276" w:type="dxa"/>
            <w:tcBorders>
              <w:top w:val="single" w:sz="6" w:space="0" w:color="auto"/>
              <w:left w:val="single" w:sz="4" w:space="0" w:color="auto"/>
              <w:bottom w:val="single" w:sz="6" w:space="0" w:color="auto"/>
              <w:right w:val="single" w:sz="4"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481,0</w:t>
            </w:r>
          </w:p>
        </w:tc>
        <w:tc>
          <w:tcPr>
            <w:tcW w:w="992" w:type="dxa"/>
            <w:tcBorders>
              <w:top w:val="single" w:sz="6" w:space="0" w:color="auto"/>
              <w:left w:val="single" w:sz="4" w:space="0" w:color="auto"/>
              <w:bottom w:val="single" w:sz="6" w:space="0" w:color="auto"/>
              <w:right w:val="single" w:sz="6" w:space="0" w:color="auto"/>
            </w:tcBorders>
            <w:hideMark/>
          </w:tcPr>
          <w:p w:rsidR="00996FC2" w:rsidRPr="00CB196E" w:rsidRDefault="00996FC2" w:rsidP="00996FC2">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0,0</w:t>
            </w:r>
          </w:p>
        </w:tc>
      </w:tr>
    </w:tbl>
    <w:p w:rsidR="00996FC2" w:rsidRPr="002B232B" w:rsidRDefault="00996FC2" w:rsidP="00996FC2">
      <w:pPr>
        <w:spacing w:after="0" w:line="240" w:lineRule="auto"/>
        <w:rPr>
          <w:rFonts w:ascii="Times New Roman" w:eastAsia="Times New Roman" w:hAnsi="Times New Roman" w:cs="Times New Roman"/>
          <w:lang w:eastAsia="ru-RU"/>
        </w:rPr>
      </w:pPr>
    </w:p>
    <w:p w:rsidR="00996FC2" w:rsidRPr="002B232B" w:rsidRDefault="00996FC2" w:rsidP="00CB196E">
      <w:pPr>
        <w:spacing w:after="0" w:line="240" w:lineRule="exact"/>
        <w:jc w:val="both"/>
        <w:rPr>
          <w:rFonts w:ascii="Times New Roman" w:eastAsia="Times New Roman" w:hAnsi="Times New Roman" w:cs="Times New Roman"/>
          <w:b/>
          <w:sz w:val="20"/>
          <w:szCs w:val="20"/>
          <w:lang w:eastAsia="ru-RU"/>
        </w:rPr>
      </w:pPr>
      <w:r w:rsidRPr="002B232B">
        <w:rPr>
          <w:rFonts w:ascii="Times New Roman" w:eastAsia="Times New Roman" w:hAnsi="Times New Roman" w:cs="Times New Roman"/>
          <w:b/>
          <w:sz w:val="20"/>
          <w:szCs w:val="20"/>
          <w:lang w:eastAsia="ru-RU"/>
        </w:rPr>
        <w:t xml:space="preserve">                                                            </w:t>
      </w:r>
      <w:r w:rsidR="00CB196E">
        <w:rPr>
          <w:rFonts w:ascii="Times New Roman" w:eastAsia="Times New Roman" w:hAnsi="Times New Roman" w:cs="Times New Roman"/>
          <w:b/>
          <w:sz w:val="20"/>
          <w:szCs w:val="20"/>
          <w:lang w:eastAsia="ru-RU"/>
        </w:rPr>
        <w:t xml:space="preserve">                              </w:t>
      </w:r>
    </w:p>
    <w:p w:rsidR="00996FC2" w:rsidRPr="002B232B" w:rsidRDefault="00996FC2" w:rsidP="00CB196E">
      <w:pPr>
        <w:spacing w:after="0" w:line="240" w:lineRule="exact"/>
        <w:jc w:val="right"/>
        <w:rPr>
          <w:rFonts w:ascii="Times New Roman" w:eastAsia="Times New Roman" w:hAnsi="Times New Roman" w:cs="Times New Roman"/>
          <w:b/>
          <w:sz w:val="20"/>
          <w:szCs w:val="20"/>
          <w:lang w:eastAsia="ru-RU"/>
        </w:rPr>
      </w:pPr>
      <w:r w:rsidRPr="002B232B">
        <w:rPr>
          <w:rFonts w:ascii="Times New Roman" w:eastAsia="Times New Roman" w:hAnsi="Times New Roman" w:cs="Times New Roman"/>
          <w:b/>
          <w:sz w:val="20"/>
          <w:szCs w:val="20"/>
          <w:lang w:eastAsia="ru-RU"/>
        </w:rPr>
        <w:t>Приложение № 6</w:t>
      </w:r>
    </w:p>
    <w:p w:rsidR="00996FC2" w:rsidRPr="002B232B" w:rsidRDefault="00996FC2" w:rsidP="00CB196E">
      <w:pPr>
        <w:spacing w:after="0" w:line="240" w:lineRule="exact"/>
        <w:jc w:val="right"/>
        <w:rPr>
          <w:rFonts w:ascii="Times New Roman" w:eastAsia="Times New Roman" w:hAnsi="Times New Roman" w:cs="Times New Roman"/>
          <w:b/>
          <w:sz w:val="20"/>
          <w:szCs w:val="20"/>
          <w:lang w:eastAsia="ru-RU"/>
        </w:rPr>
      </w:pPr>
      <w:r w:rsidRPr="002B232B">
        <w:rPr>
          <w:rFonts w:ascii="Times New Roman" w:eastAsia="Times New Roman" w:hAnsi="Times New Roman" w:cs="Times New Roman"/>
          <w:b/>
          <w:sz w:val="20"/>
          <w:szCs w:val="20"/>
          <w:lang w:eastAsia="ru-RU"/>
        </w:rPr>
        <w:t>к решению Совета депутатов</w:t>
      </w:r>
    </w:p>
    <w:p w:rsidR="00996FC2" w:rsidRPr="002B232B" w:rsidRDefault="00996FC2" w:rsidP="00CB196E">
      <w:pPr>
        <w:spacing w:after="0" w:line="240" w:lineRule="exact"/>
        <w:jc w:val="right"/>
        <w:rPr>
          <w:rFonts w:ascii="Times New Roman" w:eastAsia="Times New Roman" w:hAnsi="Times New Roman" w:cs="Times New Roman"/>
          <w:b/>
          <w:sz w:val="20"/>
          <w:szCs w:val="20"/>
          <w:lang w:eastAsia="ru-RU"/>
        </w:rPr>
      </w:pPr>
      <w:r w:rsidRPr="002B232B">
        <w:rPr>
          <w:rFonts w:ascii="Times New Roman" w:eastAsia="Times New Roman" w:hAnsi="Times New Roman" w:cs="Times New Roman"/>
          <w:b/>
          <w:sz w:val="20"/>
          <w:szCs w:val="20"/>
          <w:lang w:eastAsia="ru-RU"/>
        </w:rPr>
        <w:t>Прогресского сельского</w:t>
      </w:r>
    </w:p>
    <w:p w:rsidR="00996FC2" w:rsidRPr="002B232B" w:rsidRDefault="00996FC2" w:rsidP="00CB196E">
      <w:pPr>
        <w:spacing w:after="0" w:line="240" w:lineRule="exact"/>
        <w:jc w:val="right"/>
        <w:rPr>
          <w:rFonts w:ascii="Times New Roman" w:eastAsia="Times New Roman" w:hAnsi="Times New Roman" w:cs="Times New Roman"/>
          <w:b/>
          <w:sz w:val="20"/>
          <w:szCs w:val="20"/>
          <w:lang w:eastAsia="ru-RU"/>
        </w:rPr>
      </w:pPr>
      <w:r w:rsidRPr="002B232B">
        <w:rPr>
          <w:rFonts w:ascii="Times New Roman" w:eastAsia="Times New Roman" w:hAnsi="Times New Roman" w:cs="Times New Roman"/>
          <w:b/>
          <w:sz w:val="20"/>
          <w:szCs w:val="20"/>
          <w:lang w:eastAsia="ru-RU"/>
        </w:rPr>
        <w:t>поселения  от  19.12.2023  №  169</w:t>
      </w:r>
    </w:p>
    <w:p w:rsidR="00996FC2" w:rsidRPr="00CB196E" w:rsidRDefault="00996FC2" w:rsidP="00996FC2">
      <w:pPr>
        <w:spacing w:after="0" w:line="240" w:lineRule="auto"/>
        <w:ind w:left="6372"/>
        <w:rPr>
          <w:rFonts w:ascii="Times New Roman" w:eastAsia="Times New Roman" w:hAnsi="Times New Roman" w:cs="Times New Roman"/>
          <w:lang w:eastAsia="ru-RU"/>
        </w:rPr>
      </w:pPr>
    </w:p>
    <w:p w:rsidR="00996FC2" w:rsidRPr="00CB196E" w:rsidRDefault="00996FC2" w:rsidP="00996FC2">
      <w:pPr>
        <w:tabs>
          <w:tab w:val="left" w:pos="6375"/>
        </w:tabs>
        <w:spacing w:after="0" w:line="240" w:lineRule="auto"/>
        <w:jc w:val="center"/>
        <w:rPr>
          <w:rFonts w:ascii="Times New Roman" w:eastAsia="Times New Roman" w:hAnsi="Times New Roman" w:cs="Times New Roman"/>
          <w:b/>
          <w:lang w:eastAsia="ru-RU"/>
        </w:rPr>
      </w:pPr>
      <w:r w:rsidRPr="00CB196E">
        <w:rPr>
          <w:rFonts w:ascii="Times New Roman" w:eastAsia="Times New Roman" w:hAnsi="Times New Roman" w:cs="Times New Roman"/>
          <w:b/>
          <w:lang w:eastAsia="ru-RU"/>
        </w:rPr>
        <w:t>Источники внутреннего финансирования дефицита бюджета Прогресского сельского поселения на 2024 год</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3"/>
        <w:gridCol w:w="3759"/>
        <w:gridCol w:w="2230"/>
      </w:tblGrid>
      <w:tr w:rsidR="00996FC2" w:rsidRPr="002B232B" w:rsidTr="00996FC2">
        <w:tc>
          <w:tcPr>
            <w:tcW w:w="3154" w:type="dxa"/>
            <w:tcBorders>
              <w:top w:val="single" w:sz="4" w:space="0" w:color="auto"/>
              <w:left w:val="single" w:sz="4" w:space="0" w:color="auto"/>
              <w:bottom w:val="single" w:sz="4" w:space="0" w:color="auto"/>
              <w:right w:val="single" w:sz="4" w:space="0" w:color="auto"/>
            </w:tcBorders>
          </w:tcPr>
          <w:p w:rsidR="00996FC2" w:rsidRPr="00CB196E" w:rsidRDefault="00996FC2" w:rsidP="00996FC2">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Код бюджетной классификации</w:t>
            </w:r>
          </w:p>
        </w:tc>
        <w:tc>
          <w:tcPr>
            <w:tcW w:w="4042" w:type="dxa"/>
            <w:tcBorders>
              <w:top w:val="single" w:sz="4" w:space="0" w:color="auto"/>
              <w:left w:val="single" w:sz="4" w:space="0" w:color="auto"/>
              <w:bottom w:val="single" w:sz="4" w:space="0" w:color="auto"/>
              <w:right w:val="single" w:sz="4" w:space="0" w:color="auto"/>
            </w:tcBorders>
          </w:tcPr>
          <w:p w:rsidR="00996FC2" w:rsidRPr="00CB196E" w:rsidRDefault="00996FC2" w:rsidP="00996FC2">
            <w:pPr>
              <w:tabs>
                <w:tab w:val="left" w:pos="6375"/>
              </w:tabs>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Наименование показателя</w:t>
            </w:r>
          </w:p>
        </w:tc>
        <w:tc>
          <w:tcPr>
            <w:tcW w:w="2410" w:type="dxa"/>
            <w:tcBorders>
              <w:top w:val="single" w:sz="4" w:space="0" w:color="auto"/>
              <w:left w:val="single" w:sz="4" w:space="0" w:color="auto"/>
              <w:bottom w:val="single" w:sz="4" w:space="0" w:color="auto"/>
              <w:right w:val="single" w:sz="4" w:space="0" w:color="auto"/>
            </w:tcBorders>
          </w:tcPr>
          <w:p w:rsidR="00996FC2" w:rsidRPr="00CB196E" w:rsidRDefault="00996FC2" w:rsidP="00996FC2">
            <w:pPr>
              <w:tabs>
                <w:tab w:val="left" w:pos="6375"/>
              </w:tabs>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Сумма (тыс. рублей)</w:t>
            </w:r>
          </w:p>
        </w:tc>
      </w:tr>
      <w:tr w:rsidR="00996FC2" w:rsidRPr="002B232B" w:rsidTr="00996FC2">
        <w:tc>
          <w:tcPr>
            <w:tcW w:w="3154" w:type="dxa"/>
            <w:tcBorders>
              <w:top w:val="single" w:sz="4" w:space="0" w:color="auto"/>
              <w:left w:val="single" w:sz="4" w:space="0" w:color="auto"/>
              <w:bottom w:val="single" w:sz="4" w:space="0" w:color="auto"/>
              <w:right w:val="single" w:sz="4" w:space="0" w:color="auto"/>
            </w:tcBorders>
          </w:tcPr>
          <w:p w:rsidR="00996FC2" w:rsidRPr="00CB196E" w:rsidRDefault="00996FC2" w:rsidP="00996FC2">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000 01 00 00 00 00 0000 000</w:t>
            </w:r>
          </w:p>
        </w:tc>
        <w:tc>
          <w:tcPr>
            <w:tcW w:w="4042" w:type="dxa"/>
            <w:tcBorders>
              <w:top w:val="single" w:sz="4" w:space="0" w:color="auto"/>
              <w:left w:val="single" w:sz="4" w:space="0" w:color="auto"/>
              <w:bottom w:val="single" w:sz="4" w:space="0" w:color="auto"/>
              <w:right w:val="single" w:sz="4" w:space="0" w:color="auto"/>
            </w:tcBorders>
          </w:tcPr>
          <w:p w:rsidR="00996FC2" w:rsidRPr="00CB196E" w:rsidRDefault="00996FC2" w:rsidP="00996FC2">
            <w:pPr>
              <w:tabs>
                <w:tab w:val="left" w:pos="6375"/>
              </w:tabs>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Источники внутреннего финансирования дефицитов бюджетов</w:t>
            </w:r>
          </w:p>
        </w:tc>
        <w:tc>
          <w:tcPr>
            <w:tcW w:w="2410" w:type="dxa"/>
            <w:tcBorders>
              <w:top w:val="single" w:sz="4" w:space="0" w:color="auto"/>
              <w:left w:val="single" w:sz="4" w:space="0" w:color="auto"/>
              <w:bottom w:val="single" w:sz="4" w:space="0" w:color="auto"/>
              <w:right w:val="single" w:sz="4" w:space="0" w:color="auto"/>
            </w:tcBorders>
          </w:tcPr>
          <w:p w:rsidR="00996FC2" w:rsidRPr="00CB196E" w:rsidRDefault="00996FC2" w:rsidP="00996FC2">
            <w:pPr>
              <w:tabs>
                <w:tab w:val="left" w:pos="6375"/>
              </w:tabs>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600,00</w:t>
            </w:r>
          </w:p>
        </w:tc>
      </w:tr>
      <w:tr w:rsidR="00996FC2" w:rsidRPr="002B232B" w:rsidTr="00996FC2">
        <w:tc>
          <w:tcPr>
            <w:tcW w:w="3154" w:type="dxa"/>
            <w:tcBorders>
              <w:top w:val="single" w:sz="4" w:space="0" w:color="auto"/>
              <w:left w:val="single" w:sz="4" w:space="0" w:color="auto"/>
              <w:bottom w:val="single" w:sz="4" w:space="0" w:color="auto"/>
              <w:right w:val="single" w:sz="4" w:space="0" w:color="auto"/>
            </w:tcBorders>
          </w:tcPr>
          <w:p w:rsidR="00996FC2" w:rsidRPr="00CB196E" w:rsidRDefault="00996FC2" w:rsidP="00996FC2">
            <w:pPr>
              <w:tabs>
                <w:tab w:val="left" w:pos="6375"/>
              </w:tabs>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000 01 05 00 00 00 0000 000</w:t>
            </w:r>
          </w:p>
        </w:tc>
        <w:tc>
          <w:tcPr>
            <w:tcW w:w="4042" w:type="dxa"/>
            <w:tcBorders>
              <w:top w:val="single" w:sz="4" w:space="0" w:color="auto"/>
              <w:left w:val="single" w:sz="4" w:space="0" w:color="auto"/>
              <w:bottom w:val="single" w:sz="4" w:space="0" w:color="auto"/>
              <w:right w:val="single" w:sz="4" w:space="0" w:color="auto"/>
            </w:tcBorders>
          </w:tcPr>
          <w:p w:rsidR="00996FC2" w:rsidRPr="00CB196E" w:rsidRDefault="00996FC2" w:rsidP="00996FC2">
            <w:pPr>
              <w:tabs>
                <w:tab w:val="left" w:pos="6375"/>
              </w:tabs>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Изменение остатков средств на счетах по учёту средств бюджета</w:t>
            </w:r>
          </w:p>
        </w:tc>
        <w:tc>
          <w:tcPr>
            <w:tcW w:w="2410" w:type="dxa"/>
            <w:tcBorders>
              <w:top w:val="single" w:sz="4" w:space="0" w:color="auto"/>
              <w:left w:val="single" w:sz="4" w:space="0" w:color="auto"/>
              <w:bottom w:val="single" w:sz="4" w:space="0" w:color="auto"/>
              <w:right w:val="single" w:sz="4" w:space="0" w:color="auto"/>
            </w:tcBorders>
          </w:tcPr>
          <w:p w:rsidR="00996FC2" w:rsidRPr="00CB196E" w:rsidRDefault="00996FC2" w:rsidP="00996FC2">
            <w:pPr>
              <w:tabs>
                <w:tab w:val="left" w:pos="6375"/>
              </w:tabs>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600,00</w:t>
            </w:r>
          </w:p>
        </w:tc>
      </w:tr>
    </w:tbl>
    <w:p w:rsidR="00996FC2" w:rsidRPr="002B232B" w:rsidRDefault="00996FC2" w:rsidP="00996FC2">
      <w:pPr>
        <w:tabs>
          <w:tab w:val="left" w:pos="6375"/>
        </w:tabs>
        <w:spacing w:after="0" w:line="240" w:lineRule="auto"/>
        <w:rPr>
          <w:rFonts w:ascii="Times New Roman" w:eastAsia="Times New Roman" w:hAnsi="Times New Roman" w:cs="Times New Roman"/>
          <w:sz w:val="24"/>
          <w:szCs w:val="24"/>
          <w:lang w:eastAsia="ru-RU"/>
        </w:rPr>
      </w:pPr>
    </w:p>
    <w:p w:rsidR="00996FC2" w:rsidRPr="002B232B" w:rsidRDefault="00996FC2" w:rsidP="00996FC2">
      <w:pPr>
        <w:tabs>
          <w:tab w:val="left" w:pos="6375"/>
        </w:tabs>
        <w:spacing w:after="0" w:line="240" w:lineRule="auto"/>
        <w:rPr>
          <w:rFonts w:ascii="Times New Roman" w:eastAsia="Times New Roman" w:hAnsi="Times New Roman" w:cs="Times New Roman"/>
          <w:sz w:val="24"/>
          <w:szCs w:val="24"/>
          <w:lang w:eastAsia="ru-RU"/>
        </w:rPr>
      </w:pPr>
    </w:p>
    <w:p w:rsidR="00CB196E" w:rsidRPr="00996FC2" w:rsidRDefault="00CB196E" w:rsidP="00CB196E">
      <w:pPr>
        <w:keepNext/>
        <w:spacing w:after="0" w:line="240" w:lineRule="auto"/>
        <w:jc w:val="center"/>
        <w:outlineLvl w:val="2"/>
        <w:rPr>
          <w:rFonts w:ascii="Times New Roman CYR" w:eastAsia="Times New Roman" w:hAnsi="Times New Roman CYR" w:cs="Times New Roman"/>
          <w:b/>
          <w:spacing w:val="-20"/>
          <w:lang w:eastAsia="ru-RU"/>
        </w:rPr>
      </w:pPr>
      <w:r w:rsidRPr="00996FC2">
        <w:rPr>
          <w:rFonts w:ascii="Times New Roman CYR" w:eastAsia="Times New Roman" w:hAnsi="Times New Roman CYR" w:cs="Times New Roman"/>
          <w:b/>
          <w:spacing w:val="-20"/>
          <w:lang w:eastAsia="ru-RU"/>
        </w:rPr>
        <w:t>РЕШЕНИЕ СОВЕТА ДЕПУТАТОВ   ПРОГРЕССКОГО СЕЛЬСКОГО ПОСЕЛЕНИЯ</w:t>
      </w:r>
    </w:p>
    <w:p w:rsidR="00CB196E" w:rsidRPr="00996FC2" w:rsidRDefault="00CB196E" w:rsidP="00CB196E">
      <w:pPr>
        <w:spacing w:after="0" w:line="240" w:lineRule="auto"/>
        <w:jc w:val="center"/>
        <w:rPr>
          <w:rFonts w:ascii="Times New Roman" w:eastAsia="Times New Roman" w:hAnsi="Times New Roman" w:cs="Times New Roman"/>
          <w:lang w:eastAsia="ru-RU"/>
        </w:rPr>
      </w:pPr>
      <w:r w:rsidRPr="00996FC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lang w:eastAsia="ru-RU"/>
        </w:rPr>
        <w:t xml:space="preserve">19.12.2023   № 170 </w:t>
      </w:r>
      <w:r w:rsidRPr="00996FC2">
        <w:rPr>
          <w:rFonts w:ascii="Times New Roman" w:eastAsia="Times New Roman" w:hAnsi="Times New Roman" w:cs="Times New Roman"/>
          <w:b/>
          <w:lang w:eastAsia="ru-RU"/>
        </w:rPr>
        <w:t xml:space="preserve"> п. Прогресс</w:t>
      </w:r>
    </w:p>
    <w:p w:rsidR="00CB196E" w:rsidRPr="00CB196E" w:rsidRDefault="00CB196E" w:rsidP="00CB196E">
      <w:pPr>
        <w:spacing w:after="0" w:line="240" w:lineRule="exact"/>
        <w:ind w:left="360"/>
        <w:jc w:val="center"/>
        <w:rPr>
          <w:rFonts w:ascii="Times New Roman" w:eastAsia="Times New Roman" w:hAnsi="Times New Roman" w:cs="Times New Roman"/>
          <w:b/>
          <w:sz w:val="24"/>
          <w:szCs w:val="24"/>
          <w:lang w:eastAsia="ru-RU"/>
        </w:rPr>
      </w:pPr>
      <w:r w:rsidRPr="00CB196E">
        <w:rPr>
          <w:rFonts w:ascii="Times New Roman" w:eastAsia="Times New Roman" w:hAnsi="Times New Roman" w:cs="Times New Roman"/>
          <w:b/>
          <w:sz w:val="24"/>
          <w:szCs w:val="24"/>
          <w:lang w:eastAsia="ru-RU"/>
        </w:rPr>
        <w:t>О внесении изменений в решение</w:t>
      </w:r>
      <w:r w:rsidRPr="00CB196E">
        <w:rPr>
          <w:rFonts w:ascii="Times New Roman" w:eastAsia="Times New Roman" w:hAnsi="Times New Roman" w:cs="Times New Roman"/>
          <w:sz w:val="24"/>
          <w:szCs w:val="24"/>
          <w:lang w:eastAsia="ru-RU"/>
        </w:rPr>
        <w:t xml:space="preserve"> </w:t>
      </w:r>
      <w:r w:rsidRPr="00CB196E">
        <w:rPr>
          <w:rFonts w:ascii="Times New Roman" w:eastAsia="Times New Roman" w:hAnsi="Times New Roman" w:cs="Times New Roman"/>
          <w:b/>
          <w:sz w:val="24"/>
          <w:szCs w:val="24"/>
          <w:lang w:eastAsia="ru-RU"/>
        </w:rPr>
        <w:t>Совета депутатов Прогресского сельского поселения от 26.12.2022  № 123 «Об утверждении  бюджета Прогресского сельского поселения на 2023 год и плановый период 2024-2025 годов»</w:t>
      </w:r>
    </w:p>
    <w:p w:rsidR="00CB196E" w:rsidRPr="00CB196E" w:rsidRDefault="00CB196E" w:rsidP="00CB196E">
      <w:pPr>
        <w:spacing w:after="0" w:line="260" w:lineRule="exact"/>
        <w:rPr>
          <w:rFonts w:ascii="Times New Roman" w:eastAsia="Times New Roman" w:hAnsi="Times New Roman" w:cs="Times New Roman"/>
          <w:b/>
          <w:sz w:val="28"/>
          <w:szCs w:val="28"/>
          <w:lang w:eastAsia="ru-RU"/>
        </w:rPr>
      </w:pPr>
    </w:p>
    <w:p w:rsidR="00CB196E" w:rsidRPr="00CB196E" w:rsidRDefault="00CB196E" w:rsidP="00CB196E">
      <w:pPr>
        <w:numPr>
          <w:ilvl w:val="0"/>
          <w:numId w:val="5"/>
        </w:numPr>
        <w:spacing w:after="0" w:line="240" w:lineRule="exact"/>
        <w:ind w:left="674"/>
        <w:jc w:val="both"/>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sz w:val="20"/>
          <w:szCs w:val="20"/>
          <w:lang w:eastAsia="ru-RU"/>
        </w:rPr>
        <w:t>Внести изменения в решение Совета депутатов Прогресского сельского поселения от 26.12.2022  № 123 «Об утверждении  бюджета Прогресского сельского поселения на 2023 год и плановый период 2024-2025 годов»</w:t>
      </w:r>
      <w:r w:rsidRPr="00CB196E">
        <w:rPr>
          <w:rFonts w:ascii="Times New Roman" w:eastAsia="Times New Roman" w:hAnsi="Times New Roman" w:cs="Times New Roman"/>
          <w:b/>
          <w:sz w:val="20"/>
          <w:szCs w:val="20"/>
          <w:lang w:eastAsia="ru-RU"/>
        </w:rPr>
        <w:t xml:space="preserve"> (в редакции от 26.01.2023 № 125, от 06.02.2023 № 131, от 28.03.2023 № 134, </w:t>
      </w:r>
      <w:proofErr w:type="gramStart"/>
      <w:r w:rsidRPr="00CB196E">
        <w:rPr>
          <w:rFonts w:ascii="Times New Roman" w:eastAsia="Times New Roman" w:hAnsi="Times New Roman" w:cs="Times New Roman"/>
          <w:b/>
          <w:sz w:val="20"/>
          <w:szCs w:val="20"/>
          <w:lang w:eastAsia="ru-RU"/>
        </w:rPr>
        <w:t>от</w:t>
      </w:r>
      <w:proofErr w:type="gramEnd"/>
      <w:r w:rsidRPr="00CB196E">
        <w:rPr>
          <w:rFonts w:ascii="Times New Roman" w:eastAsia="Times New Roman" w:hAnsi="Times New Roman" w:cs="Times New Roman"/>
          <w:b/>
          <w:sz w:val="20"/>
          <w:szCs w:val="20"/>
          <w:lang w:eastAsia="ru-RU"/>
        </w:rPr>
        <w:t xml:space="preserve"> 22.05.2023 № 144, от 19.06.2023 № 148, от 31.08.2023 № 154, от 15.11.2023 № 161) </w:t>
      </w:r>
    </w:p>
    <w:p w:rsidR="00CB196E" w:rsidRPr="00CB196E" w:rsidRDefault="00CB196E" w:rsidP="00CB196E">
      <w:pPr>
        <w:spacing w:after="0" w:line="240" w:lineRule="auto"/>
        <w:ind w:left="426"/>
        <w:jc w:val="both"/>
        <w:rPr>
          <w:rFonts w:ascii="Times New Roman" w:eastAsia="Times New Roman" w:hAnsi="Times New Roman" w:cs="Times New Roman"/>
          <w:b/>
          <w:sz w:val="20"/>
          <w:szCs w:val="20"/>
          <w:lang w:eastAsia="ru-RU"/>
        </w:rPr>
      </w:pPr>
    </w:p>
    <w:p w:rsidR="00CB196E" w:rsidRPr="00CB196E" w:rsidRDefault="00CB196E" w:rsidP="00CB196E">
      <w:pPr>
        <w:spacing w:after="0" w:line="240" w:lineRule="exact"/>
        <w:jc w:val="both"/>
        <w:rPr>
          <w:rFonts w:ascii="Times New Roman" w:eastAsia="Times New Roman" w:hAnsi="Times New Roman" w:cs="Times New Roman"/>
          <w:sz w:val="20"/>
          <w:szCs w:val="20"/>
          <w:lang w:eastAsia="ru-RU"/>
        </w:rPr>
      </w:pPr>
      <w:r w:rsidRPr="00CB196E">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 xml:space="preserve">     </w:t>
      </w:r>
      <w:r w:rsidRPr="00CB196E">
        <w:rPr>
          <w:rFonts w:ascii="Times New Roman" w:eastAsia="Times New Roman" w:hAnsi="Times New Roman" w:cs="Times New Roman"/>
          <w:b/>
          <w:sz w:val="20"/>
          <w:szCs w:val="20"/>
          <w:lang w:eastAsia="ru-RU"/>
        </w:rPr>
        <w:t>1.1.</w:t>
      </w:r>
      <w:r w:rsidRPr="00CB196E">
        <w:rPr>
          <w:rFonts w:ascii="Times New Roman" w:eastAsia="Times New Roman" w:hAnsi="Times New Roman" w:cs="Times New Roman"/>
          <w:sz w:val="20"/>
          <w:szCs w:val="20"/>
          <w:lang w:eastAsia="ru-RU"/>
        </w:rPr>
        <w:t xml:space="preserve"> Изложить п.п.1.1; 1.2; 1.3 пункта 1  в редакции:</w:t>
      </w:r>
    </w:p>
    <w:p w:rsidR="00CB196E" w:rsidRPr="00CB196E" w:rsidRDefault="00CB196E" w:rsidP="00CB196E">
      <w:pPr>
        <w:spacing w:after="0" w:line="240" w:lineRule="exact"/>
        <w:ind w:left="426"/>
        <w:jc w:val="both"/>
        <w:rPr>
          <w:rFonts w:ascii="Times New Roman" w:eastAsia="Times New Roman" w:hAnsi="Times New Roman" w:cs="Times New Roman"/>
          <w:sz w:val="20"/>
          <w:szCs w:val="20"/>
          <w:lang w:eastAsia="ru-RU"/>
        </w:rPr>
      </w:pPr>
      <w:r w:rsidRPr="00CB196E">
        <w:rPr>
          <w:rFonts w:ascii="Times New Roman" w:eastAsia="Times New Roman" w:hAnsi="Times New Roman" w:cs="Times New Roman"/>
          <w:b/>
          <w:sz w:val="20"/>
          <w:szCs w:val="20"/>
          <w:lang w:eastAsia="ru-RU"/>
        </w:rPr>
        <w:t xml:space="preserve">    «</w:t>
      </w:r>
      <w:r w:rsidRPr="00CB196E">
        <w:rPr>
          <w:rFonts w:ascii="Times New Roman" w:eastAsia="Times New Roman" w:hAnsi="Times New Roman" w:cs="Times New Roman"/>
          <w:sz w:val="20"/>
          <w:szCs w:val="20"/>
          <w:lang w:eastAsia="ru-RU"/>
        </w:rPr>
        <w:t xml:space="preserve">1.1 Прогнозируемый общий объем доходов бюджета Прогресского сельского поселения в сумме </w:t>
      </w:r>
      <w:r w:rsidRPr="00CB196E">
        <w:rPr>
          <w:rFonts w:ascii="Times New Roman" w:eastAsia="Times New Roman" w:hAnsi="Times New Roman" w:cs="Times New Roman"/>
          <w:b/>
          <w:sz w:val="20"/>
          <w:szCs w:val="20"/>
          <w:lang w:eastAsia="ru-RU"/>
        </w:rPr>
        <w:t>13946,8886</w:t>
      </w:r>
      <w:r w:rsidRPr="00CB196E">
        <w:rPr>
          <w:rFonts w:ascii="Times New Roman" w:eastAsia="Times New Roman" w:hAnsi="Times New Roman" w:cs="Times New Roman"/>
          <w:sz w:val="20"/>
          <w:szCs w:val="20"/>
          <w:lang w:eastAsia="ru-RU"/>
        </w:rPr>
        <w:t xml:space="preserve">  тыс. рублей»</w:t>
      </w:r>
    </w:p>
    <w:p w:rsidR="00CB196E" w:rsidRPr="00CB196E" w:rsidRDefault="00CB196E" w:rsidP="00CB196E">
      <w:pPr>
        <w:spacing w:after="0" w:line="240" w:lineRule="exact"/>
        <w:ind w:left="816"/>
        <w:jc w:val="both"/>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 xml:space="preserve">«1.2 Общий объём расходов бюджета Прогресского сельского поселения в сумме </w:t>
      </w:r>
      <w:r w:rsidRPr="00CB196E">
        <w:rPr>
          <w:rFonts w:ascii="Times New Roman" w:eastAsia="Times New Roman" w:hAnsi="Times New Roman" w:cs="Times New Roman"/>
          <w:b/>
          <w:sz w:val="20"/>
          <w:szCs w:val="20"/>
          <w:lang w:eastAsia="ru-RU"/>
        </w:rPr>
        <w:t>14356,8886</w:t>
      </w:r>
      <w:r w:rsidRPr="00CB196E">
        <w:rPr>
          <w:rFonts w:ascii="Times New Roman" w:eastAsia="Times New Roman" w:hAnsi="Times New Roman" w:cs="Times New Roman"/>
          <w:sz w:val="20"/>
          <w:szCs w:val="20"/>
          <w:lang w:eastAsia="ru-RU"/>
        </w:rPr>
        <w:t xml:space="preserve"> тыс. рублей»</w:t>
      </w:r>
    </w:p>
    <w:p w:rsidR="00CB196E" w:rsidRPr="00CB196E" w:rsidRDefault="00CB196E" w:rsidP="00CB196E">
      <w:pPr>
        <w:spacing w:after="0" w:line="240" w:lineRule="exact"/>
        <w:ind w:left="816"/>
        <w:jc w:val="both"/>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 xml:space="preserve"> «1.3 Прогнозируемый дефицит бюджета Прогресского сельского поселения в объеме </w:t>
      </w:r>
      <w:r w:rsidRPr="00CB196E">
        <w:rPr>
          <w:rFonts w:ascii="Times New Roman" w:eastAsia="Times New Roman" w:hAnsi="Times New Roman" w:cs="Times New Roman"/>
          <w:b/>
          <w:sz w:val="20"/>
          <w:szCs w:val="20"/>
          <w:lang w:eastAsia="ru-RU"/>
        </w:rPr>
        <w:t>410,0</w:t>
      </w:r>
      <w:r w:rsidRPr="00CB196E">
        <w:rPr>
          <w:rFonts w:ascii="Times New Roman" w:eastAsia="Times New Roman" w:hAnsi="Times New Roman" w:cs="Times New Roman"/>
          <w:sz w:val="20"/>
          <w:szCs w:val="20"/>
          <w:lang w:eastAsia="ru-RU"/>
        </w:rPr>
        <w:t xml:space="preserve"> тыс. рублей»</w:t>
      </w:r>
    </w:p>
    <w:p w:rsidR="007B1DF7" w:rsidRDefault="00CB196E" w:rsidP="007B1DF7">
      <w:pPr>
        <w:spacing w:after="0" w:line="240" w:lineRule="auto"/>
        <w:jc w:val="both"/>
        <w:rPr>
          <w:rFonts w:ascii="Times New Roman" w:eastAsia="Times New Roman" w:hAnsi="Times New Roman" w:cs="Times New Roman"/>
          <w:sz w:val="24"/>
          <w:szCs w:val="24"/>
          <w:lang w:eastAsia="ru-RU"/>
        </w:rPr>
      </w:pPr>
      <w:r w:rsidRPr="00CB196E">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 xml:space="preserve">    </w:t>
      </w:r>
      <w:r w:rsidRPr="00CB196E">
        <w:rPr>
          <w:rFonts w:ascii="Times New Roman" w:eastAsia="Times New Roman" w:hAnsi="Times New Roman" w:cs="Times New Roman"/>
          <w:b/>
          <w:sz w:val="20"/>
          <w:szCs w:val="20"/>
          <w:lang w:eastAsia="ru-RU"/>
        </w:rPr>
        <w:t xml:space="preserve">  1.2. </w:t>
      </w:r>
      <w:r w:rsidRPr="00CB196E">
        <w:rPr>
          <w:rFonts w:ascii="Times New Roman" w:eastAsia="Times New Roman" w:hAnsi="Times New Roman" w:cs="Times New Roman"/>
          <w:sz w:val="20"/>
          <w:szCs w:val="20"/>
          <w:lang w:eastAsia="ru-RU"/>
        </w:rPr>
        <w:t>Изложить</w:t>
      </w:r>
      <w:r w:rsidRPr="00CB196E">
        <w:rPr>
          <w:rFonts w:ascii="Times New Roman" w:eastAsia="Times New Roman" w:hAnsi="Times New Roman" w:cs="Times New Roman"/>
          <w:b/>
          <w:sz w:val="20"/>
          <w:szCs w:val="20"/>
          <w:lang w:eastAsia="ru-RU"/>
        </w:rPr>
        <w:t xml:space="preserve"> </w:t>
      </w:r>
      <w:r w:rsidRPr="00CB196E">
        <w:rPr>
          <w:rFonts w:ascii="Times New Roman" w:eastAsia="Times New Roman" w:hAnsi="Times New Roman" w:cs="Times New Roman"/>
          <w:sz w:val="20"/>
          <w:szCs w:val="20"/>
          <w:lang w:eastAsia="ru-RU"/>
        </w:rPr>
        <w:t>п. 8 в редакции</w:t>
      </w:r>
      <w:r w:rsidRPr="00CB196E">
        <w:rPr>
          <w:rFonts w:ascii="Times New Roman" w:eastAsia="Times New Roman" w:hAnsi="Times New Roman" w:cs="Times New Roman"/>
          <w:sz w:val="28"/>
          <w:szCs w:val="28"/>
          <w:lang w:eastAsia="ru-RU"/>
        </w:rPr>
        <w:t>:</w:t>
      </w:r>
    </w:p>
    <w:p w:rsidR="00CB196E" w:rsidRPr="007B1DF7" w:rsidRDefault="00CB196E" w:rsidP="007B1DF7">
      <w:pPr>
        <w:spacing w:after="0" w:line="240" w:lineRule="auto"/>
        <w:jc w:val="center"/>
        <w:rPr>
          <w:rFonts w:ascii="Times New Roman" w:eastAsia="Times New Roman" w:hAnsi="Times New Roman" w:cs="Times New Roman"/>
          <w:sz w:val="24"/>
          <w:szCs w:val="24"/>
          <w:lang w:eastAsia="ru-RU"/>
        </w:rPr>
      </w:pPr>
      <w:r w:rsidRPr="00CB196E">
        <w:rPr>
          <w:rFonts w:ascii="Times New Roman" w:eastAsia="Times New Roman" w:hAnsi="Times New Roman" w:cs="Times New Roman"/>
          <w:sz w:val="20"/>
          <w:szCs w:val="20"/>
          <w:lang w:eastAsia="ru-RU"/>
        </w:rPr>
        <w:lastRenderedPageBreak/>
        <w:t>31</w:t>
      </w:r>
    </w:p>
    <w:p w:rsidR="00CB196E" w:rsidRPr="00CB196E" w:rsidRDefault="00CB196E" w:rsidP="00CB196E">
      <w:pPr>
        <w:widowControl w:val="0"/>
        <w:spacing w:after="0" w:line="240" w:lineRule="auto"/>
        <w:jc w:val="both"/>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 xml:space="preserve">  «Утвердить объем бюджетных ассигнований дорожного фонда Прогресского сельского поселения на 2023 год в сумме 3017,90 тыс. рублей, на 2024 год  в сумме 1967,20 тыс. рублей, на 2025 год  в сумме 2029,60 тыс. рублей»</w:t>
      </w:r>
    </w:p>
    <w:p w:rsidR="00CB196E" w:rsidRPr="00CB196E" w:rsidRDefault="00CB196E" w:rsidP="00CB196E">
      <w:pPr>
        <w:widowControl w:val="0"/>
        <w:spacing w:after="0" w:line="240" w:lineRule="auto"/>
        <w:jc w:val="both"/>
        <w:rPr>
          <w:rFonts w:ascii="Times New Roman" w:eastAsia="Times New Roman" w:hAnsi="Times New Roman" w:cs="Times New Roman"/>
          <w:sz w:val="20"/>
          <w:szCs w:val="20"/>
          <w:lang w:eastAsia="ru-RU"/>
        </w:rPr>
      </w:pPr>
      <w:r w:rsidRPr="00CB196E">
        <w:rPr>
          <w:rFonts w:ascii="Times New Roman" w:eastAsia="Times New Roman" w:hAnsi="Times New Roman" w:cs="Times New Roman"/>
          <w:b/>
          <w:sz w:val="20"/>
          <w:szCs w:val="20"/>
          <w:lang w:eastAsia="ru-RU"/>
        </w:rPr>
        <w:t xml:space="preserve">2.  </w:t>
      </w:r>
      <w:r w:rsidRPr="00CB196E">
        <w:rPr>
          <w:rFonts w:ascii="Times New Roman" w:eastAsia="Times New Roman" w:hAnsi="Times New Roman" w:cs="Times New Roman"/>
          <w:sz w:val="20"/>
          <w:szCs w:val="20"/>
          <w:lang w:eastAsia="ru-RU"/>
        </w:rPr>
        <w:t>Изложить приложения  №№    1, 2, 3, 5, 6  в редакции.</w:t>
      </w:r>
    </w:p>
    <w:p w:rsidR="00CB196E" w:rsidRPr="00CB196E" w:rsidRDefault="00CB196E" w:rsidP="00CB196E">
      <w:pPr>
        <w:spacing w:after="0" w:line="240" w:lineRule="auto"/>
        <w:jc w:val="both"/>
        <w:rPr>
          <w:rFonts w:ascii="Times New Roman" w:eastAsia="Times New Roman" w:hAnsi="Times New Roman" w:cs="Times New Roman"/>
          <w:sz w:val="20"/>
          <w:szCs w:val="20"/>
          <w:lang w:eastAsia="ru-RU"/>
        </w:rPr>
      </w:pPr>
      <w:r w:rsidRPr="00CB196E">
        <w:rPr>
          <w:rFonts w:ascii="Times New Roman" w:eastAsia="Times New Roman" w:hAnsi="Times New Roman" w:cs="Times New Roman"/>
          <w:b/>
          <w:sz w:val="20"/>
          <w:szCs w:val="20"/>
          <w:lang w:eastAsia="ru-RU"/>
        </w:rPr>
        <w:t xml:space="preserve">     3.</w:t>
      </w:r>
      <w:r w:rsidRPr="00CB196E">
        <w:rPr>
          <w:rFonts w:ascii="Times New Roman" w:eastAsia="Times New Roman" w:hAnsi="Times New Roman" w:cs="Times New Roman"/>
          <w:sz w:val="20"/>
          <w:szCs w:val="20"/>
          <w:lang w:eastAsia="ru-RU"/>
        </w:rPr>
        <w:t xml:space="preserve"> Опубликовать данное решение в бюллетене «Официальный вестник Прогресского сельского поселения» и разместить на официальном сайте Администрации Прогресского сельского поселения.</w:t>
      </w:r>
    </w:p>
    <w:p w:rsidR="00CB196E" w:rsidRPr="00CB196E" w:rsidRDefault="00CB196E" w:rsidP="00CB196E">
      <w:pPr>
        <w:spacing w:after="0" w:line="240" w:lineRule="auto"/>
        <w:jc w:val="both"/>
        <w:rPr>
          <w:rFonts w:ascii="Times New Roman" w:eastAsia="Times New Roman" w:hAnsi="Times New Roman" w:cs="Times New Roman"/>
          <w:sz w:val="20"/>
          <w:szCs w:val="20"/>
          <w:lang w:eastAsia="ru-RU"/>
        </w:rPr>
      </w:pPr>
      <w:r w:rsidRPr="00CB196E">
        <w:rPr>
          <w:rFonts w:ascii="Times New Roman" w:eastAsia="Times New Roman" w:hAnsi="Times New Roman" w:cs="Times New Roman"/>
          <w:b/>
          <w:sz w:val="20"/>
          <w:szCs w:val="20"/>
          <w:lang w:eastAsia="ru-RU"/>
        </w:rPr>
        <w:t xml:space="preserve">     4.  </w:t>
      </w:r>
      <w:r w:rsidRPr="00CB196E">
        <w:rPr>
          <w:rFonts w:ascii="Times New Roman" w:eastAsia="Times New Roman" w:hAnsi="Times New Roman" w:cs="Times New Roman"/>
          <w:sz w:val="20"/>
          <w:szCs w:val="20"/>
          <w:lang w:eastAsia="ru-RU"/>
        </w:rPr>
        <w:t>Настоящее решение вступает в силу с момента подписания.</w:t>
      </w:r>
    </w:p>
    <w:p w:rsidR="00CB196E" w:rsidRPr="00CB196E" w:rsidRDefault="00CB196E" w:rsidP="00CB196E">
      <w:pPr>
        <w:spacing w:after="0" w:line="240" w:lineRule="auto"/>
        <w:ind w:right="-56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Pr="00CB196E">
        <w:rPr>
          <w:rFonts w:ascii="Times New Roman" w:eastAsia="Times New Roman" w:hAnsi="Times New Roman" w:cs="Times New Roman"/>
          <w:b/>
          <w:sz w:val="20"/>
          <w:szCs w:val="20"/>
          <w:lang w:eastAsia="ru-RU"/>
        </w:rPr>
        <w:t>Председатель Совета депутатов:                               В. В. Демьянова</w:t>
      </w:r>
    </w:p>
    <w:p w:rsidR="00CB196E" w:rsidRPr="00CB196E" w:rsidRDefault="00CB196E" w:rsidP="00CB196E">
      <w:pPr>
        <w:spacing w:after="0" w:line="240" w:lineRule="exact"/>
        <w:jc w:val="both"/>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 xml:space="preserve">                          </w:t>
      </w:r>
    </w:p>
    <w:p w:rsidR="00CB196E" w:rsidRPr="00CB196E" w:rsidRDefault="00CB196E" w:rsidP="00CB196E">
      <w:pPr>
        <w:spacing w:after="0" w:line="240" w:lineRule="exact"/>
        <w:jc w:val="right"/>
        <w:rPr>
          <w:rFonts w:ascii="Times New Roman" w:eastAsia="Times New Roman" w:hAnsi="Times New Roman" w:cs="Times New Roman"/>
          <w:b/>
          <w:sz w:val="27"/>
          <w:szCs w:val="27"/>
          <w:lang w:eastAsia="ru-RU"/>
        </w:rPr>
      </w:pPr>
    </w:p>
    <w:p w:rsidR="00CB196E" w:rsidRPr="00CB196E" w:rsidRDefault="00CB196E" w:rsidP="00CB196E">
      <w:pPr>
        <w:spacing w:after="0" w:line="240" w:lineRule="exact"/>
        <w:jc w:val="right"/>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Приложение № 1</w:t>
      </w:r>
    </w:p>
    <w:p w:rsidR="00CB196E" w:rsidRPr="00CB196E" w:rsidRDefault="00CB196E" w:rsidP="00CB196E">
      <w:pPr>
        <w:spacing w:after="0" w:line="240" w:lineRule="exact"/>
        <w:jc w:val="right"/>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к решению Совета депутатов</w:t>
      </w:r>
    </w:p>
    <w:p w:rsidR="00CB196E" w:rsidRPr="00CB196E" w:rsidRDefault="00CB196E" w:rsidP="00CB196E">
      <w:pPr>
        <w:spacing w:after="0" w:line="240" w:lineRule="exact"/>
        <w:jc w:val="right"/>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Прогресского сельского</w:t>
      </w:r>
    </w:p>
    <w:p w:rsidR="00CB196E" w:rsidRPr="00CB196E" w:rsidRDefault="00CB196E" w:rsidP="00CB196E">
      <w:pPr>
        <w:spacing w:after="0" w:line="240" w:lineRule="exact"/>
        <w:jc w:val="right"/>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поселения  от  19.12.2023  № 170</w:t>
      </w:r>
    </w:p>
    <w:p w:rsidR="00CB196E" w:rsidRPr="00CB196E" w:rsidRDefault="00CB196E" w:rsidP="00CB196E">
      <w:pPr>
        <w:spacing w:after="0" w:line="240" w:lineRule="exact"/>
        <w:jc w:val="both"/>
        <w:rPr>
          <w:rFonts w:ascii="Times New Roman" w:eastAsia="Times New Roman" w:hAnsi="Times New Roman" w:cs="Times New Roman"/>
          <w:b/>
          <w:sz w:val="24"/>
          <w:szCs w:val="24"/>
          <w:lang w:eastAsia="ru-RU"/>
        </w:rPr>
      </w:pPr>
      <w:r w:rsidRPr="00CB196E">
        <w:rPr>
          <w:rFonts w:ascii="Times New Roman" w:eastAsia="Times New Roman" w:hAnsi="Times New Roman" w:cs="Times New Roman"/>
          <w:b/>
          <w:sz w:val="24"/>
          <w:szCs w:val="24"/>
          <w:lang w:eastAsia="ru-RU"/>
        </w:rPr>
        <w:t xml:space="preserve">                                                                                                                                                                                              </w:t>
      </w:r>
    </w:p>
    <w:p w:rsidR="00CB196E" w:rsidRPr="00CB196E" w:rsidRDefault="00CB196E" w:rsidP="00CB196E">
      <w:pPr>
        <w:spacing w:after="0" w:line="240" w:lineRule="auto"/>
        <w:jc w:val="center"/>
        <w:rPr>
          <w:rFonts w:ascii="Times New Roman" w:eastAsia="Times New Roman" w:hAnsi="Times New Roman" w:cs="Times New Roman"/>
          <w:b/>
          <w:lang w:eastAsia="ru-RU"/>
        </w:rPr>
      </w:pPr>
      <w:r w:rsidRPr="00CB196E">
        <w:rPr>
          <w:rFonts w:ascii="Times New Roman" w:eastAsia="Times New Roman" w:hAnsi="Times New Roman" w:cs="Times New Roman"/>
          <w:b/>
          <w:lang w:eastAsia="ru-RU"/>
        </w:rPr>
        <w:t>Объем доходов бюджета Прогресского сельского поселения</w:t>
      </w:r>
    </w:p>
    <w:p w:rsidR="00CB196E" w:rsidRPr="00CB196E" w:rsidRDefault="00CB196E" w:rsidP="00CB196E">
      <w:pPr>
        <w:spacing w:after="0" w:line="240" w:lineRule="auto"/>
        <w:jc w:val="center"/>
        <w:rPr>
          <w:rFonts w:ascii="Times New Roman" w:eastAsia="Times New Roman" w:hAnsi="Times New Roman" w:cs="Times New Roman"/>
          <w:lang w:eastAsia="ru-RU"/>
        </w:rPr>
      </w:pPr>
      <w:r w:rsidRPr="00CB196E">
        <w:rPr>
          <w:rFonts w:ascii="Times New Roman" w:eastAsia="Times New Roman" w:hAnsi="Times New Roman" w:cs="Times New Roman"/>
          <w:b/>
          <w:lang w:eastAsia="ru-RU"/>
        </w:rPr>
        <w:t>на 2023 год и плановый период 2024 и 2025 годов</w:t>
      </w:r>
    </w:p>
    <w:p w:rsidR="00CB196E" w:rsidRPr="00CB196E" w:rsidRDefault="00CB196E" w:rsidP="00CB196E">
      <w:pPr>
        <w:spacing w:after="0" w:line="240" w:lineRule="auto"/>
        <w:rPr>
          <w:rFonts w:ascii="Times New Roman" w:eastAsia="Times New Roman" w:hAnsi="Times New Roman" w:cs="Times New Roman"/>
          <w:lang w:eastAsia="ru-RU"/>
        </w:rPr>
      </w:pPr>
      <w:r w:rsidRPr="00CB196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CB196E">
        <w:rPr>
          <w:rFonts w:ascii="Times New Roman" w:eastAsia="Times New Roman" w:hAnsi="Times New Roman" w:cs="Times New Roman"/>
          <w:lang w:eastAsia="ru-RU"/>
        </w:rPr>
        <w:t xml:space="preserve"> (тыс. руб.)</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544"/>
        <w:gridCol w:w="1275"/>
        <w:gridCol w:w="1134"/>
        <w:gridCol w:w="1134"/>
      </w:tblGrid>
      <w:tr w:rsidR="00CB196E" w:rsidRPr="00CB196E" w:rsidTr="00CB196E">
        <w:tc>
          <w:tcPr>
            <w:tcW w:w="2660"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Код бюджетной классификации</w:t>
            </w:r>
          </w:p>
        </w:tc>
        <w:tc>
          <w:tcPr>
            <w:tcW w:w="3544"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 xml:space="preserve"> Наименование  доходов</w:t>
            </w:r>
          </w:p>
        </w:tc>
        <w:tc>
          <w:tcPr>
            <w:tcW w:w="1275"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 xml:space="preserve">Сумма </w:t>
            </w:r>
            <w:proofErr w:type="gramStart"/>
            <w:r w:rsidRPr="00CB196E">
              <w:rPr>
                <w:rFonts w:ascii="Times New Roman" w:eastAsia="Times New Roman" w:hAnsi="Times New Roman" w:cs="Times New Roman"/>
                <w:sz w:val="20"/>
                <w:szCs w:val="20"/>
                <w:lang w:eastAsia="ru-RU"/>
              </w:rPr>
              <w:t>на</w:t>
            </w:r>
            <w:proofErr w:type="gramEnd"/>
          </w:p>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2023 год</w:t>
            </w:r>
          </w:p>
        </w:tc>
        <w:tc>
          <w:tcPr>
            <w:tcW w:w="1134"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 xml:space="preserve">Сумма </w:t>
            </w:r>
            <w:proofErr w:type="gramStart"/>
            <w:r w:rsidRPr="00CB196E">
              <w:rPr>
                <w:rFonts w:ascii="Times New Roman" w:eastAsia="Times New Roman" w:hAnsi="Times New Roman" w:cs="Times New Roman"/>
                <w:sz w:val="20"/>
                <w:szCs w:val="20"/>
                <w:lang w:eastAsia="ru-RU"/>
              </w:rPr>
              <w:t>на</w:t>
            </w:r>
            <w:proofErr w:type="gramEnd"/>
          </w:p>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2024 год</w:t>
            </w:r>
          </w:p>
        </w:tc>
        <w:tc>
          <w:tcPr>
            <w:tcW w:w="1134"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 xml:space="preserve">Сумма </w:t>
            </w:r>
            <w:proofErr w:type="gramStart"/>
            <w:r w:rsidRPr="00CB196E">
              <w:rPr>
                <w:rFonts w:ascii="Times New Roman" w:eastAsia="Times New Roman" w:hAnsi="Times New Roman" w:cs="Times New Roman"/>
                <w:sz w:val="20"/>
                <w:szCs w:val="20"/>
                <w:lang w:eastAsia="ru-RU"/>
              </w:rPr>
              <w:t>на</w:t>
            </w:r>
            <w:proofErr w:type="gramEnd"/>
          </w:p>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20</w:t>
            </w:r>
            <w:r w:rsidRPr="00CB196E">
              <w:rPr>
                <w:rFonts w:ascii="Times New Roman" w:eastAsia="Times New Roman" w:hAnsi="Times New Roman" w:cs="Times New Roman"/>
                <w:sz w:val="20"/>
                <w:szCs w:val="20"/>
                <w:lang w:val="en-US" w:eastAsia="ru-RU"/>
              </w:rPr>
              <w:t>2</w:t>
            </w:r>
            <w:r w:rsidRPr="00CB196E">
              <w:rPr>
                <w:rFonts w:ascii="Times New Roman" w:eastAsia="Times New Roman" w:hAnsi="Times New Roman" w:cs="Times New Roman"/>
                <w:sz w:val="20"/>
                <w:szCs w:val="20"/>
                <w:lang w:eastAsia="ru-RU"/>
              </w:rPr>
              <w:t>5 год</w:t>
            </w:r>
          </w:p>
        </w:tc>
      </w:tr>
      <w:tr w:rsidR="00CB196E" w:rsidRPr="00CB196E" w:rsidTr="00CB196E">
        <w:trPr>
          <w:trHeight w:val="529"/>
        </w:trPr>
        <w:tc>
          <w:tcPr>
            <w:tcW w:w="2660"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pacing w:after="0" w:line="240" w:lineRule="auto"/>
              <w:rPr>
                <w:rFonts w:ascii="Times New Roman" w:eastAsia="Times New Roman" w:hAnsi="Times New Roman" w:cs="Times New Roman"/>
                <w:b/>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pacing w:after="0" w:line="240" w:lineRule="auto"/>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Доходы, всего</w:t>
            </w:r>
          </w:p>
        </w:tc>
        <w:tc>
          <w:tcPr>
            <w:tcW w:w="1275"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13946,8886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8682,05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8871,64</w:t>
            </w:r>
          </w:p>
        </w:tc>
      </w:tr>
      <w:tr w:rsidR="00CB196E" w:rsidRPr="00CB196E" w:rsidTr="00CB196E">
        <w:tc>
          <w:tcPr>
            <w:tcW w:w="2660"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pacing w:after="0" w:line="240" w:lineRule="auto"/>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000 1 00 00000 00 0000 000</w:t>
            </w:r>
          </w:p>
        </w:tc>
        <w:tc>
          <w:tcPr>
            <w:tcW w:w="3544"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pacing w:after="0" w:line="240" w:lineRule="auto"/>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Налоговые и неналоговые доходы</w:t>
            </w:r>
          </w:p>
        </w:tc>
        <w:tc>
          <w:tcPr>
            <w:tcW w:w="1275"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3503,1</w:t>
            </w:r>
          </w:p>
        </w:tc>
        <w:tc>
          <w:tcPr>
            <w:tcW w:w="1134"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3402,40</w:t>
            </w:r>
          </w:p>
        </w:tc>
        <w:tc>
          <w:tcPr>
            <w:tcW w:w="1134"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3503,34</w:t>
            </w:r>
          </w:p>
        </w:tc>
      </w:tr>
      <w:tr w:rsidR="00CB196E" w:rsidRPr="00CB196E" w:rsidTr="00CB196E">
        <w:tc>
          <w:tcPr>
            <w:tcW w:w="2660"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pacing w:after="0" w:line="240" w:lineRule="auto"/>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000 1 01 00000 00 0000 000</w:t>
            </w:r>
          </w:p>
        </w:tc>
        <w:tc>
          <w:tcPr>
            <w:tcW w:w="3544"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pacing w:after="0" w:line="240" w:lineRule="auto"/>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Налог на прибыль, доходы</w:t>
            </w:r>
          </w:p>
        </w:tc>
        <w:tc>
          <w:tcPr>
            <w:tcW w:w="1275"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89,20</w:t>
            </w:r>
          </w:p>
        </w:tc>
        <w:tc>
          <w:tcPr>
            <w:tcW w:w="1134"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83,40</w:t>
            </w:r>
          </w:p>
        </w:tc>
        <w:tc>
          <w:tcPr>
            <w:tcW w:w="1134"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87,64</w:t>
            </w:r>
          </w:p>
        </w:tc>
      </w:tr>
      <w:tr w:rsidR="00CB196E" w:rsidRPr="00CB196E" w:rsidTr="00CB196E">
        <w:trPr>
          <w:trHeight w:val="304"/>
        </w:trPr>
        <w:tc>
          <w:tcPr>
            <w:tcW w:w="2660"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000 1 01 02000 01 0000 110</w:t>
            </w:r>
          </w:p>
        </w:tc>
        <w:tc>
          <w:tcPr>
            <w:tcW w:w="3544"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Налог на доходы физических лиц</w:t>
            </w:r>
          </w:p>
        </w:tc>
        <w:tc>
          <w:tcPr>
            <w:tcW w:w="1275"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89,20</w:t>
            </w:r>
          </w:p>
        </w:tc>
        <w:tc>
          <w:tcPr>
            <w:tcW w:w="1134"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83,40</w:t>
            </w:r>
          </w:p>
        </w:tc>
        <w:tc>
          <w:tcPr>
            <w:tcW w:w="1134"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87,64</w:t>
            </w:r>
          </w:p>
        </w:tc>
      </w:tr>
      <w:tr w:rsidR="00CB196E" w:rsidRPr="00CB196E" w:rsidTr="00CB196E">
        <w:trPr>
          <w:trHeight w:val="421"/>
        </w:trPr>
        <w:tc>
          <w:tcPr>
            <w:tcW w:w="2660"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pacing w:after="0" w:line="240" w:lineRule="auto"/>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000 1 03 00000 00 0000 000</w:t>
            </w:r>
          </w:p>
        </w:tc>
        <w:tc>
          <w:tcPr>
            <w:tcW w:w="3544"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pacing w:after="0" w:line="240" w:lineRule="exact"/>
              <w:jc w:val="both"/>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Доходы от уплаты акцизов</w:t>
            </w:r>
          </w:p>
        </w:tc>
        <w:tc>
          <w:tcPr>
            <w:tcW w:w="1275"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870,9</w:t>
            </w:r>
          </w:p>
        </w:tc>
        <w:tc>
          <w:tcPr>
            <w:tcW w:w="1134"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810,20</w:t>
            </w:r>
          </w:p>
        </w:tc>
        <w:tc>
          <w:tcPr>
            <w:tcW w:w="1134"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872,6</w:t>
            </w:r>
          </w:p>
        </w:tc>
      </w:tr>
      <w:tr w:rsidR="00CB196E" w:rsidRPr="00CB196E" w:rsidTr="00CB196E">
        <w:tc>
          <w:tcPr>
            <w:tcW w:w="2660"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pacing w:after="0" w:line="240" w:lineRule="auto"/>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000 1 05 00000 00 0000 000</w:t>
            </w:r>
          </w:p>
        </w:tc>
        <w:tc>
          <w:tcPr>
            <w:tcW w:w="3544"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pacing w:after="0" w:line="240" w:lineRule="auto"/>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Налог на совокупный доход</w:t>
            </w:r>
          </w:p>
        </w:tc>
        <w:tc>
          <w:tcPr>
            <w:tcW w:w="1275"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3,00</w:t>
            </w:r>
          </w:p>
        </w:tc>
        <w:tc>
          <w:tcPr>
            <w:tcW w:w="1134"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1,80</w:t>
            </w:r>
          </w:p>
        </w:tc>
        <w:tc>
          <w:tcPr>
            <w:tcW w:w="1134"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2,10</w:t>
            </w:r>
          </w:p>
        </w:tc>
      </w:tr>
      <w:tr w:rsidR="00CB196E" w:rsidRPr="00CB196E" w:rsidTr="00CB196E">
        <w:tc>
          <w:tcPr>
            <w:tcW w:w="2660"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000 1 05 03010 01 0000 110</w:t>
            </w:r>
          </w:p>
        </w:tc>
        <w:tc>
          <w:tcPr>
            <w:tcW w:w="3544"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Единый сельскохозяйственный налог</w:t>
            </w:r>
          </w:p>
        </w:tc>
        <w:tc>
          <w:tcPr>
            <w:tcW w:w="1275"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3,00</w:t>
            </w:r>
          </w:p>
        </w:tc>
        <w:tc>
          <w:tcPr>
            <w:tcW w:w="1134"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1,80</w:t>
            </w:r>
          </w:p>
        </w:tc>
        <w:tc>
          <w:tcPr>
            <w:tcW w:w="1134"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2,10</w:t>
            </w:r>
          </w:p>
        </w:tc>
      </w:tr>
      <w:tr w:rsidR="00CB196E" w:rsidRPr="00CB196E" w:rsidTr="00CB196E">
        <w:tc>
          <w:tcPr>
            <w:tcW w:w="2660"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pacing w:after="0" w:line="240" w:lineRule="auto"/>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000 1 06 00000 00 0000 000</w:t>
            </w:r>
          </w:p>
        </w:tc>
        <w:tc>
          <w:tcPr>
            <w:tcW w:w="3544"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pacing w:after="0" w:line="240" w:lineRule="auto"/>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Налог на имущество</w:t>
            </w:r>
          </w:p>
        </w:tc>
        <w:tc>
          <w:tcPr>
            <w:tcW w:w="1275"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2540,0</w:t>
            </w:r>
          </w:p>
        </w:tc>
        <w:tc>
          <w:tcPr>
            <w:tcW w:w="1134"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2506,0</w:t>
            </w:r>
          </w:p>
        </w:tc>
        <w:tc>
          <w:tcPr>
            <w:tcW w:w="1134"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2540,0</w:t>
            </w:r>
          </w:p>
        </w:tc>
      </w:tr>
      <w:tr w:rsidR="00CB196E" w:rsidRPr="00CB196E" w:rsidTr="00CB196E">
        <w:tc>
          <w:tcPr>
            <w:tcW w:w="2660"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000 1 06 01000 00 0000 110</w:t>
            </w:r>
          </w:p>
        </w:tc>
        <w:tc>
          <w:tcPr>
            <w:tcW w:w="3544"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Налог на имущество физических лиц</w:t>
            </w:r>
          </w:p>
        </w:tc>
        <w:tc>
          <w:tcPr>
            <w:tcW w:w="1275"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1570,0</w:t>
            </w:r>
          </w:p>
        </w:tc>
        <w:tc>
          <w:tcPr>
            <w:tcW w:w="1134"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1450,0</w:t>
            </w:r>
          </w:p>
        </w:tc>
        <w:tc>
          <w:tcPr>
            <w:tcW w:w="1134"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1462,0</w:t>
            </w:r>
          </w:p>
        </w:tc>
      </w:tr>
      <w:tr w:rsidR="00CB196E" w:rsidRPr="00CB196E" w:rsidTr="00CB196E">
        <w:tc>
          <w:tcPr>
            <w:tcW w:w="2660"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000 1 06 06000 00 0000 110</w:t>
            </w:r>
          </w:p>
        </w:tc>
        <w:tc>
          <w:tcPr>
            <w:tcW w:w="3544"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 xml:space="preserve">Земельный налог </w:t>
            </w:r>
          </w:p>
        </w:tc>
        <w:tc>
          <w:tcPr>
            <w:tcW w:w="1275"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970,0</w:t>
            </w:r>
          </w:p>
        </w:tc>
        <w:tc>
          <w:tcPr>
            <w:tcW w:w="1134"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1056,0</w:t>
            </w:r>
          </w:p>
        </w:tc>
        <w:tc>
          <w:tcPr>
            <w:tcW w:w="1134"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1078,0</w:t>
            </w:r>
          </w:p>
        </w:tc>
      </w:tr>
      <w:tr w:rsidR="00CB196E" w:rsidRPr="00CB196E" w:rsidTr="00CB196E">
        <w:trPr>
          <w:trHeight w:val="1673"/>
        </w:trPr>
        <w:tc>
          <w:tcPr>
            <w:tcW w:w="2660"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pacing w:after="0" w:line="240" w:lineRule="auto"/>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000 1 08 04020 01 0000 110</w:t>
            </w:r>
          </w:p>
        </w:tc>
        <w:tc>
          <w:tcPr>
            <w:tcW w:w="3544"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pacing w:after="0" w:line="240" w:lineRule="auto"/>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275"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1,0</w:t>
            </w:r>
          </w:p>
        </w:tc>
        <w:tc>
          <w:tcPr>
            <w:tcW w:w="1134"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1,0</w:t>
            </w:r>
          </w:p>
        </w:tc>
      </w:tr>
      <w:tr w:rsidR="00CB196E" w:rsidRPr="00CB196E" w:rsidTr="00CB196E">
        <w:trPr>
          <w:trHeight w:val="344"/>
        </w:trPr>
        <w:tc>
          <w:tcPr>
            <w:tcW w:w="2660"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hd w:val="clear" w:color="auto" w:fill="FFFFFF"/>
              <w:spacing w:after="0" w:line="240" w:lineRule="auto"/>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 xml:space="preserve">000 202 00000 00 0000 000 </w:t>
            </w:r>
          </w:p>
        </w:tc>
        <w:tc>
          <w:tcPr>
            <w:tcW w:w="3544"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hd w:val="clear" w:color="auto" w:fill="FFFFFF"/>
              <w:spacing w:after="0" w:line="240" w:lineRule="auto"/>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Безвозмездные поступления из других бюджетов бюджетной системы Российской Федерации</w:t>
            </w:r>
          </w:p>
        </w:tc>
        <w:tc>
          <w:tcPr>
            <w:tcW w:w="1275"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hd w:val="clear" w:color="auto" w:fill="FFFFFF"/>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10443,7886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96E" w:rsidRPr="00CB196E" w:rsidRDefault="00CB196E" w:rsidP="00CB196E">
            <w:pPr>
              <w:shd w:val="clear" w:color="auto" w:fill="FFFFFF"/>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5279,65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96E" w:rsidRPr="00CB196E" w:rsidRDefault="00CB196E" w:rsidP="00CB196E">
            <w:pPr>
              <w:shd w:val="clear" w:color="auto" w:fill="FFFFFF"/>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5368,30</w:t>
            </w:r>
          </w:p>
        </w:tc>
      </w:tr>
      <w:tr w:rsidR="00CB196E" w:rsidRPr="00CB196E" w:rsidTr="00CB196E">
        <w:trPr>
          <w:trHeight w:val="344"/>
        </w:trPr>
        <w:tc>
          <w:tcPr>
            <w:tcW w:w="2660"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hd w:val="clear" w:color="auto" w:fill="FFFFFF"/>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 xml:space="preserve">000 2 02 </w:t>
            </w:r>
            <w:r w:rsidRPr="00CB196E">
              <w:rPr>
                <w:rFonts w:ascii="Times New Roman" w:eastAsia="Times New Roman" w:hAnsi="Times New Roman" w:cs="Times New Roman"/>
                <w:sz w:val="20"/>
                <w:szCs w:val="20"/>
                <w:lang w:val="en-US" w:eastAsia="ru-RU"/>
              </w:rPr>
              <w:t>1</w:t>
            </w:r>
            <w:r w:rsidRPr="00CB196E">
              <w:rPr>
                <w:rFonts w:ascii="Times New Roman" w:eastAsia="Times New Roman" w:hAnsi="Times New Roman" w:cs="Times New Roman"/>
                <w:sz w:val="20"/>
                <w:szCs w:val="20"/>
                <w:lang w:eastAsia="ru-RU"/>
              </w:rPr>
              <w:t>6001 10 0000 150</w:t>
            </w:r>
          </w:p>
        </w:tc>
        <w:tc>
          <w:tcPr>
            <w:tcW w:w="3544"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hd w:val="clear" w:color="auto" w:fill="FFFFFF"/>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Дотация   на выравнивание бюджетной обеспеченности муниципальных образований</w:t>
            </w:r>
          </w:p>
        </w:tc>
        <w:tc>
          <w:tcPr>
            <w:tcW w:w="1275"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hd w:val="clear" w:color="auto" w:fill="FFFFFF"/>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4788,90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96E" w:rsidRPr="00CB196E" w:rsidRDefault="00CB196E" w:rsidP="00CB196E">
            <w:pPr>
              <w:shd w:val="clear" w:color="auto" w:fill="FFFFFF"/>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3730,60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96E" w:rsidRPr="00CB196E" w:rsidRDefault="00CB196E" w:rsidP="00CB196E">
            <w:pPr>
              <w:shd w:val="clear" w:color="auto" w:fill="FFFFFF"/>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3808,90</w:t>
            </w:r>
          </w:p>
        </w:tc>
      </w:tr>
      <w:tr w:rsidR="00CB196E" w:rsidRPr="00CB196E" w:rsidTr="00CB196E">
        <w:trPr>
          <w:trHeight w:val="344"/>
        </w:trPr>
        <w:tc>
          <w:tcPr>
            <w:tcW w:w="2660"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hd w:val="clear" w:color="auto" w:fill="FFFFFF"/>
              <w:spacing w:after="0" w:line="240" w:lineRule="exact"/>
              <w:jc w:val="both"/>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 xml:space="preserve">000 2 02 </w:t>
            </w:r>
            <w:r w:rsidRPr="00CB196E">
              <w:rPr>
                <w:rFonts w:ascii="Times New Roman" w:eastAsia="Times New Roman" w:hAnsi="Times New Roman" w:cs="Times New Roman"/>
                <w:sz w:val="20"/>
                <w:szCs w:val="20"/>
                <w:lang w:val="en-US" w:eastAsia="ru-RU"/>
              </w:rPr>
              <w:t>2</w:t>
            </w:r>
            <w:r w:rsidRPr="00CB196E">
              <w:rPr>
                <w:rFonts w:ascii="Times New Roman" w:eastAsia="Times New Roman" w:hAnsi="Times New Roman" w:cs="Times New Roman"/>
                <w:sz w:val="20"/>
                <w:szCs w:val="20"/>
                <w:lang w:eastAsia="ru-RU"/>
              </w:rPr>
              <w:t>5599 10 0000 150</w:t>
            </w:r>
          </w:p>
        </w:tc>
        <w:tc>
          <w:tcPr>
            <w:tcW w:w="3544"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hd w:val="clear" w:color="auto" w:fill="FFFFFF"/>
              <w:spacing w:after="0" w:line="240" w:lineRule="exact"/>
              <w:jc w:val="both"/>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Субсидии бюджетам муниципальных районов, муниципальных округов, городских и сельских поселений Новгородской области в целях софинансирования расходных обязательств на подготовку проектов межевания земельных участков и на проведение кадастровых работ</w:t>
            </w:r>
          </w:p>
        </w:tc>
        <w:tc>
          <w:tcPr>
            <w:tcW w:w="1275"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hd w:val="clear" w:color="auto" w:fill="FFFFFF"/>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3220,5076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96E" w:rsidRPr="00CB196E" w:rsidRDefault="00CB196E" w:rsidP="00CB196E">
            <w:pPr>
              <w:shd w:val="clear" w:color="auto" w:fill="FFFFFF"/>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96E" w:rsidRPr="00CB196E" w:rsidRDefault="00CB196E" w:rsidP="00CB196E">
            <w:pPr>
              <w:shd w:val="clear" w:color="auto" w:fill="FFFFFF"/>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CB196E" w:rsidRPr="00CB196E" w:rsidTr="00CB196E">
        <w:trPr>
          <w:trHeight w:val="344"/>
        </w:trPr>
        <w:tc>
          <w:tcPr>
            <w:tcW w:w="2660"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hd w:val="clear" w:color="auto" w:fill="FFFFFF"/>
              <w:spacing w:after="0" w:line="240" w:lineRule="exact"/>
              <w:jc w:val="both"/>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 xml:space="preserve">000 2 02 </w:t>
            </w:r>
            <w:r w:rsidRPr="00CB196E">
              <w:rPr>
                <w:rFonts w:ascii="Times New Roman" w:eastAsia="Times New Roman" w:hAnsi="Times New Roman" w:cs="Times New Roman"/>
                <w:sz w:val="20"/>
                <w:szCs w:val="20"/>
                <w:lang w:val="en-US" w:eastAsia="ru-RU"/>
              </w:rPr>
              <w:t>29</w:t>
            </w:r>
            <w:r w:rsidRPr="00CB196E">
              <w:rPr>
                <w:rFonts w:ascii="Times New Roman" w:eastAsia="Times New Roman" w:hAnsi="Times New Roman" w:cs="Times New Roman"/>
                <w:sz w:val="20"/>
                <w:szCs w:val="20"/>
                <w:lang w:eastAsia="ru-RU"/>
              </w:rPr>
              <w:t>999 10 7152 150</w:t>
            </w:r>
          </w:p>
        </w:tc>
        <w:tc>
          <w:tcPr>
            <w:tcW w:w="3544"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hd w:val="clear" w:color="auto" w:fill="FFFFFF"/>
              <w:spacing w:after="0" w:line="240" w:lineRule="exact"/>
              <w:jc w:val="both"/>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Субсидии бюджетам городских и сельских поселений на формирование муниципальных дорожных фондов</w:t>
            </w:r>
          </w:p>
        </w:tc>
        <w:tc>
          <w:tcPr>
            <w:tcW w:w="1275"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hd w:val="clear" w:color="auto" w:fill="FFFFFF"/>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1736,00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96E" w:rsidRPr="00CB196E" w:rsidRDefault="00CB196E" w:rsidP="00CB196E">
            <w:pPr>
              <w:shd w:val="clear" w:color="auto" w:fill="FFFFFF"/>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1157,00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96E" w:rsidRPr="00CB196E" w:rsidRDefault="00CB196E" w:rsidP="00CB196E">
            <w:pPr>
              <w:shd w:val="clear" w:color="auto" w:fill="FFFFFF"/>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1157,00</w:t>
            </w:r>
          </w:p>
        </w:tc>
      </w:tr>
      <w:tr w:rsidR="00CB196E" w:rsidRPr="00CB196E" w:rsidTr="00CB196E">
        <w:trPr>
          <w:trHeight w:val="344"/>
        </w:trPr>
        <w:tc>
          <w:tcPr>
            <w:tcW w:w="2660"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hd w:val="clear" w:color="auto" w:fill="FFFFFF"/>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 xml:space="preserve">000 2 02 </w:t>
            </w:r>
            <w:r w:rsidRPr="00CB196E">
              <w:rPr>
                <w:rFonts w:ascii="Times New Roman" w:eastAsia="Times New Roman" w:hAnsi="Times New Roman" w:cs="Times New Roman"/>
                <w:sz w:val="20"/>
                <w:szCs w:val="20"/>
                <w:lang w:val="en-US" w:eastAsia="ru-RU"/>
              </w:rPr>
              <w:t>35118</w:t>
            </w:r>
            <w:r w:rsidRPr="00CB196E">
              <w:rPr>
                <w:rFonts w:ascii="Times New Roman" w:eastAsia="Times New Roman" w:hAnsi="Times New Roman" w:cs="Times New Roman"/>
                <w:sz w:val="20"/>
                <w:szCs w:val="20"/>
                <w:lang w:eastAsia="ru-RU"/>
              </w:rPr>
              <w:t xml:space="preserve"> 10 0000 150 </w:t>
            </w:r>
          </w:p>
        </w:tc>
        <w:tc>
          <w:tcPr>
            <w:tcW w:w="3544"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75"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hd w:val="clear" w:color="auto" w:fill="FFFFFF"/>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287,60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96E" w:rsidRPr="00CB196E" w:rsidRDefault="00CB196E" w:rsidP="00CB196E">
            <w:pPr>
              <w:shd w:val="clear" w:color="auto" w:fill="FFFFFF"/>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300,65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96E" w:rsidRPr="00CB196E" w:rsidRDefault="00CB196E" w:rsidP="00CB196E">
            <w:pPr>
              <w:shd w:val="clear" w:color="auto" w:fill="FFFFFF"/>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311,00</w:t>
            </w:r>
          </w:p>
        </w:tc>
      </w:tr>
      <w:tr w:rsidR="00CB196E" w:rsidRPr="00CB196E" w:rsidTr="00CB196E">
        <w:trPr>
          <w:trHeight w:val="344"/>
        </w:trPr>
        <w:tc>
          <w:tcPr>
            <w:tcW w:w="2660"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hd w:val="clear" w:color="auto" w:fill="FFFFFF"/>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lastRenderedPageBreak/>
              <w:t xml:space="preserve">000 2 02 </w:t>
            </w:r>
            <w:r w:rsidRPr="00CB196E">
              <w:rPr>
                <w:rFonts w:ascii="Times New Roman" w:eastAsia="Times New Roman" w:hAnsi="Times New Roman" w:cs="Times New Roman"/>
                <w:sz w:val="20"/>
                <w:szCs w:val="20"/>
                <w:lang w:val="en-US" w:eastAsia="ru-RU"/>
              </w:rPr>
              <w:t>300</w:t>
            </w:r>
            <w:r w:rsidRPr="00CB196E">
              <w:rPr>
                <w:rFonts w:ascii="Times New Roman" w:eastAsia="Times New Roman" w:hAnsi="Times New Roman" w:cs="Times New Roman"/>
                <w:sz w:val="20"/>
                <w:szCs w:val="20"/>
                <w:lang w:eastAsia="ru-RU"/>
              </w:rPr>
              <w:t>24 10 7028 150</w:t>
            </w:r>
          </w:p>
        </w:tc>
        <w:tc>
          <w:tcPr>
            <w:tcW w:w="3544" w:type="dxa"/>
            <w:tcBorders>
              <w:top w:val="single" w:sz="4" w:space="0" w:color="auto"/>
              <w:left w:val="single" w:sz="4" w:space="0" w:color="auto"/>
              <w:bottom w:val="single" w:sz="4" w:space="0" w:color="auto"/>
              <w:right w:val="single" w:sz="4" w:space="0" w:color="auto"/>
            </w:tcBorders>
            <w:vAlign w:val="bottom"/>
          </w:tcPr>
          <w:p w:rsidR="00CB196E" w:rsidRPr="00CB196E" w:rsidRDefault="00CB196E" w:rsidP="00CB196E">
            <w:pPr>
              <w:shd w:val="clear" w:color="auto" w:fill="FFFFFF"/>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Субвенции на возмещение по содержанию штатных единиц, осуществляющих переданные отдельные государственные полномочия области</w:t>
            </w:r>
          </w:p>
        </w:tc>
        <w:tc>
          <w:tcPr>
            <w:tcW w:w="1275"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hd w:val="clear" w:color="auto" w:fill="FFFFFF"/>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90,90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96E" w:rsidRPr="00CB196E" w:rsidRDefault="00CB196E" w:rsidP="00CB196E">
            <w:pPr>
              <w:shd w:val="clear" w:color="auto" w:fill="FFFFFF"/>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90,90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96E" w:rsidRPr="00CB196E" w:rsidRDefault="00CB196E" w:rsidP="00CB196E">
            <w:pPr>
              <w:shd w:val="clear" w:color="auto" w:fill="FFFFFF"/>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90,90</w:t>
            </w:r>
          </w:p>
        </w:tc>
      </w:tr>
      <w:tr w:rsidR="00CB196E" w:rsidRPr="00CB196E" w:rsidTr="00CB196E">
        <w:trPr>
          <w:trHeight w:val="344"/>
        </w:trPr>
        <w:tc>
          <w:tcPr>
            <w:tcW w:w="2660"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hd w:val="clear" w:color="auto" w:fill="FFFFFF"/>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 xml:space="preserve">000 2 02 </w:t>
            </w:r>
            <w:r w:rsidRPr="00CB196E">
              <w:rPr>
                <w:rFonts w:ascii="Times New Roman" w:eastAsia="Times New Roman" w:hAnsi="Times New Roman" w:cs="Times New Roman"/>
                <w:sz w:val="20"/>
                <w:szCs w:val="20"/>
                <w:lang w:val="en-US" w:eastAsia="ru-RU"/>
              </w:rPr>
              <w:t>300</w:t>
            </w:r>
            <w:r w:rsidRPr="00CB196E">
              <w:rPr>
                <w:rFonts w:ascii="Times New Roman" w:eastAsia="Times New Roman" w:hAnsi="Times New Roman" w:cs="Times New Roman"/>
                <w:sz w:val="20"/>
                <w:szCs w:val="20"/>
                <w:lang w:eastAsia="ru-RU"/>
              </w:rPr>
              <w:t>24 10 7065 150</w:t>
            </w:r>
          </w:p>
        </w:tc>
        <w:tc>
          <w:tcPr>
            <w:tcW w:w="3544"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hd w:val="clear" w:color="auto" w:fill="FFFFFF"/>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Субвенции на осуществление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1275"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hd w:val="clear" w:color="auto" w:fill="FFFFFF"/>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96E" w:rsidRPr="00CB196E" w:rsidRDefault="00CB196E" w:rsidP="00CB196E">
            <w:pPr>
              <w:shd w:val="clear" w:color="auto" w:fill="FFFFFF"/>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96E" w:rsidRPr="00CB196E" w:rsidRDefault="00CB196E" w:rsidP="00CB196E">
            <w:pPr>
              <w:shd w:val="clear" w:color="auto" w:fill="FFFFFF"/>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0,5</w:t>
            </w:r>
          </w:p>
        </w:tc>
      </w:tr>
      <w:tr w:rsidR="00CB196E" w:rsidRPr="00CB196E" w:rsidTr="00CB196E">
        <w:trPr>
          <w:trHeight w:val="344"/>
        </w:trPr>
        <w:tc>
          <w:tcPr>
            <w:tcW w:w="2660"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hd w:val="clear" w:color="auto" w:fill="FFFFFF"/>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000 2 02 4</w:t>
            </w:r>
            <w:r w:rsidRPr="00CB196E">
              <w:rPr>
                <w:rFonts w:ascii="Times New Roman" w:eastAsia="Times New Roman" w:hAnsi="Times New Roman" w:cs="Times New Roman"/>
                <w:sz w:val="20"/>
                <w:szCs w:val="20"/>
                <w:lang w:val="en-US" w:eastAsia="ru-RU"/>
              </w:rPr>
              <w:t>9</w:t>
            </w:r>
            <w:r w:rsidRPr="00CB196E">
              <w:rPr>
                <w:rFonts w:ascii="Times New Roman" w:eastAsia="Times New Roman" w:hAnsi="Times New Roman" w:cs="Times New Roman"/>
                <w:sz w:val="20"/>
                <w:szCs w:val="20"/>
                <w:lang w:eastAsia="ru-RU"/>
              </w:rPr>
              <w:t>999 10 2082 150</w:t>
            </w:r>
          </w:p>
        </w:tc>
        <w:tc>
          <w:tcPr>
            <w:tcW w:w="3544"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hd w:val="clear" w:color="auto" w:fill="FFFFFF"/>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Уничтожение борщевика Сосновского методом химической обработки</w:t>
            </w:r>
          </w:p>
        </w:tc>
        <w:tc>
          <w:tcPr>
            <w:tcW w:w="1275"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hd w:val="clear" w:color="auto" w:fill="FFFFFF"/>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95,455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96E" w:rsidRPr="00CB196E" w:rsidRDefault="00CB196E" w:rsidP="00CB196E">
            <w:pPr>
              <w:shd w:val="clear" w:color="auto" w:fill="FFFFFF"/>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96E" w:rsidRPr="00CB196E" w:rsidRDefault="00CB196E" w:rsidP="00CB196E">
            <w:pPr>
              <w:shd w:val="clear" w:color="auto" w:fill="FFFFFF"/>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CB196E" w:rsidRPr="00CB196E" w:rsidTr="00CB196E">
        <w:trPr>
          <w:trHeight w:val="344"/>
        </w:trPr>
        <w:tc>
          <w:tcPr>
            <w:tcW w:w="2660"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hd w:val="clear" w:color="auto" w:fill="FFFFFF"/>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000 2 02 49999 10 2150 150</w:t>
            </w:r>
          </w:p>
        </w:tc>
        <w:tc>
          <w:tcPr>
            <w:tcW w:w="3544"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hd w:val="clear" w:color="auto" w:fill="FFFFFF"/>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Иные межбюджетные трансферты на финансовое обеспечение дорожной деятельности и организацию благоустройства бюджетам городских и сельских поселений муниципального района</w:t>
            </w:r>
          </w:p>
        </w:tc>
        <w:tc>
          <w:tcPr>
            <w:tcW w:w="1275"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hd w:val="clear" w:color="auto" w:fill="FFFFFF"/>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96E" w:rsidRPr="00CB196E" w:rsidRDefault="00CB196E" w:rsidP="00CB196E">
            <w:pPr>
              <w:shd w:val="clear" w:color="auto" w:fill="FFFFFF"/>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96E" w:rsidRPr="00CB196E" w:rsidRDefault="00CB196E" w:rsidP="00CB196E">
            <w:pPr>
              <w:shd w:val="clear" w:color="auto" w:fill="FFFFFF"/>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CB196E" w:rsidRPr="00CB196E" w:rsidTr="00CB196E">
        <w:trPr>
          <w:trHeight w:val="344"/>
        </w:trPr>
        <w:tc>
          <w:tcPr>
            <w:tcW w:w="2660"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hd w:val="clear" w:color="auto" w:fill="FFFFFF"/>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000 2 02 49999 10 7543 150</w:t>
            </w:r>
          </w:p>
        </w:tc>
        <w:tc>
          <w:tcPr>
            <w:tcW w:w="3544"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hd w:val="clear" w:color="auto" w:fill="FFFFFF"/>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Иные межбюджетные трансферты бюджетам муниципальных районов, муниципальных округов, городских и сельских поселений Новгородской области в целях софинансирования расходных обязательств на реализацию мероприятий по уничтожению борщевика Сосновского в муниципальных образованиях Новгородской области</w:t>
            </w:r>
          </w:p>
        </w:tc>
        <w:tc>
          <w:tcPr>
            <w:tcW w:w="1275"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hd w:val="clear" w:color="auto" w:fill="FFFFFF"/>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96E" w:rsidRPr="00CB196E" w:rsidRDefault="00CB196E" w:rsidP="00CB196E">
            <w:pPr>
              <w:shd w:val="clear" w:color="auto" w:fill="FFFFFF"/>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96E" w:rsidRPr="00CB196E" w:rsidRDefault="00CB196E" w:rsidP="00CB196E">
            <w:pPr>
              <w:shd w:val="clear" w:color="auto" w:fill="FFFFFF"/>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CB196E" w:rsidRPr="00CB196E" w:rsidTr="00CB196E">
        <w:trPr>
          <w:trHeight w:val="344"/>
        </w:trPr>
        <w:tc>
          <w:tcPr>
            <w:tcW w:w="2660"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hd w:val="clear" w:color="auto" w:fill="FFFFFF"/>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000 2 02 49999 10 7621 150</w:t>
            </w:r>
          </w:p>
        </w:tc>
        <w:tc>
          <w:tcPr>
            <w:tcW w:w="3544"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hd w:val="clear" w:color="auto" w:fill="FFFFFF"/>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Иные межбюджетные трансферты бюджетам муниципальных районов, муниципальных округов,  городского округа, городских и сельских поселений Новгородской области на финансовое обеспечение затрат по созданию и (или) содержанию мест (площадок) накопления твердых коммунальных отходов</w:t>
            </w:r>
          </w:p>
        </w:tc>
        <w:tc>
          <w:tcPr>
            <w:tcW w:w="1275" w:type="dxa"/>
            <w:tcBorders>
              <w:top w:val="single" w:sz="4" w:space="0" w:color="auto"/>
              <w:left w:val="single" w:sz="4" w:space="0" w:color="auto"/>
              <w:bottom w:val="single" w:sz="4" w:space="0" w:color="auto"/>
              <w:right w:val="single" w:sz="4" w:space="0" w:color="auto"/>
            </w:tcBorders>
          </w:tcPr>
          <w:p w:rsidR="00CB196E" w:rsidRPr="00CB196E" w:rsidRDefault="00CB196E" w:rsidP="00CB196E">
            <w:pPr>
              <w:shd w:val="clear" w:color="auto" w:fill="FFFFFF"/>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67,926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96E" w:rsidRPr="00CB196E" w:rsidRDefault="00CB196E" w:rsidP="00CB196E">
            <w:pPr>
              <w:shd w:val="clear" w:color="auto" w:fill="FFFFFF"/>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96E" w:rsidRPr="00CB196E" w:rsidRDefault="00CB196E" w:rsidP="00CB196E">
            <w:pPr>
              <w:shd w:val="clear" w:color="auto" w:fill="FFFFFF"/>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bl>
    <w:p w:rsidR="00CB196E" w:rsidRPr="00CB196E" w:rsidRDefault="00CB196E" w:rsidP="00CB196E">
      <w:pPr>
        <w:spacing w:after="0" w:line="240" w:lineRule="exact"/>
        <w:jc w:val="both"/>
        <w:rPr>
          <w:rFonts w:ascii="Times New Roman" w:eastAsia="Times New Roman" w:hAnsi="Times New Roman" w:cs="Times New Roman"/>
          <w:b/>
          <w:sz w:val="27"/>
          <w:szCs w:val="27"/>
          <w:lang w:eastAsia="ru-RU"/>
        </w:rPr>
      </w:pPr>
    </w:p>
    <w:p w:rsidR="00CB196E" w:rsidRPr="00CB196E" w:rsidRDefault="00CB196E" w:rsidP="00CB196E">
      <w:pPr>
        <w:spacing w:after="0" w:line="240" w:lineRule="exact"/>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 xml:space="preserve">                              </w:t>
      </w:r>
    </w:p>
    <w:p w:rsidR="00CB196E" w:rsidRPr="00CB196E" w:rsidRDefault="00CB196E" w:rsidP="00CB196E">
      <w:pPr>
        <w:spacing w:after="0" w:line="240" w:lineRule="exact"/>
        <w:jc w:val="right"/>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Приложение № 2</w:t>
      </w:r>
    </w:p>
    <w:p w:rsidR="00CB196E" w:rsidRPr="00CB196E" w:rsidRDefault="00CB196E" w:rsidP="00CB196E">
      <w:pPr>
        <w:spacing w:after="0" w:line="240" w:lineRule="exact"/>
        <w:jc w:val="right"/>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к решению Совета депутатов</w:t>
      </w:r>
    </w:p>
    <w:p w:rsidR="00CB196E" w:rsidRPr="00CB196E" w:rsidRDefault="00CB196E" w:rsidP="00CB196E">
      <w:pPr>
        <w:spacing w:after="0" w:line="240" w:lineRule="exact"/>
        <w:jc w:val="right"/>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Прогресского сельского</w:t>
      </w:r>
    </w:p>
    <w:p w:rsidR="00CB196E" w:rsidRPr="00CB196E" w:rsidRDefault="00CB196E" w:rsidP="00CB196E">
      <w:pPr>
        <w:spacing w:after="0" w:line="240" w:lineRule="exact"/>
        <w:jc w:val="right"/>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поселения  от  19.12.2023 № 170</w:t>
      </w:r>
    </w:p>
    <w:p w:rsidR="00CB196E" w:rsidRPr="00CB196E" w:rsidRDefault="00CB196E" w:rsidP="00CB196E">
      <w:pPr>
        <w:spacing w:after="0" w:line="240" w:lineRule="auto"/>
        <w:ind w:right="-567"/>
        <w:rPr>
          <w:rFonts w:ascii="Times New Roman" w:eastAsia="Times New Roman" w:hAnsi="Times New Roman" w:cs="Times New Roman"/>
          <w:lang w:eastAsia="ru-RU"/>
        </w:rPr>
      </w:pPr>
      <w:r w:rsidRPr="00CB196E">
        <w:rPr>
          <w:rFonts w:ascii="Times New Roman" w:eastAsia="Times New Roman" w:hAnsi="Times New Roman" w:cs="Times New Roman"/>
          <w:b/>
          <w:lang w:eastAsia="ru-RU"/>
        </w:rPr>
        <w:t xml:space="preserve">                                                                                                             </w:t>
      </w:r>
    </w:p>
    <w:p w:rsidR="00CB196E" w:rsidRPr="00CB196E" w:rsidRDefault="00CB196E" w:rsidP="00CB196E">
      <w:pPr>
        <w:spacing w:after="0" w:line="240" w:lineRule="auto"/>
        <w:jc w:val="center"/>
        <w:rPr>
          <w:rFonts w:ascii="Times New Roman" w:eastAsia="Times New Roman" w:hAnsi="Times New Roman" w:cs="Times New Roman"/>
          <w:b/>
          <w:lang w:eastAsia="ru-RU"/>
        </w:rPr>
      </w:pPr>
      <w:r w:rsidRPr="00CB196E">
        <w:rPr>
          <w:rFonts w:ascii="Times New Roman" w:eastAsia="Times New Roman" w:hAnsi="Times New Roman" w:cs="Times New Roman"/>
          <w:b/>
          <w:lang w:eastAsia="ru-RU"/>
        </w:rPr>
        <w:t xml:space="preserve">Распределение бюджетных ассигнований </w:t>
      </w:r>
      <w:r>
        <w:rPr>
          <w:rFonts w:ascii="Times New Roman" w:eastAsia="Times New Roman" w:hAnsi="Times New Roman" w:cs="Times New Roman"/>
          <w:b/>
          <w:lang w:eastAsia="ru-RU"/>
        </w:rPr>
        <w:t xml:space="preserve"> </w:t>
      </w:r>
      <w:r w:rsidRPr="00CB196E">
        <w:rPr>
          <w:rFonts w:ascii="Times New Roman" w:eastAsia="Times New Roman" w:hAnsi="Times New Roman" w:cs="Times New Roman"/>
          <w:b/>
          <w:lang w:eastAsia="ru-RU"/>
        </w:rPr>
        <w:t xml:space="preserve">по разделам и подразделам, целевым статьям, группам и подгруппам </w:t>
      </w:r>
      <w:proofErr w:type="gramStart"/>
      <w:r w:rsidRPr="00CB196E">
        <w:rPr>
          <w:rFonts w:ascii="Times New Roman" w:eastAsia="Times New Roman" w:hAnsi="Times New Roman" w:cs="Times New Roman"/>
          <w:b/>
          <w:lang w:eastAsia="ru-RU"/>
        </w:rPr>
        <w:t>видов расходов</w:t>
      </w:r>
      <w:r>
        <w:rPr>
          <w:rFonts w:ascii="Times New Roman" w:eastAsia="Times New Roman" w:hAnsi="Times New Roman" w:cs="Times New Roman"/>
          <w:b/>
          <w:lang w:eastAsia="ru-RU"/>
        </w:rPr>
        <w:t xml:space="preserve"> </w:t>
      </w:r>
      <w:r w:rsidRPr="00CB196E">
        <w:rPr>
          <w:rFonts w:ascii="Times New Roman" w:eastAsia="Times New Roman" w:hAnsi="Times New Roman" w:cs="Times New Roman"/>
          <w:b/>
          <w:lang w:eastAsia="ru-RU"/>
        </w:rPr>
        <w:t xml:space="preserve"> классификации расходов бюджета</w:t>
      </w:r>
      <w:proofErr w:type="gramEnd"/>
      <w:r w:rsidRPr="00CB196E">
        <w:rPr>
          <w:rFonts w:ascii="Times New Roman" w:eastAsia="Times New Roman" w:hAnsi="Times New Roman" w:cs="Times New Roman"/>
          <w:b/>
          <w:lang w:eastAsia="ru-RU"/>
        </w:rPr>
        <w:t xml:space="preserve"> Прогресского сельского поселения на  2023 год</w:t>
      </w:r>
      <w:r>
        <w:rPr>
          <w:rFonts w:ascii="Times New Roman" w:eastAsia="Times New Roman" w:hAnsi="Times New Roman" w:cs="Times New Roman"/>
          <w:b/>
          <w:lang w:eastAsia="ru-RU"/>
        </w:rPr>
        <w:t xml:space="preserve"> </w:t>
      </w:r>
      <w:r w:rsidRPr="00CB196E">
        <w:rPr>
          <w:rFonts w:ascii="Times New Roman" w:eastAsia="Times New Roman" w:hAnsi="Times New Roman" w:cs="Times New Roman"/>
          <w:b/>
          <w:lang w:eastAsia="ru-RU"/>
        </w:rPr>
        <w:t xml:space="preserve"> и плановый период 2024 и 2025 годов</w:t>
      </w:r>
    </w:p>
    <w:p w:rsidR="00CB196E" w:rsidRPr="00CB196E" w:rsidRDefault="00CB196E" w:rsidP="00CB196E">
      <w:pPr>
        <w:spacing w:after="0" w:line="240" w:lineRule="auto"/>
        <w:jc w:val="center"/>
        <w:rPr>
          <w:rFonts w:ascii="Arial" w:eastAsia="Times New Roman" w:hAnsi="Arial" w:cs="Arial"/>
          <w:b/>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 xml:space="preserve">                                                                                                                                                    (тыс. руб.)</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67"/>
        <w:gridCol w:w="567"/>
        <w:gridCol w:w="1417"/>
        <w:gridCol w:w="567"/>
        <w:gridCol w:w="1134"/>
        <w:gridCol w:w="1134"/>
        <w:gridCol w:w="1134"/>
      </w:tblGrid>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 xml:space="preserve">    Документ, учреждение</w:t>
            </w:r>
          </w:p>
        </w:tc>
        <w:tc>
          <w:tcPr>
            <w:tcW w:w="567"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Рз</w:t>
            </w:r>
          </w:p>
        </w:tc>
        <w:tc>
          <w:tcPr>
            <w:tcW w:w="567"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proofErr w:type="gramStart"/>
            <w:r w:rsidRPr="00CB196E">
              <w:rPr>
                <w:rFonts w:ascii="Times New Roman" w:eastAsia="Times New Roman" w:hAnsi="Times New Roman" w:cs="Times New Roman"/>
                <w:sz w:val="20"/>
                <w:szCs w:val="20"/>
                <w:lang w:eastAsia="ru-RU"/>
              </w:rPr>
              <w:t>Пр</w:t>
            </w:r>
            <w:proofErr w:type="gramEnd"/>
          </w:p>
        </w:tc>
        <w:tc>
          <w:tcPr>
            <w:tcW w:w="1417"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ЦСР</w:t>
            </w:r>
          </w:p>
        </w:tc>
        <w:tc>
          <w:tcPr>
            <w:tcW w:w="567"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ВР</w:t>
            </w:r>
          </w:p>
        </w:tc>
        <w:tc>
          <w:tcPr>
            <w:tcW w:w="1134"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Сумма на 2023 год</w:t>
            </w:r>
          </w:p>
        </w:tc>
        <w:tc>
          <w:tcPr>
            <w:tcW w:w="1134"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Сумма на 2024 год</w:t>
            </w:r>
          </w:p>
        </w:tc>
        <w:tc>
          <w:tcPr>
            <w:tcW w:w="1134"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Сумма на 2025 год</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 </w:t>
            </w:r>
          </w:p>
        </w:tc>
        <w:tc>
          <w:tcPr>
            <w:tcW w:w="567" w:type="dxa"/>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p>
        </w:tc>
        <w:tc>
          <w:tcPr>
            <w:tcW w:w="567"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 </w:t>
            </w:r>
          </w:p>
        </w:tc>
        <w:tc>
          <w:tcPr>
            <w:tcW w:w="1417"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 </w:t>
            </w:r>
          </w:p>
        </w:tc>
        <w:tc>
          <w:tcPr>
            <w:tcW w:w="567"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 </w:t>
            </w:r>
          </w:p>
        </w:tc>
        <w:tc>
          <w:tcPr>
            <w:tcW w:w="1134"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p>
        </w:tc>
        <w:tc>
          <w:tcPr>
            <w:tcW w:w="1134" w:type="dxa"/>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p>
        </w:tc>
        <w:tc>
          <w:tcPr>
            <w:tcW w:w="1134" w:type="dxa"/>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p>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О</w:t>
            </w:r>
            <w:r w:rsidRPr="00CB196E">
              <w:rPr>
                <w:rFonts w:ascii="Times New Roman" w:eastAsia="Times New Roman" w:hAnsi="Times New Roman" w:cs="Times New Roman"/>
                <w:b/>
                <w:sz w:val="20"/>
                <w:szCs w:val="20"/>
                <w:lang w:eastAsia="ru-RU"/>
              </w:rPr>
              <w:t>бщегосударственные вопросы</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01</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00</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0000000000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5641,3</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5558,0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5674,84</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Функционирование высшего должностного лица субъекта РФ и  муниципального образования</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01</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02</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0000000000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778,2</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807,2</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807,2</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 xml:space="preserve">                                                                                                                                                                                                                                                                                                                                                                                                                                                                                                     Глава муниципального образования</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01</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02</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9510001000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778,2</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807,2</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807,2</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w:t>
            </w:r>
            <w:r w:rsidRPr="00CB196E">
              <w:rPr>
                <w:rFonts w:ascii="Times New Roman" w:eastAsia="Times New Roman" w:hAnsi="Times New Roman" w:cs="Times New Roman"/>
                <w:sz w:val="20"/>
                <w:szCs w:val="20"/>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lastRenderedPageBreak/>
              <w:t>01</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02</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9510001000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778,2</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807,2</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807,2</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lastRenderedPageBreak/>
              <w:t>Расходы на выплаты персоналу государственных (муниципальных) органов</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01</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02</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9510001000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120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778,2</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807,2</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807,2</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 xml:space="preserve">Фонд оплаты труда государственных (муниципальных) органов </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01</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02</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9510001000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121</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570,4</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585,4</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585,4</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Иные выплаты персоналу государственных (муниципальных) органов, за исключением фонда оплаты труда</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01</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02</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9510001000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122</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45,0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45,0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45,0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01</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02</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9510001000</w:t>
            </w: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129</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162,8</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176,8</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176,8</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01</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04</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0000000000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highlight w:val="yellow"/>
                <w:lang w:eastAsia="ru-RU"/>
              </w:rPr>
            </w:pPr>
            <w:r w:rsidRPr="00CB196E">
              <w:rPr>
                <w:rFonts w:ascii="Times New Roman" w:eastAsia="Times New Roman" w:hAnsi="Times New Roman" w:cs="Times New Roman"/>
                <w:b/>
                <w:sz w:val="20"/>
                <w:szCs w:val="20"/>
                <w:lang w:eastAsia="ru-RU"/>
              </w:rPr>
              <w:t>4583,45</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4424,9</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4479,44</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Центральный аппарат местной администрации</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01</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9500001000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4480,614</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4334,0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4388,54</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01</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9500001000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3994,6</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4254,6</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4254,6</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01</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9500001000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120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3994,6</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4254,6</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4254,6</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 xml:space="preserve">Фонд оплаты труда государственных (муниципальных) органов </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01</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9500001000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121</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2951,3</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3151,3</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3151,3</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Иные выплаты персоналу государственных (муниципальных) органов, за исключением фонда оплаты труда</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01</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9500001000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122</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180,0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180,0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180,0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01</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9500001000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129</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863,3</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923,3</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923,3</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01</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9500001000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463,914</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75,2</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129,74</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01</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9500001000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240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463,914</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75,2</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129,74</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01</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9500001000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244</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313,914</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15,2</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59,74</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Закупка энергетических ресурсов</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01</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9500001000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247</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150,0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60,0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70,0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Иные бюджетные ассигнования</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01</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9500001000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800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22,1</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4,2</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4,2</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lastRenderedPageBreak/>
              <w:t>Уплата налогов, сборов и иных платежей</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01</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9500001000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850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22,1</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4,2</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4,2</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Уплата налога на имущество организаций и земельного налога</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01</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9500001000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851</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6,9</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3,0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3,0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 xml:space="preserve">Уплата прочих налогов, сборов </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01</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9500001000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852</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1,2</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1,2</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1,2</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Уплата иных платежей</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01</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9500001000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853</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14,0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Возмещение по содержанию штатных единиц, осуществляющих переданные отдельные государственные полномочия области</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01</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9500070280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90,9</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90,9</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90,9</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01</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9500070280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90,9</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90,9</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90,9</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01</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9500070280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120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90,9</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90,9</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90,9</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 xml:space="preserve">Фонд оплаты труда государственных (муниципальных) органов </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01</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9500070280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121</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69,78432</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69,8</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69,8</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01</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9500070280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129</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21,11568</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21,1</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21,1</w:t>
            </w:r>
          </w:p>
        </w:tc>
      </w:tr>
      <w:tr w:rsidR="00CB196E" w:rsidRPr="00CB196E" w:rsidTr="00A608EF">
        <w:tc>
          <w:tcPr>
            <w:tcW w:w="3369" w:type="dxa"/>
            <w:vAlign w:val="bottom"/>
          </w:tcPr>
          <w:p w:rsidR="00CB196E" w:rsidRPr="00CB196E" w:rsidRDefault="00CB196E" w:rsidP="00CB196E">
            <w:pPr>
              <w:spacing w:after="0" w:line="240" w:lineRule="auto"/>
              <w:jc w:val="both"/>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Межбюджетные трансферты на осуществление части полномочий в части определения поставщиков (подрядчиков, исполнителей) при осуществлении закупок товаров, работ, услуг для обеспечения муниципальных нужд</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01</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9500081040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11,936</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Межбюджетные трансферты</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01</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9500081040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11,936</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Иные межбюджетные трансферты</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01</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9500081040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540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11,936</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01</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06</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0000000000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52,3</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Межбюджетные трансферты на выполнение Контрольно-счетной палатой Боровичского муниципального района полномочий Контрольно-счетной комиссии сельского поселения по осуществлению внешнего муниципального финансового контроля</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01</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06</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9700081020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52,3</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Межбюджетные трансферты</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01</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06</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9700081020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52,3</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Иные межбюджетные трансферты</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01</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06</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9700081020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540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52,3</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b/>
                <w:bCs/>
                <w:sz w:val="20"/>
                <w:szCs w:val="20"/>
                <w:lang w:eastAsia="ru-RU"/>
              </w:rPr>
            </w:pPr>
            <w:r w:rsidRPr="00CB196E">
              <w:rPr>
                <w:rFonts w:ascii="Times New Roman" w:eastAsia="Times New Roman" w:hAnsi="Times New Roman" w:cs="Times New Roman"/>
                <w:b/>
                <w:bCs/>
                <w:sz w:val="20"/>
                <w:szCs w:val="20"/>
                <w:lang w:eastAsia="ru-RU"/>
              </w:rPr>
              <w:t>Резервные фонды</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01</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11</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0000000000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10,0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10,0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10,0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bCs/>
                <w:sz w:val="20"/>
                <w:szCs w:val="20"/>
                <w:lang w:eastAsia="ru-RU"/>
              </w:rPr>
            </w:pPr>
            <w:r w:rsidRPr="00CB196E">
              <w:rPr>
                <w:rFonts w:ascii="Times New Roman" w:eastAsia="Times New Roman" w:hAnsi="Times New Roman" w:cs="Times New Roman"/>
                <w:bCs/>
                <w:sz w:val="20"/>
                <w:szCs w:val="20"/>
                <w:lang w:eastAsia="ru-RU"/>
              </w:rPr>
              <w:t>Резервные фонды местной администрации</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01</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11</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9800029990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Иные бюджетные ассигнования</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01</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11</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9800029990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800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Резервные средства</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01</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11</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9800029990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870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Другие общегосударственные вопросы</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01</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13</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0000000000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217,35</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315,9</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378,2</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 xml:space="preserve">Муниципальная программа «Развитие информационного </w:t>
            </w:r>
            <w:r w:rsidRPr="00CB196E">
              <w:rPr>
                <w:rFonts w:ascii="Times New Roman" w:eastAsia="Times New Roman" w:hAnsi="Times New Roman" w:cs="Times New Roman"/>
                <w:sz w:val="20"/>
                <w:szCs w:val="20"/>
                <w:lang w:eastAsia="ru-RU"/>
              </w:rPr>
              <w:lastRenderedPageBreak/>
              <w:t>общества в Прогресском сельском поселении на 2022-2024гг»</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lastRenderedPageBreak/>
              <w:t>01</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13</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2500000000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167,05</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125,0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lastRenderedPageBreak/>
              <w:t>Развитие информационного общества в Прогресском сельском поселении</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01</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13</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2500022510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59,25</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44,9</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01</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13</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2500022510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200</w:t>
            </w:r>
          </w:p>
        </w:tc>
        <w:tc>
          <w:tcPr>
            <w:tcW w:w="1134"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 xml:space="preserve">   </w:t>
            </w:r>
          </w:p>
          <w:p w:rsidR="00CB196E" w:rsidRPr="00CB196E" w:rsidRDefault="00CB196E" w:rsidP="00CB196E">
            <w:pPr>
              <w:spacing w:after="0" w:line="240" w:lineRule="auto"/>
              <w:rPr>
                <w:rFonts w:ascii="Times New Roman" w:eastAsia="Times New Roman" w:hAnsi="Times New Roman" w:cs="Times New Roman"/>
                <w:sz w:val="20"/>
                <w:szCs w:val="20"/>
                <w:lang w:eastAsia="ru-RU"/>
              </w:rPr>
            </w:pPr>
          </w:p>
          <w:p w:rsidR="00CB196E" w:rsidRPr="00CB196E" w:rsidRDefault="00CB196E" w:rsidP="00CB196E">
            <w:pPr>
              <w:spacing w:after="0" w:line="240" w:lineRule="auto"/>
              <w:rPr>
                <w:rFonts w:ascii="Times New Roman" w:eastAsia="Times New Roman" w:hAnsi="Times New Roman" w:cs="Times New Roman"/>
                <w:sz w:val="20"/>
                <w:szCs w:val="20"/>
                <w:lang w:eastAsia="ru-RU"/>
              </w:rPr>
            </w:pPr>
          </w:p>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 xml:space="preserve">     59,25</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44,9</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01</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13</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2500022510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240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59,25</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44,9</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01</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13</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2500022510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244</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59,25</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44,9</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Формирование электронного муниципалитета в Прогресском сельском поселении</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01</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13</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2500022520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107,8</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80,1</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01</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13</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2500022520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107,8</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80,1</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01</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13</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2500022520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240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107,8</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80,1</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01</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13</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2500022520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244</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107,8</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80,1</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Муниципальная программа «Противодействие коррупции в Прогресском сельском поселении на 2023-2025гг»</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01</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13</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2700000000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Проведение мероприятий по противодействию коррупции в сельском поселении</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01</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13</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2700022710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01</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13</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2700022710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01</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13</w:t>
            </w:r>
          </w:p>
        </w:tc>
        <w:tc>
          <w:tcPr>
            <w:tcW w:w="1417"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2700022710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240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01</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13</w:t>
            </w:r>
          </w:p>
        </w:tc>
        <w:tc>
          <w:tcPr>
            <w:tcW w:w="1417"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2700022710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244</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Осуществление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01</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13</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9300070650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0,5</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0,5</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0,5</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01</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13</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9300070650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0,5</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0,5</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0,5</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01</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13</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9300070650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240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0,5</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0,5</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0,5</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 xml:space="preserve">Прочая закупка товаров, работ и </w:t>
            </w:r>
            <w:r w:rsidRPr="00CB196E">
              <w:rPr>
                <w:rFonts w:ascii="Times New Roman" w:eastAsia="Times New Roman" w:hAnsi="Times New Roman" w:cs="Times New Roman"/>
                <w:sz w:val="20"/>
                <w:szCs w:val="20"/>
                <w:lang w:eastAsia="ru-RU"/>
              </w:rPr>
              <w:lastRenderedPageBreak/>
              <w:t>услуг для обеспечения государственных (муниципальных) нужд</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lastRenderedPageBreak/>
              <w:t>01</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13</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9300070650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244</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0,5</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0,5</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0,5</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lastRenderedPageBreak/>
              <w:t>Прочие мероприятия</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01</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13</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9390099990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49,8</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01</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13</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9390099990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49,8</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01</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13</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9390099990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120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49,8</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Иные выплаты государственных (муниципальных) органов привлекаемым лицам</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01</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13</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9390099990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123</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49,8</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Условно утвержденные расходы</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01</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13</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w:t>
            </w:r>
            <w:r w:rsidRPr="00CB196E">
              <w:rPr>
                <w:rFonts w:ascii="Times New Roman" w:eastAsia="Times New Roman" w:hAnsi="Times New Roman" w:cs="Times New Roman"/>
                <w:sz w:val="20"/>
                <w:szCs w:val="20"/>
                <w:lang w:val="en-US" w:eastAsia="ru-RU"/>
              </w:rPr>
              <w:t>8</w:t>
            </w:r>
            <w:r w:rsidRPr="00CB196E">
              <w:rPr>
                <w:rFonts w:ascii="Times New Roman" w:eastAsia="Times New Roman" w:hAnsi="Times New Roman" w:cs="Times New Roman"/>
                <w:sz w:val="20"/>
                <w:szCs w:val="20"/>
                <w:lang w:eastAsia="ru-RU"/>
              </w:rPr>
              <w:t>000</w:t>
            </w:r>
            <w:r w:rsidRPr="00CB196E">
              <w:rPr>
                <w:rFonts w:ascii="Times New Roman" w:eastAsia="Times New Roman" w:hAnsi="Times New Roman" w:cs="Times New Roman"/>
                <w:sz w:val="20"/>
                <w:szCs w:val="20"/>
                <w:lang w:val="en-US" w:eastAsia="ru-RU"/>
              </w:rPr>
              <w:t>2</w:t>
            </w:r>
            <w:r w:rsidRPr="00CB196E">
              <w:rPr>
                <w:rFonts w:ascii="Times New Roman" w:eastAsia="Times New Roman" w:hAnsi="Times New Roman" w:cs="Times New Roman"/>
                <w:sz w:val="20"/>
                <w:szCs w:val="20"/>
                <w:lang w:eastAsia="ru-RU"/>
              </w:rPr>
              <w:t>99</w:t>
            </w:r>
            <w:r w:rsidRPr="00CB196E">
              <w:rPr>
                <w:rFonts w:ascii="Times New Roman" w:eastAsia="Times New Roman" w:hAnsi="Times New Roman" w:cs="Times New Roman"/>
                <w:sz w:val="20"/>
                <w:szCs w:val="20"/>
                <w:lang w:val="en-US" w:eastAsia="ru-RU"/>
              </w:rPr>
              <w:t>8</w:t>
            </w:r>
            <w:r w:rsidRPr="00CB196E">
              <w:rPr>
                <w:rFonts w:ascii="Times New Roman" w:eastAsia="Times New Roman" w:hAnsi="Times New Roman" w:cs="Times New Roman"/>
                <w:sz w:val="20"/>
                <w:szCs w:val="20"/>
                <w:lang w:eastAsia="ru-RU"/>
              </w:rPr>
              <w:t>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178,4</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365,7</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Иные бюджетные ассигнования</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01</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13</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w:t>
            </w:r>
            <w:r w:rsidRPr="00CB196E">
              <w:rPr>
                <w:rFonts w:ascii="Times New Roman" w:eastAsia="Times New Roman" w:hAnsi="Times New Roman" w:cs="Times New Roman"/>
                <w:sz w:val="20"/>
                <w:szCs w:val="20"/>
                <w:lang w:val="en-US" w:eastAsia="ru-RU"/>
              </w:rPr>
              <w:t>8</w:t>
            </w:r>
            <w:r w:rsidRPr="00CB196E">
              <w:rPr>
                <w:rFonts w:ascii="Times New Roman" w:eastAsia="Times New Roman" w:hAnsi="Times New Roman" w:cs="Times New Roman"/>
                <w:sz w:val="20"/>
                <w:szCs w:val="20"/>
                <w:lang w:eastAsia="ru-RU"/>
              </w:rPr>
              <w:t>000</w:t>
            </w:r>
            <w:r w:rsidRPr="00CB196E">
              <w:rPr>
                <w:rFonts w:ascii="Times New Roman" w:eastAsia="Times New Roman" w:hAnsi="Times New Roman" w:cs="Times New Roman"/>
                <w:sz w:val="20"/>
                <w:szCs w:val="20"/>
                <w:lang w:val="en-US" w:eastAsia="ru-RU"/>
              </w:rPr>
              <w:t>2</w:t>
            </w:r>
            <w:r w:rsidRPr="00CB196E">
              <w:rPr>
                <w:rFonts w:ascii="Times New Roman" w:eastAsia="Times New Roman" w:hAnsi="Times New Roman" w:cs="Times New Roman"/>
                <w:sz w:val="20"/>
                <w:szCs w:val="20"/>
                <w:lang w:eastAsia="ru-RU"/>
              </w:rPr>
              <w:t>99</w:t>
            </w:r>
            <w:r w:rsidRPr="00CB196E">
              <w:rPr>
                <w:rFonts w:ascii="Times New Roman" w:eastAsia="Times New Roman" w:hAnsi="Times New Roman" w:cs="Times New Roman"/>
                <w:sz w:val="20"/>
                <w:szCs w:val="20"/>
                <w:lang w:val="en-US" w:eastAsia="ru-RU"/>
              </w:rPr>
              <w:t>8</w:t>
            </w:r>
            <w:r w:rsidRPr="00CB196E">
              <w:rPr>
                <w:rFonts w:ascii="Times New Roman" w:eastAsia="Times New Roman" w:hAnsi="Times New Roman" w:cs="Times New Roman"/>
                <w:sz w:val="20"/>
                <w:szCs w:val="20"/>
                <w:lang w:eastAsia="ru-RU"/>
              </w:rPr>
              <w:t>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val="en-US" w:eastAsia="ru-RU"/>
              </w:rPr>
              <w:t>8</w:t>
            </w:r>
            <w:r w:rsidRPr="00CB196E">
              <w:rPr>
                <w:rFonts w:ascii="Times New Roman" w:eastAsia="Times New Roman" w:hAnsi="Times New Roman" w:cs="Times New Roman"/>
                <w:sz w:val="20"/>
                <w:szCs w:val="20"/>
                <w:lang w:eastAsia="ru-RU"/>
              </w:rPr>
              <w:t>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178,4</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365,7</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Условно утвержденные расходы органов местного самоуправления</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01</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13</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w:t>
            </w:r>
            <w:r w:rsidRPr="00CB196E">
              <w:rPr>
                <w:rFonts w:ascii="Times New Roman" w:eastAsia="Times New Roman" w:hAnsi="Times New Roman" w:cs="Times New Roman"/>
                <w:sz w:val="20"/>
                <w:szCs w:val="20"/>
                <w:lang w:val="en-US" w:eastAsia="ru-RU"/>
              </w:rPr>
              <w:t>8</w:t>
            </w:r>
            <w:r w:rsidRPr="00CB196E">
              <w:rPr>
                <w:rFonts w:ascii="Times New Roman" w:eastAsia="Times New Roman" w:hAnsi="Times New Roman" w:cs="Times New Roman"/>
                <w:sz w:val="20"/>
                <w:szCs w:val="20"/>
                <w:lang w:eastAsia="ru-RU"/>
              </w:rPr>
              <w:t>000</w:t>
            </w:r>
            <w:r w:rsidRPr="00CB196E">
              <w:rPr>
                <w:rFonts w:ascii="Times New Roman" w:eastAsia="Times New Roman" w:hAnsi="Times New Roman" w:cs="Times New Roman"/>
                <w:sz w:val="20"/>
                <w:szCs w:val="20"/>
                <w:lang w:val="en-US" w:eastAsia="ru-RU"/>
              </w:rPr>
              <w:t>2</w:t>
            </w:r>
            <w:r w:rsidRPr="00CB196E">
              <w:rPr>
                <w:rFonts w:ascii="Times New Roman" w:eastAsia="Times New Roman" w:hAnsi="Times New Roman" w:cs="Times New Roman"/>
                <w:sz w:val="20"/>
                <w:szCs w:val="20"/>
                <w:lang w:eastAsia="ru-RU"/>
              </w:rPr>
              <w:t>99</w:t>
            </w:r>
            <w:r w:rsidRPr="00CB196E">
              <w:rPr>
                <w:rFonts w:ascii="Times New Roman" w:eastAsia="Times New Roman" w:hAnsi="Times New Roman" w:cs="Times New Roman"/>
                <w:sz w:val="20"/>
                <w:szCs w:val="20"/>
                <w:lang w:val="en-US" w:eastAsia="ru-RU"/>
              </w:rPr>
              <w:t>8</w:t>
            </w:r>
            <w:r w:rsidRPr="00CB196E">
              <w:rPr>
                <w:rFonts w:ascii="Times New Roman" w:eastAsia="Times New Roman" w:hAnsi="Times New Roman" w:cs="Times New Roman"/>
                <w:sz w:val="20"/>
                <w:szCs w:val="20"/>
                <w:lang w:eastAsia="ru-RU"/>
              </w:rPr>
              <w:t>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val="en-US" w:eastAsia="ru-RU"/>
              </w:rPr>
              <w:t>87</w:t>
            </w:r>
            <w:r w:rsidRPr="00CB196E">
              <w:rPr>
                <w:rFonts w:ascii="Times New Roman" w:eastAsia="Times New Roman" w:hAnsi="Times New Roman" w:cs="Times New Roman"/>
                <w:sz w:val="20"/>
                <w:szCs w:val="20"/>
                <w:lang w:eastAsia="ru-RU"/>
              </w:rPr>
              <w:t>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178,4</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365,7</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 Национальная оборона</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02</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00</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0000000000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287,6</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300,65</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311,0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 Мобилизационная и вневойсковая подготовка</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02</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03</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0000000000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287,6</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300,65</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311,0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 Осуществление первичного воинского учета на территориях, где отсутствуют военные комиссариаты</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02</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03</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9300051180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287,6</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300,65</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311,0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02</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03</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9300051180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287,6</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300,65</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311,0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02</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03</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9300051180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120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287,6</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300,65</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311,0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 xml:space="preserve">Фонд оплаты труда государственных (муниципальных) органов </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02</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03</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9300051180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121</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220,89093</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230,9</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238,9</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p>
          <w:p w:rsidR="00CB196E" w:rsidRPr="00CB196E" w:rsidRDefault="00CB196E" w:rsidP="00CB196E">
            <w:pPr>
              <w:spacing w:after="0" w:line="240" w:lineRule="auto"/>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02</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03</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9300051180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129</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66,70907</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69,75</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72,1</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Национальная безопасность и правоохранительная деятельность</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03</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00</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0000000000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51,0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51,0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p>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03</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10</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0000000000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51,0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51,0</w:t>
            </w:r>
          </w:p>
        </w:tc>
      </w:tr>
      <w:tr w:rsidR="00CB196E" w:rsidRPr="00CB196E" w:rsidTr="00A608EF">
        <w:trPr>
          <w:trHeight w:val="1204"/>
        </w:trPr>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Муниципальная программа «Усиление противопожарной защиты объектов и населенных пунктов в Прогресском сельском поселении на 2023-2025 гг.»</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03</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10</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2400000000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51,0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51,0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Приобретение и содержание объектов противопожарной  деятельности</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03</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10</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2400028010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51,0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51,0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p>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03</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10</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2400028010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51,0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51,0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03</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10</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2400028010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240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51,0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51,0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03</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10</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2400028010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244</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51,0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51,0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Национальная экономика</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04</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00</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0000000000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6423,4076</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1975,2</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2037,6</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Дорожное хозяйство (дорожные фонды)</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04</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09</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0000000000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3017,9</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1967,2</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2029,6</w:t>
            </w:r>
          </w:p>
        </w:tc>
      </w:tr>
      <w:tr w:rsidR="00CB196E" w:rsidRPr="00CB196E" w:rsidTr="00A608EF">
        <w:trPr>
          <w:trHeight w:val="915"/>
        </w:trPr>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Муниципальная программа «Повышение безопасности дорожного движения в Прогресском сельском поселении на 2022-2024 гг.»</w:t>
            </w:r>
          </w:p>
        </w:tc>
        <w:tc>
          <w:tcPr>
            <w:tcW w:w="567"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567"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09</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1100000000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3017,9</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1967,2</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Расходные обязательства, связанные с финансовым обеспечением дорожной деятельности бюджетам городских и сельских поселений муниципального района</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09</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1100021500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100,0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09</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1100021500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100,0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09</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1100021500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240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100,0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09</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1100021500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244</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100,0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Ремонт и содержание автомобильных дорог местного значения за счет акцизов на дизельное топливо, моторное масло, автомобильный и прямогонный бензин</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09</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1100029010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588,7</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749,2</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09</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1100029010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588,7</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749,2</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09</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1100029010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240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588,7</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749,2</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09</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1100029010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244</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588,7</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749,2</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sz w:val="20"/>
                <w:szCs w:val="20"/>
                <w:lang w:eastAsia="ru-RU"/>
              </w:rPr>
              <w:t xml:space="preserve">Осуществление дорожной деятельности в отношении автомобильных дорог общего пользования местного значения за счет субсидий </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09</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1100071520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1736,0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1157,0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09</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1100071520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1736,0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1157,0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09</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1100071520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240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1736,0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1157,0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lastRenderedPageBreak/>
              <w:t>Прочая закупка товаров, работ и услуг для обеспечения государственных (муниципальных) нужд</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09</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1100071520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244</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1736,0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1157,0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sz w:val="20"/>
                <w:szCs w:val="20"/>
                <w:lang w:eastAsia="ru-RU"/>
              </w:rPr>
              <w:t>Софинансирование к осуществлению дорожной деятельности в отношении автомобильных дорог общего пользования местного значения за счет субсидий</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09</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11000</w:t>
            </w:r>
            <w:r w:rsidRPr="00CB196E">
              <w:rPr>
                <w:rFonts w:ascii="Times New Roman" w:eastAsia="Times New Roman" w:hAnsi="Times New Roman" w:cs="Times New Roman"/>
                <w:sz w:val="20"/>
                <w:szCs w:val="20"/>
                <w:lang w:val="en-US" w:eastAsia="ru-RU"/>
              </w:rPr>
              <w:t>S</w:t>
            </w:r>
            <w:r w:rsidRPr="00CB196E">
              <w:rPr>
                <w:rFonts w:ascii="Times New Roman" w:eastAsia="Times New Roman" w:hAnsi="Times New Roman" w:cs="Times New Roman"/>
                <w:sz w:val="20"/>
                <w:szCs w:val="20"/>
                <w:lang w:eastAsia="ru-RU"/>
              </w:rPr>
              <w:t>1520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593,2</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61,0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09</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11000</w:t>
            </w:r>
            <w:r w:rsidRPr="00CB196E">
              <w:rPr>
                <w:rFonts w:ascii="Times New Roman" w:eastAsia="Times New Roman" w:hAnsi="Times New Roman" w:cs="Times New Roman"/>
                <w:sz w:val="20"/>
                <w:szCs w:val="20"/>
                <w:lang w:val="en-US" w:eastAsia="ru-RU"/>
              </w:rPr>
              <w:t>S</w:t>
            </w:r>
            <w:r w:rsidRPr="00CB196E">
              <w:rPr>
                <w:rFonts w:ascii="Times New Roman" w:eastAsia="Times New Roman" w:hAnsi="Times New Roman" w:cs="Times New Roman"/>
                <w:sz w:val="20"/>
                <w:szCs w:val="20"/>
                <w:lang w:eastAsia="ru-RU"/>
              </w:rPr>
              <w:t>1520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593,2</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61,0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09</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11000</w:t>
            </w:r>
            <w:r w:rsidRPr="00CB196E">
              <w:rPr>
                <w:rFonts w:ascii="Times New Roman" w:eastAsia="Times New Roman" w:hAnsi="Times New Roman" w:cs="Times New Roman"/>
                <w:sz w:val="20"/>
                <w:szCs w:val="20"/>
                <w:lang w:val="en-US" w:eastAsia="ru-RU"/>
              </w:rPr>
              <w:t>S</w:t>
            </w:r>
            <w:r w:rsidRPr="00CB196E">
              <w:rPr>
                <w:rFonts w:ascii="Times New Roman" w:eastAsia="Times New Roman" w:hAnsi="Times New Roman" w:cs="Times New Roman"/>
                <w:sz w:val="20"/>
                <w:szCs w:val="20"/>
                <w:lang w:eastAsia="ru-RU"/>
              </w:rPr>
              <w:t>1520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240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593,2</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61,0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09</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11000</w:t>
            </w:r>
            <w:r w:rsidRPr="00CB196E">
              <w:rPr>
                <w:rFonts w:ascii="Times New Roman" w:eastAsia="Times New Roman" w:hAnsi="Times New Roman" w:cs="Times New Roman"/>
                <w:sz w:val="20"/>
                <w:szCs w:val="20"/>
                <w:lang w:val="en-US" w:eastAsia="ru-RU"/>
              </w:rPr>
              <w:t>S</w:t>
            </w:r>
            <w:r w:rsidRPr="00CB196E">
              <w:rPr>
                <w:rFonts w:ascii="Times New Roman" w:eastAsia="Times New Roman" w:hAnsi="Times New Roman" w:cs="Times New Roman"/>
                <w:sz w:val="20"/>
                <w:szCs w:val="20"/>
                <w:lang w:eastAsia="ru-RU"/>
              </w:rPr>
              <w:t>1520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244</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593,2</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61,0</w:t>
            </w: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b/>
                <w:color w:val="000000"/>
                <w:sz w:val="20"/>
                <w:szCs w:val="20"/>
                <w:lang w:eastAsia="ru-RU"/>
              </w:rPr>
            </w:pPr>
          </w:p>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b/>
                <w:color w:val="000000"/>
                <w:sz w:val="20"/>
                <w:szCs w:val="20"/>
                <w:lang w:eastAsia="ru-RU"/>
              </w:rPr>
              <w:t>Прочие расходы, не отнесенные к муниципальным программам Прогресского сельского поселения</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04</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09</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9300000000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2029,6</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Ремонт и содержание автомобильных дорог местного значения за счет акцизов на дизельное топливо, моторное масло, автомобильный и прямогонный бензин</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09</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9300029010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sz w:val="20"/>
                <w:szCs w:val="20"/>
                <w:lang w:eastAsia="ru-RU"/>
              </w:rPr>
              <w:t>811,6</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09</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9300029010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811,6</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09</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9300029010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240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811,6</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 xml:space="preserve">  </w:t>
            </w: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09</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9300029010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244</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811,6</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sz w:val="20"/>
                <w:szCs w:val="20"/>
                <w:lang w:eastAsia="ru-RU"/>
              </w:rPr>
              <w:t xml:space="preserve">Осуществление дорожной деятельности в отношении автомобильных дорог общего пользования местного значения за счет субсидий </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09</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9300071520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1157,0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09</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9300071520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1157,0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09</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9300071520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240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1157,0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09</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9300071520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244</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1157,0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sz w:val="20"/>
                <w:szCs w:val="20"/>
                <w:lang w:eastAsia="ru-RU"/>
              </w:rPr>
              <w:t xml:space="preserve">Софинансирование к осуществлению дорожной деятельности в отношении </w:t>
            </w:r>
            <w:r w:rsidRPr="00CB196E">
              <w:rPr>
                <w:rFonts w:ascii="Times New Roman" w:eastAsia="Times New Roman" w:hAnsi="Times New Roman" w:cs="Times New Roman"/>
                <w:sz w:val="20"/>
                <w:szCs w:val="20"/>
                <w:lang w:eastAsia="ru-RU"/>
              </w:rPr>
              <w:lastRenderedPageBreak/>
              <w:t>автомобильных дорог общего пользования местного значения за счет субсидий</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lastRenderedPageBreak/>
              <w:t>04</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09</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93000</w:t>
            </w:r>
            <w:r w:rsidRPr="00CB196E">
              <w:rPr>
                <w:rFonts w:ascii="Times New Roman" w:eastAsia="Times New Roman" w:hAnsi="Times New Roman" w:cs="Times New Roman"/>
                <w:sz w:val="20"/>
                <w:szCs w:val="20"/>
                <w:lang w:val="en-US" w:eastAsia="ru-RU"/>
              </w:rPr>
              <w:t>S</w:t>
            </w:r>
            <w:r w:rsidRPr="00CB196E">
              <w:rPr>
                <w:rFonts w:ascii="Times New Roman" w:eastAsia="Times New Roman" w:hAnsi="Times New Roman" w:cs="Times New Roman"/>
                <w:sz w:val="20"/>
                <w:szCs w:val="20"/>
                <w:lang w:eastAsia="ru-RU"/>
              </w:rPr>
              <w:t>1520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61,0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09</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93000</w:t>
            </w:r>
            <w:r w:rsidRPr="00CB196E">
              <w:rPr>
                <w:rFonts w:ascii="Times New Roman" w:eastAsia="Times New Roman" w:hAnsi="Times New Roman" w:cs="Times New Roman"/>
                <w:sz w:val="20"/>
                <w:szCs w:val="20"/>
                <w:lang w:val="en-US" w:eastAsia="ru-RU"/>
              </w:rPr>
              <w:t>S</w:t>
            </w:r>
            <w:r w:rsidRPr="00CB196E">
              <w:rPr>
                <w:rFonts w:ascii="Times New Roman" w:eastAsia="Times New Roman" w:hAnsi="Times New Roman" w:cs="Times New Roman"/>
                <w:sz w:val="20"/>
                <w:szCs w:val="20"/>
                <w:lang w:eastAsia="ru-RU"/>
              </w:rPr>
              <w:t>1520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61,0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09</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93000</w:t>
            </w:r>
            <w:r w:rsidRPr="00CB196E">
              <w:rPr>
                <w:rFonts w:ascii="Times New Roman" w:eastAsia="Times New Roman" w:hAnsi="Times New Roman" w:cs="Times New Roman"/>
                <w:sz w:val="20"/>
                <w:szCs w:val="20"/>
                <w:lang w:val="en-US" w:eastAsia="ru-RU"/>
              </w:rPr>
              <w:t>S</w:t>
            </w:r>
            <w:r w:rsidRPr="00CB196E">
              <w:rPr>
                <w:rFonts w:ascii="Times New Roman" w:eastAsia="Times New Roman" w:hAnsi="Times New Roman" w:cs="Times New Roman"/>
                <w:sz w:val="20"/>
                <w:szCs w:val="20"/>
                <w:lang w:eastAsia="ru-RU"/>
              </w:rPr>
              <w:t>1520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240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61,0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09</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93000</w:t>
            </w:r>
            <w:r w:rsidRPr="00CB196E">
              <w:rPr>
                <w:rFonts w:ascii="Times New Roman" w:eastAsia="Times New Roman" w:hAnsi="Times New Roman" w:cs="Times New Roman"/>
                <w:sz w:val="20"/>
                <w:szCs w:val="20"/>
                <w:lang w:val="en-US" w:eastAsia="ru-RU"/>
              </w:rPr>
              <w:t>S</w:t>
            </w:r>
            <w:r w:rsidRPr="00CB196E">
              <w:rPr>
                <w:rFonts w:ascii="Times New Roman" w:eastAsia="Times New Roman" w:hAnsi="Times New Roman" w:cs="Times New Roman"/>
                <w:sz w:val="20"/>
                <w:szCs w:val="20"/>
                <w:lang w:eastAsia="ru-RU"/>
              </w:rPr>
              <w:t>1520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244</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61,0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Другие вопросы в области национальной экономики</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04</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12</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0000000000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3405,5076</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8,0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8,0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Муниципальная  программа «Развитие малого и среднего предпринимательства на территории Прогресского сельского поселения на 2023-2025гг.»</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12</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2600000000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Содействие развитию различных направлений деятельности субъектов малого и среднего предпринимательства</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12</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2600022610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12</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2600022610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12</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2600022610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240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12</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2600022610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244</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Муниципальная  программа «Использование и охрана земель на территории Прогресского сельского поселения на 2023-2025гг.»</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12</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2900000000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3405,5076</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3,0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3,0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Проведение актуализации земель на территории сельского поселения</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12</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2900022910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15,4996</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3,0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3,0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12</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2900022910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15,4996</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3,0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3,0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12</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2900022910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240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15,4996</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3,0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3,0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12</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2900022910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244</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val="en-US" w:eastAsia="ru-RU"/>
              </w:rPr>
            </w:pPr>
            <w:r w:rsidRPr="00CB196E">
              <w:rPr>
                <w:rFonts w:ascii="Times New Roman" w:eastAsia="Times New Roman" w:hAnsi="Times New Roman" w:cs="Times New Roman"/>
                <w:sz w:val="20"/>
                <w:szCs w:val="20"/>
                <w:lang w:eastAsia="ru-RU"/>
              </w:rPr>
              <w:t>15,4996</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3,0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3,0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Софинансирование расходных обязательств на подготовку проектов межевания земельных участков и на проведение кадастровых работ</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12</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val="en-US" w:eastAsia="ru-RU"/>
              </w:rPr>
            </w:pPr>
            <w:r w:rsidRPr="00CB196E">
              <w:rPr>
                <w:rFonts w:ascii="Times New Roman" w:eastAsia="Times New Roman" w:hAnsi="Times New Roman" w:cs="Times New Roman"/>
                <w:sz w:val="20"/>
                <w:szCs w:val="20"/>
                <w:lang w:eastAsia="ru-RU"/>
              </w:rPr>
              <w:t>29000</w:t>
            </w:r>
            <w:r w:rsidRPr="00CB196E">
              <w:rPr>
                <w:rFonts w:ascii="Times New Roman" w:eastAsia="Times New Roman" w:hAnsi="Times New Roman" w:cs="Times New Roman"/>
                <w:sz w:val="20"/>
                <w:szCs w:val="20"/>
                <w:lang w:val="en-US" w:eastAsia="ru-RU"/>
              </w:rPr>
              <w:t>L5990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val="en-US" w:eastAsia="ru-RU"/>
              </w:rPr>
            </w:pPr>
            <w:r w:rsidRPr="00CB196E">
              <w:rPr>
                <w:rFonts w:ascii="Times New Roman" w:eastAsia="Times New Roman" w:hAnsi="Times New Roman" w:cs="Times New Roman"/>
                <w:sz w:val="20"/>
                <w:szCs w:val="20"/>
                <w:lang w:val="en-US" w:eastAsia="ru-RU"/>
              </w:rPr>
              <w:t>3390</w:t>
            </w:r>
            <w:r w:rsidRPr="00CB196E">
              <w:rPr>
                <w:rFonts w:ascii="Times New Roman" w:eastAsia="Times New Roman" w:hAnsi="Times New Roman" w:cs="Times New Roman"/>
                <w:sz w:val="20"/>
                <w:szCs w:val="20"/>
                <w:lang w:eastAsia="ru-RU"/>
              </w:rPr>
              <w:t>,</w:t>
            </w:r>
            <w:r w:rsidRPr="00CB196E">
              <w:rPr>
                <w:rFonts w:ascii="Times New Roman" w:eastAsia="Times New Roman" w:hAnsi="Times New Roman" w:cs="Times New Roman"/>
                <w:sz w:val="20"/>
                <w:szCs w:val="20"/>
                <w:lang w:val="en-US" w:eastAsia="ru-RU"/>
              </w:rPr>
              <w:t>008</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12</w:t>
            </w:r>
          </w:p>
        </w:tc>
        <w:tc>
          <w:tcPr>
            <w:tcW w:w="1417"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 xml:space="preserve">    </w:t>
            </w: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29000</w:t>
            </w:r>
            <w:r w:rsidRPr="00CB196E">
              <w:rPr>
                <w:rFonts w:ascii="Times New Roman" w:eastAsia="Times New Roman" w:hAnsi="Times New Roman" w:cs="Times New Roman"/>
                <w:sz w:val="20"/>
                <w:szCs w:val="20"/>
                <w:lang w:val="en-US" w:eastAsia="ru-RU"/>
              </w:rPr>
              <w:t>L5990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val="en-US" w:eastAsia="ru-RU"/>
              </w:rPr>
              <w:t>3390</w:t>
            </w:r>
            <w:r w:rsidRPr="00CB196E">
              <w:rPr>
                <w:rFonts w:ascii="Times New Roman" w:eastAsia="Times New Roman" w:hAnsi="Times New Roman" w:cs="Times New Roman"/>
                <w:sz w:val="20"/>
                <w:szCs w:val="20"/>
                <w:lang w:eastAsia="ru-RU"/>
              </w:rPr>
              <w:t>,</w:t>
            </w:r>
            <w:r w:rsidRPr="00CB196E">
              <w:rPr>
                <w:rFonts w:ascii="Times New Roman" w:eastAsia="Times New Roman" w:hAnsi="Times New Roman" w:cs="Times New Roman"/>
                <w:sz w:val="20"/>
                <w:szCs w:val="20"/>
                <w:lang w:val="en-US" w:eastAsia="ru-RU"/>
              </w:rPr>
              <w:t>008</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 xml:space="preserve">Иные закупки товаров, работ и услуг для обеспечения государственных (муниципальных) </w:t>
            </w:r>
            <w:r w:rsidRPr="00CB196E">
              <w:rPr>
                <w:rFonts w:ascii="Times New Roman" w:eastAsia="Times New Roman" w:hAnsi="Times New Roman" w:cs="Times New Roman"/>
                <w:sz w:val="20"/>
                <w:szCs w:val="20"/>
                <w:lang w:eastAsia="ru-RU"/>
              </w:rPr>
              <w:lastRenderedPageBreak/>
              <w:t>нужд</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lastRenderedPageBreak/>
              <w:t>04</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12</w:t>
            </w:r>
          </w:p>
        </w:tc>
        <w:tc>
          <w:tcPr>
            <w:tcW w:w="1417"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 xml:space="preserve">  </w:t>
            </w: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29000</w:t>
            </w:r>
            <w:r w:rsidRPr="00CB196E">
              <w:rPr>
                <w:rFonts w:ascii="Times New Roman" w:eastAsia="Times New Roman" w:hAnsi="Times New Roman" w:cs="Times New Roman"/>
                <w:sz w:val="20"/>
                <w:szCs w:val="20"/>
                <w:lang w:val="en-US" w:eastAsia="ru-RU"/>
              </w:rPr>
              <w:t>L5990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240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val="en-US" w:eastAsia="ru-RU"/>
              </w:rPr>
              <w:t>3390</w:t>
            </w:r>
            <w:r w:rsidRPr="00CB196E">
              <w:rPr>
                <w:rFonts w:ascii="Times New Roman" w:eastAsia="Times New Roman" w:hAnsi="Times New Roman" w:cs="Times New Roman"/>
                <w:sz w:val="20"/>
                <w:szCs w:val="20"/>
                <w:lang w:eastAsia="ru-RU"/>
              </w:rPr>
              <w:t>,</w:t>
            </w:r>
            <w:r w:rsidRPr="00CB196E">
              <w:rPr>
                <w:rFonts w:ascii="Times New Roman" w:eastAsia="Times New Roman" w:hAnsi="Times New Roman" w:cs="Times New Roman"/>
                <w:sz w:val="20"/>
                <w:szCs w:val="20"/>
                <w:lang w:val="en-US" w:eastAsia="ru-RU"/>
              </w:rPr>
              <w:t>008</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lastRenderedPageBreak/>
              <w:t>Прочая закупка товаров, работ и услуг для обеспечения государственных (муниципальных) нужд</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04</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12</w:t>
            </w:r>
          </w:p>
        </w:tc>
        <w:tc>
          <w:tcPr>
            <w:tcW w:w="1417"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 xml:space="preserve">   </w:t>
            </w: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29000</w:t>
            </w:r>
            <w:r w:rsidRPr="00CB196E">
              <w:rPr>
                <w:rFonts w:ascii="Times New Roman" w:eastAsia="Times New Roman" w:hAnsi="Times New Roman" w:cs="Times New Roman"/>
                <w:sz w:val="20"/>
                <w:szCs w:val="20"/>
                <w:lang w:val="en-US" w:eastAsia="ru-RU"/>
              </w:rPr>
              <w:t>L5990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244</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 xml:space="preserve">   </w:t>
            </w: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val="en-US" w:eastAsia="ru-RU"/>
              </w:rPr>
              <w:t>3390</w:t>
            </w:r>
            <w:r w:rsidRPr="00CB196E">
              <w:rPr>
                <w:rFonts w:ascii="Times New Roman" w:eastAsia="Times New Roman" w:hAnsi="Times New Roman" w:cs="Times New Roman"/>
                <w:sz w:val="20"/>
                <w:szCs w:val="20"/>
                <w:lang w:eastAsia="ru-RU"/>
              </w:rPr>
              <w:t>,</w:t>
            </w:r>
            <w:r w:rsidRPr="00CB196E">
              <w:rPr>
                <w:rFonts w:ascii="Times New Roman" w:eastAsia="Times New Roman" w:hAnsi="Times New Roman" w:cs="Times New Roman"/>
                <w:sz w:val="20"/>
                <w:szCs w:val="20"/>
                <w:lang w:val="en-US" w:eastAsia="ru-RU"/>
              </w:rPr>
              <w:t>008</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Жилищно - коммунальное хозяйство  </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05</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00</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0000000000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1703,381</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val="en-US"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500,0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val="en-US"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500,0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Благоустройство</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05</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03</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0000000000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1703,381</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500,0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500,0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Муниципальная  программа «Благоустройство Прогресского сельского поселения на 2023-2025гг.»</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05</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03</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5000000000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1703,381</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Проведение мероприятий, направленных на уничтожение борщевика  Сосновского методом химической обработки</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05</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03</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5000020820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95,455</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05</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03</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5000020820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95,455</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p>
          <w:p w:rsidR="00CB196E" w:rsidRPr="00CB196E" w:rsidRDefault="00CB196E" w:rsidP="00CB196E">
            <w:pPr>
              <w:spacing w:after="0" w:line="240" w:lineRule="auto"/>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05</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03</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5000020820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240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95,455</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05</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03</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5000020820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244</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95,455</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p>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Уличное освещение</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05</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03</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5000027010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1085,0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400,0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400,0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05</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03</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5000027010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1085,0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400,0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400,0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05</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03</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5000027010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240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1085,0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400,0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400,0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05</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03</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5000027010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244</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335,0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val="en-US" w:eastAsia="ru-RU"/>
              </w:rPr>
            </w:pPr>
          </w:p>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Закупка энергетических ресурсов</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val="en-US" w:eastAsia="ru-RU"/>
              </w:rPr>
            </w:pPr>
            <w:r w:rsidRPr="00CB196E">
              <w:rPr>
                <w:rFonts w:ascii="Times New Roman" w:eastAsia="Times New Roman" w:hAnsi="Times New Roman" w:cs="Times New Roman"/>
                <w:sz w:val="20"/>
                <w:szCs w:val="20"/>
                <w:lang w:val="en-US" w:eastAsia="ru-RU"/>
              </w:rPr>
              <w:t>05</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val="en-US" w:eastAsia="ru-RU"/>
              </w:rPr>
            </w:pPr>
            <w:r w:rsidRPr="00CB196E">
              <w:rPr>
                <w:rFonts w:ascii="Times New Roman" w:eastAsia="Times New Roman" w:hAnsi="Times New Roman" w:cs="Times New Roman"/>
                <w:sz w:val="20"/>
                <w:szCs w:val="20"/>
                <w:lang w:val="en-US" w:eastAsia="ru-RU"/>
              </w:rPr>
              <w:t>03</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5000027010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val="en-US" w:eastAsia="ru-RU"/>
              </w:rPr>
            </w:pPr>
            <w:r w:rsidRPr="00CB196E">
              <w:rPr>
                <w:rFonts w:ascii="Times New Roman" w:eastAsia="Times New Roman" w:hAnsi="Times New Roman" w:cs="Times New Roman"/>
                <w:sz w:val="20"/>
                <w:szCs w:val="20"/>
                <w:lang w:val="en-US" w:eastAsia="ru-RU"/>
              </w:rPr>
              <w:t>247</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val="en-US" w:eastAsia="ru-RU"/>
              </w:rPr>
            </w:pPr>
            <w:r w:rsidRPr="00CB196E">
              <w:rPr>
                <w:rFonts w:ascii="Times New Roman" w:eastAsia="Times New Roman" w:hAnsi="Times New Roman" w:cs="Times New Roman"/>
                <w:sz w:val="20"/>
                <w:szCs w:val="20"/>
                <w:lang w:eastAsia="ru-RU"/>
              </w:rPr>
              <w:t>75</w:t>
            </w:r>
            <w:r w:rsidRPr="00CB196E">
              <w:rPr>
                <w:rFonts w:ascii="Times New Roman" w:eastAsia="Times New Roman" w:hAnsi="Times New Roman" w:cs="Times New Roman"/>
                <w:sz w:val="20"/>
                <w:szCs w:val="20"/>
                <w:lang w:val="en-US" w:eastAsia="ru-RU"/>
              </w:rPr>
              <w:t>0</w:t>
            </w:r>
            <w:r w:rsidRPr="00CB196E">
              <w:rPr>
                <w:rFonts w:ascii="Times New Roman" w:eastAsia="Times New Roman" w:hAnsi="Times New Roman" w:cs="Times New Roman"/>
                <w:sz w:val="20"/>
                <w:szCs w:val="20"/>
                <w:lang w:eastAsia="ru-RU"/>
              </w:rPr>
              <w:t>,</w:t>
            </w:r>
            <w:r w:rsidRPr="00CB196E">
              <w:rPr>
                <w:rFonts w:ascii="Times New Roman" w:eastAsia="Times New Roman" w:hAnsi="Times New Roman" w:cs="Times New Roman"/>
                <w:sz w:val="20"/>
                <w:szCs w:val="20"/>
                <w:lang w:val="en-US" w:eastAsia="ru-RU"/>
              </w:rPr>
              <w:t>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400,0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400,0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p>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Озеленение</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05</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03</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5000027020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79,0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05</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03</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5000027020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79,0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05</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03</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5000027020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240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79,0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05</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03</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5000027020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244</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79,0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Прочие мероприятия по благоустройству городских округов и поселений</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05</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03</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5000027040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266,88886</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 xml:space="preserve">Закупка товаров, работ и услуг для </w:t>
            </w:r>
            <w:r w:rsidRPr="00CB196E">
              <w:rPr>
                <w:rFonts w:ascii="Times New Roman" w:eastAsia="Times New Roman" w:hAnsi="Times New Roman" w:cs="Times New Roman"/>
                <w:sz w:val="20"/>
                <w:szCs w:val="20"/>
                <w:lang w:eastAsia="ru-RU"/>
              </w:rPr>
              <w:lastRenderedPageBreak/>
              <w:t>обеспечения государственных (муниципальных) нужд</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lastRenderedPageBreak/>
              <w:t>05</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03</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5000027040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266,88886</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05</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03</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5000027040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240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266,88886</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05</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03</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5000027040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244</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266,88886</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Расходные обязательства на реализацию мероприятий по уничтожению борщевика Сосновского в муниципальных образованиях Новгородской области</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05</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03</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5000075430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56,0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05</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03</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5000075430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56,0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p>
          <w:p w:rsidR="00CB196E" w:rsidRPr="00CB196E" w:rsidRDefault="00CB196E" w:rsidP="00CB196E">
            <w:pPr>
              <w:spacing w:after="0" w:line="240" w:lineRule="auto"/>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05</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03</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5000075430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240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56,0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05</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03</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5000075430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244</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56,0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Софинансирование к расходным обязательствам на реализацию мероприятий по уничтожению борщевика Сосновского в муниципальных образованиях Новгородской области</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05</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03</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50000</w:t>
            </w:r>
            <w:r w:rsidRPr="00CB196E">
              <w:rPr>
                <w:rFonts w:ascii="Times New Roman" w:eastAsia="Times New Roman" w:hAnsi="Times New Roman" w:cs="Times New Roman"/>
                <w:sz w:val="20"/>
                <w:szCs w:val="20"/>
                <w:lang w:val="en-US" w:eastAsia="ru-RU"/>
              </w:rPr>
              <w:t>S</w:t>
            </w:r>
            <w:r w:rsidRPr="00CB196E">
              <w:rPr>
                <w:rFonts w:ascii="Times New Roman" w:eastAsia="Times New Roman" w:hAnsi="Times New Roman" w:cs="Times New Roman"/>
                <w:sz w:val="20"/>
                <w:szCs w:val="20"/>
                <w:lang w:eastAsia="ru-RU"/>
              </w:rPr>
              <w:t>5430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val="en-US" w:eastAsia="ru-RU"/>
              </w:rPr>
              <w:t>24</w:t>
            </w:r>
            <w:r w:rsidRPr="00CB196E">
              <w:rPr>
                <w:rFonts w:ascii="Times New Roman" w:eastAsia="Times New Roman" w:hAnsi="Times New Roman" w:cs="Times New Roman"/>
                <w:sz w:val="20"/>
                <w:szCs w:val="20"/>
                <w:lang w:eastAsia="ru-RU"/>
              </w:rPr>
              <w:t>,0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05</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03</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50000</w:t>
            </w:r>
            <w:r w:rsidRPr="00CB196E">
              <w:rPr>
                <w:rFonts w:ascii="Times New Roman" w:eastAsia="Times New Roman" w:hAnsi="Times New Roman" w:cs="Times New Roman"/>
                <w:sz w:val="20"/>
                <w:szCs w:val="20"/>
                <w:lang w:val="en-US" w:eastAsia="ru-RU"/>
              </w:rPr>
              <w:t>S</w:t>
            </w:r>
            <w:r w:rsidRPr="00CB196E">
              <w:rPr>
                <w:rFonts w:ascii="Times New Roman" w:eastAsia="Times New Roman" w:hAnsi="Times New Roman" w:cs="Times New Roman"/>
                <w:sz w:val="20"/>
                <w:szCs w:val="20"/>
                <w:lang w:eastAsia="ru-RU"/>
              </w:rPr>
              <w:t>5430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val="en-US" w:eastAsia="ru-RU"/>
              </w:rPr>
              <w:t>24</w:t>
            </w:r>
            <w:r w:rsidRPr="00CB196E">
              <w:rPr>
                <w:rFonts w:ascii="Times New Roman" w:eastAsia="Times New Roman" w:hAnsi="Times New Roman" w:cs="Times New Roman"/>
                <w:sz w:val="20"/>
                <w:szCs w:val="20"/>
                <w:lang w:eastAsia="ru-RU"/>
              </w:rPr>
              <w:t>,0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p>
          <w:p w:rsidR="00CB196E" w:rsidRPr="00CB196E" w:rsidRDefault="00CB196E" w:rsidP="00CB196E">
            <w:pPr>
              <w:spacing w:after="0" w:line="240" w:lineRule="auto"/>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05</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03</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50000</w:t>
            </w:r>
            <w:r w:rsidRPr="00CB196E">
              <w:rPr>
                <w:rFonts w:ascii="Times New Roman" w:eastAsia="Times New Roman" w:hAnsi="Times New Roman" w:cs="Times New Roman"/>
                <w:sz w:val="20"/>
                <w:szCs w:val="20"/>
                <w:lang w:val="en-US" w:eastAsia="ru-RU"/>
              </w:rPr>
              <w:t>S</w:t>
            </w:r>
            <w:r w:rsidRPr="00CB196E">
              <w:rPr>
                <w:rFonts w:ascii="Times New Roman" w:eastAsia="Times New Roman" w:hAnsi="Times New Roman" w:cs="Times New Roman"/>
                <w:sz w:val="20"/>
                <w:szCs w:val="20"/>
                <w:lang w:eastAsia="ru-RU"/>
              </w:rPr>
              <w:t>5430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240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val="en-US" w:eastAsia="ru-RU"/>
              </w:rPr>
              <w:t>24</w:t>
            </w:r>
            <w:r w:rsidRPr="00CB196E">
              <w:rPr>
                <w:rFonts w:ascii="Times New Roman" w:eastAsia="Times New Roman" w:hAnsi="Times New Roman" w:cs="Times New Roman"/>
                <w:sz w:val="20"/>
                <w:szCs w:val="20"/>
                <w:lang w:eastAsia="ru-RU"/>
              </w:rPr>
              <w:t>,0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05</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03</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50000</w:t>
            </w:r>
            <w:r w:rsidRPr="00CB196E">
              <w:rPr>
                <w:rFonts w:ascii="Times New Roman" w:eastAsia="Times New Roman" w:hAnsi="Times New Roman" w:cs="Times New Roman"/>
                <w:sz w:val="20"/>
                <w:szCs w:val="20"/>
                <w:lang w:val="en-US" w:eastAsia="ru-RU"/>
              </w:rPr>
              <w:t>S</w:t>
            </w:r>
            <w:r w:rsidRPr="00CB196E">
              <w:rPr>
                <w:rFonts w:ascii="Times New Roman" w:eastAsia="Times New Roman" w:hAnsi="Times New Roman" w:cs="Times New Roman"/>
                <w:sz w:val="20"/>
                <w:szCs w:val="20"/>
                <w:lang w:eastAsia="ru-RU"/>
              </w:rPr>
              <w:t>5430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244</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val="en-US" w:eastAsia="ru-RU"/>
              </w:rPr>
              <w:t>24</w:t>
            </w:r>
            <w:r w:rsidRPr="00CB196E">
              <w:rPr>
                <w:rFonts w:ascii="Times New Roman" w:eastAsia="Times New Roman" w:hAnsi="Times New Roman" w:cs="Times New Roman"/>
                <w:sz w:val="20"/>
                <w:szCs w:val="20"/>
                <w:lang w:eastAsia="ru-RU"/>
              </w:rPr>
              <w:t>,0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Расходные обязательства, связанные с финансовым обеспечением затрат по созданию и (или) содержанию мест (площадок) накопления твердых коммунальных отходов</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05</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03</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5000076210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67,926</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05</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03</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5000076210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67,926</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p>
          <w:p w:rsidR="00CB196E" w:rsidRPr="00CB196E" w:rsidRDefault="00CB196E" w:rsidP="00CB196E">
            <w:pPr>
              <w:spacing w:after="0" w:line="240" w:lineRule="auto"/>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05</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03</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5000076210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240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67,926</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05</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03</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5000076210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244</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67,926</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 xml:space="preserve">Софинансирование к расходным обязательствам, связанным с финансовым обеспечением затрат </w:t>
            </w:r>
            <w:r w:rsidRPr="00CB196E">
              <w:rPr>
                <w:rFonts w:ascii="Times New Roman" w:eastAsia="Times New Roman" w:hAnsi="Times New Roman" w:cs="Times New Roman"/>
                <w:sz w:val="20"/>
                <w:szCs w:val="20"/>
                <w:lang w:eastAsia="ru-RU"/>
              </w:rPr>
              <w:lastRenderedPageBreak/>
              <w:t>по созданию и (или) содержанию мест (площадок) накопления твердых коммунальных отходов</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05</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03</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50000</w:t>
            </w:r>
            <w:r w:rsidRPr="00CB196E">
              <w:rPr>
                <w:rFonts w:ascii="Times New Roman" w:eastAsia="Times New Roman" w:hAnsi="Times New Roman" w:cs="Times New Roman"/>
                <w:sz w:val="20"/>
                <w:szCs w:val="20"/>
                <w:lang w:val="en-US" w:eastAsia="ru-RU"/>
              </w:rPr>
              <w:t>S</w:t>
            </w:r>
            <w:r w:rsidRPr="00CB196E">
              <w:rPr>
                <w:rFonts w:ascii="Times New Roman" w:eastAsia="Times New Roman" w:hAnsi="Times New Roman" w:cs="Times New Roman"/>
                <w:sz w:val="20"/>
                <w:szCs w:val="20"/>
                <w:lang w:eastAsia="ru-RU"/>
              </w:rPr>
              <w:t>6210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29,11114</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05</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03</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50000</w:t>
            </w:r>
            <w:r w:rsidRPr="00CB196E">
              <w:rPr>
                <w:rFonts w:ascii="Times New Roman" w:eastAsia="Times New Roman" w:hAnsi="Times New Roman" w:cs="Times New Roman"/>
                <w:sz w:val="20"/>
                <w:szCs w:val="20"/>
                <w:lang w:val="en-US" w:eastAsia="ru-RU"/>
              </w:rPr>
              <w:t>S</w:t>
            </w:r>
            <w:r w:rsidRPr="00CB196E">
              <w:rPr>
                <w:rFonts w:ascii="Times New Roman" w:eastAsia="Times New Roman" w:hAnsi="Times New Roman" w:cs="Times New Roman"/>
                <w:sz w:val="20"/>
                <w:szCs w:val="20"/>
                <w:lang w:eastAsia="ru-RU"/>
              </w:rPr>
              <w:t>6210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29,11114</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p>
          <w:p w:rsidR="00CB196E" w:rsidRPr="00CB196E" w:rsidRDefault="00CB196E" w:rsidP="00CB196E">
            <w:pPr>
              <w:spacing w:after="0" w:line="240" w:lineRule="auto"/>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05</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03</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50000</w:t>
            </w:r>
            <w:r w:rsidRPr="00CB196E">
              <w:rPr>
                <w:rFonts w:ascii="Times New Roman" w:eastAsia="Times New Roman" w:hAnsi="Times New Roman" w:cs="Times New Roman"/>
                <w:sz w:val="20"/>
                <w:szCs w:val="20"/>
                <w:lang w:val="en-US" w:eastAsia="ru-RU"/>
              </w:rPr>
              <w:t>S</w:t>
            </w:r>
            <w:r w:rsidRPr="00CB196E">
              <w:rPr>
                <w:rFonts w:ascii="Times New Roman" w:eastAsia="Times New Roman" w:hAnsi="Times New Roman" w:cs="Times New Roman"/>
                <w:sz w:val="20"/>
                <w:szCs w:val="20"/>
                <w:lang w:eastAsia="ru-RU"/>
              </w:rPr>
              <w:t>6210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240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29,11114</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05</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03</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50000</w:t>
            </w:r>
            <w:r w:rsidRPr="00CB196E">
              <w:rPr>
                <w:rFonts w:ascii="Times New Roman" w:eastAsia="Times New Roman" w:hAnsi="Times New Roman" w:cs="Times New Roman"/>
                <w:sz w:val="20"/>
                <w:szCs w:val="20"/>
                <w:lang w:val="en-US" w:eastAsia="ru-RU"/>
              </w:rPr>
              <w:t>S</w:t>
            </w:r>
            <w:r w:rsidRPr="00CB196E">
              <w:rPr>
                <w:rFonts w:ascii="Times New Roman" w:eastAsia="Times New Roman" w:hAnsi="Times New Roman" w:cs="Times New Roman"/>
                <w:sz w:val="20"/>
                <w:szCs w:val="20"/>
                <w:lang w:eastAsia="ru-RU"/>
              </w:rPr>
              <w:t>6210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244</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29,11114</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Образование</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07</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00</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0000000000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12,0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12,0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Другие вопросы в области образования</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07</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09</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0000000000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12,0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12,0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Муниципальная программа «Профессиональное развитие муниципальных служащих Прогресского сельского поселения на 2023-2025 гг.»</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07</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09</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2800000000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12,0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12,0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 xml:space="preserve"> Повышение и развитие профессионального уровня муниципального служащего при помощи системы профессиональной подготовки, переподготовки и повышения квалификации </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07</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09</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2800022280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12,0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12,0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07</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09</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2800022280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12,0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12,0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07</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09</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2800022280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240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12,0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12,0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Культура, кинематография</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08</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00</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0000000000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14,0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10,0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10,0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p>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Культура</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08</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01</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0000000000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14,0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Муниципальная программа «Развитие культуры в Прогресском сельском поселении на 2023-2025 гг.»</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08</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01</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0300000000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14,0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 xml:space="preserve"> Проведение мероприятий в сельском поселении  в области культуры </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08</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01</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0300023010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14,0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08</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01</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0300023010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14,0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08</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01</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0300023010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240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14,0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08</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01</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0300023010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244</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14,0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10,0</w:t>
            </w:r>
          </w:p>
        </w:tc>
        <w:tc>
          <w:tcPr>
            <w:tcW w:w="1134" w:type="dxa"/>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10,0</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Социальная политика</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10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00</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0000000000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000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287,2</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287,2</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287,2</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Пенсионное обеспечение</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01</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0000000000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287,2</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287,2</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287,2</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 xml:space="preserve">Доплаты к пенсиям государственных служащих субъектов РФ и муниципальных </w:t>
            </w:r>
            <w:r w:rsidRPr="00CB196E">
              <w:rPr>
                <w:rFonts w:ascii="Times New Roman" w:eastAsia="Times New Roman" w:hAnsi="Times New Roman" w:cs="Times New Roman"/>
                <w:sz w:val="20"/>
                <w:szCs w:val="20"/>
                <w:lang w:eastAsia="ru-RU"/>
              </w:rPr>
              <w:lastRenderedPageBreak/>
              <w:t>служащих</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lastRenderedPageBreak/>
              <w:t>10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01</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9390099980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287,2</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287,2</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287,2</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lastRenderedPageBreak/>
              <w:t>Социальное обеспечение и иные выплаты населению</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01</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9390099980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300</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287,2</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287,2</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287,2</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Иные пенсии, социальные доплаты к пенсиям</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10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01</w:t>
            </w: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9390099980</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312</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287,2</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287,2</w:t>
            </w:r>
          </w:p>
        </w:tc>
        <w:tc>
          <w:tcPr>
            <w:tcW w:w="1134"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r w:rsidRPr="00CB196E">
              <w:rPr>
                <w:rFonts w:ascii="Times New Roman" w:eastAsia="Times New Roman" w:hAnsi="Times New Roman" w:cs="Times New Roman"/>
                <w:sz w:val="20"/>
                <w:szCs w:val="20"/>
                <w:lang w:eastAsia="ru-RU"/>
              </w:rPr>
              <w:t>287,2</w:t>
            </w:r>
          </w:p>
        </w:tc>
      </w:tr>
      <w:tr w:rsidR="00CB196E" w:rsidRPr="00CB196E" w:rsidTr="00A608EF">
        <w:tc>
          <w:tcPr>
            <w:tcW w:w="3369" w:type="dxa"/>
            <w:vAlign w:val="bottom"/>
          </w:tcPr>
          <w:p w:rsidR="00CB196E" w:rsidRPr="00CB196E" w:rsidRDefault="00CB196E" w:rsidP="00CB196E">
            <w:pPr>
              <w:spacing w:after="0" w:line="240" w:lineRule="auto"/>
              <w:rPr>
                <w:rFonts w:ascii="Times New Roman" w:eastAsia="Times New Roman" w:hAnsi="Times New Roman" w:cs="Times New Roman"/>
                <w:b/>
                <w:sz w:val="20"/>
                <w:szCs w:val="20"/>
                <w:lang w:eastAsia="ru-RU"/>
              </w:rPr>
            </w:pPr>
          </w:p>
          <w:p w:rsidR="00CB196E" w:rsidRPr="00CB196E" w:rsidRDefault="00CB196E" w:rsidP="00CB196E">
            <w:pPr>
              <w:spacing w:after="0" w:line="240" w:lineRule="auto"/>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Всего расходов</w:t>
            </w: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tc>
        <w:tc>
          <w:tcPr>
            <w:tcW w:w="141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tc>
        <w:tc>
          <w:tcPr>
            <w:tcW w:w="567" w:type="dxa"/>
            <w:vAlign w:val="bottom"/>
          </w:tcPr>
          <w:p w:rsidR="00CB196E" w:rsidRPr="00CB196E" w:rsidRDefault="00CB196E" w:rsidP="00CB196E">
            <w:pPr>
              <w:spacing w:after="0" w:line="240" w:lineRule="auto"/>
              <w:jc w:val="center"/>
              <w:rPr>
                <w:rFonts w:ascii="Times New Roman" w:eastAsia="Times New Roman" w:hAnsi="Times New Roman" w:cs="Times New Roman"/>
                <w:sz w:val="20"/>
                <w:szCs w:val="20"/>
                <w:lang w:eastAsia="ru-RU"/>
              </w:rPr>
            </w:pPr>
          </w:p>
        </w:tc>
        <w:tc>
          <w:tcPr>
            <w:tcW w:w="1134" w:type="dxa"/>
            <w:vAlign w:val="bottom"/>
          </w:tcPr>
          <w:p w:rsidR="00CB196E" w:rsidRPr="00A608EF" w:rsidRDefault="00CB196E" w:rsidP="00CB196E">
            <w:pPr>
              <w:spacing w:after="0" w:line="240" w:lineRule="auto"/>
              <w:jc w:val="center"/>
              <w:rPr>
                <w:rFonts w:ascii="Times New Roman" w:eastAsia="Times New Roman" w:hAnsi="Times New Roman" w:cs="Times New Roman"/>
                <w:b/>
                <w:sz w:val="18"/>
                <w:szCs w:val="18"/>
                <w:lang w:eastAsia="ru-RU"/>
              </w:rPr>
            </w:pPr>
          </w:p>
          <w:p w:rsidR="00CB196E" w:rsidRPr="00A608EF" w:rsidRDefault="00CB196E" w:rsidP="00CB196E">
            <w:pPr>
              <w:spacing w:after="0" w:line="240" w:lineRule="auto"/>
              <w:jc w:val="center"/>
              <w:rPr>
                <w:rFonts w:ascii="Times New Roman" w:eastAsia="Times New Roman" w:hAnsi="Times New Roman" w:cs="Times New Roman"/>
                <w:b/>
                <w:sz w:val="18"/>
                <w:szCs w:val="18"/>
                <w:lang w:eastAsia="ru-RU"/>
              </w:rPr>
            </w:pPr>
            <w:r w:rsidRPr="00A608EF">
              <w:rPr>
                <w:rFonts w:ascii="Times New Roman" w:eastAsia="Times New Roman" w:hAnsi="Times New Roman" w:cs="Times New Roman"/>
                <w:b/>
                <w:sz w:val="18"/>
                <w:szCs w:val="18"/>
                <w:lang w:eastAsia="ru-RU"/>
              </w:rPr>
              <w:t>14356,8886</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b/>
                <w:sz w:val="18"/>
                <w:szCs w:val="18"/>
                <w:lang w:eastAsia="ru-RU"/>
              </w:rPr>
            </w:pPr>
          </w:p>
          <w:p w:rsidR="00CB196E" w:rsidRPr="00A608EF" w:rsidRDefault="00CB196E" w:rsidP="00CB196E">
            <w:pPr>
              <w:spacing w:after="0" w:line="240" w:lineRule="auto"/>
              <w:jc w:val="center"/>
              <w:rPr>
                <w:rFonts w:ascii="Times New Roman" w:eastAsia="Times New Roman" w:hAnsi="Times New Roman" w:cs="Times New Roman"/>
                <w:b/>
                <w:sz w:val="18"/>
                <w:szCs w:val="18"/>
                <w:lang w:eastAsia="ru-RU"/>
              </w:rPr>
            </w:pPr>
            <w:r w:rsidRPr="00A608EF">
              <w:rPr>
                <w:rFonts w:ascii="Times New Roman" w:eastAsia="Times New Roman" w:hAnsi="Times New Roman" w:cs="Times New Roman"/>
                <w:b/>
                <w:sz w:val="18"/>
                <w:szCs w:val="18"/>
                <w:lang w:eastAsia="ru-RU"/>
              </w:rPr>
              <w:t>8682,05</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b/>
                <w:sz w:val="18"/>
                <w:szCs w:val="18"/>
                <w:lang w:eastAsia="ru-RU"/>
              </w:rPr>
            </w:pPr>
          </w:p>
          <w:p w:rsidR="00CB196E" w:rsidRPr="00A608EF" w:rsidRDefault="00CB196E" w:rsidP="00CB196E">
            <w:pPr>
              <w:spacing w:after="0" w:line="240" w:lineRule="auto"/>
              <w:jc w:val="center"/>
              <w:rPr>
                <w:rFonts w:ascii="Times New Roman" w:eastAsia="Times New Roman" w:hAnsi="Times New Roman" w:cs="Times New Roman"/>
                <w:b/>
                <w:sz w:val="18"/>
                <w:szCs w:val="18"/>
                <w:lang w:eastAsia="ru-RU"/>
              </w:rPr>
            </w:pPr>
            <w:r w:rsidRPr="00A608EF">
              <w:rPr>
                <w:rFonts w:ascii="Times New Roman" w:eastAsia="Times New Roman" w:hAnsi="Times New Roman" w:cs="Times New Roman"/>
                <w:b/>
                <w:sz w:val="18"/>
                <w:szCs w:val="18"/>
                <w:lang w:eastAsia="ru-RU"/>
              </w:rPr>
              <w:t>8871,64</w:t>
            </w:r>
          </w:p>
        </w:tc>
      </w:tr>
    </w:tbl>
    <w:p w:rsidR="00CB196E" w:rsidRPr="00CB196E" w:rsidRDefault="00CB196E" w:rsidP="00A608EF">
      <w:pPr>
        <w:spacing w:after="0" w:line="240" w:lineRule="auto"/>
        <w:ind w:right="-567"/>
        <w:jc w:val="right"/>
        <w:rPr>
          <w:rFonts w:ascii="Times New Roman" w:eastAsia="Times New Roman" w:hAnsi="Times New Roman" w:cs="Times New Roman"/>
          <w:b/>
          <w:sz w:val="20"/>
          <w:szCs w:val="20"/>
          <w:lang w:eastAsia="ru-RU"/>
        </w:rPr>
      </w:pPr>
    </w:p>
    <w:p w:rsidR="00CB196E" w:rsidRPr="00CB196E" w:rsidRDefault="00A608EF" w:rsidP="00A608EF">
      <w:pPr>
        <w:spacing w:after="0" w:line="240" w:lineRule="auto"/>
        <w:ind w:right="-56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CB196E" w:rsidRPr="00CB196E">
        <w:rPr>
          <w:rFonts w:ascii="Times New Roman" w:eastAsia="Times New Roman" w:hAnsi="Times New Roman" w:cs="Times New Roman"/>
          <w:b/>
          <w:sz w:val="20"/>
          <w:szCs w:val="20"/>
          <w:lang w:eastAsia="ru-RU"/>
        </w:rPr>
        <w:t>Приложение № 3</w:t>
      </w:r>
    </w:p>
    <w:p w:rsidR="00CB196E" w:rsidRPr="00CB196E" w:rsidRDefault="00CB196E" w:rsidP="00A608EF">
      <w:pPr>
        <w:spacing w:after="0" w:line="240" w:lineRule="exact"/>
        <w:jc w:val="right"/>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к решению Совета депутатов</w:t>
      </w:r>
    </w:p>
    <w:p w:rsidR="00CB196E" w:rsidRPr="00CB196E" w:rsidRDefault="00CB196E" w:rsidP="00A608EF">
      <w:pPr>
        <w:spacing w:after="0" w:line="240" w:lineRule="exact"/>
        <w:jc w:val="right"/>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Прогресского сельского</w:t>
      </w:r>
    </w:p>
    <w:p w:rsidR="00CB196E" w:rsidRDefault="00CB196E" w:rsidP="00A608EF">
      <w:pPr>
        <w:spacing w:after="0" w:line="240" w:lineRule="exact"/>
        <w:jc w:val="right"/>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поселения  от 19.12.2023 №  170</w:t>
      </w:r>
    </w:p>
    <w:p w:rsidR="00A608EF" w:rsidRPr="00A608EF" w:rsidRDefault="00A608EF" w:rsidP="00A608EF">
      <w:pPr>
        <w:spacing w:after="0" w:line="240" w:lineRule="exact"/>
        <w:jc w:val="right"/>
        <w:rPr>
          <w:rFonts w:ascii="Times New Roman" w:eastAsia="Times New Roman" w:hAnsi="Times New Roman" w:cs="Times New Roman"/>
          <w:b/>
          <w:sz w:val="20"/>
          <w:szCs w:val="20"/>
          <w:lang w:eastAsia="ru-RU"/>
        </w:rPr>
      </w:pPr>
    </w:p>
    <w:p w:rsidR="00CB196E" w:rsidRPr="00A608EF" w:rsidRDefault="00A608EF" w:rsidP="00A608EF">
      <w:pPr>
        <w:spacing w:after="0" w:line="240" w:lineRule="exact"/>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Ведомственная структура </w:t>
      </w:r>
      <w:r w:rsidR="00CB196E" w:rsidRPr="00A608EF">
        <w:rPr>
          <w:rFonts w:ascii="Times New Roman" w:eastAsia="Times New Roman" w:hAnsi="Times New Roman" w:cs="Times New Roman"/>
          <w:b/>
          <w:lang w:eastAsia="ru-RU"/>
        </w:rPr>
        <w:t>расходов бюджета  Прогресского  сельского поселения на  2023 год</w:t>
      </w:r>
    </w:p>
    <w:p w:rsidR="00CB196E" w:rsidRPr="00A608EF" w:rsidRDefault="00CB196E" w:rsidP="00CB196E">
      <w:pPr>
        <w:spacing w:after="0" w:line="240" w:lineRule="auto"/>
        <w:jc w:val="center"/>
        <w:rPr>
          <w:rFonts w:ascii="Times New Roman" w:eastAsia="Times New Roman" w:hAnsi="Times New Roman" w:cs="Times New Roman"/>
          <w:b/>
          <w:lang w:eastAsia="ru-RU"/>
        </w:rPr>
      </w:pPr>
      <w:r w:rsidRPr="00A608EF">
        <w:rPr>
          <w:rFonts w:ascii="Times New Roman" w:eastAsia="Times New Roman" w:hAnsi="Times New Roman" w:cs="Times New Roman"/>
          <w:b/>
          <w:lang w:eastAsia="ru-RU"/>
        </w:rPr>
        <w:t>и плановый период 2024-2025 годов</w:t>
      </w: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 xml:space="preserve">                                                                                                                                                    (тыс. руб.)</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07"/>
        <w:gridCol w:w="527"/>
        <w:gridCol w:w="567"/>
        <w:gridCol w:w="1417"/>
        <w:gridCol w:w="567"/>
        <w:gridCol w:w="1166"/>
        <w:gridCol w:w="1102"/>
        <w:gridCol w:w="1134"/>
      </w:tblGrid>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 xml:space="preserve">    Документ, учреждение</w:t>
            </w:r>
          </w:p>
        </w:tc>
        <w:tc>
          <w:tcPr>
            <w:tcW w:w="607" w:type="dxa"/>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p>
          <w:p w:rsidR="00CB196E" w:rsidRPr="00A608EF" w:rsidRDefault="00CB196E" w:rsidP="00CB196E">
            <w:pPr>
              <w:spacing w:after="0" w:line="240" w:lineRule="auto"/>
              <w:rPr>
                <w:rFonts w:ascii="Times New Roman" w:eastAsia="Times New Roman" w:hAnsi="Times New Roman" w:cs="Times New Roman"/>
                <w:sz w:val="20"/>
                <w:szCs w:val="20"/>
                <w:lang w:eastAsia="ru-RU"/>
              </w:rPr>
            </w:pPr>
            <w:proofErr w:type="gramStart"/>
            <w:r w:rsidRPr="00A608EF">
              <w:rPr>
                <w:rFonts w:ascii="Times New Roman" w:eastAsia="Times New Roman" w:hAnsi="Times New Roman" w:cs="Times New Roman"/>
                <w:sz w:val="20"/>
                <w:szCs w:val="20"/>
                <w:lang w:eastAsia="ru-RU"/>
              </w:rPr>
              <w:t>Вед-во</w:t>
            </w:r>
            <w:proofErr w:type="gramEnd"/>
          </w:p>
        </w:tc>
        <w:tc>
          <w:tcPr>
            <w:tcW w:w="527"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Рз</w:t>
            </w:r>
          </w:p>
        </w:tc>
        <w:tc>
          <w:tcPr>
            <w:tcW w:w="567"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proofErr w:type="gramStart"/>
            <w:r w:rsidRPr="00A608EF">
              <w:rPr>
                <w:rFonts w:ascii="Times New Roman" w:eastAsia="Times New Roman" w:hAnsi="Times New Roman" w:cs="Times New Roman"/>
                <w:sz w:val="20"/>
                <w:szCs w:val="20"/>
                <w:lang w:eastAsia="ru-RU"/>
              </w:rPr>
              <w:t>Пр</w:t>
            </w:r>
            <w:proofErr w:type="gramEnd"/>
          </w:p>
        </w:tc>
        <w:tc>
          <w:tcPr>
            <w:tcW w:w="1417"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ЦСР</w:t>
            </w:r>
          </w:p>
        </w:tc>
        <w:tc>
          <w:tcPr>
            <w:tcW w:w="567"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ВР</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Сумма на 2023 год</w:t>
            </w:r>
          </w:p>
        </w:tc>
        <w:tc>
          <w:tcPr>
            <w:tcW w:w="1102"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Сумма на 2024 год</w:t>
            </w:r>
          </w:p>
        </w:tc>
        <w:tc>
          <w:tcPr>
            <w:tcW w:w="1134"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Сумма на 2025 год</w:t>
            </w:r>
          </w:p>
        </w:tc>
      </w:tr>
      <w:tr w:rsidR="00CB196E" w:rsidRPr="00A608EF" w:rsidTr="00A608EF">
        <w:trPr>
          <w:trHeight w:val="708"/>
        </w:trPr>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 </w:t>
            </w:r>
          </w:p>
          <w:p w:rsidR="00CB196E" w:rsidRPr="00A608EF" w:rsidRDefault="00CB196E" w:rsidP="00CB196E">
            <w:pPr>
              <w:spacing w:after="0" w:line="240" w:lineRule="auto"/>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Администрация Прогресского сельского поселения</w:t>
            </w:r>
          </w:p>
        </w:tc>
        <w:tc>
          <w:tcPr>
            <w:tcW w:w="607" w:type="dxa"/>
          </w:tcPr>
          <w:p w:rsidR="00CB196E" w:rsidRPr="00A608EF" w:rsidRDefault="00CB196E" w:rsidP="00CB196E">
            <w:pPr>
              <w:spacing w:after="0" w:line="240" w:lineRule="auto"/>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445</w:t>
            </w:r>
          </w:p>
        </w:tc>
        <w:tc>
          <w:tcPr>
            <w:tcW w:w="527" w:type="dxa"/>
          </w:tcPr>
          <w:p w:rsidR="00CB196E" w:rsidRPr="00A608EF" w:rsidRDefault="00CB196E" w:rsidP="00CB196E">
            <w:pPr>
              <w:spacing w:after="0" w:line="240" w:lineRule="auto"/>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00</w:t>
            </w:r>
          </w:p>
        </w:tc>
        <w:tc>
          <w:tcPr>
            <w:tcW w:w="567" w:type="dxa"/>
            <w:vAlign w:val="bottom"/>
          </w:tcPr>
          <w:p w:rsidR="00CB196E" w:rsidRPr="00A608EF" w:rsidRDefault="00CB196E" w:rsidP="00CB196E">
            <w:pPr>
              <w:spacing w:after="0" w:line="240" w:lineRule="auto"/>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 00</w:t>
            </w:r>
          </w:p>
        </w:tc>
        <w:tc>
          <w:tcPr>
            <w:tcW w:w="1417" w:type="dxa"/>
            <w:vAlign w:val="bottom"/>
          </w:tcPr>
          <w:p w:rsidR="00CB196E" w:rsidRPr="00A608EF" w:rsidRDefault="00CB196E" w:rsidP="00CB196E">
            <w:pPr>
              <w:spacing w:after="0" w:line="240" w:lineRule="auto"/>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 0000000000</w:t>
            </w:r>
          </w:p>
        </w:tc>
        <w:tc>
          <w:tcPr>
            <w:tcW w:w="567" w:type="dxa"/>
            <w:vAlign w:val="bottom"/>
          </w:tcPr>
          <w:p w:rsidR="00CB196E" w:rsidRPr="00A608EF" w:rsidRDefault="00CB196E" w:rsidP="00CB196E">
            <w:pPr>
              <w:spacing w:after="0" w:line="240" w:lineRule="auto"/>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 000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14356,8886</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val="en-US"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val="en-US"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8682,05</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val="en-US"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val="en-US"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8871,64</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О</w:t>
            </w:r>
            <w:r w:rsidRPr="00A608EF">
              <w:rPr>
                <w:rFonts w:ascii="Times New Roman" w:eastAsia="Times New Roman" w:hAnsi="Times New Roman" w:cs="Times New Roman"/>
                <w:b/>
                <w:sz w:val="20"/>
                <w:szCs w:val="20"/>
                <w:lang w:eastAsia="ru-RU"/>
              </w:rPr>
              <w:t>бщегосударственные вопросы</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01</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00</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0000000000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000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5641,3</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b/>
                <w:sz w:val="20"/>
                <w:szCs w:val="20"/>
                <w:lang w:val="en-US"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5558,0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b/>
                <w:sz w:val="20"/>
                <w:szCs w:val="20"/>
                <w:lang w:val="en-US"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5674,84</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Функционирование высшего должностного лица субъекта РФ и  муниципального образования</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01</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02</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0000000000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000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778,2</w:t>
            </w:r>
          </w:p>
        </w:tc>
        <w:tc>
          <w:tcPr>
            <w:tcW w:w="1102"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807,2</w:t>
            </w:r>
          </w:p>
        </w:tc>
        <w:tc>
          <w:tcPr>
            <w:tcW w:w="1134"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807,2</w:t>
            </w:r>
          </w:p>
        </w:tc>
      </w:tr>
      <w:tr w:rsidR="00CB196E" w:rsidRPr="00A608EF" w:rsidTr="00A608EF">
        <w:trPr>
          <w:trHeight w:val="488"/>
        </w:trPr>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 xml:space="preserve">                                                                                                                                                                                                                                                                                                                                                                                                                                                                                                     Глава муниципального образования</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01</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02</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9510001000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778,2</w:t>
            </w:r>
          </w:p>
        </w:tc>
        <w:tc>
          <w:tcPr>
            <w:tcW w:w="1102"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807,2</w:t>
            </w:r>
          </w:p>
        </w:tc>
        <w:tc>
          <w:tcPr>
            <w:tcW w:w="1134"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807,2</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01</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02</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9510001000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778,2</w:t>
            </w:r>
          </w:p>
        </w:tc>
        <w:tc>
          <w:tcPr>
            <w:tcW w:w="1102"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807,2</w:t>
            </w:r>
          </w:p>
        </w:tc>
        <w:tc>
          <w:tcPr>
            <w:tcW w:w="1134"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807,2</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01</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02</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9510001000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120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778,2</w:t>
            </w:r>
          </w:p>
        </w:tc>
        <w:tc>
          <w:tcPr>
            <w:tcW w:w="1102"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807,2</w:t>
            </w:r>
          </w:p>
        </w:tc>
        <w:tc>
          <w:tcPr>
            <w:tcW w:w="1134"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807,2</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 xml:space="preserve">Фонд оплаты труда государственных (муниципальных) органов </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01</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02</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9510001000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121</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570,4</w:t>
            </w:r>
          </w:p>
        </w:tc>
        <w:tc>
          <w:tcPr>
            <w:tcW w:w="1102"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585,4</w:t>
            </w:r>
          </w:p>
        </w:tc>
        <w:tc>
          <w:tcPr>
            <w:tcW w:w="1134"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585,4</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Иные выплаты персоналу государственных (муниципальных) органов, за исключением фонда оплаты труда</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01</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02</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9510001000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122</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45,0</w:t>
            </w:r>
          </w:p>
        </w:tc>
        <w:tc>
          <w:tcPr>
            <w:tcW w:w="1102"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45,0</w:t>
            </w:r>
          </w:p>
        </w:tc>
        <w:tc>
          <w:tcPr>
            <w:tcW w:w="1134"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45,0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01</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02</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9510001000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129</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162,8</w:t>
            </w:r>
          </w:p>
        </w:tc>
        <w:tc>
          <w:tcPr>
            <w:tcW w:w="1102"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176,8</w:t>
            </w:r>
          </w:p>
        </w:tc>
        <w:tc>
          <w:tcPr>
            <w:tcW w:w="1134"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176,8</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 xml:space="preserve">Функционирование Правительства РФ, высших исполнительных органов государственной  власти субъектов РФ, местных </w:t>
            </w:r>
            <w:r w:rsidRPr="00A608EF">
              <w:rPr>
                <w:rFonts w:ascii="Times New Roman" w:eastAsia="Times New Roman" w:hAnsi="Times New Roman" w:cs="Times New Roman"/>
                <w:b/>
                <w:sz w:val="20"/>
                <w:szCs w:val="20"/>
                <w:lang w:eastAsia="ru-RU"/>
              </w:rPr>
              <w:lastRenderedPageBreak/>
              <w:t>администраций</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lastRenderedPageBreak/>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lastRenderedPageBreak/>
              <w:t>01</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04</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0000000000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000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val="en-US" w:eastAsia="ru-RU"/>
              </w:rPr>
            </w:pPr>
            <w:r w:rsidRPr="00A608EF">
              <w:rPr>
                <w:rFonts w:ascii="Times New Roman" w:eastAsia="Times New Roman" w:hAnsi="Times New Roman" w:cs="Times New Roman"/>
                <w:b/>
                <w:sz w:val="20"/>
                <w:szCs w:val="20"/>
                <w:lang w:eastAsia="ru-RU"/>
              </w:rPr>
              <w:t>4583,45</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b/>
                <w:sz w:val="20"/>
                <w:szCs w:val="20"/>
                <w:lang w:val="en-US"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val="en-US"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val="en-US"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val="en-US"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val="en-US"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lastRenderedPageBreak/>
              <w:t>4424,9</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b/>
                <w:sz w:val="20"/>
                <w:szCs w:val="20"/>
                <w:lang w:val="en-US"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val="en-US"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val="en-US"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val="en-US"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val="en-US"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lastRenderedPageBreak/>
              <w:t>4479,44</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lastRenderedPageBreak/>
              <w:t>Центральный аппарат местной администрации</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01</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9500001000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4480,614</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val="en-US"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4334,0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val="en-US"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4388,54</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01</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9500001000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val="en-US"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val="en-US"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val="en-US"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val="en-US"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val="en-US"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3994,6</w:t>
            </w:r>
          </w:p>
        </w:tc>
        <w:tc>
          <w:tcPr>
            <w:tcW w:w="1102"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val="en-US"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val="en-US"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val="en-US"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val="en-US"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val="en-US"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4254,6</w:t>
            </w:r>
          </w:p>
        </w:tc>
        <w:tc>
          <w:tcPr>
            <w:tcW w:w="1134"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val="en-US"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val="en-US"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val="en-US"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val="en-US"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val="en-US"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4254,6</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01</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9500001000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120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3994,6</w:t>
            </w:r>
          </w:p>
        </w:tc>
        <w:tc>
          <w:tcPr>
            <w:tcW w:w="1102"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4254,6</w:t>
            </w:r>
          </w:p>
        </w:tc>
        <w:tc>
          <w:tcPr>
            <w:tcW w:w="1134"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4254,6</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 xml:space="preserve">Фонд оплаты труда государственных (муниципальных) органов </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01</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9500001000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121</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val="en-US" w:eastAsia="ru-RU"/>
              </w:rPr>
            </w:pPr>
            <w:r w:rsidRPr="00A608EF">
              <w:rPr>
                <w:rFonts w:ascii="Times New Roman" w:eastAsia="Times New Roman" w:hAnsi="Times New Roman" w:cs="Times New Roman"/>
                <w:sz w:val="20"/>
                <w:szCs w:val="20"/>
                <w:lang w:eastAsia="ru-RU"/>
              </w:rPr>
              <w:t>2951,3</w:t>
            </w:r>
          </w:p>
        </w:tc>
        <w:tc>
          <w:tcPr>
            <w:tcW w:w="1102"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val="en-US" w:eastAsia="ru-RU"/>
              </w:rPr>
            </w:pPr>
            <w:r w:rsidRPr="00A608EF">
              <w:rPr>
                <w:rFonts w:ascii="Times New Roman" w:eastAsia="Times New Roman" w:hAnsi="Times New Roman" w:cs="Times New Roman"/>
                <w:sz w:val="20"/>
                <w:szCs w:val="20"/>
                <w:lang w:eastAsia="ru-RU"/>
              </w:rPr>
              <w:t>3151,3</w:t>
            </w:r>
          </w:p>
        </w:tc>
        <w:tc>
          <w:tcPr>
            <w:tcW w:w="1134"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val="en-US" w:eastAsia="ru-RU"/>
              </w:rPr>
            </w:pPr>
            <w:r w:rsidRPr="00A608EF">
              <w:rPr>
                <w:rFonts w:ascii="Times New Roman" w:eastAsia="Times New Roman" w:hAnsi="Times New Roman" w:cs="Times New Roman"/>
                <w:sz w:val="20"/>
                <w:szCs w:val="20"/>
                <w:lang w:eastAsia="ru-RU"/>
              </w:rPr>
              <w:t>3151,3</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Иные выплаты персоналу государственных (муниципальных) органов, за исключением фонда оплаты труда</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01</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9500001000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122</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val="en-US" w:eastAsia="ru-RU"/>
              </w:rPr>
            </w:pPr>
            <w:r w:rsidRPr="00A608EF">
              <w:rPr>
                <w:rFonts w:ascii="Times New Roman" w:eastAsia="Times New Roman" w:hAnsi="Times New Roman" w:cs="Times New Roman"/>
                <w:sz w:val="20"/>
                <w:szCs w:val="20"/>
                <w:lang w:eastAsia="ru-RU"/>
              </w:rPr>
              <w:t>180,</w:t>
            </w:r>
            <w:r w:rsidRPr="00A608EF">
              <w:rPr>
                <w:rFonts w:ascii="Times New Roman" w:eastAsia="Times New Roman" w:hAnsi="Times New Roman" w:cs="Times New Roman"/>
                <w:sz w:val="20"/>
                <w:szCs w:val="20"/>
                <w:lang w:val="en-US" w:eastAsia="ru-RU"/>
              </w:rPr>
              <w:t>0</w:t>
            </w:r>
          </w:p>
        </w:tc>
        <w:tc>
          <w:tcPr>
            <w:tcW w:w="1102"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val="en-US" w:eastAsia="ru-RU"/>
              </w:rPr>
            </w:pPr>
            <w:r w:rsidRPr="00A608EF">
              <w:rPr>
                <w:rFonts w:ascii="Times New Roman" w:eastAsia="Times New Roman" w:hAnsi="Times New Roman" w:cs="Times New Roman"/>
                <w:sz w:val="20"/>
                <w:szCs w:val="20"/>
                <w:lang w:eastAsia="ru-RU"/>
              </w:rPr>
              <w:t>180,</w:t>
            </w:r>
            <w:r w:rsidRPr="00A608EF">
              <w:rPr>
                <w:rFonts w:ascii="Times New Roman" w:eastAsia="Times New Roman" w:hAnsi="Times New Roman" w:cs="Times New Roman"/>
                <w:sz w:val="20"/>
                <w:szCs w:val="20"/>
                <w:lang w:val="en-US" w:eastAsia="ru-RU"/>
              </w:rPr>
              <w:t>0</w:t>
            </w:r>
          </w:p>
        </w:tc>
        <w:tc>
          <w:tcPr>
            <w:tcW w:w="1134"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val="en-US" w:eastAsia="ru-RU"/>
              </w:rPr>
            </w:pPr>
            <w:r w:rsidRPr="00A608EF">
              <w:rPr>
                <w:rFonts w:ascii="Times New Roman" w:eastAsia="Times New Roman" w:hAnsi="Times New Roman" w:cs="Times New Roman"/>
                <w:sz w:val="20"/>
                <w:szCs w:val="20"/>
                <w:lang w:eastAsia="ru-RU"/>
              </w:rPr>
              <w:t>180,</w:t>
            </w:r>
            <w:r w:rsidRPr="00A608EF">
              <w:rPr>
                <w:rFonts w:ascii="Times New Roman" w:eastAsia="Times New Roman" w:hAnsi="Times New Roman" w:cs="Times New Roman"/>
                <w:sz w:val="20"/>
                <w:szCs w:val="20"/>
                <w:lang w:val="en-US" w:eastAsia="ru-RU"/>
              </w:rPr>
              <w:t>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01</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9500001000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129</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863,3</w:t>
            </w:r>
          </w:p>
        </w:tc>
        <w:tc>
          <w:tcPr>
            <w:tcW w:w="1102"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923,3</w:t>
            </w:r>
          </w:p>
        </w:tc>
        <w:tc>
          <w:tcPr>
            <w:tcW w:w="1134"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923,3</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01</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9500001000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463,914</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val="en-US"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val="en-US"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val="en-US"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75,2</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val="en-US"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val="en-US"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val="en-US"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val="en-US" w:eastAsia="ru-RU"/>
              </w:rPr>
            </w:pPr>
            <w:r w:rsidRPr="00A608EF">
              <w:rPr>
                <w:rFonts w:ascii="Times New Roman" w:eastAsia="Times New Roman" w:hAnsi="Times New Roman" w:cs="Times New Roman"/>
                <w:sz w:val="20"/>
                <w:szCs w:val="20"/>
                <w:lang w:eastAsia="ru-RU"/>
              </w:rPr>
              <w:t>129,74</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01</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9500001000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463,914</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val="en-US"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val="en-US"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val="en-US"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75,2</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val="en-US"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val="en-US"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val="en-US"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val="en-US" w:eastAsia="ru-RU"/>
              </w:rPr>
            </w:pPr>
            <w:r w:rsidRPr="00A608EF">
              <w:rPr>
                <w:rFonts w:ascii="Times New Roman" w:eastAsia="Times New Roman" w:hAnsi="Times New Roman" w:cs="Times New Roman"/>
                <w:sz w:val="20"/>
                <w:szCs w:val="20"/>
                <w:lang w:eastAsia="ru-RU"/>
              </w:rPr>
              <w:t>129,74</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01</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9500001000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244</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313,914</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val="en-US"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val="en-US"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val="en-US"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val="en-US" w:eastAsia="ru-RU"/>
              </w:rPr>
            </w:pPr>
            <w:r w:rsidRPr="00A608EF">
              <w:rPr>
                <w:rFonts w:ascii="Times New Roman" w:eastAsia="Times New Roman" w:hAnsi="Times New Roman" w:cs="Times New Roman"/>
                <w:sz w:val="20"/>
                <w:szCs w:val="20"/>
                <w:lang w:eastAsia="ru-RU"/>
              </w:rPr>
              <w:t>15,2</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val="en-US"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val="en-US"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val="en-US"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val="en-US" w:eastAsia="ru-RU"/>
              </w:rPr>
            </w:pPr>
            <w:r w:rsidRPr="00A608EF">
              <w:rPr>
                <w:rFonts w:ascii="Times New Roman" w:eastAsia="Times New Roman" w:hAnsi="Times New Roman" w:cs="Times New Roman"/>
                <w:sz w:val="20"/>
                <w:szCs w:val="20"/>
                <w:lang w:eastAsia="ru-RU"/>
              </w:rPr>
              <w:t>59,74</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Закупка энергетических ресурсов</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01</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9500001000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val="en-US" w:eastAsia="ru-RU"/>
              </w:rPr>
            </w:pPr>
            <w:r w:rsidRPr="00A608EF">
              <w:rPr>
                <w:rFonts w:ascii="Times New Roman" w:eastAsia="Times New Roman" w:hAnsi="Times New Roman" w:cs="Times New Roman"/>
                <w:sz w:val="20"/>
                <w:szCs w:val="20"/>
                <w:lang w:val="en-US" w:eastAsia="ru-RU"/>
              </w:rPr>
              <w:t>247</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150,0</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val="en-US"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val="en-US"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val="en-US"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60,0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val="en-US"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val="en-US"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val="en-US"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val="en-US" w:eastAsia="ru-RU"/>
              </w:rPr>
            </w:pPr>
            <w:r w:rsidRPr="00A608EF">
              <w:rPr>
                <w:rFonts w:ascii="Times New Roman" w:eastAsia="Times New Roman" w:hAnsi="Times New Roman" w:cs="Times New Roman"/>
                <w:sz w:val="20"/>
                <w:szCs w:val="20"/>
                <w:lang w:eastAsia="ru-RU"/>
              </w:rPr>
              <w:t>7</w:t>
            </w:r>
            <w:r w:rsidRPr="00A608EF">
              <w:rPr>
                <w:rFonts w:ascii="Times New Roman" w:eastAsia="Times New Roman" w:hAnsi="Times New Roman" w:cs="Times New Roman"/>
                <w:sz w:val="20"/>
                <w:szCs w:val="20"/>
                <w:lang w:val="en-US" w:eastAsia="ru-RU"/>
              </w:rPr>
              <w:t>0</w:t>
            </w:r>
            <w:r w:rsidRPr="00A608EF">
              <w:rPr>
                <w:rFonts w:ascii="Times New Roman" w:eastAsia="Times New Roman" w:hAnsi="Times New Roman" w:cs="Times New Roman"/>
                <w:sz w:val="20"/>
                <w:szCs w:val="20"/>
                <w:lang w:eastAsia="ru-RU"/>
              </w:rPr>
              <w:t>,</w:t>
            </w:r>
            <w:r w:rsidRPr="00A608EF">
              <w:rPr>
                <w:rFonts w:ascii="Times New Roman" w:eastAsia="Times New Roman" w:hAnsi="Times New Roman" w:cs="Times New Roman"/>
                <w:sz w:val="20"/>
                <w:szCs w:val="20"/>
                <w:lang w:val="en-US" w:eastAsia="ru-RU"/>
              </w:rPr>
              <w:t>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Иные бюджетные ассигнования</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01</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9500001000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800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22,1</w:t>
            </w:r>
          </w:p>
        </w:tc>
        <w:tc>
          <w:tcPr>
            <w:tcW w:w="1102"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4,2</w:t>
            </w:r>
          </w:p>
        </w:tc>
        <w:tc>
          <w:tcPr>
            <w:tcW w:w="1134"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4,2</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01</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9500001000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850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22,1</w:t>
            </w:r>
          </w:p>
        </w:tc>
        <w:tc>
          <w:tcPr>
            <w:tcW w:w="1102"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4,2</w:t>
            </w:r>
          </w:p>
        </w:tc>
        <w:tc>
          <w:tcPr>
            <w:tcW w:w="1134"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4,2</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Уплата налога на имущество организаций и земельного налога</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01</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9500001000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851</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6,9</w:t>
            </w:r>
          </w:p>
        </w:tc>
        <w:tc>
          <w:tcPr>
            <w:tcW w:w="1102"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3,0</w:t>
            </w:r>
          </w:p>
        </w:tc>
        <w:tc>
          <w:tcPr>
            <w:tcW w:w="1134"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3,0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 xml:space="preserve">Уплата прочих налогов, сборов </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01</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9500001000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852</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1,2</w:t>
            </w:r>
          </w:p>
        </w:tc>
        <w:tc>
          <w:tcPr>
            <w:tcW w:w="1102"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1,2</w:t>
            </w:r>
          </w:p>
        </w:tc>
        <w:tc>
          <w:tcPr>
            <w:tcW w:w="1134"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1,2</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Уплата иных  платежей</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01</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9500001000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853</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14,0</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Возмещение по содержанию штатных единиц, осуществляющих переданные отдельные государственные полномочия области</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01</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9500070280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90,9</w:t>
            </w:r>
          </w:p>
        </w:tc>
        <w:tc>
          <w:tcPr>
            <w:tcW w:w="1102"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90,9</w:t>
            </w:r>
          </w:p>
        </w:tc>
        <w:tc>
          <w:tcPr>
            <w:tcW w:w="1134"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90,9</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 xml:space="preserve"> 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01</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9500070280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90,9</w:t>
            </w:r>
          </w:p>
        </w:tc>
        <w:tc>
          <w:tcPr>
            <w:tcW w:w="1102"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90,9</w:t>
            </w:r>
          </w:p>
        </w:tc>
        <w:tc>
          <w:tcPr>
            <w:tcW w:w="1134"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90,9</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01</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9500070280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120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90,9</w:t>
            </w:r>
          </w:p>
        </w:tc>
        <w:tc>
          <w:tcPr>
            <w:tcW w:w="1102"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90,9</w:t>
            </w:r>
          </w:p>
        </w:tc>
        <w:tc>
          <w:tcPr>
            <w:tcW w:w="1134"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90,9</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 xml:space="preserve">Фонд оплаты труда государственных (муниципальных) органов </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01</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9500070280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121</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69,78432</w:t>
            </w:r>
          </w:p>
        </w:tc>
        <w:tc>
          <w:tcPr>
            <w:tcW w:w="1102"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69,8</w:t>
            </w:r>
          </w:p>
        </w:tc>
        <w:tc>
          <w:tcPr>
            <w:tcW w:w="1134"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69,8</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01</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9500070280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129</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21,11568</w:t>
            </w:r>
          </w:p>
        </w:tc>
        <w:tc>
          <w:tcPr>
            <w:tcW w:w="1102"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21,1</w:t>
            </w:r>
          </w:p>
        </w:tc>
        <w:tc>
          <w:tcPr>
            <w:tcW w:w="1134"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21,1</w:t>
            </w:r>
          </w:p>
        </w:tc>
      </w:tr>
      <w:tr w:rsidR="00CB196E" w:rsidRPr="00A608EF" w:rsidTr="00A608EF">
        <w:tc>
          <w:tcPr>
            <w:tcW w:w="2802" w:type="dxa"/>
            <w:vAlign w:val="bottom"/>
          </w:tcPr>
          <w:p w:rsidR="00CB196E" w:rsidRPr="00A608EF" w:rsidRDefault="00CB196E" w:rsidP="00CB196E">
            <w:pPr>
              <w:spacing w:after="0" w:line="240" w:lineRule="auto"/>
              <w:jc w:val="both"/>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Межбюджетные трансферты на осуществление части полномочий в части определения поставщиков (подрядчиков, исполнителей) при осуществлении закупок товаров, работ, услуг для обеспечения муниципальных нужд</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01</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9500081040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11,936</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Межбюджетные трансферты</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01</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9500081040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11,936</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Иные межбюджетные трансферты</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01</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9500081040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540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11,936</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01</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06</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0000000000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000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52,3</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0,0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Межбюджетные трансферты на выполнение Контрольно-счетной палатой Боровичского муниципального района полномочий Контрольно-счетной комиссии сельского поселения по осуществлению внешнего муниципального финансового контроля</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01</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06</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9700081020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52,3</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Межбюджетные трансферты</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01</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06</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9700081020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52,3</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Иные межбюджетные трансферты</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01</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06</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9700081020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540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52,3</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b/>
                <w:bCs/>
                <w:sz w:val="20"/>
                <w:szCs w:val="20"/>
                <w:lang w:eastAsia="ru-RU"/>
              </w:rPr>
            </w:pPr>
            <w:r w:rsidRPr="00A608EF">
              <w:rPr>
                <w:rFonts w:ascii="Times New Roman" w:eastAsia="Times New Roman" w:hAnsi="Times New Roman" w:cs="Times New Roman"/>
                <w:b/>
                <w:bCs/>
                <w:sz w:val="20"/>
                <w:szCs w:val="20"/>
                <w:lang w:eastAsia="ru-RU"/>
              </w:rPr>
              <w:t>Резервные фонды</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01</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11</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0000000000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000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10,0</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10,0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10,0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Резервные фонды местной администрации</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01</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11</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9800029990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10,0</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10,0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Иные бюджетные ассигнования</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01</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11</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9800029990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800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10,0</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10,0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Резервные средства</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01</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11</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9800029990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870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10,0</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10,0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Другие общегосударственные вопросы</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01</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13</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0000000000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000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217,35</w:t>
            </w:r>
          </w:p>
        </w:tc>
        <w:tc>
          <w:tcPr>
            <w:tcW w:w="1102"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315,9</w:t>
            </w:r>
          </w:p>
        </w:tc>
        <w:tc>
          <w:tcPr>
            <w:tcW w:w="1134"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378,2</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 xml:space="preserve">Муниципальная программа «Развитие информационного общества в Прогресском </w:t>
            </w:r>
            <w:r w:rsidRPr="00A608EF">
              <w:rPr>
                <w:rFonts w:ascii="Times New Roman" w:eastAsia="Times New Roman" w:hAnsi="Times New Roman" w:cs="Times New Roman"/>
                <w:sz w:val="20"/>
                <w:szCs w:val="20"/>
                <w:lang w:eastAsia="ru-RU"/>
              </w:rPr>
              <w:lastRenderedPageBreak/>
              <w:t>сельском поселении на 2022-2024гг»</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sz w:val="20"/>
                <w:szCs w:val="20"/>
                <w:lang w:eastAsia="ru-RU"/>
              </w:rPr>
              <w:lastRenderedPageBreak/>
              <w:t xml:space="preserve">  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lastRenderedPageBreak/>
              <w:t>01</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13</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250000000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167,05</w:t>
            </w:r>
          </w:p>
        </w:tc>
        <w:tc>
          <w:tcPr>
            <w:tcW w:w="1102"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125,0</w:t>
            </w:r>
          </w:p>
        </w:tc>
        <w:tc>
          <w:tcPr>
            <w:tcW w:w="1134"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lastRenderedPageBreak/>
              <w:t>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lastRenderedPageBreak/>
              <w:t>Развитие информационного общества в Прогресском сельском поселении</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01</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13</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2500022510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59,25</w:t>
            </w:r>
          </w:p>
        </w:tc>
        <w:tc>
          <w:tcPr>
            <w:tcW w:w="1102"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44,9</w:t>
            </w:r>
          </w:p>
        </w:tc>
        <w:tc>
          <w:tcPr>
            <w:tcW w:w="1134"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01</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13</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2500022510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200</w:t>
            </w:r>
          </w:p>
        </w:tc>
        <w:tc>
          <w:tcPr>
            <w:tcW w:w="1166"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 xml:space="preserve">   </w:t>
            </w:r>
          </w:p>
          <w:p w:rsidR="00CB196E" w:rsidRPr="00A608EF" w:rsidRDefault="00CB196E" w:rsidP="00CB196E">
            <w:pPr>
              <w:spacing w:after="0" w:line="240" w:lineRule="auto"/>
              <w:rPr>
                <w:rFonts w:ascii="Times New Roman" w:eastAsia="Times New Roman" w:hAnsi="Times New Roman" w:cs="Times New Roman"/>
                <w:sz w:val="20"/>
                <w:szCs w:val="20"/>
                <w:lang w:eastAsia="ru-RU"/>
              </w:rPr>
            </w:pPr>
          </w:p>
          <w:p w:rsidR="00CB196E" w:rsidRPr="00A608EF" w:rsidRDefault="00CB196E" w:rsidP="00CB196E">
            <w:pPr>
              <w:spacing w:after="0" w:line="240" w:lineRule="auto"/>
              <w:rPr>
                <w:rFonts w:ascii="Times New Roman" w:eastAsia="Times New Roman" w:hAnsi="Times New Roman" w:cs="Times New Roman"/>
                <w:sz w:val="20"/>
                <w:szCs w:val="20"/>
                <w:lang w:eastAsia="ru-RU"/>
              </w:rPr>
            </w:pPr>
          </w:p>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 xml:space="preserve">     59,25</w:t>
            </w:r>
          </w:p>
        </w:tc>
        <w:tc>
          <w:tcPr>
            <w:tcW w:w="11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 xml:space="preserve">   </w:t>
            </w:r>
          </w:p>
          <w:p w:rsidR="00CB196E" w:rsidRPr="00A608EF" w:rsidRDefault="00CB196E" w:rsidP="00CB196E">
            <w:pPr>
              <w:spacing w:after="0" w:line="240" w:lineRule="auto"/>
              <w:rPr>
                <w:rFonts w:ascii="Times New Roman" w:eastAsia="Times New Roman" w:hAnsi="Times New Roman" w:cs="Times New Roman"/>
                <w:sz w:val="20"/>
                <w:szCs w:val="20"/>
                <w:lang w:eastAsia="ru-RU"/>
              </w:rPr>
            </w:pPr>
          </w:p>
          <w:p w:rsidR="00CB196E" w:rsidRPr="00A608EF" w:rsidRDefault="00CB196E" w:rsidP="00CB196E">
            <w:pPr>
              <w:spacing w:after="0" w:line="240" w:lineRule="auto"/>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44,9</w:t>
            </w:r>
          </w:p>
        </w:tc>
        <w:tc>
          <w:tcPr>
            <w:tcW w:w="1134"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 xml:space="preserve">   </w:t>
            </w:r>
          </w:p>
          <w:p w:rsidR="00CB196E" w:rsidRPr="00A608EF" w:rsidRDefault="00CB196E" w:rsidP="00CB196E">
            <w:pPr>
              <w:spacing w:after="0" w:line="240" w:lineRule="auto"/>
              <w:rPr>
                <w:rFonts w:ascii="Times New Roman" w:eastAsia="Times New Roman" w:hAnsi="Times New Roman" w:cs="Times New Roman"/>
                <w:sz w:val="20"/>
                <w:szCs w:val="20"/>
                <w:lang w:eastAsia="ru-RU"/>
              </w:rPr>
            </w:pPr>
          </w:p>
          <w:p w:rsidR="00CB196E" w:rsidRPr="00A608EF" w:rsidRDefault="00CB196E" w:rsidP="00CB196E">
            <w:pPr>
              <w:spacing w:after="0" w:line="240" w:lineRule="auto"/>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01</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13</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2500022510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59,25</w:t>
            </w:r>
          </w:p>
        </w:tc>
        <w:tc>
          <w:tcPr>
            <w:tcW w:w="1102"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44,9</w:t>
            </w:r>
          </w:p>
        </w:tc>
        <w:tc>
          <w:tcPr>
            <w:tcW w:w="1134"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01</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13</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2500022510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244</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59,25</w:t>
            </w:r>
          </w:p>
        </w:tc>
        <w:tc>
          <w:tcPr>
            <w:tcW w:w="1102"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44,9</w:t>
            </w:r>
          </w:p>
        </w:tc>
        <w:tc>
          <w:tcPr>
            <w:tcW w:w="1134"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Формирование электронного муниципалитета в Прогресском сельском поселении</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01</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13</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2500022520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107,8</w:t>
            </w:r>
          </w:p>
        </w:tc>
        <w:tc>
          <w:tcPr>
            <w:tcW w:w="1102"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80,1</w:t>
            </w:r>
          </w:p>
        </w:tc>
        <w:tc>
          <w:tcPr>
            <w:tcW w:w="1134"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01</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13</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2500022520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107,8</w:t>
            </w:r>
          </w:p>
        </w:tc>
        <w:tc>
          <w:tcPr>
            <w:tcW w:w="1102"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80,1</w:t>
            </w:r>
          </w:p>
        </w:tc>
        <w:tc>
          <w:tcPr>
            <w:tcW w:w="1134"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01</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13</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2500022520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107,8</w:t>
            </w:r>
          </w:p>
        </w:tc>
        <w:tc>
          <w:tcPr>
            <w:tcW w:w="1102"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80,1</w:t>
            </w:r>
          </w:p>
        </w:tc>
        <w:tc>
          <w:tcPr>
            <w:tcW w:w="1134"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01</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13</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2500022520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244</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107,8</w:t>
            </w:r>
          </w:p>
        </w:tc>
        <w:tc>
          <w:tcPr>
            <w:tcW w:w="1102"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80,1</w:t>
            </w:r>
          </w:p>
        </w:tc>
        <w:tc>
          <w:tcPr>
            <w:tcW w:w="1134"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Муниципальная программа «Противодействие коррупции в Прогресском сельском поселении на 2023-2025гг»</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01</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13</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2700000000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02"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34"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Проведение мероприятий по противодействию коррупции в сельском поселении</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01</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13</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2700022710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02"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34"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01</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13</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2700022710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02"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34"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01</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13</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2700022710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02"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34"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01</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13</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2700022710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244</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02"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34"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Осуществление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01</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13</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9300070650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0,5</w:t>
            </w:r>
          </w:p>
        </w:tc>
        <w:tc>
          <w:tcPr>
            <w:tcW w:w="1102"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0,5</w:t>
            </w:r>
          </w:p>
        </w:tc>
        <w:tc>
          <w:tcPr>
            <w:tcW w:w="1134"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0,5</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 xml:space="preserve">Закупка товаров, работ и </w:t>
            </w:r>
            <w:r w:rsidRPr="00A608EF">
              <w:rPr>
                <w:rFonts w:ascii="Times New Roman" w:eastAsia="Times New Roman" w:hAnsi="Times New Roman" w:cs="Times New Roman"/>
                <w:sz w:val="20"/>
                <w:szCs w:val="20"/>
                <w:lang w:eastAsia="ru-RU"/>
              </w:rPr>
              <w:lastRenderedPageBreak/>
              <w:t>услуг для обеспечения государственных (муниципальных) нужд</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lastRenderedPageBreak/>
              <w:t>01</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13</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9300070650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0,5</w:t>
            </w:r>
          </w:p>
        </w:tc>
        <w:tc>
          <w:tcPr>
            <w:tcW w:w="1102"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0,5</w:t>
            </w:r>
          </w:p>
        </w:tc>
        <w:tc>
          <w:tcPr>
            <w:tcW w:w="1134"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0,5</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01</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13</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9300070650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0,5</w:t>
            </w:r>
          </w:p>
        </w:tc>
        <w:tc>
          <w:tcPr>
            <w:tcW w:w="1102"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0,5</w:t>
            </w:r>
          </w:p>
        </w:tc>
        <w:tc>
          <w:tcPr>
            <w:tcW w:w="1134"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0,5</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01</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13</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9300070650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244</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0,5</w:t>
            </w:r>
          </w:p>
        </w:tc>
        <w:tc>
          <w:tcPr>
            <w:tcW w:w="1102"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0,5</w:t>
            </w:r>
          </w:p>
        </w:tc>
        <w:tc>
          <w:tcPr>
            <w:tcW w:w="1134"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0,5</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Прочие мероприятия</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01</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13</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9390099990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64,8</w:t>
            </w:r>
          </w:p>
        </w:tc>
        <w:tc>
          <w:tcPr>
            <w:tcW w:w="1102"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34"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01</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13</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9390099990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64,8</w:t>
            </w:r>
          </w:p>
        </w:tc>
        <w:tc>
          <w:tcPr>
            <w:tcW w:w="1102"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34"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01</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13</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9390099990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120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64,8</w:t>
            </w:r>
          </w:p>
        </w:tc>
        <w:tc>
          <w:tcPr>
            <w:tcW w:w="1102"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34"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Иные выплаты государственных (муниципальных) органов привлекаемым лицам</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01</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13</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9390099990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123</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64,8</w:t>
            </w:r>
          </w:p>
        </w:tc>
        <w:tc>
          <w:tcPr>
            <w:tcW w:w="1102"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34"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Условно утвержденные расходы</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01</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13</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w:t>
            </w:r>
            <w:r w:rsidRPr="00A608EF">
              <w:rPr>
                <w:rFonts w:ascii="Times New Roman" w:eastAsia="Times New Roman" w:hAnsi="Times New Roman" w:cs="Times New Roman"/>
                <w:sz w:val="20"/>
                <w:szCs w:val="20"/>
                <w:lang w:val="en-US" w:eastAsia="ru-RU"/>
              </w:rPr>
              <w:t>8</w:t>
            </w:r>
            <w:r w:rsidRPr="00A608EF">
              <w:rPr>
                <w:rFonts w:ascii="Times New Roman" w:eastAsia="Times New Roman" w:hAnsi="Times New Roman" w:cs="Times New Roman"/>
                <w:sz w:val="20"/>
                <w:szCs w:val="20"/>
                <w:lang w:eastAsia="ru-RU"/>
              </w:rPr>
              <w:t>000</w:t>
            </w:r>
            <w:r w:rsidRPr="00A608EF">
              <w:rPr>
                <w:rFonts w:ascii="Times New Roman" w:eastAsia="Times New Roman" w:hAnsi="Times New Roman" w:cs="Times New Roman"/>
                <w:sz w:val="20"/>
                <w:szCs w:val="20"/>
                <w:lang w:val="en-US" w:eastAsia="ru-RU"/>
              </w:rPr>
              <w:t>2</w:t>
            </w:r>
            <w:r w:rsidRPr="00A608EF">
              <w:rPr>
                <w:rFonts w:ascii="Times New Roman" w:eastAsia="Times New Roman" w:hAnsi="Times New Roman" w:cs="Times New Roman"/>
                <w:sz w:val="20"/>
                <w:szCs w:val="20"/>
                <w:lang w:eastAsia="ru-RU"/>
              </w:rPr>
              <w:t>99</w:t>
            </w:r>
            <w:r w:rsidRPr="00A608EF">
              <w:rPr>
                <w:rFonts w:ascii="Times New Roman" w:eastAsia="Times New Roman" w:hAnsi="Times New Roman" w:cs="Times New Roman"/>
                <w:sz w:val="20"/>
                <w:szCs w:val="20"/>
                <w:lang w:val="en-US" w:eastAsia="ru-RU"/>
              </w:rPr>
              <w:t>8</w:t>
            </w:r>
            <w:r w:rsidRPr="00A608EF">
              <w:rPr>
                <w:rFonts w:ascii="Times New Roman" w:eastAsia="Times New Roman" w:hAnsi="Times New Roman" w:cs="Times New Roman"/>
                <w:sz w:val="20"/>
                <w:szCs w:val="20"/>
                <w:lang w:eastAsia="ru-RU"/>
              </w:rPr>
              <w:t>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02"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178,4</w:t>
            </w:r>
          </w:p>
        </w:tc>
        <w:tc>
          <w:tcPr>
            <w:tcW w:w="1134"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365,7</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Иные бюджетные ассигнования</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01</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13</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w:t>
            </w:r>
            <w:r w:rsidRPr="00A608EF">
              <w:rPr>
                <w:rFonts w:ascii="Times New Roman" w:eastAsia="Times New Roman" w:hAnsi="Times New Roman" w:cs="Times New Roman"/>
                <w:sz w:val="20"/>
                <w:szCs w:val="20"/>
                <w:lang w:val="en-US" w:eastAsia="ru-RU"/>
              </w:rPr>
              <w:t>8</w:t>
            </w:r>
            <w:r w:rsidRPr="00A608EF">
              <w:rPr>
                <w:rFonts w:ascii="Times New Roman" w:eastAsia="Times New Roman" w:hAnsi="Times New Roman" w:cs="Times New Roman"/>
                <w:sz w:val="20"/>
                <w:szCs w:val="20"/>
                <w:lang w:eastAsia="ru-RU"/>
              </w:rPr>
              <w:t>000</w:t>
            </w:r>
            <w:r w:rsidRPr="00A608EF">
              <w:rPr>
                <w:rFonts w:ascii="Times New Roman" w:eastAsia="Times New Roman" w:hAnsi="Times New Roman" w:cs="Times New Roman"/>
                <w:sz w:val="20"/>
                <w:szCs w:val="20"/>
                <w:lang w:val="en-US" w:eastAsia="ru-RU"/>
              </w:rPr>
              <w:t>2</w:t>
            </w:r>
            <w:r w:rsidRPr="00A608EF">
              <w:rPr>
                <w:rFonts w:ascii="Times New Roman" w:eastAsia="Times New Roman" w:hAnsi="Times New Roman" w:cs="Times New Roman"/>
                <w:sz w:val="20"/>
                <w:szCs w:val="20"/>
                <w:lang w:eastAsia="ru-RU"/>
              </w:rPr>
              <w:t>99</w:t>
            </w:r>
            <w:r w:rsidRPr="00A608EF">
              <w:rPr>
                <w:rFonts w:ascii="Times New Roman" w:eastAsia="Times New Roman" w:hAnsi="Times New Roman" w:cs="Times New Roman"/>
                <w:sz w:val="20"/>
                <w:szCs w:val="20"/>
                <w:lang w:val="en-US" w:eastAsia="ru-RU"/>
              </w:rPr>
              <w:t>8</w:t>
            </w:r>
            <w:r w:rsidRPr="00A608EF">
              <w:rPr>
                <w:rFonts w:ascii="Times New Roman" w:eastAsia="Times New Roman" w:hAnsi="Times New Roman" w:cs="Times New Roman"/>
                <w:sz w:val="20"/>
                <w:szCs w:val="20"/>
                <w:lang w:eastAsia="ru-RU"/>
              </w:rPr>
              <w:t>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val="en-US" w:eastAsia="ru-RU"/>
              </w:rPr>
              <w:t>8</w:t>
            </w:r>
            <w:r w:rsidRPr="00A608EF">
              <w:rPr>
                <w:rFonts w:ascii="Times New Roman" w:eastAsia="Times New Roman" w:hAnsi="Times New Roman" w:cs="Times New Roman"/>
                <w:sz w:val="20"/>
                <w:szCs w:val="20"/>
                <w:lang w:eastAsia="ru-RU"/>
              </w:rPr>
              <w:t>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02"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178,4</w:t>
            </w:r>
          </w:p>
        </w:tc>
        <w:tc>
          <w:tcPr>
            <w:tcW w:w="1134"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365,7</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Условно утвержденные расходы органов местного самоуправления</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01</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13</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w:t>
            </w:r>
            <w:r w:rsidRPr="00A608EF">
              <w:rPr>
                <w:rFonts w:ascii="Times New Roman" w:eastAsia="Times New Roman" w:hAnsi="Times New Roman" w:cs="Times New Roman"/>
                <w:sz w:val="20"/>
                <w:szCs w:val="20"/>
                <w:lang w:val="en-US" w:eastAsia="ru-RU"/>
              </w:rPr>
              <w:t>8</w:t>
            </w:r>
            <w:r w:rsidRPr="00A608EF">
              <w:rPr>
                <w:rFonts w:ascii="Times New Roman" w:eastAsia="Times New Roman" w:hAnsi="Times New Roman" w:cs="Times New Roman"/>
                <w:sz w:val="20"/>
                <w:szCs w:val="20"/>
                <w:lang w:eastAsia="ru-RU"/>
              </w:rPr>
              <w:t>000</w:t>
            </w:r>
            <w:r w:rsidRPr="00A608EF">
              <w:rPr>
                <w:rFonts w:ascii="Times New Roman" w:eastAsia="Times New Roman" w:hAnsi="Times New Roman" w:cs="Times New Roman"/>
                <w:sz w:val="20"/>
                <w:szCs w:val="20"/>
                <w:lang w:val="en-US" w:eastAsia="ru-RU"/>
              </w:rPr>
              <w:t>2</w:t>
            </w:r>
            <w:r w:rsidRPr="00A608EF">
              <w:rPr>
                <w:rFonts w:ascii="Times New Roman" w:eastAsia="Times New Roman" w:hAnsi="Times New Roman" w:cs="Times New Roman"/>
                <w:sz w:val="20"/>
                <w:szCs w:val="20"/>
                <w:lang w:eastAsia="ru-RU"/>
              </w:rPr>
              <w:t>99</w:t>
            </w:r>
            <w:r w:rsidRPr="00A608EF">
              <w:rPr>
                <w:rFonts w:ascii="Times New Roman" w:eastAsia="Times New Roman" w:hAnsi="Times New Roman" w:cs="Times New Roman"/>
                <w:sz w:val="20"/>
                <w:szCs w:val="20"/>
                <w:lang w:val="en-US" w:eastAsia="ru-RU"/>
              </w:rPr>
              <w:t>8</w:t>
            </w:r>
            <w:r w:rsidRPr="00A608EF">
              <w:rPr>
                <w:rFonts w:ascii="Times New Roman" w:eastAsia="Times New Roman" w:hAnsi="Times New Roman" w:cs="Times New Roman"/>
                <w:sz w:val="20"/>
                <w:szCs w:val="20"/>
                <w:lang w:eastAsia="ru-RU"/>
              </w:rPr>
              <w:t>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val="en-US" w:eastAsia="ru-RU"/>
              </w:rPr>
              <w:t>87</w:t>
            </w:r>
            <w:r w:rsidRPr="00A608EF">
              <w:rPr>
                <w:rFonts w:ascii="Times New Roman" w:eastAsia="Times New Roman" w:hAnsi="Times New Roman" w:cs="Times New Roman"/>
                <w:sz w:val="20"/>
                <w:szCs w:val="20"/>
                <w:lang w:eastAsia="ru-RU"/>
              </w:rPr>
              <w:t>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02"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178,4</w:t>
            </w:r>
          </w:p>
        </w:tc>
        <w:tc>
          <w:tcPr>
            <w:tcW w:w="1134"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365,7</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 Национальная оборона</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02</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00</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0000000000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000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287,6</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300,65</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253,6</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 Мобилизационная и вневойсковая подготовка</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02</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0000000000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287,6</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300,65</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311,0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 Осуществление первичного воинского учета на территориях, где отсутствуют военные комиссариаты</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02</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9300051180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287,6</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300,65</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311,0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02</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9300051180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287,6</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300,65</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311,0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02</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9300051180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120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287,6</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300,65</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311,0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 xml:space="preserve">Фонд оплаты труда государственных (муниципальных) органов </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02</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9300051180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121</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220,89093</w:t>
            </w:r>
          </w:p>
        </w:tc>
        <w:tc>
          <w:tcPr>
            <w:tcW w:w="1102"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230,9</w:t>
            </w:r>
          </w:p>
        </w:tc>
        <w:tc>
          <w:tcPr>
            <w:tcW w:w="1134"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238,9</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sz w:val="20"/>
                <w:szCs w:val="20"/>
                <w:lang w:eastAsia="ru-RU"/>
              </w:rPr>
              <w:t xml:space="preserve">Взносы по обязательному социальному страхованию на выплаты денежного содержания и иные выплаты работникам государственных </w:t>
            </w:r>
            <w:r w:rsidRPr="00A608EF">
              <w:rPr>
                <w:rFonts w:ascii="Times New Roman" w:eastAsia="Times New Roman" w:hAnsi="Times New Roman" w:cs="Times New Roman"/>
                <w:sz w:val="20"/>
                <w:szCs w:val="20"/>
                <w:lang w:eastAsia="ru-RU"/>
              </w:rPr>
              <w:lastRenderedPageBreak/>
              <w:t>(муниципальных) органов</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 xml:space="preserve">  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02</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9300051180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129</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66,70907</w:t>
            </w:r>
          </w:p>
        </w:tc>
        <w:tc>
          <w:tcPr>
            <w:tcW w:w="1102"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69,75</w:t>
            </w:r>
          </w:p>
        </w:tc>
        <w:tc>
          <w:tcPr>
            <w:tcW w:w="1134"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72,1</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lastRenderedPageBreak/>
              <w:t>Национальная безопасность и правоохранительная деятельность</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03</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00</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0000000000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000</w:t>
            </w:r>
          </w:p>
        </w:tc>
        <w:tc>
          <w:tcPr>
            <w:tcW w:w="1166" w:type="dxa"/>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0,0</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51,0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51,0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10</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0000000000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000</w:t>
            </w:r>
          </w:p>
        </w:tc>
        <w:tc>
          <w:tcPr>
            <w:tcW w:w="1166"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51,0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51,0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Муниципальная программа «Усиление противопожарной защиты объектов и населенных пунктов в Прогресском сельском поселении на 2023-2025 гг.»</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10</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2400000000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000</w:t>
            </w:r>
          </w:p>
        </w:tc>
        <w:tc>
          <w:tcPr>
            <w:tcW w:w="1166"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51,0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51,0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Приобретение и содержание объектов противопожарной  деятельности</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 xml:space="preserve">  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10</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2400028010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000</w:t>
            </w:r>
          </w:p>
        </w:tc>
        <w:tc>
          <w:tcPr>
            <w:tcW w:w="1166"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51,0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51,0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10</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2400028010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200</w:t>
            </w:r>
          </w:p>
        </w:tc>
        <w:tc>
          <w:tcPr>
            <w:tcW w:w="1166"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51,0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51,0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10</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2400028010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240</w:t>
            </w:r>
          </w:p>
        </w:tc>
        <w:tc>
          <w:tcPr>
            <w:tcW w:w="1166"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51,0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51,0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10</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2400028010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244</w:t>
            </w:r>
          </w:p>
        </w:tc>
        <w:tc>
          <w:tcPr>
            <w:tcW w:w="1166"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51,0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51,0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Национальная экономика</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04</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00</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0000000000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000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6423,4076</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1975,2</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2037,6</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Дорожное хозяйство (дорожные фонды)</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04</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09</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0000000000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000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3017,9</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1967,2</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2029,6</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Муниципальная программа «Повышение безопасности дорожного движения в Прогресском сельском поселении на 2022-2024 гг.»</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p>
          <w:p w:rsidR="00CB196E" w:rsidRPr="00A608EF" w:rsidRDefault="00CB196E" w:rsidP="00CB196E">
            <w:pPr>
              <w:spacing w:after="0" w:line="240" w:lineRule="auto"/>
              <w:rPr>
                <w:rFonts w:ascii="Times New Roman" w:eastAsia="Times New Roman" w:hAnsi="Times New Roman" w:cs="Times New Roman"/>
                <w:sz w:val="20"/>
                <w:szCs w:val="20"/>
                <w:lang w:eastAsia="ru-RU"/>
              </w:rPr>
            </w:pPr>
          </w:p>
          <w:p w:rsidR="00CB196E" w:rsidRPr="00A608EF" w:rsidRDefault="00CB196E" w:rsidP="00CB196E">
            <w:pPr>
              <w:spacing w:after="0" w:line="240" w:lineRule="auto"/>
              <w:rPr>
                <w:rFonts w:ascii="Times New Roman" w:eastAsia="Times New Roman" w:hAnsi="Times New Roman" w:cs="Times New Roman"/>
                <w:sz w:val="20"/>
                <w:szCs w:val="20"/>
                <w:lang w:eastAsia="ru-RU"/>
              </w:rPr>
            </w:pPr>
          </w:p>
          <w:p w:rsidR="00CB196E" w:rsidRPr="00A608EF" w:rsidRDefault="00CB196E" w:rsidP="00CB196E">
            <w:pPr>
              <w:spacing w:after="0" w:line="240" w:lineRule="auto"/>
              <w:rPr>
                <w:rFonts w:ascii="Times New Roman" w:eastAsia="Times New Roman" w:hAnsi="Times New Roman" w:cs="Times New Roman"/>
                <w:sz w:val="20"/>
                <w:szCs w:val="20"/>
                <w:lang w:eastAsia="ru-RU"/>
              </w:rPr>
            </w:pPr>
          </w:p>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09</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1100000000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3017,9</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1967,2</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Расходные обязательства, связанные с финансовым обеспечением дорожной деятельности бюджетам городских и сельских поселений муниципального района</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09</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1100021500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100,0</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09</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1100021500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100,0</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09</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1100021500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100,0</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09</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1100021500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244</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100,0</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 xml:space="preserve">Ремонт и содержание автомобильных дорог местного значения за счет </w:t>
            </w:r>
            <w:r w:rsidRPr="00A608EF">
              <w:rPr>
                <w:rFonts w:ascii="Times New Roman" w:eastAsia="Times New Roman" w:hAnsi="Times New Roman" w:cs="Times New Roman"/>
                <w:sz w:val="20"/>
                <w:szCs w:val="20"/>
                <w:lang w:eastAsia="ru-RU"/>
              </w:rPr>
              <w:lastRenderedPageBreak/>
              <w:t>акцизов на дизельное топливо, моторное масло, автомобильный и прямогонный бензин</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lastRenderedPageBreak/>
              <w:t>04</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09</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1100029010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588,7</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749,2</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09</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1100029010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588,7</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749,2</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09</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1100029010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588,7</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749,2</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09</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1100029010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244</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588,7</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749,2</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sz w:val="20"/>
                <w:szCs w:val="20"/>
                <w:lang w:eastAsia="ru-RU"/>
              </w:rPr>
              <w:t xml:space="preserve">Осуществление дорожной деятельности в отношении автомобильных дорог общего пользования местного значения за счет субсидий </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09</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1100071520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1736,0</w:t>
            </w:r>
          </w:p>
        </w:tc>
        <w:tc>
          <w:tcPr>
            <w:tcW w:w="1102"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1157,0</w:t>
            </w:r>
          </w:p>
        </w:tc>
        <w:tc>
          <w:tcPr>
            <w:tcW w:w="1134"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09</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1100071520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1736,0</w:t>
            </w:r>
          </w:p>
        </w:tc>
        <w:tc>
          <w:tcPr>
            <w:tcW w:w="1102"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1157,0</w:t>
            </w:r>
          </w:p>
        </w:tc>
        <w:tc>
          <w:tcPr>
            <w:tcW w:w="1134"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09</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1100071520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1736,0</w:t>
            </w:r>
          </w:p>
        </w:tc>
        <w:tc>
          <w:tcPr>
            <w:tcW w:w="1102"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1157,0</w:t>
            </w:r>
          </w:p>
        </w:tc>
        <w:tc>
          <w:tcPr>
            <w:tcW w:w="1134"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09</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1100071520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244</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1736,0</w:t>
            </w:r>
          </w:p>
        </w:tc>
        <w:tc>
          <w:tcPr>
            <w:tcW w:w="1102"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1157,0</w:t>
            </w:r>
          </w:p>
        </w:tc>
        <w:tc>
          <w:tcPr>
            <w:tcW w:w="1134"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sz w:val="20"/>
                <w:szCs w:val="20"/>
                <w:lang w:eastAsia="ru-RU"/>
              </w:rPr>
              <w:t>Софинансирование к осуществлению дорожной деятельности в отношении автомобильных дорог общего пользования местного значения за счет субсидий</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09</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11000</w:t>
            </w:r>
            <w:r w:rsidRPr="00A608EF">
              <w:rPr>
                <w:rFonts w:ascii="Times New Roman" w:eastAsia="Times New Roman" w:hAnsi="Times New Roman" w:cs="Times New Roman"/>
                <w:sz w:val="20"/>
                <w:szCs w:val="20"/>
                <w:lang w:val="en-US" w:eastAsia="ru-RU"/>
              </w:rPr>
              <w:t>S</w:t>
            </w:r>
            <w:r w:rsidRPr="00A608EF">
              <w:rPr>
                <w:rFonts w:ascii="Times New Roman" w:eastAsia="Times New Roman" w:hAnsi="Times New Roman" w:cs="Times New Roman"/>
                <w:sz w:val="20"/>
                <w:szCs w:val="20"/>
                <w:lang w:eastAsia="ru-RU"/>
              </w:rPr>
              <w:t>1520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593,2</w:t>
            </w:r>
          </w:p>
        </w:tc>
        <w:tc>
          <w:tcPr>
            <w:tcW w:w="1102"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61,0</w:t>
            </w:r>
          </w:p>
        </w:tc>
        <w:tc>
          <w:tcPr>
            <w:tcW w:w="1134"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09</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11000</w:t>
            </w:r>
            <w:r w:rsidRPr="00A608EF">
              <w:rPr>
                <w:rFonts w:ascii="Times New Roman" w:eastAsia="Times New Roman" w:hAnsi="Times New Roman" w:cs="Times New Roman"/>
                <w:sz w:val="20"/>
                <w:szCs w:val="20"/>
                <w:lang w:val="en-US" w:eastAsia="ru-RU"/>
              </w:rPr>
              <w:t>S</w:t>
            </w:r>
            <w:r w:rsidRPr="00A608EF">
              <w:rPr>
                <w:rFonts w:ascii="Times New Roman" w:eastAsia="Times New Roman" w:hAnsi="Times New Roman" w:cs="Times New Roman"/>
                <w:sz w:val="20"/>
                <w:szCs w:val="20"/>
                <w:lang w:eastAsia="ru-RU"/>
              </w:rPr>
              <w:t>1520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593,2</w:t>
            </w:r>
          </w:p>
        </w:tc>
        <w:tc>
          <w:tcPr>
            <w:tcW w:w="1102"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61,0</w:t>
            </w:r>
          </w:p>
        </w:tc>
        <w:tc>
          <w:tcPr>
            <w:tcW w:w="1134"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09</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11000</w:t>
            </w:r>
            <w:r w:rsidRPr="00A608EF">
              <w:rPr>
                <w:rFonts w:ascii="Times New Roman" w:eastAsia="Times New Roman" w:hAnsi="Times New Roman" w:cs="Times New Roman"/>
                <w:sz w:val="20"/>
                <w:szCs w:val="20"/>
                <w:lang w:val="en-US" w:eastAsia="ru-RU"/>
              </w:rPr>
              <w:t>S</w:t>
            </w:r>
            <w:r w:rsidRPr="00A608EF">
              <w:rPr>
                <w:rFonts w:ascii="Times New Roman" w:eastAsia="Times New Roman" w:hAnsi="Times New Roman" w:cs="Times New Roman"/>
                <w:sz w:val="20"/>
                <w:szCs w:val="20"/>
                <w:lang w:eastAsia="ru-RU"/>
              </w:rPr>
              <w:t>1520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593,2</w:t>
            </w:r>
          </w:p>
        </w:tc>
        <w:tc>
          <w:tcPr>
            <w:tcW w:w="1102"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61,0</w:t>
            </w:r>
          </w:p>
        </w:tc>
        <w:tc>
          <w:tcPr>
            <w:tcW w:w="1134"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09</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11000</w:t>
            </w:r>
            <w:r w:rsidRPr="00A608EF">
              <w:rPr>
                <w:rFonts w:ascii="Times New Roman" w:eastAsia="Times New Roman" w:hAnsi="Times New Roman" w:cs="Times New Roman"/>
                <w:sz w:val="20"/>
                <w:szCs w:val="20"/>
                <w:lang w:val="en-US" w:eastAsia="ru-RU"/>
              </w:rPr>
              <w:t>S</w:t>
            </w:r>
            <w:r w:rsidRPr="00A608EF">
              <w:rPr>
                <w:rFonts w:ascii="Times New Roman" w:eastAsia="Times New Roman" w:hAnsi="Times New Roman" w:cs="Times New Roman"/>
                <w:sz w:val="20"/>
                <w:szCs w:val="20"/>
                <w:lang w:eastAsia="ru-RU"/>
              </w:rPr>
              <w:t>1520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244</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593,2</w:t>
            </w:r>
          </w:p>
        </w:tc>
        <w:tc>
          <w:tcPr>
            <w:tcW w:w="1102"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61,0</w:t>
            </w:r>
          </w:p>
        </w:tc>
        <w:tc>
          <w:tcPr>
            <w:tcW w:w="1134"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A608EF">
        <w:trPr>
          <w:trHeight w:val="1092"/>
        </w:trPr>
        <w:tc>
          <w:tcPr>
            <w:tcW w:w="2802" w:type="dxa"/>
            <w:vAlign w:val="bottom"/>
          </w:tcPr>
          <w:p w:rsidR="00CB196E" w:rsidRPr="00A608EF" w:rsidRDefault="00CB196E" w:rsidP="00CB196E">
            <w:pPr>
              <w:spacing w:after="0" w:line="240" w:lineRule="auto"/>
              <w:rPr>
                <w:rFonts w:ascii="Times New Roman" w:eastAsia="Times New Roman" w:hAnsi="Times New Roman" w:cs="Times New Roman"/>
                <w:b/>
                <w:color w:val="000000"/>
                <w:sz w:val="20"/>
                <w:szCs w:val="20"/>
                <w:lang w:eastAsia="ru-RU"/>
              </w:rPr>
            </w:pPr>
          </w:p>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b/>
                <w:color w:val="000000"/>
                <w:sz w:val="20"/>
                <w:szCs w:val="20"/>
                <w:lang w:eastAsia="ru-RU"/>
              </w:rPr>
              <w:t>Прочие расходы, не отнесенные к муниципальным программам Прогресского сельского поселения</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04</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09</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9300000000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000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0,0</w:t>
            </w:r>
          </w:p>
        </w:tc>
        <w:tc>
          <w:tcPr>
            <w:tcW w:w="1102"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0,0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2029,6</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 xml:space="preserve">Ремонт и содержание автомобильных дорог местного значения за счет акцизов на дизельное топливо, моторное масло, </w:t>
            </w:r>
            <w:r w:rsidRPr="00A608EF">
              <w:rPr>
                <w:rFonts w:ascii="Times New Roman" w:eastAsia="Times New Roman" w:hAnsi="Times New Roman" w:cs="Times New Roman"/>
                <w:sz w:val="20"/>
                <w:szCs w:val="20"/>
                <w:lang w:eastAsia="ru-RU"/>
              </w:rPr>
              <w:lastRenderedPageBreak/>
              <w:t>автомобильный и прямогонный бензин</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lastRenderedPageBreak/>
              <w:t>04</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09</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9300029010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02"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811,6</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09</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9300029010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02"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811,6</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09</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9300029010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02"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811,6</w:t>
            </w: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 xml:space="preserve">  </w:t>
            </w: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09</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9300029010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244</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val="en-US"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val="en-US"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val="en-US"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02"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val="en-US"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val="en-US"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val="en-US"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811,6</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sz w:val="20"/>
                <w:szCs w:val="20"/>
                <w:lang w:eastAsia="ru-RU"/>
              </w:rPr>
              <w:t xml:space="preserve">Осуществление дорожной деятельности в отношении автомобильных дорог общего пользования местного значения за счет субсидий </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09</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9300071520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000</w:t>
            </w:r>
          </w:p>
        </w:tc>
        <w:tc>
          <w:tcPr>
            <w:tcW w:w="1166"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1157,0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09</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9300071520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200</w:t>
            </w:r>
          </w:p>
        </w:tc>
        <w:tc>
          <w:tcPr>
            <w:tcW w:w="1166"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1157,0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09</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9300071520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240</w:t>
            </w:r>
          </w:p>
        </w:tc>
        <w:tc>
          <w:tcPr>
            <w:tcW w:w="1166"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1157,0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09</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9300071520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244</w:t>
            </w:r>
          </w:p>
        </w:tc>
        <w:tc>
          <w:tcPr>
            <w:tcW w:w="1166"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1157,0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sz w:val="20"/>
                <w:szCs w:val="20"/>
                <w:lang w:eastAsia="ru-RU"/>
              </w:rPr>
              <w:t>Софинансирование к осуществлению дорожной деятельности в отношении автомобильных дорог общего пользования местного значения за счет субсидий</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09</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93000</w:t>
            </w:r>
            <w:r w:rsidRPr="00A608EF">
              <w:rPr>
                <w:rFonts w:ascii="Times New Roman" w:eastAsia="Times New Roman" w:hAnsi="Times New Roman" w:cs="Times New Roman"/>
                <w:sz w:val="20"/>
                <w:szCs w:val="20"/>
                <w:lang w:val="en-US" w:eastAsia="ru-RU"/>
              </w:rPr>
              <w:t>S</w:t>
            </w:r>
            <w:r w:rsidRPr="00A608EF">
              <w:rPr>
                <w:rFonts w:ascii="Times New Roman" w:eastAsia="Times New Roman" w:hAnsi="Times New Roman" w:cs="Times New Roman"/>
                <w:sz w:val="20"/>
                <w:szCs w:val="20"/>
                <w:lang w:eastAsia="ru-RU"/>
              </w:rPr>
              <w:t>1520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000</w:t>
            </w:r>
          </w:p>
        </w:tc>
        <w:tc>
          <w:tcPr>
            <w:tcW w:w="1166"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61,0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09</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93000</w:t>
            </w:r>
            <w:r w:rsidRPr="00A608EF">
              <w:rPr>
                <w:rFonts w:ascii="Times New Roman" w:eastAsia="Times New Roman" w:hAnsi="Times New Roman" w:cs="Times New Roman"/>
                <w:sz w:val="20"/>
                <w:szCs w:val="20"/>
                <w:lang w:val="en-US" w:eastAsia="ru-RU"/>
              </w:rPr>
              <w:t>S</w:t>
            </w:r>
            <w:r w:rsidRPr="00A608EF">
              <w:rPr>
                <w:rFonts w:ascii="Times New Roman" w:eastAsia="Times New Roman" w:hAnsi="Times New Roman" w:cs="Times New Roman"/>
                <w:sz w:val="20"/>
                <w:szCs w:val="20"/>
                <w:lang w:eastAsia="ru-RU"/>
              </w:rPr>
              <w:t>1520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200</w:t>
            </w:r>
          </w:p>
        </w:tc>
        <w:tc>
          <w:tcPr>
            <w:tcW w:w="1166"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61,0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09</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93000</w:t>
            </w:r>
            <w:r w:rsidRPr="00A608EF">
              <w:rPr>
                <w:rFonts w:ascii="Times New Roman" w:eastAsia="Times New Roman" w:hAnsi="Times New Roman" w:cs="Times New Roman"/>
                <w:sz w:val="20"/>
                <w:szCs w:val="20"/>
                <w:lang w:val="en-US" w:eastAsia="ru-RU"/>
              </w:rPr>
              <w:t>S</w:t>
            </w:r>
            <w:r w:rsidRPr="00A608EF">
              <w:rPr>
                <w:rFonts w:ascii="Times New Roman" w:eastAsia="Times New Roman" w:hAnsi="Times New Roman" w:cs="Times New Roman"/>
                <w:sz w:val="20"/>
                <w:szCs w:val="20"/>
                <w:lang w:eastAsia="ru-RU"/>
              </w:rPr>
              <w:t>1520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240</w:t>
            </w:r>
          </w:p>
        </w:tc>
        <w:tc>
          <w:tcPr>
            <w:tcW w:w="1166"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61,0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09</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93000</w:t>
            </w:r>
            <w:r w:rsidRPr="00A608EF">
              <w:rPr>
                <w:rFonts w:ascii="Times New Roman" w:eastAsia="Times New Roman" w:hAnsi="Times New Roman" w:cs="Times New Roman"/>
                <w:sz w:val="20"/>
                <w:szCs w:val="20"/>
                <w:lang w:val="en-US" w:eastAsia="ru-RU"/>
              </w:rPr>
              <w:t>S</w:t>
            </w:r>
            <w:r w:rsidRPr="00A608EF">
              <w:rPr>
                <w:rFonts w:ascii="Times New Roman" w:eastAsia="Times New Roman" w:hAnsi="Times New Roman" w:cs="Times New Roman"/>
                <w:sz w:val="20"/>
                <w:szCs w:val="20"/>
                <w:lang w:eastAsia="ru-RU"/>
              </w:rPr>
              <w:t>1520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244</w:t>
            </w:r>
          </w:p>
        </w:tc>
        <w:tc>
          <w:tcPr>
            <w:tcW w:w="1166"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61,0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Другие вопросы в области национальной экономики</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04</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12</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0000000000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000</w:t>
            </w:r>
          </w:p>
        </w:tc>
        <w:tc>
          <w:tcPr>
            <w:tcW w:w="1166" w:type="dxa"/>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3405,5076</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8,0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8,0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Муниципальная  программа «Развитие малого и среднего предпринимательства на территории Прогресского сельского поселения на 2023-2025гг.»</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12</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2600000000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000</w:t>
            </w:r>
          </w:p>
        </w:tc>
        <w:tc>
          <w:tcPr>
            <w:tcW w:w="1166"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 xml:space="preserve">Содействие развитию различных направлений деятельности субъектов </w:t>
            </w:r>
            <w:r w:rsidRPr="00A608EF">
              <w:rPr>
                <w:rFonts w:ascii="Times New Roman" w:eastAsia="Times New Roman" w:hAnsi="Times New Roman" w:cs="Times New Roman"/>
                <w:sz w:val="20"/>
                <w:szCs w:val="20"/>
                <w:lang w:eastAsia="ru-RU"/>
              </w:rPr>
              <w:lastRenderedPageBreak/>
              <w:t>малого и среднего предпринимательства</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lastRenderedPageBreak/>
              <w:t>04</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12</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2600022610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000</w:t>
            </w:r>
          </w:p>
        </w:tc>
        <w:tc>
          <w:tcPr>
            <w:tcW w:w="1166"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12</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2600022610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200</w:t>
            </w:r>
          </w:p>
        </w:tc>
        <w:tc>
          <w:tcPr>
            <w:tcW w:w="1166"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12</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2600022610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240</w:t>
            </w:r>
          </w:p>
        </w:tc>
        <w:tc>
          <w:tcPr>
            <w:tcW w:w="1166"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12</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2600022610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244</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Муниципальная  программа «Использование и охрана земель на территории Прогресского сельского поселения на 2023-2025гг.»</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12</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2900000000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15,4996</w:t>
            </w:r>
          </w:p>
        </w:tc>
        <w:tc>
          <w:tcPr>
            <w:tcW w:w="1102"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3,0</w:t>
            </w:r>
          </w:p>
        </w:tc>
        <w:tc>
          <w:tcPr>
            <w:tcW w:w="1134"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3,0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Проведение актуализации земель на территории сельского поселения</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12</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2900022910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15,4996</w:t>
            </w:r>
          </w:p>
        </w:tc>
        <w:tc>
          <w:tcPr>
            <w:tcW w:w="1102"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3,0</w:t>
            </w:r>
          </w:p>
        </w:tc>
        <w:tc>
          <w:tcPr>
            <w:tcW w:w="1134"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3,0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12</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2900022910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15,4996</w:t>
            </w:r>
          </w:p>
        </w:tc>
        <w:tc>
          <w:tcPr>
            <w:tcW w:w="1102"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3,0</w:t>
            </w:r>
          </w:p>
        </w:tc>
        <w:tc>
          <w:tcPr>
            <w:tcW w:w="1134"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3,0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12</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2900022910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15,4996</w:t>
            </w:r>
          </w:p>
        </w:tc>
        <w:tc>
          <w:tcPr>
            <w:tcW w:w="1102"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3,0</w:t>
            </w:r>
          </w:p>
        </w:tc>
        <w:tc>
          <w:tcPr>
            <w:tcW w:w="1134"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3,0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12</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2900022910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244</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15,4996</w:t>
            </w:r>
          </w:p>
        </w:tc>
        <w:tc>
          <w:tcPr>
            <w:tcW w:w="1102"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3,0</w:t>
            </w:r>
          </w:p>
        </w:tc>
        <w:tc>
          <w:tcPr>
            <w:tcW w:w="1134"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3,0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Софинансирование расходных обязательств на подготовку проектов межевания земельных участков и на проведение кадастровых работ</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12</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val="en-US" w:eastAsia="ru-RU"/>
              </w:rPr>
            </w:pPr>
            <w:r w:rsidRPr="00A608EF">
              <w:rPr>
                <w:rFonts w:ascii="Times New Roman" w:eastAsia="Times New Roman" w:hAnsi="Times New Roman" w:cs="Times New Roman"/>
                <w:sz w:val="20"/>
                <w:szCs w:val="20"/>
                <w:lang w:eastAsia="ru-RU"/>
              </w:rPr>
              <w:t>29000</w:t>
            </w:r>
            <w:r w:rsidRPr="00A608EF">
              <w:rPr>
                <w:rFonts w:ascii="Times New Roman" w:eastAsia="Times New Roman" w:hAnsi="Times New Roman" w:cs="Times New Roman"/>
                <w:sz w:val="20"/>
                <w:szCs w:val="20"/>
                <w:lang w:val="en-US" w:eastAsia="ru-RU"/>
              </w:rPr>
              <w:t>L5990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val="en-US" w:eastAsia="ru-RU"/>
              </w:rPr>
            </w:pPr>
            <w:r w:rsidRPr="00A608EF">
              <w:rPr>
                <w:rFonts w:ascii="Times New Roman" w:eastAsia="Times New Roman" w:hAnsi="Times New Roman" w:cs="Times New Roman"/>
                <w:sz w:val="20"/>
                <w:szCs w:val="20"/>
                <w:lang w:val="en-US" w:eastAsia="ru-RU"/>
              </w:rPr>
              <w:t>3390</w:t>
            </w:r>
            <w:r w:rsidRPr="00A608EF">
              <w:rPr>
                <w:rFonts w:ascii="Times New Roman" w:eastAsia="Times New Roman" w:hAnsi="Times New Roman" w:cs="Times New Roman"/>
                <w:sz w:val="20"/>
                <w:szCs w:val="20"/>
                <w:lang w:eastAsia="ru-RU"/>
              </w:rPr>
              <w:t>,</w:t>
            </w:r>
            <w:r w:rsidRPr="00A608EF">
              <w:rPr>
                <w:rFonts w:ascii="Times New Roman" w:eastAsia="Times New Roman" w:hAnsi="Times New Roman" w:cs="Times New Roman"/>
                <w:sz w:val="20"/>
                <w:szCs w:val="20"/>
                <w:lang w:val="en-US" w:eastAsia="ru-RU"/>
              </w:rPr>
              <w:t>008</w:t>
            </w:r>
          </w:p>
        </w:tc>
        <w:tc>
          <w:tcPr>
            <w:tcW w:w="1102"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12</w:t>
            </w:r>
          </w:p>
        </w:tc>
        <w:tc>
          <w:tcPr>
            <w:tcW w:w="141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 xml:space="preserve">    </w:t>
            </w: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29000</w:t>
            </w:r>
            <w:r w:rsidRPr="00A608EF">
              <w:rPr>
                <w:rFonts w:ascii="Times New Roman" w:eastAsia="Times New Roman" w:hAnsi="Times New Roman" w:cs="Times New Roman"/>
                <w:sz w:val="20"/>
                <w:szCs w:val="20"/>
                <w:lang w:val="en-US" w:eastAsia="ru-RU"/>
              </w:rPr>
              <w:t>L5990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200</w:t>
            </w:r>
          </w:p>
        </w:tc>
        <w:tc>
          <w:tcPr>
            <w:tcW w:w="1166"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val="en-US" w:eastAsia="ru-RU"/>
              </w:rPr>
              <w:t>3390</w:t>
            </w:r>
            <w:r w:rsidRPr="00A608EF">
              <w:rPr>
                <w:rFonts w:ascii="Times New Roman" w:eastAsia="Times New Roman" w:hAnsi="Times New Roman" w:cs="Times New Roman"/>
                <w:sz w:val="20"/>
                <w:szCs w:val="20"/>
                <w:lang w:eastAsia="ru-RU"/>
              </w:rPr>
              <w:t>,</w:t>
            </w:r>
            <w:r w:rsidRPr="00A608EF">
              <w:rPr>
                <w:rFonts w:ascii="Times New Roman" w:eastAsia="Times New Roman" w:hAnsi="Times New Roman" w:cs="Times New Roman"/>
                <w:sz w:val="20"/>
                <w:szCs w:val="20"/>
                <w:lang w:val="en-US" w:eastAsia="ru-RU"/>
              </w:rPr>
              <w:t>008</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12</w:t>
            </w:r>
          </w:p>
        </w:tc>
        <w:tc>
          <w:tcPr>
            <w:tcW w:w="141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 xml:space="preserve">  </w:t>
            </w: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29000</w:t>
            </w:r>
            <w:r w:rsidRPr="00A608EF">
              <w:rPr>
                <w:rFonts w:ascii="Times New Roman" w:eastAsia="Times New Roman" w:hAnsi="Times New Roman" w:cs="Times New Roman"/>
                <w:sz w:val="20"/>
                <w:szCs w:val="20"/>
                <w:lang w:val="en-US" w:eastAsia="ru-RU"/>
              </w:rPr>
              <w:t>L5990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240</w:t>
            </w:r>
          </w:p>
        </w:tc>
        <w:tc>
          <w:tcPr>
            <w:tcW w:w="1166"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val="en-US" w:eastAsia="ru-RU"/>
              </w:rPr>
              <w:t>3390</w:t>
            </w:r>
            <w:r w:rsidRPr="00A608EF">
              <w:rPr>
                <w:rFonts w:ascii="Times New Roman" w:eastAsia="Times New Roman" w:hAnsi="Times New Roman" w:cs="Times New Roman"/>
                <w:sz w:val="20"/>
                <w:szCs w:val="20"/>
                <w:lang w:eastAsia="ru-RU"/>
              </w:rPr>
              <w:t>,</w:t>
            </w:r>
            <w:r w:rsidRPr="00A608EF">
              <w:rPr>
                <w:rFonts w:ascii="Times New Roman" w:eastAsia="Times New Roman" w:hAnsi="Times New Roman" w:cs="Times New Roman"/>
                <w:sz w:val="20"/>
                <w:szCs w:val="20"/>
                <w:lang w:val="en-US" w:eastAsia="ru-RU"/>
              </w:rPr>
              <w:t>008</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12</w:t>
            </w:r>
          </w:p>
        </w:tc>
        <w:tc>
          <w:tcPr>
            <w:tcW w:w="141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 xml:space="preserve">   </w:t>
            </w: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29000</w:t>
            </w:r>
            <w:r w:rsidRPr="00A608EF">
              <w:rPr>
                <w:rFonts w:ascii="Times New Roman" w:eastAsia="Times New Roman" w:hAnsi="Times New Roman" w:cs="Times New Roman"/>
                <w:sz w:val="20"/>
                <w:szCs w:val="20"/>
                <w:lang w:val="en-US" w:eastAsia="ru-RU"/>
              </w:rPr>
              <w:t>L5990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244</w:t>
            </w:r>
          </w:p>
        </w:tc>
        <w:tc>
          <w:tcPr>
            <w:tcW w:w="1166"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 xml:space="preserve">   </w:t>
            </w: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val="en-US" w:eastAsia="ru-RU"/>
              </w:rPr>
              <w:t>3390</w:t>
            </w:r>
            <w:r w:rsidRPr="00A608EF">
              <w:rPr>
                <w:rFonts w:ascii="Times New Roman" w:eastAsia="Times New Roman" w:hAnsi="Times New Roman" w:cs="Times New Roman"/>
                <w:sz w:val="20"/>
                <w:szCs w:val="20"/>
                <w:lang w:eastAsia="ru-RU"/>
              </w:rPr>
              <w:t>,</w:t>
            </w:r>
            <w:r w:rsidRPr="00A608EF">
              <w:rPr>
                <w:rFonts w:ascii="Times New Roman" w:eastAsia="Times New Roman" w:hAnsi="Times New Roman" w:cs="Times New Roman"/>
                <w:sz w:val="20"/>
                <w:szCs w:val="20"/>
                <w:lang w:val="en-US" w:eastAsia="ru-RU"/>
              </w:rPr>
              <w:t>008</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Жилищн</w:t>
            </w:r>
            <w:proofErr w:type="gramStart"/>
            <w:r w:rsidRPr="00A608EF">
              <w:rPr>
                <w:rFonts w:ascii="Times New Roman" w:eastAsia="Times New Roman" w:hAnsi="Times New Roman" w:cs="Times New Roman"/>
                <w:b/>
                <w:sz w:val="20"/>
                <w:szCs w:val="20"/>
                <w:lang w:eastAsia="ru-RU"/>
              </w:rPr>
              <w:t>о-</w:t>
            </w:r>
            <w:proofErr w:type="gramEnd"/>
            <w:r w:rsidRPr="00A608EF">
              <w:rPr>
                <w:rFonts w:ascii="Times New Roman" w:eastAsia="Times New Roman" w:hAnsi="Times New Roman" w:cs="Times New Roman"/>
                <w:b/>
                <w:sz w:val="20"/>
                <w:szCs w:val="20"/>
                <w:lang w:eastAsia="ru-RU"/>
              </w:rPr>
              <w:t xml:space="preserve"> коммунальное хозяйство  </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05</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00</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0000000000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000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1703,381</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500,0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500,0</w:t>
            </w:r>
          </w:p>
        </w:tc>
      </w:tr>
      <w:tr w:rsidR="00CB196E" w:rsidRPr="00A608EF" w:rsidTr="00A608EF">
        <w:trPr>
          <w:trHeight w:val="279"/>
        </w:trPr>
        <w:tc>
          <w:tcPr>
            <w:tcW w:w="2802" w:type="dxa"/>
            <w:vAlign w:val="bottom"/>
          </w:tcPr>
          <w:p w:rsidR="00CB196E" w:rsidRPr="00A608EF" w:rsidRDefault="00CB196E" w:rsidP="00CB196E">
            <w:pPr>
              <w:spacing w:after="0" w:line="240" w:lineRule="auto"/>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Благоустройство</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05</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03</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0000000000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000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1703,381</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500,0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500,0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Муниципальная  программа «Благоустройство Прогресского сельского поселения на 2023-2025 гг.»</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05</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5000000000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1703,381</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 xml:space="preserve">Проведение мероприятий, направленных на </w:t>
            </w:r>
            <w:r w:rsidRPr="00A608EF">
              <w:rPr>
                <w:rFonts w:ascii="Times New Roman" w:eastAsia="Times New Roman" w:hAnsi="Times New Roman" w:cs="Times New Roman"/>
                <w:sz w:val="20"/>
                <w:szCs w:val="20"/>
                <w:lang w:eastAsia="ru-RU"/>
              </w:rPr>
              <w:lastRenderedPageBreak/>
              <w:t>уничтожение борщевика  Сосновского методом химической обработки</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05</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5000020820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95,455</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05</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5000020820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95,455</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34" w:type="dxa"/>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p>
          <w:p w:rsidR="00CB196E" w:rsidRPr="00A608EF" w:rsidRDefault="00CB196E" w:rsidP="00CB196E">
            <w:pPr>
              <w:spacing w:after="0" w:line="240" w:lineRule="auto"/>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05</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5000020820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95,455</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05</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5000020820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244</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95,455</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p>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Уличное освещение</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05</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5000027010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1085,0</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400,0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400,0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05</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5000027010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1085,0</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400,0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400,0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05</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5000027010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1085,0</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400,0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400,0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05</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5000027010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244</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335,0</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Закупка энергетических ресурсов</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05</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5000027010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247</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750,0</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400,0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400,0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p>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Озеленение</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05</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5000027020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79,0</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05</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5000027020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79,0</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05</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5000027020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79,0</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05</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5000027020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244</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79,0</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Прочие мероприятия по благоустройству городских округов и поселений</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05</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5000027040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266,88886</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05</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5000027040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266,88886</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05</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5000027040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266,88886</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val="en-US"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val="en-US"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val="en-US"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05</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val="en-US"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val="en-US"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val="en-US"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val="en-US"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val="en-US"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val="en-US"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5000027040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val="en-US"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val="en-US"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val="en-US"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244</w:t>
            </w:r>
          </w:p>
        </w:tc>
        <w:tc>
          <w:tcPr>
            <w:tcW w:w="1166"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val="en-US"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val="en-US"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266,88886</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lastRenderedPageBreak/>
              <w:t>Расходные обязательства на реализацию мероприятий по уничтожению борщевика Сосновского в муниципальных образованиях Новгородской области</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05</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5000075430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56,0</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05</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5000075430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56,0</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34" w:type="dxa"/>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p>
          <w:p w:rsidR="00CB196E" w:rsidRPr="00A608EF" w:rsidRDefault="00CB196E" w:rsidP="00CB196E">
            <w:pPr>
              <w:spacing w:after="0" w:line="240" w:lineRule="auto"/>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05</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5000075430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56,0</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05</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5000075430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244</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56,0</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Софинансирование к расходным обязательствам на реализацию мероприятий по уничтожению борщевика Сосновского в муниципальных образованиях Новгородской области</w:t>
            </w:r>
          </w:p>
        </w:tc>
        <w:tc>
          <w:tcPr>
            <w:tcW w:w="607" w:type="dxa"/>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p>
          <w:p w:rsidR="00CB196E" w:rsidRPr="00A608EF" w:rsidRDefault="00CB196E" w:rsidP="00CB196E">
            <w:pPr>
              <w:spacing w:after="0" w:line="240" w:lineRule="auto"/>
              <w:rPr>
                <w:rFonts w:ascii="Times New Roman" w:eastAsia="Times New Roman" w:hAnsi="Times New Roman" w:cs="Times New Roman"/>
                <w:sz w:val="20"/>
                <w:szCs w:val="20"/>
                <w:lang w:eastAsia="ru-RU"/>
              </w:rPr>
            </w:pPr>
          </w:p>
          <w:p w:rsidR="00CB196E" w:rsidRPr="00A608EF" w:rsidRDefault="00CB196E" w:rsidP="00CB196E">
            <w:pPr>
              <w:spacing w:after="0" w:line="240" w:lineRule="auto"/>
              <w:rPr>
                <w:rFonts w:ascii="Times New Roman" w:eastAsia="Times New Roman" w:hAnsi="Times New Roman" w:cs="Times New Roman"/>
                <w:sz w:val="20"/>
                <w:szCs w:val="20"/>
                <w:lang w:eastAsia="ru-RU"/>
              </w:rPr>
            </w:pPr>
          </w:p>
          <w:p w:rsidR="00CB196E" w:rsidRPr="00A608EF" w:rsidRDefault="00CB196E" w:rsidP="00CB196E">
            <w:pPr>
              <w:spacing w:after="0" w:line="240" w:lineRule="auto"/>
              <w:rPr>
                <w:rFonts w:ascii="Times New Roman" w:eastAsia="Times New Roman" w:hAnsi="Times New Roman" w:cs="Times New Roman"/>
                <w:sz w:val="20"/>
                <w:szCs w:val="20"/>
                <w:lang w:eastAsia="ru-RU"/>
              </w:rPr>
            </w:pPr>
          </w:p>
          <w:p w:rsidR="00CB196E" w:rsidRPr="00A608EF" w:rsidRDefault="00CB196E" w:rsidP="00CB196E">
            <w:pPr>
              <w:spacing w:after="0" w:line="240" w:lineRule="auto"/>
              <w:rPr>
                <w:rFonts w:ascii="Times New Roman" w:eastAsia="Times New Roman" w:hAnsi="Times New Roman" w:cs="Times New Roman"/>
                <w:sz w:val="20"/>
                <w:szCs w:val="20"/>
                <w:lang w:eastAsia="ru-RU"/>
              </w:rPr>
            </w:pPr>
          </w:p>
          <w:p w:rsidR="00CB196E" w:rsidRPr="00A608EF" w:rsidRDefault="00CB196E" w:rsidP="00CB196E">
            <w:pPr>
              <w:spacing w:after="0" w:line="240" w:lineRule="auto"/>
              <w:rPr>
                <w:rFonts w:ascii="Times New Roman" w:eastAsia="Times New Roman" w:hAnsi="Times New Roman" w:cs="Times New Roman"/>
                <w:sz w:val="20"/>
                <w:szCs w:val="20"/>
                <w:lang w:eastAsia="ru-RU"/>
              </w:rPr>
            </w:pPr>
          </w:p>
          <w:p w:rsidR="00CB196E" w:rsidRPr="00A608EF" w:rsidRDefault="00CB196E" w:rsidP="00CB196E">
            <w:pPr>
              <w:spacing w:after="0" w:line="240" w:lineRule="auto"/>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05</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50000</w:t>
            </w:r>
            <w:r w:rsidRPr="00A608EF">
              <w:rPr>
                <w:rFonts w:ascii="Times New Roman" w:eastAsia="Times New Roman" w:hAnsi="Times New Roman" w:cs="Times New Roman"/>
                <w:sz w:val="20"/>
                <w:szCs w:val="20"/>
                <w:lang w:val="en-US" w:eastAsia="ru-RU"/>
              </w:rPr>
              <w:t>S</w:t>
            </w:r>
            <w:r w:rsidRPr="00A608EF">
              <w:rPr>
                <w:rFonts w:ascii="Times New Roman" w:eastAsia="Times New Roman" w:hAnsi="Times New Roman" w:cs="Times New Roman"/>
                <w:sz w:val="20"/>
                <w:szCs w:val="20"/>
                <w:lang w:eastAsia="ru-RU"/>
              </w:rPr>
              <w:t>5430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val="en-US" w:eastAsia="ru-RU"/>
              </w:rPr>
              <w:t>24</w:t>
            </w:r>
            <w:r w:rsidRPr="00A608EF">
              <w:rPr>
                <w:rFonts w:ascii="Times New Roman" w:eastAsia="Times New Roman" w:hAnsi="Times New Roman" w:cs="Times New Roman"/>
                <w:sz w:val="20"/>
                <w:szCs w:val="20"/>
                <w:lang w:eastAsia="ru-RU"/>
              </w:rPr>
              <w:t>,0</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05</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50000</w:t>
            </w:r>
            <w:r w:rsidRPr="00A608EF">
              <w:rPr>
                <w:rFonts w:ascii="Times New Roman" w:eastAsia="Times New Roman" w:hAnsi="Times New Roman" w:cs="Times New Roman"/>
                <w:sz w:val="20"/>
                <w:szCs w:val="20"/>
                <w:lang w:val="en-US" w:eastAsia="ru-RU"/>
              </w:rPr>
              <w:t>S</w:t>
            </w:r>
            <w:r w:rsidRPr="00A608EF">
              <w:rPr>
                <w:rFonts w:ascii="Times New Roman" w:eastAsia="Times New Roman" w:hAnsi="Times New Roman" w:cs="Times New Roman"/>
                <w:sz w:val="20"/>
                <w:szCs w:val="20"/>
                <w:lang w:eastAsia="ru-RU"/>
              </w:rPr>
              <w:t>5430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val="en-US" w:eastAsia="ru-RU"/>
              </w:rPr>
              <w:t>24</w:t>
            </w:r>
            <w:r w:rsidRPr="00A608EF">
              <w:rPr>
                <w:rFonts w:ascii="Times New Roman" w:eastAsia="Times New Roman" w:hAnsi="Times New Roman" w:cs="Times New Roman"/>
                <w:sz w:val="20"/>
                <w:szCs w:val="20"/>
                <w:lang w:eastAsia="ru-RU"/>
              </w:rPr>
              <w:t>,0</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34" w:type="dxa"/>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p>
          <w:p w:rsidR="00CB196E" w:rsidRPr="00A608EF" w:rsidRDefault="00CB196E" w:rsidP="00CB196E">
            <w:pPr>
              <w:spacing w:after="0" w:line="240" w:lineRule="auto"/>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05</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50000</w:t>
            </w:r>
            <w:r w:rsidRPr="00A608EF">
              <w:rPr>
                <w:rFonts w:ascii="Times New Roman" w:eastAsia="Times New Roman" w:hAnsi="Times New Roman" w:cs="Times New Roman"/>
                <w:sz w:val="20"/>
                <w:szCs w:val="20"/>
                <w:lang w:val="en-US" w:eastAsia="ru-RU"/>
              </w:rPr>
              <w:t>S</w:t>
            </w:r>
            <w:r w:rsidRPr="00A608EF">
              <w:rPr>
                <w:rFonts w:ascii="Times New Roman" w:eastAsia="Times New Roman" w:hAnsi="Times New Roman" w:cs="Times New Roman"/>
                <w:sz w:val="20"/>
                <w:szCs w:val="20"/>
                <w:lang w:eastAsia="ru-RU"/>
              </w:rPr>
              <w:t>5430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val="en-US" w:eastAsia="ru-RU"/>
              </w:rPr>
              <w:t>24</w:t>
            </w:r>
            <w:r w:rsidRPr="00A608EF">
              <w:rPr>
                <w:rFonts w:ascii="Times New Roman" w:eastAsia="Times New Roman" w:hAnsi="Times New Roman" w:cs="Times New Roman"/>
                <w:sz w:val="20"/>
                <w:szCs w:val="20"/>
                <w:lang w:eastAsia="ru-RU"/>
              </w:rPr>
              <w:t>,0</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05</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50000</w:t>
            </w:r>
            <w:r w:rsidRPr="00A608EF">
              <w:rPr>
                <w:rFonts w:ascii="Times New Roman" w:eastAsia="Times New Roman" w:hAnsi="Times New Roman" w:cs="Times New Roman"/>
                <w:sz w:val="20"/>
                <w:szCs w:val="20"/>
                <w:lang w:val="en-US" w:eastAsia="ru-RU"/>
              </w:rPr>
              <w:t>S</w:t>
            </w:r>
            <w:r w:rsidRPr="00A608EF">
              <w:rPr>
                <w:rFonts w:ascii="Times New Roman" w:eastAsia="Times New Roman" w:hAnsi="Times New Roman" w:cs="Times New Roman"/>
                <w:sz w:val="20"/>
                <w:szCs w:val="20"/>
                <w:lang w:eastAsia="ru-RU"/>
              </w:rPr>
              <w:t>5430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244</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val="en-US" w:eastAsia="ru-RU"/>
              </w:rPr>
              <w:t>24</w:t>
            </w:r>
            <w:r w:rsidRPr="00A608EF">
              <w:rPr>
                <w:rFonts w:ascii="Times New Roman" w:eastAsia="Times New Roman" w:hAnsi="Times New Roman" w:cs="Times New Roman"/>
                <w:sz w:val="20"/>
                <w:szCs w:val="20"/>
                <w:lang w:eastAsia="ru-RU"/>
              </w:rPr>
              <w:t>,0</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Расходные обязательства, связанные с финансовым обеспечением затрат по созданию и (или) содержанию мест (площадок) накопления твердых коммунальных отходов</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05</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5000076210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67,926</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05</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5000076210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67,926</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34" w:type="dxa"/>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p>
          <w:p w:rsidR="00CB196E" w:rsidRPr="00A608EF" w:rsidRDefault="00CB196E" w:rsidP="00CB196E">
            <w:pPr>
              <w:spacing w:after="0" w:line="240" w:lineRule="auto"/>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05</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5000076210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67,926</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05</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5000076210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244</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67,926</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 xml:space="preserve">Софинансирование к расходным обязательствам, связанным с финансовым </w:t>
            </w:r>
            <w:r w:rsidRPr="00A608EF">
              <w:rPr>
                <w:rFonts w:ascii="Times New Roman" w:eastAsia="Times New Roman" w:hAnsi="Times New Roman" w:cs="Times New Roman"/>
                <w:sz w:val="20"/>
                <w:szCs w:val="20"/>
                <w:lang w:eastAsia="ru-RU"/>
              </w:rPr>
              <w:lastRenderedPageBreak/>
              <w:t>обеспечением затрат по созданию и (или) содержанию мест (площадок) накопления твердых коммунальных отходов</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05</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50000</w:t>
            </w:r>
            <w:r w:rsidRPr="00A608EF">
              <w:rPr>
                <w:rFonts w:ascii="Times New Roman" w:eastAsia="Times New Roman" w:hAnsi="Times New Roman" w:cs="Times New Roman"/>
                <w:sz w:val="20"/>
                <w:szCs w:val="20"/>
                <w:lang w:val="en-US" w:eastAsia="ru-RU"/>
              </w:rPr>
              <w:t>S</w:t>
            </w:r>
            <w:r w:rsidRPr="00A608EF">
              <w:rPr>
                <w:rFonts w:ascii="Times New Roman" w:eastAsia="Times New Roman" w:hAnsi="Times New Roman" w:cs="Times New Roman"/>
                <w:sz w:val="20"/>
                <w:szCs w:val="20"/>
                <w:lang w:eastAsia="ru-RU"/>
              </w:rPr>
              <w:t>6210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29,11114</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05</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50000</w:t>
            </w:r>
            <w:r w:rsidRPr="00A608EF">
              <w:rPr>
                <w:rFonts w:ascii="Times New Roman" w:eastAsia="Times New Roman" w:hAnsi="Times New Roman" w:cs="Times New Roman"/>
                <w:sz w:val="20"/>
                <w:szCs w:val="20"/>
                <w:lang w:val="en-US" w:eastAsia="ru-RU"/>
              </w:rPr>
              <w:t>S</w:t>
            </w:r>
            <w:r w:rsidRPr="00A608EF">
              <w:rPr>
                <w:rFonts w:ascii="Times New Roman" w:eastAsia="Times New Roman" w:hAnsi="Times New Roman" w:cs="Times New Roman"/>
                <w:sz w:val="20"/>
                <w:szCs w:val="20"/>
                <w:lang w:eastAsia="ru-RU"/>
              </w:rPr>
              <w:t>6210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29,11114</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34" w:type="dxa"/>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p>
          <w:p w:rsidR="00CB196E" w:rsidRPr="00A608EF" w:rsidRDefault="00CB196E" w:rsidP="00CB196E">
            <w:pPr>
              <w:spacing w:after="0" w:line="240" w:lineRule="auto"/>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05</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50000</w:t>
            </w:r>
            <w:r w:rsidRPr="00A608EF">
              <w:rPr>
                <w:rFonts w:ascii="Times New Roman" w:eastAsia="Times New Roman" w:hAnsi="Times New Roman" w:cs="Times New Roman"/>
                <w:sz w:val="20"/>
                <w:szCs w:val="20"/>
                <w:lang w:val="en-US" w:eastAsia="ru-RU"/>
              </w:rPr>
              <w:t>S</w:t>
            </w:r>
            <w:r w:rsidRPr="00A608EF">
              <w:rPr>
                <w:rFonts w:ascii="Times New Roman" w:eastAsia="Times New Roman" w:hAnsi="Times New Roman" w:cs="Times New Roman"/>
                <w:sz w:val="20"/>
                <w:szCs w:val="20"/>
                <w:lang w:eastAsia="ru-RU"/>
              </w:rPr>
              <w:t>6210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29,11114</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05</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50000</w:t>
            </w:r>
            <w:r w:rsidRPr="00A608EF">
              <w:rPr>
                <w:rFonts w:ascii="Times New Roman" w:eastAsia="Times New Roman" w:hAnsi="Times New Roman" w:cs="Times New Roman"/>
                <w:sz w:val="20"/>
                <w:szCs w:val="20"/>
                <w:lang w:val="en-US" w:eastAsia="ru-RU"/>
              </w:rPr>
              <w:t>S</w:t>
            </w:r>
            <w:r w:rsidRPr="00A608EF">
              <w:rPr>
                <w:rFonts w:ascii="Times New Roman" w:eastAsia="Times New Roman" w:hAnsi="Times New Roman" w:cs="Times New Roman"/>
                <w:sz w:val="20"/>
                <w:szCs w:val="20"/>
                <w:lang w:eastAsia="ru-RU"/>
              </w:rPr>
              <w:t>6210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244</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29,11114</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Образование</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07</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00</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0000000000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000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0,0</w:t>
            </w:r>
          </w:p>
        </w:tc>
        <w:tc>
          <w:tcPr>
            <w:tcW w:w="1102"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12,0</w:t>
            </w:r>
          </w:p>
        </w:tc>
        <w:tc>
          <w:tcPr>
            <w:tcW w:w="1134"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12,0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Другие вопросы в области образования</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07</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09</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0000000000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02"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12,0</w:t>
            </w:r>
          </w:p>
        </w:tc>
        <w:tc>
          <w:tcPr>
            <w:tcW w:w="1134"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12,0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Муниципальная программа «Профессиональное развитие муниципальных служащих Прогресского сельского поселения на 2023-2025 гг.»</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07</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09</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2800000000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02"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12,0</w:t>
            </w:r>
          </w:p>
        </w:tc>
        <w:tc>
          <w:tcPr>
            <w:tcW w:w="1134"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12,0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 xml:space="preserve"> Повышение и развитие профессионального уровня муниципального служащего при помощи системы профессиональной подготовки, переподготовки и повышения квалификации </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07</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09</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2800022280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02"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12,0</w:t>
            </w:r>
          </w:p>
        </w:tc>
        <w:tc>
          <w:tcPr>
            <w:tcW w:w="1134"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12,0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07</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09</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2800022280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02"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12,0</w:t>
            </w:r>
          </w:p>
        </w:tc>
        <w:tc>
          <w:tcPr>
            <w:tcW w:w="1134"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12,0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07</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09</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2800022280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02"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12,0</w:t>
            </w:r>
          </w:p>
        </w:tc>
        <w:tc>
          <w:tcPr>
            <w:tcW w:w="1134"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12,0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Культура, кинематография</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08</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00</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0000000000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000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14,0</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10,0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10,0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p>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Культура</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08</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01</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0000000000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14,0</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10,0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Муниципальная  программа «Развитие культуры в Прогресском сельском поселении на 2023-2025 гг.»</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08</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01</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0300000000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000</w:t>
            </w:r>
          </w:p>
        </w:tc>
        <w:tc>
          <w:tcPr>
            <w:tcW w:w="1166"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14,0</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10,0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 xml:space="preserve"> Проведение мероприятий в сельском поселении  в области культуры </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08</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01</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0300023010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14,0</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10,0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08</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01</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0300023010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14,0</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10,0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08</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01</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0300023010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14,0</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10,0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 xml:space="preserve">Прочая закупка товаров, работ и услуг для обеспечения </w:t>
            </w:r>
            <w:r w:rsidRPr="00A608EF">
              <w:rPr>
                <w:rFonts w:ascii="Times New Roman" w:eastAsia="Times New Roman" w:hAnsi="Times New Roman" w:cs="Times New Roman"/>
                <w:sz w:val="20"/>
                <w:szCs w:val="20"/>
                <w:lang w:eastAsia="ru-RU"/>
              </w:rPr>
              <w:lastRenderedPageBreak/>
              <w:t>государственных (муниципальных) нужд</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lastRenderedPageBreak/>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lastRenderedPageBreak/>
              <w:t>08</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01</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0300023010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244</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14,0</w:t>
            </w:r>
          </w:p>
        </w:tc>
        <w:tc>
          <w:tcPr>
            <w:tcW w:w="1102"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lastRenderedPageBreak/>
              <w:t>10,0</w:t>
            </w:r>
          </w:p>
        </w:tc>
        <w:tc>
          <w:tcPr>
            <w:tcW w:w="1134"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lastRenderedPageBreak/>
              <w:t>10,0</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Социальная политика</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10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00</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0000000000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000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287,2</w:t>
            </w:r>
          </w:p>
        </w:tc>
        <w:tc>
          <w:tcPr>
            <w:tcW w:w="1102"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287,2</w:t>
            </w:r>
          </w:p>
        </w:tc>
        <w:tc>
          <w:tcPr>
            <w:tcW w:w="1134" w:type="dxa"/>
            <w:vAlign w:val="bottom"/>
          </w:tcPr>
          <w:p w:rsidR="00CB196E" w:rsidRPr="00A608EF" w:rsidRDefault="00CB196E" w:rsidP="00CB196E">
            <w:pPr>
              <w:spacing w:after="0" w:line="240" w:lineRule="auto"/>
              <w:jc w:val="center"/>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287,2</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p>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Пенсионное обеспечение</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01</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0000000000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287,2</w:t>
            </w:r>
          </w:p>
        </w:tc>
        <w:tc>
          <w:tcPr>
            <w:tcW w:w="1102"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287,2</w:t>
            </w:r>
          </w:p>
        </w:tc>
        <w:tc>
          <w:tcPr>
            <w:tcW w:w="1134"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287,2</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Доплаты к пенсиям государственных служащих субъектов РФ и муниципальных служащих</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01</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9390099980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287,2</w:t>
            </w:r>
          </w:p>
        </w:tc>
        <w:tc>
          <w:tcPr>
            <w:tcW w:w="1102"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287,2</w:t>
            </w:r>
          </w:p>
        </w:tc>
        <w:tc>
          <w:tcPr>
            <w:tcW w:w="1134"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287,2</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Социальное обеспечение и иные выплаты населению</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01</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9390099980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300</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287,2</w:t>
            </w:r>
          </w:p>
        </w:tc>
        <w:tc>
          <w:tcPr>
            <w:tcW w:w="1102"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287,2</w:t>
            </w:r>
          </w:p>
        </w:tc>
        <w:tc>
          <w:tcPr>
            <w:tcW w:w="1134"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287,2</w:t>
            </w:r>
          </w:p>
        </w:tc>
      </w:tr>
      <w:tr w:rsidR="00CB196E" w:rsidRPr="00A608EF" w:rsidTr="00A608EF">
        <w:tc>
          <w:tcPr>
            <w:tcW w:w="2802" w:type="dxa"/>
            <w:vAlign w:val="bottom"/>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Иные пенсии, социальные доплаты к пенсиям</w:t>
            </w:r>
          </w:p>
        </w:tc>
        <w:tc>
          <w:tcPr>
            <w:tcW w:w="607" w:type="dxa"/>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445</w:t>
            </w:r>
          </w:p>
        </w:tc>
        <w:tc>
          <w:tcPr>
            <w:tcW w:w="52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01</w:t>
            </w:r>
          </w:p>
        </w:tc>
        <w:tc>
          <w:tcPr>
            <w:tcW w:w="141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9390099980</w:t>
            </w:r>
          </w:p>
        </w:tc>
        <w:tc>
          <w:tcPr>
            <w:tcW w:w="567"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312</w:t>
            </w:r>
          </w:p>
        </w:tc>
        <w:tc>
          <w:tcPr>
            <w:tcW w:w="1166"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287,2</w:t>
            </w:r>
          </w:p>
        </w:tc>
        <w:tc>
          <w:tcPr>
            <w:tcW w:w="1102"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287,2</w:t>
            </w:r>
          </w:p>
        </w:tc>
        <w:tc>
          <w:tcPr>
            <w:tcW w:w="1134" w:type="dxa"/>
            <w:vAlign w:val="bottom"/>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287,2</w:t>
            </w:r>
          </w:p>
        </w:tc>
      </w:tr>
    </w:tbl>
    <w:p w:rsidR="00CB196E" w:rsidRPr="00A608EF" w:rsidRDefault="00CB196E" w:rsidP="00CB196E">
      <w:pPr>
        <w:spacing w:after="0" w:line="240" w:lineRule="exact"/>
        <w:jc w:val="both"/>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 xml:space="preserve">             </w:t>
      </w:r>
    </w:p>
    <w:p w:rsidR="00CB196E" w:rsidRPr="00A608EF" w:rsidRDefault="00CB196E" w:rsidP="00CB196E">
      <w:pPr>
        <w:spacing w:after="0" w:line="240" w:lineRule="exact"/>
        <w:jc w:val="both"/>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 xml:space="preserve">                                                                              </w:t>
      </w:r>
    </w:p>
    <w:p w:rsidR="00CB196E" w:rsidRPr="00CB196E" w:rsidRDefault="00CB196E" w:rsidP="00CB196E">
      <w:pPr>
        <w:spacing w:after="0" w:line="240" w:lineRule="auto"/>
        <w:ind w:right="-567"/>
        <w:rPr>
          <w:rFonts w:ascii="Times New Roman" w:eastAsia="Times New Roman" w:hAnsi="Times New Roman" w:cs="Times New Roman"/>
          <w:b/>
          <w:sz w:val="24"/>
          <w:szCs w:val="24"/>
          <w:lang w:eastAsia="ru-RU"/>
        </w:rPr>
      </w:pPr>
      <w:r w:rsidRPr="00CB196E">
        <w:rPr>
          <w:rFonts w:ascii="Times New Roman" w:eastAsia="Times New Roman" w:hAnsi="Times New Roman" w:cs="Times New Roman"/>
          <w:b/>
          <w:sz w:val="24"/>
          <w:szCs w:val="24"/>
          <w:lang w:eastAsia="ru-RU"/>
        </w:rPr>
        <w:t xml:space="preserve">                   </w:t>
      </w:r>
    </w:p>
    <w:tbl>
      <w:tblPr>
        <w:tblW w:w="9555" w:type="dxa"/>
        <w:tblLayout w:type="fixed"/>
        <w:tblCellMar>
          <w:left w:w="30" w:type="dxa"/>
          <w:right w:w="30" w:type="dxa"/>
        </w:tblCellMar>
        <w:tblLook w:val="04A0" w:firstRow="1" w:lastRow="0" w:firstColumn="1" w:lastColumn="0" w:noHBand="0" w:noVBand="1"/>
      </w:tblPr>
      <w:tblGrid>
        <w:gridCol w:w="3400"/>
        <w:gridCol w:w="1276"/>
        <w:gridCol w:w="567"/>
        <w:gridCol w:w="425"/>
        <w:gridCol w:w="567"/>
        <w:gridCol w:w="1166"/>
        <w:gridCol w:w="1102"/>
        <w:gridCol w:w="992"/>
        <w:gridCol w:w="60"/>
      </w:tblGrid>
      <w:tr w:rsidR="00CB196E" w:rsidRPr="00CB196E" w:rsidTr="00CB196E">
        <w:trPr>
          <w:trHeight w:val="2017"/>
        </w:trPr>
        <w:tc>
          <w:tcPr>
            <w:tcW w:w="9555" w:type="dxa"/>
            <w:gridSpan w:val="9"/>
            <w:tcBorders>
              <w:top w:val="nil"/>
              <w:left w:val="nil"/>
              <w:bottom w:val="single" w:sz="2" w:space="0" w:color="000000"/>
              <w:right w:val="nil"/>
            </w:tcBorders>
          </w:tcPr>
          <w:p w:rsidR="00CB196E" w:rsidRPr="00CB196E" w:rsidRDefault="00CB196E" w:rsidP="00CB196E">
            <w:pPr>
              <w:spacing w:after="0" w:line="240" w:lineRule="exact"/>
              <w:jc w:val="right"/>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sz w:val="16"/>
                <w:szCs w:val="16"/>
                <w:lang w:eastAsia="ru-RU"/>
              </w:rPr>
              <w:t xml:space="preserve">                                                                                                                                                                                </w:t>
            </w:r>
            <w:r w:rsidRPr="00CB196E">
              <w:rPr>
                <w:rFonts w:ascii="Times New Roman" w:eastAsia="Times New Roman" w:hAnsi="Times New Roman" w:cs="Times New Roman"/>
                <w:b/>
                <w:sz w:val="20"/>
                <w:szCs w:val="20"/>
                <w:lang w:eastAsia="ru-RU"/>
              </w:rPr>
              <w:t>Приложение № 5</w:t>
            </w:r>
          </w:p>
          <w:p w:rsidR="00CB196E" w:rsidRPr="00CB196E" w:rsidRDefault="00CB196E" w:rsidP="00CB196E">
            <w:pPr>
              <w:spacing w:after="0" w:line="240" w:lineRule="exact"/>
              <w:jc w:val="right"/>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 xml:space="preserve">                                                                                                                                        к решению Совета депутатов</w:t>
            </w:r>
          </w:p>
          <w:p w:rsidR="00CB196E" w:rsidRPr="00CB196E" w:rsidRDefault="00CB196E" w:rsidP="00CB196E">
            <w:pPr>
              <w:spacing w:after="0" w:line="240" w:lineRule="exact"/>
              <w:jc w:val="right"/>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 xml:space="preserve">                                                                                                                                         Прогресского сельского</w:t>
            </w:r>
          </w:p>
          <w:p w:rsidR="00CB196E" w:rsidRPr="00CB196E" w:rsidRDefault="00CB196E" w:rsidP="00CB196E">
            <w:pPr>
              <w:spacing w:after="0" w:line="240" w:lineRule="exact"/>
              <w:jc w:val="right"/>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 xml:space="preserve">                                                                                                                                     поселения от  19.12.2023  № 170</w:t>
            </w:r>
          </w:p>
          <w:p w:rsidR="00CB196E" w:rsidRPr="00CB196E" w:rsidRDefault="00CB196E" w:rsidP="00CB196E">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p w:rsidR="00CB196E" w:rsidRPr="00A608EF" w:rsidRDefault="00CB196E" w:rsidP="00CB196E">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A608EF">
              <w:rPr>
                <w:rFonts w:ascii="Times New Roman" w:eastAsia="Times New Roman" w:hAnsi="Times New Roman" w:cs="Times New Roman"/>
                <w:b/>
                <w:color w:val="000000"/>
                <w:lang w:eastAsia="ru-RU"/>
              </w:rPr>
              <w:t>Распределение бюджетных ассигнований на реализацию муниципальных программ  на 2023 год и плановый период 2024 и 2025 годов</w:t>
            </w:r>
          </w:p>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 xml:space="preserve">                                                                                                                                                    (тыс. руб.)</w:t>
            </w:r>
          </w:p>
          <w:p w:rsidR="00CB196E" w:rsidRPr="00CB196E" w:rsidRDefault="00CB196E" w:rsidP="00CB196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r>
      <w:tr w:rsidR="00CB196E" w:rsidRPr="00A608EF" w:rsidTr="00CB196E">
        <w:trPr>
          <w:gridAfter w:val="1"/>
          <w:wAfter w:w="60" w:type="dxa"/>
          <w:trHeight w:val="680"/>
        </w:trPr>
        <w:tc>
          <w:tcPr>
            <w:tcW w:w="3400" w:type="dxa"/>
            <w:tcBorders>
              <w:top w:val="single" w:sz="2" w:space="0" w:color="000000"/>
              <w:left w:val="single" w:sz="2" w:space="0" w:color="000000"/>
              <w:bottom w:val="nil"/>
              <w:right w:val="single" w:sz="2" w:space="0" w:color="000000"/>
            </w:tcBorders>
            <w:hideMark/>
          </w:tcPr>
          <w:p w:rsidR="00CB196E" w:rsidRPr="00A608EF" w:rsidRDefault="00CB196E" w:rsidP="00CB196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наименования</w:t>
            </w:r>
          </w:p>
        </w:tc>
        <w:tc>
          <w:tcPr>
            <w:tcW w:w="1276" w:type="dxa"/>
            <w:tcBorders>
              <w:top w:val="single" w:sz="2" w:space="0" w:color="000000"/>
              <w:left w:val="single" w:sz="2" w:space="0" w:color="000000"/>
              <w:bottom w:val="nil"/>
              <w:right w:val="single" w:sz="2" w:space="0" w:color="000000"/>
            </w:tcBorders>
            <w:hideMark/>
          </w:tcPr>
          <w:p w:rsidR="00CB196E" w:rsidRPr="00A608EF" w:rsidRDefault="00CB196E" w:rsidP="00CB196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ЦСР</w:t>
            </w:r>
          </w:p>
        </w:tc>
        <w:tc>
          <w:tcPr>
            <w:tcW w:w="567" w:type="dxa"/>
            <w:tcBorders>
              <w:top w:val="single" w:sz="2" w:space="0" w:color="000000"/>
              <w:left w:val="single" w:sz="2" w:space="0" w:color="000000"/>
              <w:bottom w:val="nil"/>
              <w:right w:val="single" w:sz="2" w:space="0" w:color="000000"/>
            </w:tcBorders>
            <w:hideMark/>
          </w:tcPr>
          <w:p w:rsidR="00CB196E" w:rsidRPr="00A608EF" w:rsidRDefault="00CB196E" w:rsidP="00CB196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Рз</w:t>
            </w:r>
          </w:p>
        </w:tc>
        <w:tc>
          <w:tcPr>
            <w:tcW w:w="425" w:type="dxa"/>
            <w:tcBorders>
              <w:top w:val="single" w:sz="2" w:space="0" w:color="000000"/>
              <w:left w:val="single" w:sz="2" w:space="0" w:color="000000"/>
              <w:bottom w:val="nil"/>
              <w:right w:val="single" w:sz="2" w:space="0" w:color="000000"/>
            </w:tcBorders>
            <w:hideMark/>
          </w:tcPr>
          <w:p w:rsidR="00CB196E" w:rsidRPr="00A608EF" w:rsidRDefault="00CB196E" w:rsidP="00CB196E">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A608EF">
              <w:rPr>
                <w:rFonts w:ascii="Times New Roman" w:eastAsia="Times New Roman" w:hAnsi="Times New Roman" w:cs="Times New Roman"/>
                <w:sz w:val="20"/>
                <w:szCs w:val="20"/>
                <w:lang w:eastAsia="ru-RU"/>
              </w:rPr>
              <w:t>Пр</w:t>
            </w:r>
            <w:proofErr w:type="gramEnd"/>
          </w:p>
        </w:tc>
        <w:tc>
          <w:tcPr>
            <w:tcW w:w="567" w:type="dxa"/>
            <w:tcBorders>
              <w:top w:val="single" w:sz="2" w:space="0" w:color="000000"/>
              <w:left w:val="single" w:sz="2" w:space="0" w:color="000000"/>
              <w:bottom w:val="nil"/>
              <w:right w:val="single" w:sz="4" w:space="0" w:color="auto"/>
            </w:tcBorders>
            <w:hideMark/>
          </w:tcPr>
          <w:p w:rsidR="00CB196E" w:rsidRPr="00A608EF" w:rsidRDefault="00CB196E" w:rsidP="00CB196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ВР</w:t>
            </w:r>
          </w:p>
        </w:tc>
        <w:tc>
          <w:tcPr>
            <w:tcW w:w="1166" w:type="dxa"/>
            <w:tcBorders>
              <w:top w:val="single" w:sz="2" w:space="0" w:color="000000"/>
              <w:left w:val="single" w:sz="4" w:space="0" w:color="auto"/>
              <w:bottom w:val="nil"/>
              <w:right w:val="single" w:sz="2" w:space="0" w:color="000000"/>
            </w:tcBorders>
            <w:hideMark/>
          </w:tcPr>
          <w:p w:rsidR="00CB196E" w:rsidRPr="00A608EF" w:rsidRDefault="00CB196E" w:rsidP="00CB196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2023 год</w:t>
            </w:r>
          </w:p>
        </w:tc>
        <w:tc>
          <w:tcPr>
            <w:tcW w:w="1102" w:type="dxa"/>
            <w:tcBorders>
              <w:top w:val="single" w:sz="2" w:space="0" w:color="000000"/>
              <w:left w:val="single" w:sz="4" w:space="0" w:color="auto"/>
              <w:bottom w:val="nil"/>
              <w:right w:val="single" w:sz="2" w:space="0" w:color="000000"/>
            </w:tcBorders>
            <w:hideMark/>
          </w:tcPr>
          <w:p w:rsidR="00CB196E" w:rsidRPr="00A608EF" w:rsidRDefault="00CB196E" w:rsidP="00CB196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2024 год</w:t>
            </w:r>
          </w:p>
        </w:tc>
        <w:tc>
          <w:tcPr>
            <w:tcW w:w="992" w:type="dxa"/>
            <w:tcBorders>
              <w:top w:val="single" w:sz="2" w:space="0" w:color="000000"/>
              <w:left w:val="single" w:sz="4" w:space="0" w:color="auto"/>
              <w:bottom w:val="nil"/>
              <w:right w:val="single" w:sz="2" w:space="0" w:color="000000"/>
            </w:tcBorders>
            <w:hideMark/>
          </w:tcPr>
          <w:p w:rsidR="00CB196E" w:rsidRPr="00A608EF" w:rsidRDefault="00CB196E" w:rsidP="00CB196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2025 год</w:t>
            </w:r>
          </w:p>
        </w:tc>
      </w:tr>
      <w:tr w:rsidR="00CB196E" w:rsidRPr="00A608EF" w:rsidTr="00CB196E">
        <w:trPr>
          <w:gridAfter w:val="1"/>
          <w:wAfter w:w="60" w:type="dxa"/>
          <w:trHeight w:val="816"/>
        </w:trPr>
        <w:tc>
          <w:tcPr>
            <w:tcW w:w="3400"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spacing w:after="0" w:line="260" w:lineRule="exact"/>
              <w:outlineLvl w:val="0"/>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Муниципальная программа «Усиление противопожарной защиты объектов и населенных пунктов в Прогресском сельском поселении на 2023-2025 гг.»</w:t>
            </w:r>
          </w:p>
        </w:tc>
        <w:tc>
          <w:tcPr>
            <w:tcW w:w="127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 xml:space="preserve">2400000000 </w:t>
            </w:r>
          </w:p>
        </w:tc>
        <w:tc>
          <w:tcPr>
            <w:tcW w:w="567" w:type="dxa"/>
            <w:tcBorders>
              <w:top w:val="single" w:sz="6" w:space="0" w:color="auto"/>
              <w:left w:val="single" w:sz="4"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0,0</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51,0</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51,0</w:t>
            </w:r>
          </w:p>
        </w:tc>
      </w:tr>
      <w:tr w:rsidR="00CB196E" w:rsidRPr="00A608EF" w:rsidTr="00CB196E">
        <w:trPr>
          <w:gridAfter w:val="1"/>
          <w:wAfter w:w="60" w:type="dxa"/>
          <w:trHeight w:val="390"/>
        </w:trPr>
        <w:tc>
          <w:tcPr>
            <w:tcW w:w="3400"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Приобретение и содержание объектов противопожарной  деятельности</w:t>
            </w:r>
          </w:p>
        </w:tc>
        <w:tc>
          <w:tcPr>
            <w:tcW w:w="127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2400029010</w:t>
            </w:r>
          </w:p>
        </w:tc>
        <w:tc>
          <w:tcPr>
            <w:tcW w:w="567" w:type="dxa"/>
            <w:tcBorders>
              <w:top w:val="single" w:sz="6" w:space="0" w:color="auto"/>
              <w:left w:val="single" w:sz="4"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51,0</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51,0</w:t>
            </w:r>
          </w:p>
        </w:tc>
      </w:tr>
      <w:tr w:rsidR="00CB196E" w:rsidRPr="00A608EF" w:rsidTr="00CB196E">
        <w:trPr>
          <w:gridAfter w:val="1"/>
          <w:wAfter w:w="60" w:type="dxa"/>
          <w:trHeight w:val="430"/>
        </w:trPr>
        <w:tc>
          <w:tcPr>
            <w:tcW w:w="3400" w:type="dxa"/>
            <w:tcBorders>
              <w:top w:val="single" w:sz="6" w:space="0" w:color="auto"/>
              <w:left w:val="single" w:sz="6" w:space="0" w:color="auto"/>
              <w:bottom w:val="single" w:sz="6" w:space="0" w:color="auto"/>
              <w:right w:val="single" w:sz="6" w:space="0" w:color="auto"/>
            </w:tcBorders>
            <w:vAlign w:val="bottom"/>
            <w:hideMark/>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1276"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2400029010</w:t>
            </w:r>
          </w:p>
        </w:tc>
        <w:tc>
          <w:tcPr>
            <w:tcW w:w="567"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w:t>
            </w:r>
          </w:p>
        </w:tc>
        <w:tc>
          <w:tcPr>
            <w:tcW w:w="425"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51,0</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51,0</w:t>
            </w:r>
          </w:p>
        </w:tc>
      </w:tr>
      <w:tr w:rsidR="00CB196E" w:rsidRPr="00A608EF" w:rsidTr="00CB196E">
        <w:trPr>
          <w:gridAfter w:val="1"/>
          <w:wAfter w:w="60" w:type="dxa"/>
          <w:trHeight w:val="885"/>
        </w:trPr>
        <w:tc>
          <w:tcPr>
            <w:tcW w:w="3400" w:type="dxa"/>
            <w:tcBorders>
              <w:top w:val="single" w:sz="6" w:space="0" w:color="auto"/>
              <w:left w:val="single" w:sz="6" w:space="0" w:color="auto"/>
              <w:bottom w:val="single" w:sz="6" w:space="0" w:color="auto"/>
              <w:right w:val="single" w:sz="6" w:space="0" w:color="auto"/>
            </w:tcBorders>
            <w:vAlign w:val="bottom"/>
            <w:hideMark/>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p>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1276"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2400029010</w:t>
            </w:r>
          </w:p>
        </w:tc>
        <w:tc>
          <w:tcPr>
            <w:tcW w:w="567"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w:t>
            </w:r>
          </w:p>
        </w:tc>
        <w:tc>
          <w:tcPr>
            <w:tcW w:w="425"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10</w:t>
            </w:r>
          </w:p>
        </w:tc>
        <w:tc>
          <w:tcPr>
            <w:tcW w:w="567"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51,0</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51,0</w:t>
            </w:r>
          </w:p>
        </w:tc>
      </w:tr>
      <w:tr w:rsidR="00CB196E" w:rsidRPr="00A608EF" w:rsidTr="00CB196E">
        <w:trPr>
          <w:gridAfter w:val="1"/>
          <w:wAfter w:w="60" w:type="dxa"/>
          <w:trHeight w:val="430"/>
        </w:trPr>
        <w:tc>
          <w:tcPr>
            <w:tcW w:w="3400" w:type="dxa"/>
            <w:tcBorders>
              <w:top w:val="single" w:sz="6" w:space="0" w:color="auto"/>
              <w:left w:val="single" w:sz="6" w:space="0" w:color="auto"/>
              <w:bottom w:val="single" w:sz="6" w:space="0" w:color="auto"/>
              <w:right w:val="single" w:sz="6" w:space="0" w:color="auto"/>
            </w:tcBorders>
            <w:vAlign w:val="bottom"/>
            <w:hideMark/>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p>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2400029010</w:t>
            </w:r>
          </w:p>
        </w:tc>
        <w:tc>
          <w:tcPr>
            <w:tcW w:w="567"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w:t>
            </w:r>
          </w:p>
        </w:tc>
        <w:tc>
          <w:tcPr>
            <w:tcW w:w="425"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10</w:t>
            </w:r>
          </w:p>
        </w:tc>
        <w:tc>
          <w:tcPr>
            <w:tcW w:w="567"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200</w:t>
            </w: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51,0</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51,0</w:t>
            </w:r>
          </w:p>
        </w:tc>
      </w:tr>
      <w:tr w:rsidR="00CB196E" w:rsidRPr="00A608EF" w:rsidTr="00CB196E">
        <w:trPr>
          <w:gridAfter w:val="1"/>
          <w:wAfter w:w="60" w:type="dxa"/>
          <w:trHeight w:val="540"/>
        </w:trPr>
        <w:tc>
          <w:tcPr>
            <w:tcW w:w="3400" w:type="dxa"/>
            <w:tcBorders>
              <w:top w:val="single" w:sz="6" w:space="0" w:color="auto"/>
              <w:left w:val="single" w:sz="6" w:space="0" w:color="auto"/>
              <w:bottom w:val="single" w:sz="4" w:space="0" w:color="auto"/>
              <w:right w:val="single" w:sz="6" w:space="0" w:color="auto"/>
            </w:tcBorders>
            <w:vAlign w:val="bottom"/>
            <w:hideMark/>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4" w:space="0" w:color="auto"/>
              <w:right w:val="single" w:sz="4"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 xml:space="preserve">2400029010 </w:t>
            </w:r>
          </w:p>
        </w:tc>
        <w:tc>
          <w:tcPr>
            <w:tcW w:w="567" w:type="dxa"/>
            <w:tcBorders>
              <w:top w:val="single" w:sz="6" w:space="0" w:color="auto"/>
              <w:left w:val="single" w:sz="4" w:space="0" w:color="auto"/>
              <w:bottom w:val="single" w:sz="4"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w:t>
            </w:r>
          </w:p>
        </w:tc>
        <w:tc>
          <w:tcPr>
            <w:tcW w:w="425" w:type="dxa"/>
            <w:tcBorders>
              <w:top w:val="single" w:sz="6" w:space="0" w:color="auto"/>
              <w:left w:val="single" w:sz="6" w:space="0" w:color="auto"/>
              <w:bottom w:val="single" w:sz="4"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10</w:t>
            </w:r>
          </w:p>
        </w:tc>
        <w:tc>
          <w:tcPr>
            <w:tcW w:w="567" w:type="dxa"/>
            <w:tcBorders>
              <w:top w:val="single" w:sz="6" w:space="0" w:color="auto"/>
              <w:left w:val="single" w:sz="6" w:space="0" w:color="auto"/>
              <w:bottom w:val="single" w:sz="4"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240</w:t>
            </w:r>
          </w:p>
        </w:tc>
        <w:tc>
          <w:tcPr>
            <w:tcW w:w="1166" w:type="dxa"/>
            <w:tcBorders>
              <w:top w:val="single" w:sz="6" w:space="0" w:color="auto"/>
              <w:left w:val="single" w:sz="6" w:space="0" w:color="auto"/>
              <w:bottom w:val="single" w:sz="4" w:space="0" w:color="auto"/>
              <w:right w:val="single" w:sz="4"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02" w:type="dxa"/>
            <w:tcBorders>
              <w:top w:val="single" w:sz="6" w:space="0" w:color="auto"/>
              <w:left w:val="single" w:sz="4" w:space="0" w:color="auto"/>
              <w:bottom w:val="single" w:sz="4" w:space="0" w:color="auto"/>
              <w:right w:val="single" w:sz="4"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51,0</w:t>
            </w:r>
          </w:p>
        </w:tc>
        <w:tc>
          <w:tcPr>
            <w:tcW w:w="992" w:type="dxa"/>
            <w:tcBorders>
              <w:top w:val="single" w:sz="6" w:space="0" w:color="auto"/>
              <w:left w:val="single" w:sz="4" w:space="0" w:color="auto"/>
              <w:bottom w:val="single" w:sz="4" w:space="0" w:color="auto"/>
              <w:right w:val="single" w:sz="6"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51,0</w:t>
            </w:r>
          </w:p>
        </w:tc>
      </w:tr>
      <w:tr w:rsidR="00CB196E" w:rsidRPr="00A608EF" w:rsidTr="00CB196E">
        <w:trPr>
          <w:gridAfter w:val="1"/>
          <w:wAfter w:w="60" w:type="dxa"/>
          <w:trHeight w:val="345"/>
        </w:trPr>
        <w:tc>
          <w:tcPr>
            <w:tcW w:w="3400" w:type="dxa"/>
            <w:tcBorders>
              <w:top w:val="single" w:sz="4" w:space="0" w:color="auto"/>
              <w:left w:val="single" w:sz="6" w:space="0" w:color="auto"/>
              <w:bottom w:val="single" w:sz="4" w:space="0" w:color="auto"/>
              <w:right w:val="single" w:sz="6" w:space="0" w:color="auto"/>
            </w:tcBorders>
            <w:hideMark/>
          </w:tcPr>
          <w:p w:rsidR="00CB196E" w:rsidRPr="00A608EF" w:rsidRDefault="00CB196E" w:rsidP="00CB196E">
            <w:pPr>
              <w:spacing w:after="0" w:line="260" w:lineRule="exact"/>
              <w:outlineLvl w:val="0"/>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Муниципальная программа "Развитие информационного общества в Прогресском сельском поселении на 2022-2024 гг.»</w:t>
            </w:r>
          </w:p>
        </w:tc>
        <w:tc>
          <w:tcPr>
            <w:tcW w:w="1276" w:type="dxa"/>
            <w:tcBorders>
              <w:top w:val="single" w:sz="4" w:space="0" w:color="auto"/>
              <w:left w:val="single" w:sz="6" w:space="0" w:color="auto"/>
              <w:bottom w:val="single" w:sz="4" w:space="0" w:color="auto"/>
              <w:right w:val="single" w:sz="4"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2500000000</w:t>
            </w:r>
          </w:p>
        </w:tc>
        <w:tc>
          <w:tcPr>
            <w:tcW w:w="567" w:type="dxa"/>
            <w:tcBorders>
              <w:top w:val="single" w:sz="4" w:space="0" w:color="auto"/>
              <w:left w:val="single" w:sz="4" w:space="0" w:color="auto"/>
              <w:bottom w:val="single" w:sz="4"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425" w:type="dxa"/>
            <w:tcBorders>
              <w:top w:val="single" w:sz="4" w:space="0" w:color="auto"/>
              <w:left w:val="single" w:sz="6" w:space="0" w:color="auto"/>
              <w:bottom w:val="single" w:sz="4"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567" w:type="dxa"/>
            <w:tcBorders>
              <w:top w:val="single" w:sz="4" w:space="0" w:color="auto"/>
              <w:left w:val="single" w:sz="6" w:space="0" w:color="auto"/>
              <w:bottom w:val="single" w:sz="4"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166" w:type="dxa"/>
            <w:tcBorders>
              <w:top w:val="single" w:sz="4" w:space="0" w:color="auto"/>
              <w:left w:val="single" w:sz="6" w:space="0" w:color="auto"/>
              <w:bottom w:val="single" w:sz="4" w:space="0" w:color="auto"/>
              <w:right w:val="single" w:sz="4"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167,05</w:t>
            </w:r>
          </w:p>
        </w:tc>
        <w:tc>
          <w:tcPr>
            <w:tcW w:w="1102" w:type="dxa"/>
            <w:tcBorders>
              <w:top w:val="single" w:sz="4" w:space="0" w:color="auto"/>
              <w:left w:val="single" w:sz="4" w:space="0" w:color="auto"/>
              <w:bottom w:val="single" w:sz="4" w:space="0" w:color="auto"/>
              <w:right w:val="single" w:sz="4"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125,0</w:t>
            </w:r>
          </w:p>
        </w:tc>
        <w:tc>
          <w:tcPr>
            <w:tcW w:w="992" w:type="dxa"/>
            <w:tcBorders>
              <w:top w:val="single" w:sz="4" w:space="0" w:color="auto"/>
              <w:left w:val="single" w:sz="4" w:space="0" w:color="auto"/>
              <w:bottom w:val="single" w:sz="4" w:space="0" w:color="auto"/>
              <w:right w:val="single" w:sz="6"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0,0</w:t>
            </w:r>
          </w:p>
        </w:tc>
      </w:tr>
      <w:tr w:rsidR="00CB196E" w:rsidRPr="00A608EF" w:rsidTr="00CB196E">
        <w:trPr>
          <w:gridAfter w:val="1"/>
          <w:wAfter w:w="60" w:type="dxa"/>
          <w:trHeight w:val="255"/>
        </w:trPr>
        <w:tc>
          <w:tcPr>
            <w:tcW w:w="3400" w:type="dxa"/>
            <w:tcBorders>
              <w:top w:val="single" w:sz="4" w:space="0" w:color="auto"/>
              <w:left w:val="single" w:sz="6" w:space="0" w:color="auto"/>
              <w:bottom w:val="single" w:sz="4"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Развитие информационного общества в Прогресском сельском поселении</w:t>
            </w:r>
          </w:p>
        </w:tc>
        <w:tc>
          <w:tcPr>
            <w:tcW w:w="1276" w:type="dxa"/>
            <w:tcBorders>
              <w:top w:val="single" w:sz="4" w:space="0" w:color="auto"/>
              <w:left w:val="single" w:sz="6" w:space="0" w:color="auto"/>
              <w:bottom w:val="single" w:sz="4" w:space="0" w:color="auto"/>
              <w:right w:val="single" w:sz="4"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2500022510</w:t>
            </w:r>
          </w:p>
        </w:tc>
        <w:tc>
          <w:tcPr>
            <w:tcW w:w="567" w:type="dxa"/>
            <w:tcBorders>
              <w:top w:val="single" w:sz="4" w:space="0" w:color="auto"/>
              <w:left w:val="single" w:sz="4" w:space="0" w:color="auto"/>
              <w:bottom w:val="single" w:sz="4"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 w:type="dxa"/>
            <w:tcBorders>
              <w:top w:val="single" w:sz="4" w:space="0" w:color="auto"/>
              <w:left w:val="single" w:sz="6" w:space="0" w:color="auto"/>
              <w:bottom w:val="single" w:sz="4"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6" w:space="0" w:color="auto"/>
              <w:bottom w:val="single" w:sz="4"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66" w:type="dxa"/>
            <w:tcBorders>
              <w:top w:val="single" w:sz="4" w:space="0" w:color="auto"/>
              <w:left w:val="single" w:sz="6" w:space="0" w:color="auto"/>
              <w:bottom w:val="single" w:sz="4" w:space="0" w:color="auto"/>
              <w:right w:val="single" w:sz="4"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59,25</w:t>
            </w:r>
          </w:p>
        </w:tc>
        <w:tc>
          <w:tcPr>
            <w:tcW w:w="1102" w:type="dxa"/>
            <w:tcBorders>
              <w:top w:val="single" w:sz="4" w:space="0" w:color="auto"/>
              <w:left w:val="single" w:sz="4" w:space="0" w:color="auto"/>
              <w:bottom w:val="single" w:sz="4" w:space="0" w:color="auto"/>
              <w:right w:val="single" w:sz="4"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44,9</w:t>
            </w:r>
          </w:p>
        </w:tc>
        <w:tc>
          <w:tcPr>
            <w:tcW w:w="992" w:type="dxa"/>
            <w:tcBorders>
              <w:top w:val="single" w:sz="4" w:space="0" w:color="auto"/>
              <w:left w:val="single" w:sz="4" w:space="0" w:color="auto"/>
              <w:bottom w:val="single" w:sz="4" w:space="0" w:color="auto"/>
              <w:right w:val="single" w:sz="6"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CB196E">
        <w:trPr>
          <w:gridAfter w:val="1"/>
          <w:wAfter w:w="60" w:type="dxa"/>
          <w:trHeight w:val="150"/>
        </w:trPr>
        <w:tc>
          <w:tcPr>
            <w:tcW w:w="3400" w:type="dxa"/>
            <w:tcBorders>
              <w:top w:val="single" w:sz="4" w:space="0" w:color="auto"/>
              <w:left w:val="single" w:sz="6" w:space="0" w:color="auto"/>
              <w:bottom w:val="single" w:sz="4"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Общегосударственные вопросы</w:t>
            </w:r>
          </w:p>
        </w:tc>
        <w:tc>
          <w:tcPr>
            <w:tcW w:w="1276" w:type="dxa"/>
            <w:tcBorders>
              <w:top w:val="single" w:sz="4" w:space="0" w:color="auto"/>
              <w:left w:val="single" w:sz="6" w:space="0" w:color="auto"/>
              <w:bottom w:val="single" w:sz="4" w:space="0" w:color="auto"/>
              <w:right w:val="single" w:sz="4" w:space="0" w:color="auto"/>
            </w:tcBorders>
            <w:hideMark/>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2500022510</w:t>
            </w:r>
          </w:p>
        </w:tc>
        <w:tc>
          <w:tcPr>
            <w:tcW w:w="567" w:type="dxa"/>
            <w:tcBorders>
              <w:top w:val="single" w:sz="4" w:space="0" w:color="auto"/>
              <w:left w:val="single" w:sz="4" w:space="0" w:color="auto"/>
              <w:bottom w:val="single" w:sz="4"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01</w:t>
            </w:r>
          </w:p>
        </w:tc>
        <w:tc>
          <w:tcPr>
            <w:tcW w:w="425" w:type="dxa"/>
            <w:tcBorders>
              <w:top w:val="single" w:sz="4" w:space="0" w:color="auto"/>
              <w:left w:val="single" w:sz="6" w:space="0" w:color="auto"/>
              <w:bottom w:val="single" w:sz="4"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6" w:space="0" w:color="auto"/>
              <w:bottom w:val="single" w:sz="4"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66" w:type="dxa"/>
            <w:tcBorders>
              <w:top w:val="single" w:sz="4" w:space="0" w:color="auto"/>
              <w:left w:val="single" w:sz="6" w:space="0" w:color="auto"/>
              <w:bottom w:val="single" w:sz="4" w:space="0" w:color="auto"/>
              <w:right w:val="single" w:sz="4"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59,25</w:t>
            </w:r>
          </w:p>
        </w:tc>
        <w:tc>
          <w:tcPr>
            <w:tcW w:w="1102" w:type="dxa"/>
            <w:tcBorders>
              <w:top w:val="single" w:sz="4" w:space="0" w:color="auto"/>
              <w:left w:val="single" w:sz="4" w:space="0" w:color="auto"/>
              <w:bottom w:val="single" w:sz="4" w:space="0" w:color="auto"/>
              <w:right w:val="single" w:sz="4"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44,9</w:t>
            </w:r>
          </w:p>
        </w:tc>
        <w:tc>
          <w:tcPr>
            <w:tcW w:w="992" w:type="dxa"/>
            <w:tcBorders>
              <w:top w:val="single" w:sz="4" w:space="0" w:color="auto"/>
              <w:left w:val="single" w:sz="4" w:space="0" w:color="auto"/>
              <w:bottom w:val="single" w:sz="4" w:space="0" w:color="auto"/>
              <w:right w:val="single" w:sz="6"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CB196E">
        <w:trPr>
          <w:gridAfter w:val="1"/>
          <w:wAfter w:w="60" w:type="dxa"/>
          <w:trHeight w:val="150"/>
        </w:trPr>
        <w:tc>
          <w:tcPr>
            <w:tcW w:w="3400" w:type="dxa"/>
            <w:tcBorders>
              <w:top w:val="single" w:sz="4" w:space="0" w:color="auto"/>
              <w:left w:val="single" w:sz="6" w:space="0" w:color="auto"/>
              <w:bottom w:val="single" w:sz="4" w:space="0" w:color="auto"/>
              <w:right w:val="single" w:sz="6" w:space="0" w:color="auto"/>
            </w:tcBorders>
            <w:hideMark/>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Другие общегосударственные вопросы</w:t>
            </w:r>
          </w:p>
        </w:tc>
        <w:tc>
          <w:tcPr>
            <w:tcW w:w="1276" w:type="dxa"/>
            <w:tcBorders>
              <w:top w:val="single" w:sz="4" w:space="0" w:color="auto"/>
              <w:left w:val="single" w:sz="6" w:space="0" w:color="auto"/>
              <w:bottom w:val="single" w:sz="4" w:space="0" w:color="auto"/>
              <w:right w:val="single" w:sz="4" w:space="0" w:color="auto"/>
            </w:tcBorders>
            <w:hideMark/>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2500022510</w:t>
            </w:r>
          </w:p>
        </w:tc>
        <w:tc>
          <w:tcPr>
            <w:tcW w:w="567" w:type="dxa"/>
            <w:tcBorders>
              <w:top w:val="single" w:sz="4" w:space="0" w:color="auto"/>
              <w:left w:val="single" w:sz="4" w:space="0" w:color="auto"/>
              <w:bottom w:val="single" w:sz="4"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01</w:t>
            </w:r>
          </w:p>
        </w:tc>
        <w:tc>
          <w:tcPr>
            <w:tcW w:w="425" w:type="dxa"/>
            <w:tcBorders>
              <w:top w:val="single" w:sz="4" w:space="0" w:color="auto"/>
              <w:left w:val="single" w:sz="6" w:space="0" w:color="auto"/>
              <w:bottom w:val="single" w:sz="4"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13</w:t>
            </w:r>
          </w:p>
        </w:tc>
        <w:tc>
          <w:tcPr>
            <w:tcW w:w="567" w:type="dxa"/>
            <w:tcBorders>
              <w:top w:val="single" w:sz="4" w:space="0" w:color="auto"/>
              <w:left w:val="single" w:sz="6" w:space="0" w:color="auto"/>
              <w:bottom w:val="single" w:sz="4"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66" w:type="dxa"/>
            <w:tcBorders>
              <w:top w:val="single" w:sz="4" w:space="0" w:color="auto"/>
              <w:left w:val="single" w:sz="6" w:space="0" w:color="auto"/>
              <w:bottom w:val="single" w:sz="4" w:space="0" w:color="auto"/>
              <w:right w:val="single" w:sz="4"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59,25</w:t>
            </w:r>
          </w:p>
        </w:tc>
        <w:tc>
          <w:tcPr>
            <w:tcW w:w="1102" w:type="dxa"/>
            <w:tcBorders>
              <w:top w:val="single" w:sz="4" w:space="0" w:color="auto"/>
              <w:left w:val="single" w:sz="4" w:space="0" w:color="auto"/>
              <w:bottom w:val="single" w:sz="4" w:space="0" w:color="auto"/>
              <w:right w:val="single" w:sz="4"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44,9</w:t>
            </w:r>
          </w:p>
        </w:tc>
        <w:tc>
          <w:tcPr>
            <w:tcW w:w="992" w:type="dxa"/>
            <w:tcBorders>
              <w:top w:val="single" w:sz="4" w:space="0" w:color="auto"/>
              <w:left w:val="single" w:sz="4" w:space="0" w:color="auto"/>
              <w:bottom w:val="single" w:sz="4" w:space="0" w:color="auto"/>
              <w:right w:val="single" w:sz="6"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CB196E">
        <w:trPr>
          <w:gridAfter w:val="1"/>
          <w:wAfter w:w="60" w:type="dxa"/>
          <w:trHeight w:val="255"/>
        </w:trPr>
        <w:tc>
          <w:tcPr>
            <w:tcW w:w="3400" w:type="dxa"/>
            <w:tcBorders>
              <w:top w:val="single" w:sz="4" w:space="0" w:color="auto"/>
              <w:left w:val="single" w:sz="6" w:space="0" w:color="auto"/>
              <w:bottom w:val="single" w:sz="4" w:space="0" w:color="auto"/>
              <w:right w:val="single" w:sz="6" w:space="0" w:color="auto"/>
            </w:tcBorders>
            <w:vAlign w:val="bottom"/>
            <w:hideMark/>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p>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single" w:sz="6" w:space="0" w:color="auto"/>
              <w:bottom w:val="single" w:sz="4" w:space="0" w:color="auto"/>
              <w:right w:val="single" w:sz="4" w:space="0" w:color="auto"/>
            </w:tcBorders>
            <w:hideMark/>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2500022510</w:t>
            </w:r>
          </w:p>
        </w:tc>
        <w:tc>
          <w:tcPr>
            <w:tcW w:w="567" w:type="dxa"/>
            <w:tcBorders>
              <w:top w:val="single" w:sz="4" w:space="0" w:color="auto"/>
              <w:left w:val="single" w:sz="4" w:space="0" w:color="auto"/>
              <w:bottom w:val="single" w:sz="4"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01</w:t>
            </w:r>
          </w:p>
        </w:tc>
        <w:tc>
          <w:tcPr>
            <w:tcW w:w="425" w:type="dxa"/>
            <w:tcBorders>
              <w:top w:val="single" w:sz="4" w:space="0" w:color="auto"/>
              <w:left w:val="single" w:sz="6" w:space="0" w:color="auto"/>
              <w:bottom w:val="single" w:sz="4"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13</w:t>
            </w:r>
          </w:p>
        </w:tc>
        <w:tc>
          <w:tcPr>
            <w:tcW w:w="567" w:type="dxa"/>
            <w:tcBorders>
              <w:top w:val="single" w:sz="4" w:space="0" w:color="auto"/>
              <w:left w:val="single" w:sz="6" w:space="0" w:color="auto"/>
              <w:bottom w:val="single" w:sz="4"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200</w:t>
            </w:r>
          </w:p>
        </w:tc>
        <w:tc>
          <w:tcPr>
            <w:tcW w:w="1166" w:type="dxa"/>
            <w:tcBorders>
              <w:top w:val="single" w:sz="4" w:space="0" w:color="auto"/>
              <w:left w:val="single" w:sz="6" w:space="0" w:color="auto"/>
              <w:bottom w:val="single" w:sz="4" w:space="0" w:color="auto"/>
              <w:right w:val="single" w:sz="4"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59,25</w:t>
            </w:r>
          </w:p>
        </w:tc>
        <w:tc>
          <w:tcPr>
            <w:tcW w:w="1102" w:type="dxa"/>
            <w:tcBorders>
              <w:top w:val="single" w:sz="4" w:space="0" w:color="auto"/>
              <w:left w:val="single" w:sz="4" w:space="0" w:color="auto"/>
              <w:bottom w:val="single" w:sz="4" w:space="0" w:color="auto"/>
              <w:right w:val="single" w:sz="4"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44,9</w:t>
            </w:r>
          </w:p>
        </w:tc>
        <w:tc>
          <w:tcPr>
            <w:tcW w:w="992" w:type="dxa"/>
            <w:tcBorders>
              <w:top w:val="single" w:sz="4" w:space="0" w:color="auto"/>
              <w:left w:val="single" w:sz="4" w:space="0" w:color="auto"/>
              <w:bottom w:val="single" w:sz="4" w:space="0" w:color="auto"/>
              <w:right w:val="single" w:sz="6"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CB196E">
        <w:trPr>
          <w:gridAfter w:val="1"/>
          <w:wAfter w:w="60" w:type="dxa"/>
          <w:trHeight w:val="315"/>
        </w:trPr>
        <w:tc>
          <w:tcPr>
            <w:tcW w:w="3400" w:type="dxa"/>
            <w:tcBorders>
              <w:top w:val="single" w:sz="4" w:space="0" w:color="auto"/>
              <w:left w:val="single" w:sz="6" w:space="0" w:color="auto"/>
              <w:bottom w:val="single" w:sz="6" w:space="0" w:color="auto"/>
              <w:right w:val="single" w:sz="6" w:space="0" w:color="auto"/>
            </w:tcBorders>
            <w:vAlign w:val="bottom"/>
            <w:hideMark/>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1276" w:type="dxa"/>
            <w:tcBorders>
              <w:top w:val="single" w:sz="4" w:space="0" w:color="auto"/>
              <w:left w:val="single" w:sz="6" w:space="0" w:color="auto"/>
              <w:bottom w:val="single" w:sz="6" w:space="0" w:color="auto"/>
              <w:right w:val="single" w:sz="4" w:space="0" w:color="auto"/>
            </w:tcBorders>
            <w:hideMark/>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2500022510</w:t>
            </w:r>
          </w:p>
        </w:tc>
        <w:tc>
          <w:tcPr>
            <w:tcW w:w="567" w:type="dxa"/>
            <w:tcBorders>
              <w:top w:val="single" w:sz="4" w:space="0" w:color="auto"/>
              <w:left w:val="single" w:sz="4"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01</w:t>
            </w:r>
          </w:p>
        </w:tc>
        <w:tc>
          <w:tcPr>
            <w:tcW w:w="425" w:type="dxa"/>
            <w:tcBorders>
              <w:top w:val="single" w:sz="4"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13</w:t>
            </w:r>
          </w:p>
        </w:tc>
        <w:tc>
          <w:tcPr>
            <w:tcW w:w="567" w:type="dxa"/>
            <w:tcBorders>
              <w:top w:val="single" w:sz="4"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240</w:t>
            </w:r>
          </w:p>
        </w:tc>
        <w:tc>
          <w:tcPr>
            <w:tcW w:w="1166" w:type="dxa"/>
            <w:tcBorders>
              <w:top w:val="single" w:sz="4" w:space="0" w:color="auto"/>
              <w:left w:val="single" w:sz="6" w:space="0" w:color="auto"/>
              <w:bottom w:val="single" w:sz="6" w:space="0" w:color="auto"/>
              <w:right w:val="single" w:sz="4"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59,25</w:t>
            </w:r>
          </w:p>
        </w:tc>
        <w:tc>
          <w:tcPr>
            <w:tcW w:w="1102" w:type="dxa"/>
            <w:tcBorders>
              <w:top w:val="single" w:sz="4" w:space="0" w:color="auto"/>
              <w:left w:val="single" w:sz="4" w:space="0" w:color="auto"/>
              <w:bottom w:val="single" w:sz="6" w:space="0" w:color="auto"/>
              <w:right w:val="single" w:sz="4"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44,9</w:t>
            </w:r>
          </w:p>
        </w:tc>
        <w:tc>
          <w:tcPr>
            <w:tcW w:w="992" w:type="dxa"/>
            <w:tcBorders>
              <w:top w:val="single" w:sz="4" w:space="0" w:color="auto"/>
              <w:left w:val="single" w:sz="4" w:space="0" w:color="auto"/>
              <w:bottom w:val="single" w:sz="6" w:space="0" w:color="auto"/>
              <w:right w:val="single" w:sz="6"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CB196E">
        <w:trPr>
          <w:gridAfter w:val="1"/>
          <w:wAfter w:w="60" w:type="dxa"/>
          <w:trHeight w:val="578"/>
        </w:trPr>
        <w:tc>
          <w:tcPr>
            <w:tcW w:w="3400"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Формирование электронного муниципалитета в Прогресском сельском поселении</w:t>
            </w:r>
          </w:p>
        </w:tc>
        <w:tc>
          <w:tcPr>
            <w:tcW w:w="127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2500022520</w:t>
            </w:r>
          </w:p>
        </w:tc>
        <w:tc>
          <w:tcPr>
            <w:tcW w:w="567" w:type="dxa"/>
            <w:tcBorders>
              <w:top w:val="single" w:sz="6" w:space="0" w:color="auto"/>
              <w:left w:val="single" w:sz="4"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107,8</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80,1</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CB196E">
        <w:trPr>
          <w:gridAfter w:val="1"/>
          <w:wAfter w:w="60" w:type="dxa"/>
          <w:trHeight w:val="578"/>
        </w:trPr>
        <w:tc>
          <w:tcPr>
            <w:tcW w:w="3400"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Общегосударственные вопросы</w:t>
            </w:r>
          </w:p>
        </w:tc>
        <w:tc>
          <w:tcPr>
            <w:tcW w:w="127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2500022520</w:t>
            </w:r>
          </w:p>
        </w:tc>
        <w:tc>
          <w:tcPr>
            <w:tcW w:w="567" w:type="dxa"/>
            <w:tcBorders>
              <w:top w:val="single" w:sz="6" w:space="0" w:color="auto"/>
              <w:left w:val="single" w:sz="4"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01</w:t>
            </w:r>
          </w:p>
        </w:tc>
        <w:tc>
          <w:tcPr>
            <w:tcW w:w="425"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107,8</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80,1</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CB196E">
        <w:trPr>
          <w:gridAfter w:val="1"/>
          <w:wAfter w:w="60" w:type="dxa"/>
          <w:trHeight w:val="578"/>
        </w:trPr>
        <w:tc>
          <w:tcPr>
            <w:tcW w:w="3400"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Другие общегосударственные вопросы</w:t>
            </w:r>
          </w:p>
        </w:tc>
        <w:tc>
          <w:tcPr>
            <w:tcW w:w="127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2500022520</w:t>
            </w:r>
          </w:p>
        </w:tc>
        <w:tc>
          <w:tcPr>
            <w:tcW w:w="567" w:type="dxa"/>
            <w:tcBorders>
              <w:top w:val="single" w:sz="6" w:space="0" w:color="auto"/>
              <w:left w:val="single" w:sz="4"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01</w:t>
            </w:r>
          </w:p>
        </w:tc>
        <w:tc>
          <w:tcPr>
            <w:tcW w:w="425"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13</w:t>
            </w:r>
          </w:p>
        </w:tc>
        <w:tc>
          <w:tcPr>
            <w:tcW w:w="567"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107,8</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80,1</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CB196E">
        <w:trPr>
          <w:gridAfter w:val="1"/>
          <w:wAfter w:w="60" w:type="dxa"/>
          <w:trHeight w:val="578"/>
        </w:trPr>
        <w:tc>
          <w:tcPr>
            <w:tcW w:w="3400" w:type="dxa"/>
            <w:tcBorders>
              <w:top w:val="single" w:sz="6" w:space="0" w:color="auto"/>
              <w:left w:val="single" w:sz="6" w:space="0" w:color="auto"/>
              <w:bottom w:val="single" w:sz="6" w:space="0" w:color="auto"/>
              <w:right w:val="single" w:sz="6" w:space="0" w:color="auto"/>
            </w:tcBorders>
            <w:vAlign w:val="bottom"/>
            <w:hideMark/>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p>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2500022520</w:t>
            </w:r>
          </w:p>
        </w:tc>
        <w:tc>
          <w:tcPr>
            <w:tcW w:w="567" w:type="dxa"/>
            <w:tcBorders>
              <w:top w:val="single" w:sz="6" w:space="0" w:color="auto"/>
              <w:left w:val="single" w:sz="4"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01</w:t>
            </w:r>
          </w:p>
        </w:tc>
        <w:tc>
          <w:tcPr>
            <w:tcW w:w="425"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13</w:t>
            </w:r>
          </w:p>
        </w:tc>
        <w:tc>
          <w:tcPr>
            <w:tcW w:w="567"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200</w:t>
            </w: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107,8</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80,1</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CB196E">
        <w:trPr>
          <w:gridAfter w:val="1"/>
          <w:wAfter w:w="60" w:type="dxa"/>
          <w:trHeight w:val="578"/>
        </w:trPr>
        <w:tc>
          <w:tcPr>
            <w:tcW w:w="3400" w:type="dxa"/>
            <w:tcBorders>
              <w:top w:val="single" w:sz="6" w:space="0" w:color="auto"/>
              <w:left w:val="single" w:sz="6" w:space="0" w:color="auto"/>
              <w:bottom w:val="single" w:sz="6" w:space="0" w:color="auto"/>
              <w:right w:val="single" w:sz="6" w:space="0" w:color="auto"/>
            </w:tcBorders>
            <w:vAlign w:val="bottom"/>
            <w:hideMark/>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2500022520</w:t>
            </w:r>
          </w:p>
        </w:tc>
        <w:tc>
          <w:tcPr>
            <w:tcW w:w="567" w:type="dxa"/>
            <w:tcBorders>
              <w:top w:val="single" w:sz="6" w:space="0" w:color="auto"/>
              <w:left w:val="single" w:sz="4"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01</w:t>
            </w:r>
          </w:p>
        </w:tc>
        <w:tc>
          <w:tcPr>
            <w:tcW w:w="425"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13</w:t>
            </w:r>
          </w:p>
        </w:tc>
        <w:tc>
          <w:tcPr>
            <w:tcW w:w="567"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240</w:t>
            </w: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107,8</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80,1</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CB196E">
        <w:trPr>
          <w:gridAfter w:val="1"/>
          <w:wAfter w:w="60" w:type="dxa"/>
          <w:trHeight w:val="578"/>
        </w:trPr>
        <w:tc>
          <w:tcPr>
            <w:tcW w:w="3400" w:type="dxa"/>
            <w:tcBorders>
              <w:top w:val="single" w:sz="6" w:space="0" w:color="auto"/>
              <w:left w:val="single" w:sz="6" w:space="0" w:color="auto"/>
              <w:bottom w:val="single" w:sz="6" w:space="0" w:color="auto"/>
              <w:right w:val="single" w:sz="6" w:space="0" w:color="auto"/>
            </w:tcBorders>
            <w:vAlign w:val="bottom"/>
            <w:hideMark/>
          </w:tcPr>
          <w:p w:rsidR="00CB196E" w:rsidRPr="00A608EF" w:rsidRDefault="00CB196E" w:rsidP="00CB196E">
            <w:pPr>
              <w:spacing w:after="0" w:line="240" w:lineRule="auto"/>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Муниципальная программа «Профессиональное развитие муниципальных служащих Прогресского сельского поселения на 2023-2025 гг.»</w:t>
            </w:r>
          </w:p>
        </w:tc>
        <w:tc>
          <w:tcPr>
            <w:tcW w:w="127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2800000000</w:t>
            </w:r>
          </w:p>
        </w:tc>
        <w:tc>
          <w:tcPr>
            <w:tcW w:w="567" w:type="dxa"/>
            <w:tcBorders>
              <w:top w:val="single" w:sz="6" w:space="0" w:color="auto"/>
              <w:left w:val="single" w:sz="4"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b/>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b/>
                <w:sz w:val="20"/>
                <w:szCs w:val="20"/>
                <w:lang w:eastAsia="ru-RU"/>
              </w:rPr>
            </w:pP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0,0</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12,0</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12,0</w:t>
            </w:r>
          </w:p>
        </w:tc>
      </w:tr>
      <w:tr w:rsidR="00CB196E" w:rsidRPr="00A608EF" w:rsidTr="00CB196E">
        <w:trPr>
          <w:gridAfter w:val="1"/>
          <w:wAfter w:w="60" w:type="dxa"/>
          <w:trHeight w:val="578"/>
        </w:trPr>
        <w:tc>
          <w:tcPr>
            <w:tcW w:w="3400" w:type="dxa"/>
            <w:tcBorders>
              <w:top w:val="single" w:sz="6" w:space="0" w:color="auto"/>
              <w:left w:val="single" w:sz="6" w:space="0" w:color="auto"/>
              <w:bottom w:val="single" w:sz="6" w:space="0" w:color="auto"/>
              <w:right w:val="single" w:sz="6" w:space="0" w:color="auto"/>
            </w:tcBorders>
            <w:vAlign w:val="bottom"/>
            <w:hideMark/>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 xml:space="preserve"> Повышение и развитие профессионального уровня муниципального служащего при помощи системы профессиональной подготовки, переподготовки и повышения квалификации </w:t>
            </w:r>
          </w:p>
        </w:tc>
        <w:tc>
          <w:tcPr>
            <w:tcW w:w="127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2800022280</w:t>
            </w:r>
          </w:p>
        </w:tc>
        <w:tc>
          <w:tcPr>
            <w:tcW w:w="567" w:type="dxa"/>
            <w:tcBorders>
              <w:top w:val="single" w:sz="6" w:space="0" w:color="auto"/>
              <w:left w:val="single" w:sz="4"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12,0</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12,0</w:t>
            </w:r>
          </w:p>
        </w:tc>
      </w:tr>
      <w:tr w:rsidR="00CB196E" w:rsidRPr="00A608EF" w:rsidTr="00CB196E">
        <w:trPr>
          <w:gridAfter w:val="1"/>
          <w:wAfter w:w="60" w:type="dxa"/>
          <w:trHeight w:val="578"/>
        </w:trPr>
        <w:tc>
          <w:tcPr>
            <w:tcW w:w="3400"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Образование</w:t>
            </w:r>
          </w:p>
        </w:tc>
        <w:tc>
          <w:tcPr>
            <w:tcW w:w="127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2800022280</w:t>
            </w:r>
          </w:p>
        </w:tc>
        <w:tc>
          <w:tcPr>
            <w:tcW w:w="567" w:type="dxa"/>
            <w:tcBorders>
              <w:top w:val="single" w:sz="6" w:space="0" w:color="auto"/>
              <w:left w:val="single" w:sz="4"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07</w:t>
            </w:r>
          </w:p>
        </w:tc>
        <w:tc>
          <w:tcPr>
            <w:tcW w:w="425"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12,0</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12,0</w:t>
            </w:r>
          </w:p>
        </w:tc>
      </w:tr>
      <w:tr w:rsidR="00CB196E" w:rsidRPr="00A608EF" w:rsidTr="00CB196E">
        <w:trPr>
          <w:gridAfter w:val="1"/>
          <w:wAfter w:w="60" w:type="dxa"/>
          <w:trHeight w:val="578"/>
        </w:trPr>
        <w:tc>
          <w:tcPr>
            <w:tcW w:w="3400"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Другие вопросы в области образования</w:t>
            </w:r>
          </w:p>
        </w:tc>
        <w:tc>
          <w:tcPr>
            <w:tcW w:w="127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2800022280</w:t>
            </w:r>
          </w:p>
        </w:tc>
        <w:tc>
          <w:tcPr>
            <w:tcW w:w="567" w:type="dxa"/>
            <w:tcBorders>
              <w:top w:val="single" w:sz="6" w:space="0" w:color="auto"/>
              <w:left w:val="single" w:sz="4"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07</w:t>
            </w:r>
          </w:p>
        </w:tc>
        <w:tc>
          <w:tcPr>
            <w:tcW w:w="425"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09</w:t>
            </w:r>
          </w:p>
        </w:tc>
        <w:tc>
          <w:tcPr>
            <w:tcW w:w="567"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12,0</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12,0</w:t>
            </w:r>
          </w:p>
        </w:tc>
      </w:tr>
      <w:tr w:rsidR="00CB196E" w:rsidRPr="00A608EF" w:rsidTr="00CB196E">
        <w:trPr>
          <w:gridAfter w:val="1"/>
          <w:wAfter w:w="60" w:type="dxa"/>
          <w:trHeight w:val="578"/>
        </w:trPr>
        <w:tc>
          <w:tcPr>
            <w:tcW w:w="3400"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2800022280</w:t>
            </w:r>
          </w:p>
        </w:tc>
        <w:tc>
          <w:tcPr>
            <w:tcW w:w="567" w:type="dxa"/>
            <w:tcBorders>
              <w:top w:val="single" w:sz="6" w:space="0" w:color="auto"/>
              <w:left w:val="single" w:sz="4"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07</w:t>
            </w:r>
          </w:p>
        </w:tc>
        <w:tc>
          <w:tcPr>
            <w:tcW w:w="425"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09</w:t>
            </w:r>
          </w:p>
        </w:tc>
        <w:tc>
          <w:tcPr>
            <w:tcW w:w="567"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200</w:t>
            </w: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12,0</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12,0</w:t>
            </w:r>
          </w:p>
        </w:tc>
      </w:tr>
      <w:tr w:rsidR="00CB196E" w:rsidRPr="00A608EF" w:rsidTr="00CB196E">
        <w:trPr>
          <w:gridAfter w:val="1"/>
          <w:wAfter w:w="60" w:type="dxa"/>
          <w:trHeight w:val="578"/>
        </w:trPr>
        <w:tc>
          <w:tcPr>
            <w:tcW w:w="3400"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2800022280</w:t>
            </w:r>
          </w:p>
        </w:tc>
        <w:tc>
          <w:tcPr>
            <w:tcW w:w="567" w:type="dxa"/>
            <w:tcBorders>
              <w:top w:val="single" w:sz="6" w:space="0" w:color="auto"/>
              <w:left w:val="single" w:sz="4"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07</w:t>
            </w:r>
          </w:p>
        </w:tc>
        <w:tc>
          <w:tcPr>
            <w:tcW w:w="425"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09</w:t>
            </w:r>
          </w:p>
        </w:tc>
        <w:tc>
          <w:tcPr>
            <w:tcW w:w="567"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240</w:t>
            </w: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12,0</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12,0</w:t>
            </w:r>
          </w:p>
        </w:tc>
      </w:tr>
      <w:tr w:rsidR="00CB196E" w:rsidRPr="00A608EF" w:rsidTr="00CB196E">
        <w:trPr>
          <w:gridAfter w:val="1"/>
          <w:wAfter w:w="60" w:type="dxa"/>
          <w:trHeight w:val="578"/>
        </w:trPr>
        <w:tc>
          <w:tcPr>
            <w:tcW w:w="3400"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Муниципальная программа «Повышение безопасности дорожного движения в Прогресском сельском поселении на 2022-2024 гг.»</w:t>
            </w:r>
          </w:p>
        </w:tc>
        <w:tc>
          <w:tcPr>
            <w:tcW w:w="127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1100000000</w:t>
            </w:r>
          </w:p>
        </w:tc>
        <w:tc>
          <w:tcPr>
            <w:tcW w:w="567" w:type="dxa"/>
            <w:tcBorders>
              <w:top w:val="single" w:sz="6" w:space="0" w:color="auto"/>
              <w:left w:val="single" w:sz="4"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b/>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b/>
                <w:sz w:val="20"/>
                <w:szCs w:val="20"/>
                <w:lang w:eastAsia="ru-RU"/>
              </w:rPr>
            </w:pP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3017,9</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1967,2</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0,0</w:t>
            </w:r>
          </w:p>
        </w:tc>
      </w:tr>
      <w:tr w:rsidR="00CB196E" w:rsidRPr="00A608EF" w:rsidTr="00CB196E">
        <w:trPr>
          <w:gridAfter w:val="1"/>
          <w:wAfter w:w="60" w:type="dxa"/>
          <w:trHeight w:val="816"/>
        </w:trPr>
        <w:tc>
          <w:tcPr>
            <w:tcW w:w="3400"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spacing w:after="0" w:line="240" w:lineRule="auto"/>
              <w:jc w:val="both"/>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 xml:space="preserve"> Софинансирование к осуществлению дорожной деятельности в отношении автомобильных дорог общего пользования местного значения за счет субсидий</w:t>
            </w:r>
          </w:p>
        </w:tc>
        <w:tc>
          <w:tcPr>
            <w:tcW w:w="1276" w:type="dxa"/>
            <w:tcBorders>
              <w:top w:val="single" w:sz="6" w:space="0" w:color="auto"/>
              <w:left w:val="single" w:sz="6" w:space="0" w:color="auto"/>
              <w:bottom w:val="single" w:sz="6" w:space="0" w:color="auto"/>
              <w:right w:val="single" w:sz="4"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11000S1520</w:t>
            </w:r>
          </w:p>
        </w:tc>
        <w:tc>
          <w:tcPr>
            <w:tcW w:w="567" w:type="dxa"/>
            <w:tcBorders>
              <w:top w:val="single" w:sz="6" w:space="0" w:color="auto"/>
              <w:left w:val="single" w:sz="4"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593,2</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61,0</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CB196E">
        <w:trPr>
          <w:gridAfter w:val="1"/>
          <w:wAfter w:w="60" w:type="dxa"/>
          <w:trHeight w:val="192"/>
        </w:trPr>
        <w:tc>
          <w:tcPr>
            <w:tcW w:w="3400"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Национальная экономика</w:t>
            </w:r>
          </w:p>
        </w:tc>
        <w:tc>
          <w:tcPr>
            <w:tcW w:w="1276"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11000S1520</w:t>
            </w:r>
          </w:p>
        </w:tc>
        <w:tc>
          <w:tcPr>
            <w:tcW w:w="567"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593,2</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61,0</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CB196E">
        <w:trPr>
          <w:gridAfter w:val="1"/>
          <w:wAfter w:w="60" w:type="dxa"/>
          <w:trHeight w:val="283"/>
        </w:trPr>
        <w:tc>
          <w:tcPr>
            <w:tcW w:w="3400"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Дорожное хозяйство (дорожные фонды)</w:t>
            </w:r>
          </w:p>
        </w:tc>
        <w:tc>
          <w:tcPr>
            <w:tcW w:w="1276"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11000S1520</w:t>
            </w:r>
          </w:p>
        </w:tc>
        <w:tc>
          <w:tcPr>
            <w:tcW w:w="567"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09</w:t>
            </w:r>
          </w:p>
        </w:tc>
        <w:tc>
          <w:tcPr>
            <w:tcW w:w="567"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593,2</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61,0</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CB196E">
        <w:trPr>
          <w:gridAfter w:val="1"/>
          <w:wAfter w:w="60" w:type="dxa"/>
          <w:trHeight w:val="374"/>
        </w:trPr>
        <w:tc>
          <w:tcPr>
            <w:tcW w:w="3400" w:type="dxa"/>
            <w:tcBorders>
              <w:top w:val="single" w:sz="6" w:space="0" w:color="auto"/>
              <w:left w:val="single" w:sz="6" w:space="0" w:color="auto"/>
              <w:bottom w:val="single" w:sz="6" w:space="0" w:color="auto"/>
              <w:right w:val="single" w:sz="6" w:space="0" w:color="auto"/>
            </w:tcBorders>
            <w:vAlign w:val="bottom"/>
            <w:hideMark/>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p>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11000S1520</w:t>
            </w:r>
          </w:p>
        </w:tc>
        <w:tc>
          <w:tcPr>
            <w:tcW w:w="567"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09</w:t>
            </w:r>
          </w:p>
        </w:tc>
        <w:tc>
          <w:tcPr>
            <w:tcW w:w="567"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200</w:t>
            </w: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593,2</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61,0</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CB196E">
        <w:trPr>
          <w:gridAfter w:val="1"/>
          <w:wAfter w:w="60" w:type="dxa"/>
          <w:trHeight w:val="600"/>
        </w:trPr>
        <w:tc>
          <w:tcPr>
            <w:tcW w:w="3400" w:type="dxa"/>
            <w:tcBorders>
              <w:top w:val="single" w:sz="6" w:space="0" w:color="auto"/>
              <w:left w:val="single" w:sz="6" w:space="0" w:color="auto"/>
              <w:bottom w:val="single" w:sz="6" w:space="0" w:color="auto"/>
              <w:right w:val="single" w:sz="6" w:space="0" w:color="auto"/>
            </w:tcBorders>
            <w:vAlign w:val="bottom"/>
            <w:hideMark/>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11 000S1520</w:t>
            </w:r>
          </w:p>
        </w:tc>
        <w:tc>
          <w:tcPr>
            <w:tcW w:w="567"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09</w:t>
            </w:r>
          </w:p>
        </w:tc>
        <w:tc>
          <w:tcPr>
            <w:tcW w:w="567"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240</w:t>
            </w: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593,2</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61,0</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CB196E">
        <w:trPr>
          <w:gridAfter w:val="1"/>
          <w:wAfter w:w="60" w:type="dxa"/>
          <w:trHeight w:val="600"/>
        </w:trPr>
        <w:tc>
          <w:tcPr>
            <w:tcW w:w="3400"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 xml:space="preserve">Расходные обязательства, связанные с финансовым обеспечением дорожной деятельности бюджетам городских и сельских поселений муниципального </w:t>
            </w:r>
            <w:r w:rsidRPr="00A608EF">
              <w:rPr>
                <w:rFonts w:ascii="Times New Roman" w:eastAsia="Times New Roman" w:hAnsi="Times New Roman" w:cs="Times New Roman"/>
                <w:sz w:val="20"/>
                <w:szCs w:val="20"/>
                <w:lang w:eastAsia="ru-RU"/>
              </w:rPr>
              <w:lastRenderedPageBreak/>
              <w:t>района</w:t>
            </w:r>
          </w:p>
        </w:tc>
        <w:tc>
          <w:tcPr>
            <w:tcW w:w="1276" w:type="dxa"/>
            <w:tcBorders>
              <w:top w:val="single" w:sz="6" w:space="0" w:color="auto"/>
              <w:left w:val="single" w:sz="6" w:space="0" w:color="auto"/>
              <w:bottom w:val="single" w:sz="6" w:space="0" w:color="auto"/>
              <w:right w:val="single" w:sz="4"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lastRenderedPageBreak/>
              <w:t>1100021500</w:t>
            </w:r>
          </w:p>
        </w:tc>
        <w:tc>
          <w:tcPr>
            <w:tcW w:w="567" w:type="dxa"/>
            <w:tcBorders>
              <w:top w:val="single" w:sz="6" w:space="0" w:color="auto"/>
              <w:left w:val="single" w:sz="4"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100,0</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CB196E">
        <w:trPr>
          <w:gridAfter w:val="1"/>
          <w:wAfter w:w="60" w:type="dxa"/>
          <w:trHeight w:val="600"/>
        </w:trPr>
        <w:tc>
          <w:tcPr>
            <w:tcW w:w="3400"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lastRenderedPageBreak/>
              <w:t>Национальная экономика</w:t>
            </w:r>
          </w:p>
        </w:tc>
        <w:tc>
          <w:tcPr>
            <w:tcW w:w="1276" w:type="dxa"/>
            <w:tcBorders>
              <w:top w:val="single" w:sz="6" w:space="0" w:color="auto"/>
              <w:left w:val="single" w:sz="6" w:space="0" w:color="auto"/>
              <w:bottom w:val="single" w:sz="6" w:space="0" w:color="auto"/>
              <w:right w:val="single" w:sz="4"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1100021500</w:t>
            </w:r>
          </w:p>
        </w:tc>
        <w:tc>
          <w:tcPr>
            <w:tcW w:w="567" w:type="dxa"/>
            <w:tcBorders>
              <w:top w:val="single" w:sz="6" w:space="0" w:color="auto"/>
              <w:left w:val="single" w:sz="4"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100,0</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CB196E">
        <w:trPr>
          <w:gridAfter w:val="1"/>
          <w:wAfter w:w="60" w:type="dxa"/>
          <w:trHeight w:val="600"/>
        </w:trPr>
        <w:tc>
          <w:tcPr>
            <w:tcW w:w="3400"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Дорожное хозяйство (дорожные фонды)</w:t>
            </w:r>
          </w:p>
        </w:tc>
        <w:tc>
          <w:tcPr>
            <w:tcW w:w="1276" w:type="dxa"/>
            <w:tcBorders>
              <w:top w:val="single" w:sz="6" w:space="0" w:color="auto"/>
              <w:left w:val="single" w:sz="6" w:space="0" w:color="auto"/>
              <w:bottom w:val="single" w:sz="6" w:space="0" w:color="auto"/>
              <w:right w:val="single" w:sz="4"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1100021500</w:t>
            </w:r>
          </w:p>
        </w:tc>
        <w:tc>
          <w:tcPr>
            <w:tcW w:w="567" w:type="dxa"/>
            <w:tcBorders>
              <w:top w:val="single" w:sz="6" w:space="0" w:color="auto"/>
              <w:left w:val="single" w:sz="4"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09</w:t>
            </w:r>
          </w:p>
        </w:tc>
        <w:tc>
          <w:tcPr>
            <w:tcW w:w="567"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100,0</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CB196E">
        <w:trPr>
          <w:gridAfter w:val="1"/>
          <w:wAfter w:w="60" w:type="dxa"/>
          <w:trHeight w:val="600"/>
        </w:trPr>
        <w:tc>
          <w:tcPr>
            <w:tcW w:w="3400"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6" w:type="dxa"/>
            <w:tcBorders>
              <w:top w:val="single" w:sz="6" w:space="0" w:color="auto"/>
              <w:left w:val="single" w:sz="6" w:space="0" w:color="auto"/>
              <w:bottom w:val="single" w:sz="6" w:space="0" w:color="auto"/>
              <w:right w:val="single" w:sz="4"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1100021500</w:t>
            </w:r>
          </w:p>
        </w:tc>
        <w:tc>
          <w:tcPr>
            <w:tcW w:w="567" w:type="dxa"/>
            <w:tcBorders>
              <w:top w:val="single" w:sz="6" w:space="0" w:color="auto"/>
              <w:left w:val="single" w:sz="4"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09</w:t>
            </w:r>
          </w:p>
        </w:tc>
        <w:tc>
          <w:tcPr>
            <w:tcW w:w="567"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200</w:t>
            </w: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100,0</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CB196E">
        <w:trPr>
          <w:gridAfter w:val="1"/>
          <w:wAfter w:w="60" w:type="dxa"/>
          <w:trHeight w:val="600"/>
        </w:trPr>
        <w:tc>
          <w:tcPr>
            <w:tcW w:w="3400"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4"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1100021500</w:t>
            </w:r>
          </w:p>
        </w:tc>
        <w:tc>
          <w:tcPr>
            <w:tcW w:w="567" w:type="dxa"/>
            <w:tcBorders>
              <w:top w:val="single" w:sz="6" w:space="0" w:color="auto"/>
              <w:left w:val="single" w:sz="4"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09</w:t>
            </w:r>
          </w:p>
        </w:tc>
        <w:tc>
          <w:tcPr>
            <w:tcW w:w="567"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240</w:t>
            </w: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100,0</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CB196E">
        <w:trPr>
          <w:gridAfter w:val="1"/>
          <w:wAfter w:w="60" w:type="dxa"/>
          <w:trHeight w:val="600"/>
        </w:trPr>
        <w:tc>
          <w:tcPr>
            <w:tcW w:w="3400"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Ремонт и содержание автомобильных дорог местного значения за счет акцизов на дизельное топливо, моторное масло, автомобильный и прямогонный бензин</w:t>
            </w:r>
          </w:p>
        </w:tc>
        <w:tc>
          <w:tcPr>
            <w:tcW w:w="1276" w:type="dxa"/>
            <w:tcBorders>
              <w:top w:val="single" w:sz="6" w:space="0" w:color="auto"/>
              <w:left w:val="single" w:sz="6" w:space="0" w:color="auto"/>
              <w:bottom w:val="single" w:sz="6" w:space="0" w:color="auto"/>
              <w:right w:val="single" w:sz="4"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1100029010</w:t>
            </w:r>
          </w:p>
        </w:tc>
        <w:tc>
          <w:tcPr>
            <w:tcW w:w="567" w:type="dxa"/>
            <w:tcBorders>
              <w:top w:val="single" w:sz="6" w:space="0" w:color="auto"/>
              <w:left w:val="single" w:sz="4"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588,7</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CB196E">
        <w:trPr>
          <w:gridAfter w:val="1"/>
          <w:wAfter w:w="60" w:type="dxa"/>
          <w:trHeight w:val="192"/>
        </w:trPr>
        <w:tc>
          <w:tcPr>
            <w:tcW w:w="3400"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Национальная экономика</w:t>
            </w:r>
          </w:p>
        </w:tc>
        <w:tc>
          <w:tcPr>
            <w:tcW w:w="1276"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1100029010</w:t>
            </w:r>
          </w:p>
        </w:tc>
        <w:tc>
          <w:tcPr>
            <w:tcW w:w="567"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588,7</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749,2</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CB196E">
        <w:trPr>
          <w:gridAfter w:val="1"/>
          <w:wAfter w:w="60" w:type="dxa"/>
          <w:trHeight w:val="216"/>
        </w:trPr>
        <w:tc>
          <w:tcPr>
            <w:tcW w:w="3400"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Дорожное хозяйство (дорожные фонды)</w:t>
            </w:r>
          </w:p>
        </w:tc>
        <w:tc>
          <w:tcPr>
            <w:tcW w:w="1276"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1100029010</w:t>
            </w:r>
          </w:p>
        </w:tc>
        <w:tc>
          <w:tcPr>
            <w:tcW w:w="567"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09</w:t>
            </w:r>
          </w:p>
        </w:tc>
        <w:tc>
          <w:tcPr>
            <w:tcW w:w="567"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588,7</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749,2</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CB196E">
        <w:trPr>
          <w:gridAfter w:val="1"/>
          <w:wAfter w:w="60" w:type="dxa"/>
          <w:trHeight w:val="362"/>
        </w:trPr>
        <w:tc>
          <w:tcPr>
            <w:tcW w:w="3400"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1100029010</w:t>
            </w:r>
          </w:p>
        </w:tc>
        <w:tc>
          <w:tcPr>
            <w:tcW w:w="567"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09</w:t>
            </w:r>
          </w:p>
        </w:tc>
        <w:tc>
          <w:tcPr>
            <w:tcW w:w="567"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200</w:t>
            </w: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588,7</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749,2</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CB196E">
        <w:trPr>
          <w:gridAfter w:val="1"/>
          <w:wAfter w:w="60" w:type="dxa"/>
          <w:trHeight w:val="542"/>
        </w:trPr>
        <w:tc>
          <w:tcPr>
            <w:tcW w:w="3400"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1100029010</w:t>
            </w:r>
          </w:p>
        </w:tc>
        <w:tc>
          <w:tcPr>
            <w:tcW w:w="567"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09</w:t>
            </w:r>
          </w:p>
        </w:tc>
        <w:tc>
          <w:tcPr>
            <w:tcW w:w="567"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240</w:t>
            </w: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588,7</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749,2</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CB196E">
        <w:trPr>
          <w:gridAfter w:val="1"/>
          <w:wAfter w:w="60" w:type="dxa"/>
          <w:trHeight w:val="404"/>
        </w:trPr>
        <w:tc>
          <w:tcPr>
            <w:tcW w:w="3400" w:type="dxa"/>
            <w:tcBorders>
              <w:top w:val="single" w:sz="6" w:space="0" w:color="auto"/>
              <w:left w:val="single" w:sz="6" w:space="0" w:color="auto"/>
              <w:bottom w:val="single" w:sz="6" w:space="0" w:color="auto"/>
              <w:right w:val="single" w:sz="6" w:space="0" w:color="auto"/>
            </w:tcBorders>
            <w:vAlign w:val="bottom"/>
            <w:hideMark/>
          </w:tcPr>
          <w:p w:rsidR="00CB196E" w:rsidRPr="00A608EF" w:rsidRDefault="00CB196E" w:rsidP="00CB196E">
            <w:pPr>
              <w:spacing w:after="0" w:line="240" w:lineRule="auto"/>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sz w:val="20"/>
                <w:szCs w:val="20"/>
                <w:lang w:eastAsia="ru-RU"/>
              </w:rPr>
              <w:t xml:space="preserve">Осуществление дорожной деятельности в отношении автомобильных дорог общего пользования местного значения за счет субсидий </w:t>
            </w:r>
          </w:p>
        </w:tc>
        <w:tc>
          <w:tcPr>
            <w:tcW w:w="1276" w:type="dxa"/>
            <w:tcBorders>
              <w:top w:val="single" w:sz="6" w:space="0" w:color="auto"/>
              <w:left w:val="single" w:sz="6" w:space="0" w:color="auto"/>
              <w:bottom w:val="single" w:sz="6" w:space="0" w:color="auto"/>
              <w:right w:val="single" w:sz="4"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 xml:space="preserve">1100071520 </w:t>
            </w:r>
          </w:p>
        </w:tc>
        <w:tc>
          <w:tcPr>
            <w:tcW w:w="567" w:type="dxa"/>
            <w:tcBorders>
              <w:top w:val="single" w:sz="6" w:space="0" w:color="auto"/>
              <w:left w:val="single" w:sz="4"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1736,0</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1157,0</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CB196E">
        <w:trPr>
          <w:gridAfter w:val="1"/>
          <w:wAfter w:w="60" w:type="dxa"/>
          <w:trHeight w:val="192"/>
        </w:trPr>
        <w:tc>
          <w:tcPr>
            <w:tcW w:w="3400"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Национальная экономика</w:t>
            </w:r>
          </w:p>
        </w:tc>
        <w:tc>
          <w:tcPr>
            <w:tcW w:w="1276"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1100071520</w:t>
            </w:r>
          </w:p>
        </w:tc>
        <w:tc>
          <w:tcPr>
            <w:tcW w:w="567"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1736,0</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1157,0</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CB196E">
        <w:trPr>
          <w:gridAfter w:val="1"/>
          <w:wAfter w:w="60" w:type="dxa"/>
          <w:trHeight w:val="283"/>
        </w:trPr>
        <w:tc>
          <w:tcPr>
            <w:tcW w:w="3400"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Дорожное хозяйство (дорожные фонды)</w:t>
            </w:r>
          </w:p>
        </w:tc>
        <w:tc>
          <w:tcPr>
            <w:tcW w:w="1276"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1100071520</w:t>
            </w:r>
          </w:p>
        </w:tc>
        <w:tc>
          <w:tcPr>
            <w:tcW w:w="567"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09</w:t>
            </w:r>
          </w:p>
        </w:tc>
        <w:tc>
          <w:tcPr>
            <w:tcW w:w="567"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1736,0</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1157,0</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CB196E">
        <w:trPr>
          <w:gridAfter w:val="1"/>
          <w:wAfter w:w="60" w:type="dxa"/>
          <w:trHeight w:val="442"/>
        </w:trPr>
        <w:tc>
          <w:tcPr>
            <w:tcW w:w="3400"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1100071520</w:t>
            </w:r>
          </w:p>
        </w:tc>
        <w:tc>
          <w:tcPr>
            <w:tcW w:w="567"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09</w:t>
            </w:r>
          </w:p>
        </w:tc>
        <w:tc>
          <w:tcPr>
            <w:tcW w:w="567"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200</w:t>
            </w: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1736,0</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1157,0</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CB196E">
        <w:trPr>
          <w:gridAfter w:val="1"/>
          <w:wAfter w:w="60" w:type="dxa"/>
          <w:trHeight w:val="600"/>
        </w:trPr>
        <w:tc>
          <w:tcPr>
            <w:tcW w:w="3400"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1100071520</w:t>
            </w:r>
          </w:p>
        </w:tc>
        <w:tc>
          <w:tcPr>
            <w:tcW w:w="567"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09</w:t>
            </w:r>
          </w:p>
        </w:tc>
        <w:tc>
          <w:tcPr>
            <w:tcW w:w="567"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240</w:t>
            </w: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1736,0</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1157,0</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CB196E">
        <w:trPr>
          <w:gridAfter w:val="1"/>
          <w:wAfter w:w="60" w:type="dxa"/>
          <w:trHeight w:val="285"/>
        </w:trPr>
        <w:tc>
          <w:tcPr>
            <w:tcW w:w="3400" w:type="dxa"/>
            <w:tcBorders>
              <w:top w:val="single" w:sz="6" w:space="0" w:color="auto"/>
              <w:left w:val="single" w:sz="6" w:space="0" w:color="auto"/>
              <w:bottom w:val="single" w:sz="4" w:space="0" w:color="auto"/>
              <w:right w:val="single" w:sz="6" w:space="0" w:color="auto"/>
            </w:tcBorders>
            <w:vAlign w:val="bottom"/>
            <w:hideMark/>
          </w:tcPr>
          <w:p w:rsidR="00CB196E" w:rsidRPr="00A608EF" w:rsidRDefault="00CB196E" w:rsidP="00CB196E">
            <w:pPr>
              <w:spacing w:after="0" w:line="240" w:lineRule="auto"/>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Муниципальная  программа «Развитие малого и среднего предпринимательства на территории Прогресского сельского поселения на 2023-2025гг.»</w:t>
            </w:r>
          </w:p>
        </w:tc>
        <w:tc>
          <w:tcPr>
            <w:tcW w:w="1276" w:type="dxa"/>
            <w:tcBorders>
              <w:top w:val="single" w:sz="6" w:space="0" w:color="auto"/>
              <w:left w:val="single" w:sz="6" w:space="0" w:color="auto"/>
              <w:bottom w:val="single" w:sz="4" w:space="0" w:color="auto"/>
              <w:right w:val="single" w:sz="4"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2600000000</w:t>
            </w:r>
          </w:p>
        </w:tc>
        <w:tc>
          <w:tcPr>
            <w:tcW w:w="567" w:type="dxa"/>
            <w:tcBorders>
              <w:top w:val="single" w:sz="6" w:space="0" w:color="auto"/>
              <w:left w:val="single" w:sz="4" w:space="0" w:color="auto"/>
              <w:bottom w:val="single" w:sz="4"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425" w:type="dxa"/>
            <w:tcBorders>
              <w:top w:val="single" w:sz="6" w:space="0" w:color="auto"/>
              <w:left w:val="single" w:sz="6" w:space="0" w:color="auto"/>
              <w:bottom w:val="single" w:sz="4"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b/>
                <w:sz w:val="20"/>
                <w:szCs w:val="20"/>
                <w:lang w:eastAsia="ru-RU"/>
              </w:rPr>
            </w:pPr>
          </w:p>
        </w:tc>
        <w:tc>
          <w:tcPr>
            <w:tcW w:w="567" w:type="dxa"/>
            <w:tcBorders>
              <w:top w:val="single" w:sz="6" w:space="0" w:color="auto"/>
              <w:left w:val="single" w:sz="6" w:space="0" w:color="auto"/>
              <w:bottom w:val="single" w:sz="4"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b/>
                <w:sz w:val="20"/>
                <w:szCs w:val="20"/>
                <w:lang w:eastAsia="ru-RU"/>
              </w:rPr>
            </w:pPr>
          </w:p>
        </w:tc>
        <w:tc>
          <w:tcPr>
            <w:tcW w:w="1166" w:type="dxa"/>
            <w:tcBorders>
              <w:top w:val="single" w:sz="6" w:space="0" w:color="auto"/>
              <w:left w:val="single" w:sz="6" w:space="0" w:color="auto"/>
              <w:bottom w:val="single" w:sz="4"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0,0</w:t>
            </w:r>
          </w:p>
        </w:tc>
        <w:tc>
          <w:tcPr>
            <w:tcW w:w="1102" w:type="dxa"/>
            <w:tcBorders>
              <w:top w:val="single" w:sz="6" w:space="0" w:color="auto"/>
              <w:left w:val="single" w:sz="4" w:space="0" w:color="auto"/>
              <w:bottom w:val="single" w:sz="4"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5,0</w:t>
            </w:r>
          </w:p>
        </w:tc>
        <w:tc>
          <w:tcPr>
            <w:tcW w:w="992" w:type="dxa"/>
            <w:tcBorders>
              <w:top w:val="single" w:sz="6" w:space="0" w:color="auto"/>
              <w:left w:val="single" w:sz="4" w:space="0" w:color="auto"/>
              <w:bottom w:val="single" w:sz="4"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5,0</w:t>
            </w:r>
          </w:p>
        </w:tc>
      </w:tr>
      <w:tr w:rsidR="00CB196E" w:rsidRPr="00A608EF" w:rsidTr="00CB196E">
        <w:trPr>
          <w:gridAfter w:val="1"/>
          <w:wAfter w:w="60" w:type="dxa"/>
          <w:trHeight w:val="285"/>
        </w:trPr>
        <w:tc>
          <w:tcPr>
            <w:tcW w:w="3400" w:type="dxa"/>
            <w:tcBorders>
              <w:top w:val="single" w:sz="6" w:space="0" w:color="auto"/>
              <w:left w:val="single" w:sz="6" w:space="0" w:color="auto"/>
              <w:bottom w:val="single" w:sz="4" w:space="0" w:color="auto"/>
              <w:right w:val="single" w:sz="6" w:space="0" w:color="auto"/>
            </w:tcBorders>
            <w:vAlign w:val="bottom"/>
            <w:hideMark/>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Содействие развитию различных направлений деятельности субъектов малого и среднего предпринимательства</w:t>
            </w:r>
          </w:p>
        </w:tc>
        <w:tc>
          <w:tcPr>
            <w:tcW w:w="1276" w:type="dxa"/>
            <w:tcBorders>
              <w:top w:val="single" w:sz="6" w:space="0" w:color="auto"/>
              <w:left w:val="single" w:sz="6" w:space="0" w:color="auto"/>
              <w:bottom w:val="single" w:sz="4" w:space="0" w:color="auto"/>
              <w:right w:val="single" w:sz="4"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2600022610</w:t>
            </w:r>
          </w:p>
        </w:tc>
        <w:tc>
          <w:tcPr>
            <w:tcW w:w="567" w:type="dxa"/>
            <w:tcBorders>
              <w:top w:val="single" w:sz="6" w:space="0" w:color="auto"/>
              <w:left w:val="single" w:sz="4" w:space="0" w:color="auto"/>
              <w:bottom w:val="single" w:sz="4"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 w:type="dxa"/>
            <w:tcBorders>
              <w:top w:val="single" w:sz="6" w:space="0" w:color="auto"/>
              <w:left w:val="single" w:sz="6" w:space="0" w:color="auto"/>
              <w:bottom w:val="single" w:sz="4"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4"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66" w:type="dxa"/>
            <w:tcBorders>
              <w:top w:val="single" w:sz="6" w:space="0" w:color="auto"/>
              <w:left w:val="single" w:sz="6" w:space="0" w:color="auto"/>
              <w:bottom w:val="single" w:sz="4"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02" w:type="dxa"/>
            <w:tcBorders>
              <w:top w:val="single" w:sz="6" w:space="0" w:color="auto"/>
              <w:left w:val="single" w:sz="4" w:space="0" w:color="auto"/>
              <w:bottom w:val="single" w:sz="4"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w:t>
            </w:r>
          </w:p>
        </w:tc>
        <w:tc>
          <w:tcPr>
            <w:tcW w:w="992" w:type="dxa"/>
            <w:tcBorders>
              <w:top w:val="single" w:sz="6" w:space="0" w:color="auto"/>
              <w:left w:val="single" w:sz="4" w:space="0" w:color="auto"/>
              <w:bottom w:val="single" w:sz="4"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w:t>
            </w:r>
          </w:p>
        </w:tc>
      </w:tr>
      <w:tr w:rsidR="00CB196E" w:rsidRPr="00A608EF" w:rsidTr="00CB196E">
        <w:trPr>
          <w:gridAfter w:val="1"/>
          <w:wAfter w:w="60" w:type="dxa"/>
          <w:trHeight w:val="285"/>
        </w:trPr>
        <w:tc>
          <w:tcPr>
            <w:tcW w:w="3400" w:type="dxa"/>
            <w:tcBorders>
              <w:top w:val="single" w:sz="6" w:space="0" w:color="auto"/>
              <w:left w:val="single" w:sz="6" w:space="0" w:color="auto"/>
              <w:bottom w:val="single" w:sz="4"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Национальная экономика</w:t>
            </w:r>
          </w:p>
        </w:tc>
        <w:tc>
          <w:tcPr>
            <w:tcW w:w="1276" w:type="dxa"/>
            <w:tcBorders>
              <w:top w:val="single" w:sz="6" w:space="0" w:color="auto"/>
              <w:left w:val="single" w:sz="6" w:space="0" w:color="auto"/>
              <w:bottom w:val="single" w:sz="4" w:space="0" w:color="auto"/>
              <w:right w:val="single" w:sz="4"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2600022610</w:t>
            </w:r>
          </w:p>
        </w:tc>
        <w:tc>
          <w:tcPr>
            <w:tcW w:w="567" w:type="dxa"/>
            <w:tcBorders>
              <w:top w:val="single" w:sz="6" w:space="0" w:color="auto"/>
              <w:left w:val="single" w:sz="4" w:space="0" w:color="auto"/>
              <w:bottom w:val="single" w:sz="4"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4"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4"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66" w:type="dxa"/>
            <w:tcBorders>
              <w:top w:val="single" w:sz="6" w:space="0" w:color="auto"/>
              <w:left w:val="single" w:sz="6" w:space="0" w:color="auto"/>
              <w:bottom w:val="single" w:sz="4"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02" w:type="dxa"/>
            <w:tcBorders>
              <w:top w:val="single" w:sz="6" w:space="0" w:color="auto"/>
              <w:left w:val="single" w:sz="4" w:space="0" w:color="auto"/>
              <w:bottom w:val="single" w:sz="4"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w:t>
            </w:r>
          </w:p>
        </w:tc>
        <w:tc>
          <w:tcPr>
            <w:tcW w:w="992" w:type="dxa"/>
            <w:tcBorders>
              <w:top w:val="single" w:sz="6" w:space="0" w:color="auto"/>
              <w:left w:val="single" w:sz="4" w:space="0" w:color="auto"/>
              <w:bottom w:val="single" w:sz="4"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w:t>
            </w:r>
          </w:p>
        </w:tc>
      </w:tr>
      <w:tr w:rsidR="00CB196E" w:rsidRPr="00A608EF" w:rsidTr="00CB196E">
        <w:trPr>
          <w:gridAfter w:val="1"/>
          <w:wAfter w:w="60" w:type="dxa"/>
          <w:trHeight w:val="285"/>
        </w:trPr>
        <w:tc>
          <w:tcPr>
            <w:tcW w:w="3400" w:type="dxa"/>
            <w:tcBorders>
              <w:top w:val="single" w:sz="6" w:space="0" w:color="auto"/>
              <w:left w:val="single" w:sz="6" w:space="0" w:color="auto"/>
              <w:bottom w:val="single" w:sz="4" w:space="0" w:color="auto"/>
              <w:right w:val="single" w:sz="6" w:space="0" w:color="auto"/>
            </w:tcBorders>
            <w:hideMark/>
          </w:tcPr>
          <w:p w:rsidR="00CB196E" w:rsidRPr="00A608EF" w:rsidRDefault="00CB196E" w:rsidP="00CB196E">
            <w:pPr>
              <w:spacing w:after="0" w:line="240" w:lineRule="auto"/>
              <w:jc w:val="both"/>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Другие вопросы в области национальной экономики</w:t>
            </w:r>
          </w:p>
        </w:tc>
        <w:tc>
          <w:tcPr>
            <w:tcW w:w="1276" w:type="dxa"/>
            <w:tcBorders>
              <w:top w:val="single" w:sz="6" w:space="0" w:color="auto"/>
              <w:left w:val="single" w:sz="6" w:space="0" w:color="auto"/>
              <w:bottom w:val="single" w:sz="4" w:space="0" w:color="auto"/>
              <w:right w:val="single" w:sz="4"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2600022610</w:t>
            </w:r>
          </w:p>
        </w:tc>
        <w:tc>
          <w:tcPr>
            <w:tcW w:w="567" w:type="dxa"/>
            <w:tcBorders>
              <w:top w:val="single" w:sz="6" w:space="0" w:color="auto"/>
              <w:left w:val="single" w:sz="4" w:space="0" w:color="auto"/>
              <w:bottom w:val="single" w:sz="4"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4"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12</w:t>
            </w:r>
          </w:p>
        </w:tc>
        <w:tc>
          <w:tcPr>
            <w:tcW w:w="567" w:type="dxa"/>
            <w:tcBorders>
              <w:top w:val="single" w:sz="6" w:space="0" w:color="auto"/>
              <w:left w:val="single" w:sz="6" w:space="0" w:color="auto"/>
              <w:bottom w:val="single" w:sz="4"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66" w:type="dxa"/>
            <w:tcBorders>
              <w:top w:val="single" w:sz="6" w:space="0" w:color="auto"/>
              <w:left w:val="single" w:sz="6" w:space="0" w:color="auto"/>
              <w:bottom w:val="single" w:sz="4"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02" w:type="dxa"/>
            <w:tcBorders>
              <w:top w:val="single" w:sz="6" w:space="0" w:color="auto"/>
              <w:left w:val="single" w:sz="4" w:space="0" w:color="auto"/>
              <w:bottom w:val="single" w:sz="4"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w:t>
            </w:r>
          </w:p>
        </w:tc>
        <w:tc>
          <w:tcPr>
            <w:tcW w:w="992" w:type="dxa"/>
            <w:tcBorders>
              <w:top w:val="single" w:sz="6" w:space="0" w:color="auto"/>
              <w:left w:val="single" w:sz="4" w:space="0" w:color="auto"/>
              <w:bottom w:val="single" w:sz="4"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w:t>
            </w:r>
          </w:p>
        </w:tc>
      </w:tr>
      <w:tr w:rsidR="00CB196E" w:rsidRPr="00A608EF" w:rsidTr="00CB196E">
        <w:trPr>
          <w:gridAfter w:val="1"/>
          <w:wAfter w:w="60" w:type="dxa"/>
          <w:trHeight w:val="285"/>
        </w:trPr>
        <w:tc>
          <w:tcPr>
            <w:tcW w:w="3400" w:type="dxa"/>
            <w:tcBorders>
              <w:top w:val="single" w:sz="6" w:space="0" w:color="auto"/>
              <w:left w:val="single" w:sz="6" w:space="0" w:color="auto"/>
              <w:bottom w:val="single" w:sz="4"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6" w:type="dxa"/>
            <w:tcBorders>
              <w:top w:val="single" w:sz="6" w:space="0" w:color="auto"/>
              <w:left w:val="single" w:sz="6" w:space="0" w:color="auto"/>
              <w:bottom w:val="single" w:sz="4" w:space="0" w:color="auto"/>
              <w:right w:val="single" w:sz="4"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2600022610</w:t>
            </w:r>
          </w:p>
        </w:tc>
        <w:tc>
          <w:tcPr>
            <w:tcW w:w="567" w:type="dxa"/>
            <w:tcBorders>
              <w:top w:val="single" w:sz="6" w:space="0" w:color="auto"/>
              <w:left w:val="single" w:sz="4" w:space="0" w:color="auto"/>
              <w:bottom w:val="single" w:sz="4"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4"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12</w:t>
            </w:r>
          </w:p>
        </w:tc>
        <w:tc>
          <w:tcPr>
            <w:tcW w:w="567" w:type="dxa"/>
            <w:tcBorders>
              <w:top w:val="single" w:sz="6" w:space="0" w:color="auto"/>
              <w:left w:val="single" w:sz="6" w:space="0" w:color="auto"/>
              <w:bottom w:val="single" w:sz="4"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200</w:t>
            </w:r>
          </w:p>
        </w:tc>
        <w:tc>
          <w:tcPr>
            <w:tcW w:w="1166" w:type="dxa"/>
            <w:tcBorders>
              <w:top w:val="single" w:sz="6" w:space="0" w:color="auto"/>
              <w:left w:val="single" w:sz="6" w:space="0" w:color="auto"/>
              <w:bottom w:val="single" w:sz="4"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02" w:type="dxa"/>
            <w:tcBorders>
              <w:top w:val="single" w:sz="6" w:space="0" w:color="auto"/>
              <w:left w:val="single" w:sz="4" w:space="0" w:color="auto"/>
              <w:bottom w:val="single" w:sz="4"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w:t>
            </w:r>
          </w:p>
        </w:tc>
        <w:tc>
          <w:tcPr>
            <w:tcW w:w="992" w:type="dxa"/>
            <w:tcBorders>
              <w:top w:val="single" w:sz="6" w:space="0" w:color="auto"/>
              <w:left w:val="single" w:sz="4" w:space="0" w:color="auto"/>
              <w:bottom w:val="single" w:sz="4"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w:t>
            </w:r>
          </w:p>
        </w:tc>
      </w:tr>
      <w:tr w:rsidR="00CB196E" w:rsidRPr="00A608EF" w:rsidTr="00CB196E">
        <w:trPr>
          <w:gridAfter w:val="1"/>
          <w:wAfter w:w="60" w:type="dxa"/>
          <w:trHeight w:val="285"/>
        </w:trPr>
        <w:tc>
          <w:tcPr>
            <w:tcW w:w="3400" w:type="dxa"/>
            <w:tcBorders>
              <w:top w:val="single" w:sz="6" w:space="0" w:color="auto"/>
              <w:left w:val="single" w:sz="6" w:space="0" w:color="auto"/>
              <w:bottom w:val="single" w:sz="4"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4" w:space="0" w:color="auto"/>
              <w:right w:val="single" w:sz="4"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2600022610</w:t>
            </w:r>
          </w:p>
        </w:tc>
        <w:tc>
          <w:tcPr>
            <w:tcW w:w="567" w:type="dxa"/>
            <w:tcBorders>
              <w:top w:val="single" w:sz="6" w:space="0" w:color="auto"/>
              <w:left w:val="single" w:sz="4" w:space="0" w:color="auto"/>
              <w:bottom w:val="single" w:sz="4"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4"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12</w:t>
            </w:r>
          </w:p>
        </w:tc>
        <w:tc>
          <w:tcPr>
            <w:tcW w:w="567" w:type="dxa"/>
            <w:tcBorders>
              <w:top w:val="single" w:sz="6" w:space="0" w:color="auto"/>
              <w:left w:val="single" w:sz="6" w:space="0" w:color="auto"/>
              <w:bottom w:val="single" w:sz="4"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240</w:t>
            </w:r>
          </w:p>
        </w:tc>
        <w:tc>
          <w:tcPr>
            <w:tcW w:w="1166" w:type="dxa"/>
            <w:tcBorders>
              <w:top w:val="single" w:sz="6" w:space="0" w:color="auto"/>
              <w:left w:val="single" w:sz="6" w:space="0" w:color="auto"/>
              <w:bottom w:val="single" w:sz="4"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1102" w:type="dxa"/>
            <w:tcBorders>
              <w:top w:val="single" w:sz="6" w:space="0" w:color="auto"/>
              <w:left w:val="single" w:sz="4" w:space="0" w:color="auto"/>
              <w:bottom w:val="single" w:sz="4"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w:t>
            </w:r>
          </w:p>
        </w:tc>
        <w:tc>
          <w:tcPr>
            <w:tcW w:w="992" w:type="dxa"/>
            <w:tcBorders>
              <w:top w:val="single" w:sz="6" w:space="0" w:color="auto"/>
              <w:left w:val="single" w:sz="4" w:space="0" w:color="auto"/>
              <w:bottom w:val="single" w:sz="4"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w:t>
            </w:r>
          </w:p>
        </w:tc>
      </w:tr>
      <w:tr w:rsidR="00CB196E" w:rsidRPr="00A608EF" w:rsidTr="00CB196E">
        <w:trPr>
          <w:gridAfter w:val="1"/>
          <w:wAfter w:w="60" w:type="dxa"/>
          <w:trHeight w:val="285"/>
        </w:trPr>
        <w:tc>
          <w:tcPr>
            <w:tcW w:w="3400" w:type="dxa"/>
            <w:tcBorders>
              <w:top w:val="single" w:sz="6" w:space="0" w:color="auto"/>
              <w:left w:val="single" w:sz="6" w:space="0" w:color="auto"/>
              <w:bottom w:val="single" w:sz="4" w:space="0" w:color="auto"/>
              <w:right w:val="single" w:sz="6" w:space="0" w:color="auto"/>
            </w:tcBorders>
            <w:vAlign w:val="bottom"/>
            <w:hideMark/>
          </w:tcPr>
          <w:p w:rsidR="00CB196E" w:rsidRPr="00A608EF" w:rsidRDefault="00CB196E" w:rsidP="00CB196E">
            <w:pPr>
              <w:spacing w:after="0" w:line="240" w:lineRule="auto"/>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Муниципальная  программа «Использование и охрана земель на территории Прогресского сельского поселения на 2023-2025гг.»</w:t>
            </w:r>
          </w:p>
        </w:tc>
        <w:tc>
          <w:tcPr>
            <w:tcW w:w="1276" w:type="dxa"/>
            <w:tcBorders>
              <w:top w:val="single" w:sz="6" w:space="0" w:color="auto"/>
              <w:left w:val="single" w:sz="6" w:space="0" w:color="auto"/>
              <w:bottom w:val="single" w:sz="4" w:space="0" w:color="auto"/>
              <w:right w:val="single" w:sz="4"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2900000000</w:t>
            </w:r>
          </w:p>
        </w:tc>
        <w:tc>
          <w:tcPr>
            <w:tcW w:w="567" w:type="dxa"/>
            <w:tcBorders>
              <w:top w:val="single" w:sz="6" w:space="0" w:color="auto"/>
              <w:left w:val="single" w:sz="4" w:space="0" w:color="auto"/>
              <w:bottom w:val="single" w:sz="4"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425" w:type="dxa"/>
            <w:tcBorders>
              <w:top w:val="single" w:sz="6" w:space="0" w:color="auto"/>
              <w:left w:val="single" w:sz="6" w:space="0" w:color="auto"/>
              <w:bottom w:val="single" w:sz="4"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b/>
                <w:sz w:val="20"/>
                <w:szCs w:val="20"/>
                <w:lang w:eastAsia="ru-RU"/>
              </w:rPr>
            </w:pPr>
          </w:p>
        </w:tc>
        <w:tc>
          <w:tcPr>
            <w:tcW w:w="567" w:type="dxa"/>
            <w:tcBorders>
              <w:top w:val="single" w:sz="6" w:space="0" w:color="auto"/>
              <w:left w:val="single" w:sz="6" w:space="0" w:color="auto"/>
              <w:bottom w:val="single" w:sz="4"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b/>
                <w:sz w:val="20"/>
                <w:szCs w:val="20"/>
                <w:lang w:eastAsia="ru-RU"/>
              </w:rPr>
            </w:pPr>
          </w:p>
        </w:tc>
        <w:tc>
          <w:tcPr>
            <w:tcW w:w="1166" w:type="dxa"/>
            <w:tcBorders>
              <w:top w:val="single" w:sz="6" w:space="0" w:color="auto"/>
              <w:left w:val="single" w:sz="6" w:space="0" w:color="auto"/>
              <w:bottom w:val="single" w:sz="4"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3405,5076</w:t>
            </w:r>
          </w:p>
        </w:tc>
        <w:tc>
          <w:tcPr>
            <w:tcW w:w="1102" w:type="dxa"/>
            <w:tcBorders>
              <w:top w:val="single" w:sz="6" w:space="0" w:color="auto"/>
              <w:left w:val="single" w:sz="4" w:space="0" w:color="auto"/>
              <w:bottom w:val="single" w:sz="4"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3,0</w:t>
            </w:r>
          </w:p>
        </w:tc>
        <w:tc>
          <w:tcPr>
            <w:tcW w:w="992" w:type="dxa"/>
            <w:tcBorders>
              <w:top w:val="single" w:sz="6" w:space="0" w:color="auto"/>
              <w:left w:val="single" w:sz="4" w:space="0" w:color="auto"/>
              <w:bottom w:val="single" w:sz="4"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3,0</w:t>
            </w:r>
          </w:p>
        </w:tc>
      </w:tr>
      <w:tr w:rsidR="00CB196E" w:rsidRPr="00A608EF" w:rsidTr="00CB196E">
        <w:trPr>
          <w:gridAfter w:val="1"/>
          <w:wAfter w:w="60" w:type="dxa"/>
          <w:trHeight w:val="285"/>
        </w:trPr>
        <w:tc>
          <w:tcPr>
            <w:tcW w:w="3400" w:type="dxa"/>
            <w:tcBorders>
              <w:top w:val="single" w:sz="6" w:space="0" w:color="auto"/>
              <w:left w:val="single" w:sz="6" w:space="0" w:color="auto"/>
              <w:bottom w:val="single" w:sz="4" w:space="0" w:color="auto"/>
              <w:right w:val="single" w:sz="6" w:space="0" w:color="auto"/>
            </w:tcBorders>
            <w:vAlign w:val="bottom"/>
            <w:hideMark/>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lastRenderedPageBreak/>
              <w:t>Проведение актуализации земель на территории сельского поселения</w:t>
            </w:r>
          </w:p>
        </w:tc>
        <w:tc>
          <w:tcPr>
            <w:tcW w:w="1276" w:type="dxa"/>
            <w:tcBorders>
              <w:top w:val="single" w:sz="6" w:space="0" w:color="auto"/>
              <w:left w:val="single" w:sz="6" w:space="0" w:color="auto"/>
              <w:bottom w:val="single" w:sz="4" w:space="0" w:color="auto"/>
              <w:right w:val="single" w:sz="4"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2900022910</w:t>
            </w:r>
          </w:p>
        </w:tc>
        <w:tc>
          <w:tcPr>
            <w:tcW w:w="567" w:type="dxa"/>
            <w:tcBorders>
              <w:top w:val="single" w:sz="6" w:space="0" w:color="auto"/>
              <w:left w:val="single" w:sz="4" w:space="0" w:color="auto"/>
              <w:bottom w:val="single" w:sz="4"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 w:type="dxa"/>
            <w:tcBorders>
              <w:top w:val="single" w:sz="6" w:space="0" w:color="auto"/>
              <w:left w:val="single" w:sz="6" w:space="0" w:color="auto"/>
              <w:bottom w:val="single" w:sz="4"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4"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66" w:type="dxa"/>
            <w:tcBorders>
              <w:top w:val="single" w:sz="6" w:space="0" w:color="auto"/>
              <w:left w:val="single" w:sz="6" w:space="0" w:color="auto"/>
              <w:bottom w:val="single" w:sz="4"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15,4996</w:t>
            </w:r>
          </w:p>
        </w:tc>
        <w:tc>
          <w:tcPr>
            <w:tcW w:w="1102" w:type="dxa"/>
            <w:tcBorders>
              <w:top w:val="single" w:sz="6" w:space="0" w:color="auto"/>
              <w:left w:val="single" w:sz="4" w:space="0" w:color="auto"/>
              <w:bottom w:val="single" w:sz="4"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3,0</w:t>
            </w:r>
          </w:p>
        </w:tc>
        <w:tc>
          <w:tcPr>
            <w:tcW w:w="992" w:type="dxa"/>
            <w:tcBorders>
              <w:top w:val="single" w:sz="6" w:space="0" w:color="auto"/>
              <w:left w:val="single" w:sz="4" w:space="0" w:color="auto"/>
              <w:bottom w:val="single" w:sz="4"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3,0</w:t>
            </w:r>
          </w:p>
        </w:tc>
      </w:tr>
      <w:tr w:rsidR="00CB196E" w:rsidRPr="00A608EF" w:rsidTr="00CB196E">
        <w:trPr>
          <w:gridAfter w:val="1"/>
          <w:wAfter w:w="60" w:type="dxa"/>
          <w:trHeight w:val="285"/>
        </w:trPr>
        <w:tc>
          <w:tcPr>
            <w:tcW w:w="3400" w:type="dxa"/>
            <w:tcBorders>
              <w:top w:val="single" w:sz="6" w:space="0" w:color="auto"/>
              <w:left w:val="single" w:sz="6" w:space="0" w:color="auto"/>
              <w:bottom w:val="single" w:sz="4"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Национальная экономика</w:t>
            </w:r>
          </w:p>
        </w:tc>
        <w:tc>
          <w:tcPr>
            <w:tcW w:w="1276" w:type="dxa"/>
            <w:tcBorders>
              <w:top w:val="single" w:sz="6" w:space="0" w:color="auto"/>
              <w:left w:val="single" w:sz="6" w:space="0" w:color="auto"/>
              <w:bottom w:val="single" w:sz="4" w:space="0" w:color="auto"/>
              <w:right w:val="single" w:sz="4"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2900022910</w:t>
            </w:r>
          </w:p>
        </w:tc>
        <w:tc>
          <w:tcPr>
            <w:tcW w:w="567" w:type="dxa"/>
            <w:tcBorders>
              <w:top w:val="single" w:sz="6" w:space="0" w:color="auto"/>
              <w:left w:val="single" w:sz="4" w:space="0" w:color="auto"/>
              <w:bottom w:val="single" w:sz="4"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4"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4"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66" w:type="dxa"/>
            <w:tcBorders>
              <w:top w:val="single" w:sz="6" w:space="0" w:color="auto"/>
              <w:left w:val="single" w:sz="6" w:space="0" w:color="auto"/>
              <w:bottom w:val="single" w:sz="4"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15,4996</w:t>
            </w:r>
          </w:p>
        </w:tc>
        <w:tc>
          <w:tcPr>
            <w:tcW w:w="1102" w:type="dxa"/>
            <w:tcBorders>
              <w:top w:val="single" w:sz="6" w:space="0" w:color="auto"/>
              <w:left w:val="single" w:sz="4" w:space="0" w:color="auto"/>
              <w:bottom w:val="single" w:sz="4"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3,0</w:t>
            </w:r>
          </w:p>
        </w:tc>
        <w:tc>
          <w:tcPr>
            <w:tcW w:w="992" w:type="dxa"/>
            <w:tcBorders>
              <w:top w:val="single" w:sz="6" w:space="0" w:color="auto"/>
              <w:left w:val="single" w:sz="4" w:space="0" w:color="auto"/>
              <w:bottom w:val="single" w:sz="4"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3,0</w:t>
            </w:r>
          </w:p>
        </w:tc>
      </w:tr>
      <w:tr w:rsidR="00CB196E" w:rsidRPr="00A608EF" w:rsidTr="00CB196E">
        <w:trPr>
          <w:gridAfter w:val="1"/>
          <w:wAfter w:w="60" w:type="dxa"/>
          <w:trHeight w:val="285"/>
        </w:trPr>
        <w:tc>
          <w:tcPr>
            <w:tcW w:w="3400" w:type="dxa"/>
            <w:tcBorders>
              <w:top w:val="single" w:sz="6" w:space="0" w:color="auto"/>
              <w:left w:val="single" w:sz="6" w:space="0" w:color="auto"/>
              <w:bottom w:val="single" w:sz="4" w:space="0" w:color="auto"/>
              <w:right w:val="single" w:sz="6" w:space="0" w:color="auto"/>
            </w:tcBorders>
            <w:hideMark/>
          </w:tcPr>
          <w:p w:rsidR="00CB196E" w:rsidRPr="00A608EF" w:rsidRDefault="00CB196E" w:rsidP="00CB196E">
            <w:pPr>
              <w:spacing w:after="0" w:line="240" w:lineRule="auto"/>
              <w:jc w:val="both"/>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Другие вопросы в области национальной экономики</w:t>
            </w:r>
          </w:p>
        </w:tc>
        <w:tc>
          <w:tcPr>
            <w:tcW w:w="1276" w:type="dxa"/>
            <w:tcBorders>
              <w:top w:val="single" w:sz="6" w:space="0" w:color="auto"/>
              <w:left w:val="single" w:sz="6" w:space="0" w:color="auto"/>
              <w:bottom w:val="single" w:sz="4" w:space="0" w:color="auto"/>
              <w:right w:val="single" w:sz="4"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2900022910</w:t>
            </w:r>
          </w:p>
        </w:tc>
        <w:tc>
          <w:tcPr>
            <w:tcW w:w="567" w:type="dxa"/>
            <w:tcBorders>
              <w:top w:val="single" w:sz="6" w:space="0" w:color="auto"/>
              <w:left w:val="single" w:sz="4" w:space="0" w:color="auto"/>
              <w:bottom w:val="single" w:sz="4"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4"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12</w:t>
            </w:r>
          </w:p>
        </w:tc>
        <w:tc>
          <w:tcPr>
            <w:tcW w:w="567" w:type="dxa"/>
            <w:tcBorders>
              <w:top w:val="single" w:sz="6" w:space="0" w:color="auto"/>
              <w:left w:val="single" w:sz="6" w:space="0" w:color="auto"/>
              <w:bottom w:val="single" w:sz="4"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66" w:type="dxa"/>
            <w:tcBorders>
              <w:top w:val="single" w:sz="6" w:space="0" w:color="auto"/>
              <w:left w:val="single" w:sz="6" w:space="0" w:color="auto"/>
              <w:bottom w:val="single" w:sz="4"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15,4996</w:t>
            </w:r>
          </w:p>
        </w:tc>
        <w:tc>
          <w:tcPr>
            <w:tcW w:w="1102" w:type="dxa"/>
            <w:tcBorders>
              <w:top w:val="single" w:sz="6" w:space="0" w:color="auto"/>
              <w:left w:val="single" w:sz="4" w:space="0" w:color="auto"/>
              <w:bottom w:val="single" w:sz="4"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3,0</w:t>
            </w:r>
          </w:p>
        </w:tc>
        <w:tc>
          <w:tcPr>
            <w:tcW w:w="992" w:type="dxa"/>
            <w:tcBorders>
              <w:top w:val="single" w:sz="6" w:space="0" w:color="auto"/>
              <w:left w:val="single" w:sz="4" w:space="0" w:color="auto"/>
              <w:bottom w:val="single" w:sz="4"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3,0</w:t>
            </w:r>
          </w:p>
        </w:tc>
      </w:tr>
      <w:tr w:rsidR="00CB196E" w:rsidRPr="00A608EF" w:rsidTr="00CB196E">
        <w:trPr>
          <w:gridAfter w:val="1"/>
          <w:wAfter w:w="60" w:type="dxa"/>
          <w:trHeight w:val="285"/>
        </w:trPr>
        <w:tc>
          <w:tcPr>
            <w:tcW w:w="3400" w:type="dxa"/>
            <w:tcBorders>
              <w:top w:val="single" w:sz="6" w:space="0" w:color="auto"/>
              <w:left w:val="single" w:sz="6" w:space="0" w:color="auto"/>
              <w:bottom w:val="single" w:sz="4"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6" w:type="dxa"/>
            <w:tcBorders>
              <w:top w:val="single" w:sz="6" w:space="0" w:color="auto"/>
              <w:left w:val="single" w:sz="6" w:space="0" w:color="auto"/>
              <w:bottom w:val="single" w:sz="4" w:space="0" w:color="auto"/>
              <w:right w:val="single" w:sz="4"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2900022910</w:t>
            </w:r>
          </w:p>
        </w:tc>
        <w:tc>
          <w:tcPr>
            <w:tcW w:w="567" w:type="dxa"/>
            <w:tcBorders>
              <w:top w:val="single" w:sz="6" w:space="0" w:color="auto"/>
              <w:left w:val="single" w:sz="4" w:space="0" w:color="auto"/>
              <w:bottom w:val="single" w:sz="4"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4"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12</w:t>
            </w:r>
          </w:p>
        </w:tc>
        <w:tc>
          <w:tcPr>
            <w:tcW w:w="567" w:type="dxa"/>
            <w:tcBorders>
              <w:top w:val="single" w:sz="6" w:space="0" w:color="auto"/>
              <w:left w:val="single" w:sz="6" w:space="0" w:color="auto"/>
              <w:bottom w:val="single" w:sz="4"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200</w:t>
            </w:r>
          </w:p>
        </w:tc>
        <w:tc>
          <w:tcPr>
            <w:tcW w:w="1166" w:type="dxa"/>
            <w:tcBorders>
              <w:top w:val="single" w:sz="6" w:space="0" w:color="auto"/>
              <w:left w:val="single" w:sz="6" w:space="0" w:color="auto"/>
              <w:bottom w:val="single" w:sz="4"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15,4996</w:t>
            </w:r>
          </w:p>
        </w:tc>
        <w:tc>
          <w:tcPr>
            <w:tcW w:w="1102" w:type="dxa"/>
            <w:tcBorders>
              <w:top w:val="single" w:sz="6" w:space="0" w:color="auto"/>
              <w:left w:val="single" w:sz="4" w:space="0" w:color="auto"/>
              <w:bottom w:val="single" w:sz="4"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3,0</w:t>
            </w:r>
          </w:p>
        </w:tc>
        <w:tc>
          <w:tcPr>
            <w:tcW w:w="992" w:type="dxa"/>
            <w:tcBorders>
              <w:top w:val="single" w:sz="6" w:space="0" w:color="auto"/>
              <w:left w:val="single" w:sz="4" w:space="0" w:color="auto"/>
              <w:bottom w:val="single" w:sz="4"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3,0</w:t>
            </w:r>
          </w:p>
        </w:tc>
      </w:tr>
      <w:tr w:rsidR="00CB196E" w:rsidRPr="00A608EF" w:rsidTr="00CB196E">
        <w:trPr>
          <w:gridAfter w:val="1"/>
          <w:wAfter w:w="60" w:type="dxa"/>
          <w:trHeight w:val="285"/>
        </w:trPr>
        <w:tc>
          <w:tcPr>
            <w:tcW w:w="3400" w:type="dxa"/>
            <w:tcBorders>
              <w:top w:val="single" w:sz="6" w:space="0" w:color="auto"/>
              <w:left w:val="single" w:sz="6" w:space="0" w:color="auto"/>
              <w:bottom w:val="single" w:sz="4"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4" w:space="0" w:color="auto"/>
              <w:right w:val="single" w:sz="4"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2900022910</w:t>
            </w:r>
          </w:p>
        </w:tc>
        <w:tc>
          <w:tcPr>
            <w:tcW w:w="567" w:type="dxa"/>
            <w:tcBorders>
              <w:top w:val="single" w:sz="6" w:space="0" w:color="auto"/>
              <w:left w:val="single" w:sz="4" w:space="0" w:color="auto"/>
              <w:bottom w:val="single" w:sz="4"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4"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12</w:t>
            </w:r>
          </w:p>
        </w:tc>
        <w:tc>
          <w:tcPr>
            <w:tcW w:w="567" w:type="dxa"/>
            <w:tcBorders>
              <w:top w:val="single" w:sz="6" w:space="0" w:color="auto"/>
              <w:left w:val="single" w:sz="6" w:space="0" w:color="auto"/>
              <w:bottom w:val="single" w:sz="4"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240</w:t>
            </w:r>
          </w:p>
        </w:tc>
        <w:tc>
          <w:tcPr>
            <w:tcW w:w="1166" w:type="dxa"/>
            <w:tcBorders>
              <w:top w:val="single" w:sz="6" w:space="0" w:color="auto"/>
              <w:left w:val="single" w:sz="6" w:space="0" w:color="auto"/>
              <w:bottom w:val="single" w:sz="4"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15,4996</w:t>
            </w:r>
          </w:p>
        </w:tc>
        <w:tc>
          <w:tcPr>
            <w:tcW w:w="1102" w:type="dxa"/>
            <w:tcBorders>
              <w:top w:val="single" w:sz="6" w:space="0" w:color="auto"/>
              <w:left w:val="single" w:sz="4" w:space="0" w:color="auto"/>
              <w:bottom w:val="single" w:sz="4"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3,0</w:t>
            </w:r>
          </w:p>
        </w:tc>
        <w:tc>
          <w:tcPr>
            <w:tcW w:w="992" w:type="dxa"/>
            <w:tcBorders>
              <w:top w:val="single" w:sz="6" w:space="0" w:color="auto"/>
              <w:left w:val="single" w:sz="4" w:space="0" w:color="auto"/>
              <w:bottom w:val="single" w:sz="4"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3,0</w:t>
            </w:r>
          </w:p>
        </w:tc>
      </w:tr>
      <w:tr w:rsidR="00CB196E" w:rsidRPr="00A608EF" w:rsidTr="00CB196E">
        <w:trPr>
          <w:gridAfter w:val="1"/>
          <w:wAfter w:w="60" w:type="dxa"/>
          <w:trHeight w:val="285"/>
        </w:trPr>
        <w:tc>
          <w:tcPr>
            <w:tcW w:w="3400" w:type="dxa"/>
            <w:tcBorders>
              <w:top w:val="single" w:sz="6" w:space="0" w:color="auto"/>
              <w:left w:val="single" w:sz="6" w:space="0" w:color="auto"/>
              <w:bottom w:val="single" w:sz="4"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Софинансирование расходных обязательств на подготовку проектов межевания земельных участков и на проведение кадастровых работ</w:t>
            </w:r>
          </w:p>
        </w:tc>
        <w:tc>
          <w:tcPr>
            <w:tcW w:w="1276" w:type="dxa"/>
            <w:tcBorders>
              <w:top w:val="single" w:sz="6" w:space="0" w:color="auto"/>
              <w:left w:val="single" w:sz="6" w:space="0" w:color="auto"/>
              <w:bottom w:val="single" w:sz="4" w:space="0" w:color="auto"/>
              <w:right w:val="single" w:sz="4"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val="en-US" w:eastAsia="ru-RU"/>
              </w:rPr>
            </w:pPr>
            <w:r w:rsidRPr="00A608EF">
              <w:rPr>
                <w:rFonts w:ascii="Times New Roman" w:eastAsia="Times New Roman" w:hAnsi="Times New Roman" w:cs="Times New Roman"/>
                <w:sz w:val="20"/>
                <w:szCs w:val="20"/>
                <w:lang w:eastAsia="ru-RU"/>
              </w:rPr>
              <w:t>29000</w:t>
            </w:r>
            <w:r w:rsidRPr="00A608EF">
              <w:rPr>
                <w:rFonts w:ascii="Times New Roman" w:eastAsia="Times New Roman" w:hAnsi="Times New Roman" w:cs="Times New Roman"/>
                <w:sz w:val="20"/>
                <w:szCs w:val="20"/>
                <w:lang w:val="en-US" w:eastAsia="ru-RU"/>
              </w:rPr>
              <w:t>L5990</w:t>
            </w:r>
          </w:p>
        </w:tc>
        <w:tc>
          <w:tcPr>
            <w:tcW w:w="567" w:type="dxa"/>
            <w:tcBorders>
              <w:top w:val="single" w:sz="6" w:space="0" w:color="auto"/>
              <w:left w:val="single" w:sz="4" w:space="0" w:color="auto"/>
              <w:bottom w:val="single" w:sz="4"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 w:type="dxa"/>
            <w:tcBorders>
              <w:top w:val="single" w:sz="6" w:space="0" w:color="auto"/>
              <w:left w:val="single" w:sz="6" w:space="0" w:color="auto"/>
              <w:bottom w:val="single" w:sz="4"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4"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66" w:type="dxa"/>
            <w:tcBorders>
              <w:top w:val="single" w:sz="6" w:space="0" w:color="auto"/>
              <w:left w:val="single" w:sz="6" w:space="0" w:color="auto"/>
              <w:bottom w:val="single" w:sz="4"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3390,008</w:t>
            </w:r>
          </w:p>
        </w:tc>
        <w:tc>
          <w:tcPr>
            <w:tcW w:w="1102" w:type="dxa"/>
            <w:tcBorders>
              <w:top w:val="single" w:sz="6" w:space="0" w:color="auto"/>
              <w:left w:val="single" w:sz="4" w:space="0" w:color="auto"/>
              <w:bottom w:val="single" w:sz="4"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4"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CB196E">
        <w:trPr>
          <w:gridAfter w:val="1"/>
          <w:wAfter w:w="60" w:type="dxa"/>
          <w:trHeight w:val="285"/>
        </w:trPr>
        <w:tc>
          <w:tcPr>
            <w:tcW w:w="3400" w:type="dxa"/>
            <w:tcBorders>
              <w:top w:val="single" w:sz="6" w:space="0" w:color="auto"/>
              <w:left w:val="single" w:sz="6" w:space="0" w:color="auto"/>
              <w:bottom w:val="single" w:sz="4"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Национальная экономика</w:t>
            </w:r>
          </w:p>
        </w:tc>
        <w:tc>
          <w:tcPr>
            <w:tcW w:w="1276" w:type="dxa"/>
            <w:tcBorders>
              <w:top w:val="single" w:sz="6" w:space="0" w:color="auto"/>
              <w:left w:val="single" w:sz="6" w:space="0" w:color="auto"/>
              <w:bottom w:val="single" w:sz="4" w:space="0" w:color="auto"/>
              <w:right w:val="single" w:sz="4"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val="en-US" w:eastAsia="ru-RU"/>
              </w:rPr>
            </w:pPr>
            <w:r w:rsidRPr="00A608EF">
              <w:rPr>
                <w:rFonts w:ascii="Times New Roman" w:eastAsia="Times New Roman" w:hAnsi="Times New Roman" w:cs="Times New Roman"/>
                <w:sz w:val="20"/>
                <w:szCs w:val="20"/>
                <w:lang w:eastAsia="ru-RU"/>
              </w:rPr>
              <w:t>29000</w:t>
            </w:r>
            <w:r w:rsidRPr="00A608EF">
              <w:rPr>
                <w:rFonts w:ascii="Times New Roman" w:eastAsia="Times New Roman" w:hAnsi="Times New Roman" w:cs="Times New Roman"/>
                <w:sz w:val="20"/>
                <w:szCs w:val="20"/>
                <w:lang w:val="en-US" w:eastAsia="ru-RU"/>
              </w:rPr>
              <w:t>L5990</w:t>
            </w:r>
          </w:p>
        </w:tc>
        <w:tc>
          <w:tcPr>
            <w:tcW w:w="567" w:type="dxa"/>
            <w:tcBorders>
              <w:top w:val="single" w:sz="6" w:space="0" w:color="auto"/>
              <w:left w:val="single" w:sz="4" w:space="0" w:color="auto"/>
              <w:bottom w:val="single" w:sz="4"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4"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4"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66" w:type="dxa"/>
            <w:tcBorders>
              <w:top w:val="single" w:sz="6" w:space="0" w:color="auto"/>
              <w:left w:val="single" w:sz="6" w:space="0" w:color="auto"/>
              <w:bottom w:val="single" w:sz="4"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3390,008</w:t>
            </w:r>
          </w:p>
        </w:tc>
        <w:tc>
          <w:tcPr>
            <w:tcW w:w="1102" w:type="dxa"/>
            <w:tcBorders>
              <w:top w:val="single" w:sz="6" w:space="0" w:color="auto"/>
              <w:left w:val="single" w:sz="4" w:space="0" w:color="auto"/>
              <w:bottom w:val="single" w:sz="4"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4"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CB196E">
        <w:trPr>
          <w:gridAfter w:val="1"/>
          <w:wAfter w:w="60" w:type="dxa"/>
          <w:trHeight w:val="285"/>
        </w:trPr>
        <w:tc>
          <w:tcPr>
            <w:tcW w:w="3400" w:type="dxa"/>
            <w:tcBorders>
              <w:top w:val="single" w:sz="6" w:space="0" w:color="auto"/>
              <w:left w:val="single" w:sz="6" w:space="0" w:color="auto"/>
              <w:bottom w:val="single" w:sz="4" w:space="0" w:color="auto"/>
              <w:right w:val="single" w:sz="6" w:space="0" w:color="auto"/>
            </w:tcBorders>
            <w:hideMark/>
          </w:tcPr>
          <w:p w:rsidR="00CB196E" w:rsidRPr="00A608EF" w:rsidRDefault="00CB196E" w:rsidP="00CB196E">
            <w:pPr>
              <w:spacing w:after="0" w:line="240" w:lineRule="auto"/>
              <w:jc w:val="both"/>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Другие вопросы в области национальной экономики</w:t>
            </w:r>
          </w:p>
        </w:tc>
        <w:tc>
          <w:tcPr>
            <w:tcW w:w="1276" w:type="dxa"/>
            <w:tcBorders>
              <w:top w:val="single" w:sz="6" w:space="0" w:color="auto"/>
              <w:left w:val="single" w:sz="6" w:space="0" w:color="auto"/>
              <w:bottom w:val="single" w:sz="4" w:space="0" w:color="auto"/>
              <w:right w:val="single" w:sz="4"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val="en-US" w:eastAsia="ru-RU"/>
              </w:rPr>
            </w:pPr>
            <w:r w:rsidRPr="00A608EF">
              <w:rPr>
                <w:rFonts w:ascii="Times New Roman" w:eastAsia="Times New Roman" w:hAnsi="Times New Roman" w:cs="Times New Roman"/>
                <w:sz w:val="20"/>
                <w:szCs w:val="20"/>
                <w:lang w:eastAsia="ru-RU"/>
              </w:rPr>
              <w:t>29000</w:t>
            </w:r>
            <w:r w:rsidRPr="00A608EF">
              <w:rPr>
                <w:rFonts w:ascii="Times New Roman" w:eastAsia="Times New Roman" w:hAnsi="Times New Roman" w:cs="Times New Roman"/>
                <w:sz w:val="20"/>
                <w:szCs w:val="20"/>
                <w:lang w:val="en-US" w:eastAsia="ru-RU"/>
              </w:rPr>
              <w:t>L5990</w:t>
            </w:r>
          </w:p>
        </w:tc>
        <w:tc>
          <w:tcPr>
            <w:tcW w:w="567" w:type="dxa"/>
            <w:tcBorders>
              <w:top w:val="single" w:sz="6" w:space="0" w:color="auto"/>
              <w:left w:val="single" w:sz="4" w:space="0" w:color="auto"/>
              <w:bottom w:val="single" w:sz="4"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4"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12</w:t>
            </w:r>
          </w:p>
        </w:tc>
        <w:tc>
          <w:tcPr>
            <w:tcW w:w="567" w:type="dxa"/>
            <w:tcBorders>
              <w:top w:val="single" w:sz="6" w:space="0" w:color="auto"/>
              <w:left w:val="single" w:sz="6" w:space="0" w:color="auto"/>
              <w:bottom w:val="single" w:sz="4"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66" w:type="dxa"/>
            <w:tcBorders>
              <w:top w:val="single" w:sz="6" w:space="0" w:color="auto"/>
              <w:left w:val="single" w:sz="6" w:space="0" w:color="auto"/>
              <w:bottom w:val="single" w:sz="4"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3390,008</w:t>
            </w:r>
          </w:p>
        </w:tc>
        <w:tc>
          <w:tcPr>
            <w:tcW w:w="1102" w:type="dxa"/>
            <w:tcBorders>
              <w:top w:val="single" w:sz="6" w:space="0" w:color="auto"/>
              <w:left w:val="single" w:sz="4" w:space="0" w:color="auto"/>
              <w:bottom w:val="single" w:sz="4"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4"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CB196E">
        <w:trPr>
          <w:gridAfter w:val="1"/>
          <w:wAfter w:w="60" w:type="dxa"/>
          <w:trHeight w:val="285"/>
        </w:trPr>
        <w:tc>
          <w:tcPr>
            <w:tcW w:w="3400" w:type="dxa"/>
            <w:tcBorders>
              <w:top w:val="single" w:sz="6" w:space="0" w:color="auto"/>
              <w:left w:val="single" w:sz="6" w:space="0" w:color="auto"/>
              <w:bottom w:val="single" w:sz="4"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6" w:type="dxa"/>
            <w:tcBorders>
              <w:top w:val="single" w:sz="6" w:space="0" w:color="auto"/>
              <w:left w:val="single" w:sz="6" w:space="0" w:color="auto"/>
              <w:bottom w:val="single" w:sz="4" w:space="0" w:color="auto"/>
              <w:right w:val="single" w:sz="4"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val="en-US" w:eastAsia="ru-RU"/>
              </w:rPr>
            </w:pPr>
            <w:r w:rsidRPr="00A608EF">
              <w:rPr>
                <w:rFonts w:ascii="Times New Roman" w:eastAsia="Times New Roman" w:hAnsi="Times New Roman" w:cs="Times New Roman"/>
                <w:sz w:val="20"/>
                <w:szCs w:val="20"/>
                <w:lang w:eastAsia="ru-RU"/>
              </w:rPr>
              <w:t>29000</w:t>
            </w:r>
            <w:r w:rsidRPr="00A608EF">
              <w:rPr>
                <w:rFonts w:ascii="Times New Roman" w:eastAsia="Times New Roman" w:hAnsi="Times New Roman" w:cs="Times New Roman"/>
                <w:sz w:val="20"/>
                <w:szCs w:val="20"/>
                <w:lang w:val="en-US" w:eastAsia="ru-RU"/>
              </w:rPr>
              <w:t>L5990</w:t>
            </w:r>
          </w:p>
        </w:tc>
        <w:tc>
          <w:tcPr>
            <w:tcW w:w="567" w:type="dxa"/>
            <w:tcBorders>
              <w:top w:val="single" w:sz="6" w:space="0" w:color="auto"/>
              <w:left w:val="single" w:sz="4" w:space="0" w:color="auto"/>
              <w:bottom w:val="single" w:sz="4"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4"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12</w:t>
            </w:r>
          </w:p>
        </w:tc>
        <w:tc>
          <w:tcPr>
            <w:tcW w:w="567" w:type="dxa"/>
            <w:tcBorders>
              <w:top w:val="single" w:sz="6" w:space="0" w:color="auto"/>
              <w:left w:val="single" w:sz="6" w:space="0" w:color="auto"/>
              <w:bottom w:val="single" w:sz="4"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200</w:t>
            </w:r>
          </w:p>
        </w:tc>
        <w:tc>
          <w:tcPr>
            <w:tcW w:w="1166" w:type="dxa"/>
            <w:tcBorders>
              <w:top w:val="single" w:sz="6" w:space="0" w:color="auto"/>
              <w:left w:val="single" w:sz="6" w:space="0" w:color="auto"/>
              <w:bottom w:val="single" w:sz="4"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3390,008</w:t>
            </w:r>
          </w:p>
        </w:tc>
        <w:tc>
          <w:tcPr>
            <w:tcW w:w="1102" w:type="dxa"/>
            <w:tcBorders>
              <w:top w:val="single" w:sz="6" w:space="0" w:color="auto"/>
              <w:left w:val="single" w:sz="4" w:space="0" w:color="auto"/>
              <w:bottom w:val="single" w:sz="4"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4"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CB196E">
        <w:trPr>
          <w:gridAfter w:val="1"/>
          <w:wAfter w:w="60" w:type="dxa"/>
          <w:trHeight w:val="285"/>
        </w:trPr>
        <w:tc>
          <w:tcPr>
            <w:tcW w:w="3400" w:type="dxa"/>
            <w:tcBorders>
              <w:top w:val="single" w:sz="6" w:space="0" w:color="auto"/>
              <w:left w:val="single" w:sz="6" w:space="0" w:color="auto"/>
              <w:bottom w:val="single" w:sz="4"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4" w:space="0" w:color="auto"/>
              <w:right w:val="single" w:sz="4"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val="en-US" w:eastAsia="ru-RU"/>
              </w:rPr>
            </w:pPr>
            <w:r w:rsidRPr="00A608EF">
              <w:rPr>
                <w:rFonts w:ascii="Times New Roman" w:eastAsia="Times New Roman" w:hAnsi="Times New Roman" w:cs="Times New Roman"/>
                <w:sz w:val="20"/>
                <w:szCs w:val="20"/>
                <w:lang w:eastAsia="ru-RU"/>
              </w:rPr>
              <w:t>29000</w:t>
            </w:r>
            <w:r w:rsidRPr="00A608EF">
              <w:rPr>
                <w:rFonts w:ascii="Times New Roman" w:eastAsia="Times New Roman" w:hAnsi="Times New Roman" w:cs="Times New Roman"/>
                <w:sz w:val="20"/>
                <w:szCs w:val="20"/>
                <w:lang w:val="en-US" w:eastAsia="ru-RU"/>
              </w:rPr>
              <w:t>L5990</w:t>
            </w:r>
          </w:p>
        </w:tc>
        <w:tc>
          <w:tcPr>
            <w:tcW w:w="567" w:type="dxa"/>
            <w:tcBorders>
              <w:top w:val="single" w:sz="6" w:space="0" w:color="auto"/>
              <w:left w:val="single" w:sz="4" w:space="0" w:color="auto"/>
              <w:bottom w:val="single" w:sz="4"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04</w:t>
            </w:r>
          </w:p>
        </w:tc>
        <w:tc>
          <w:tcPr>
            <w:tcW w:w="425" w:type="dxa"/>
            <w:tcBorders>
              <w:top w:val="single" w:sz="6" w:space="0" w:color="auto"/>
              <w:left w:val="single" w:sz="6" w:space="0" w:color="auto"/>
              <w:bottom w:val="single" w:sz="4"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12</w:t>
            </w:r>
          </w:p>
        </w:tc>
        <w:tc>
          <w:tcPr>
            <w:tcW w:w="567" w:type="dxa"/>
            <w:tcBorders>
              <w:top w:val="single" w:sz="6" w:space="0" w:color="auto"/>
              <w:left w:val="single" w:sz="6" w:space="0" w:color="auto"/>
              <w:bottom w:val="single" w:sz="4"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240</w:t>
            </w:r>
          </w:p>
        </w:tc>
        <w:tc>
          <w:tcPr>
            <w:tcW w:w="1166" w:type="dxa"/>
            <w:tcBorders>
              <w:top w:val="single" w:sz="6" w:space="0" w:color="auto"/>
              <w:left w:val="single" w:sz="6" w:space="0" w:color="auto"/>
              <w:bottom w:val="single" w:sz="4"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3390,008</w:t>
            </w:r>
          </w:p>
        </w:tc>
        <w:tc>
          <w:tcPr>
            <w:tcW w:w="1102" w:type="dxa"/>
            <w:tcBorders>
              <w:top w:val="single" w:sz="6" w:space="0" w:color="auto"/>
              <w:left w:val="single" w:sz="4" w:space="0" w:color="auto"/>
              <w:bottom w:val="single" w:sz="4"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4"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CB196E">
        <w:trPr>
          <w:gridAfter w:val="1"/>
          <w:wAfter w:w="60" w:type="dxa"/>
          <w:trHeight w:val="865"/>
        </w:trPr>
        <w:tc>
          <w:tcPr>
            <w:tcW w:w="3400" w:type="dxa"/>
            <w:tcBorders>
              <w:top w:val="single" w:sz="4" w:space="0" w:color="auto"/>
              <w:left w:val="single" w:sz="6" w:space="0" w:color="auto"/>
              <w:bottom w:val="single" w:sz="6" w:space="0" w:color="auto"/>
              <w:right w:val="single" w:sz="6" w:space="0" w:color="auto"/>
            </w:tcBorders>
            <w:hideMark/>
          </w:tcPr>
          <w:p w:rsidR="00CB196E" w:rsidRPr="00A608EF" w:rsidRDefault="00CB196E" w:rsidP="00CB196E">
            <w:pPr>
              <w:spacing w:after="0" w:line="260" w:lineRule="exact"/>
              <w:outlineLvl w:val="0"/>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Муниципальная программа "Благоустройство Прогресского сельского поселения на 2023-2025гг.»</w:t>
            </w:r>
          </w:p>
        </w:tc>
        <w:tc>
          <w:tcPr>
            <w:tcW w:w="1276" w:type="dxa"/>
            <w:tcBorders>
              <w:top w:val="single" w:sz="4" w:space="0" w:color="auto"/>
              <w:left w:val="single" w:sz="6" w:space="0" w:color="auto"/>
              <w:bottom w:val="single" w:sz="6" w:space="0" w:color="auto"/>
              <w:right w:val="single" w:sz="4"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5000000000</w:t>
            </w:r>
          </w:p>
        </w:tc>
        <w:tc>
          <w:tcPr>
            <w:tcW w:w="567" w:type="dxa"/>
            <w:tcBorders>
              <w:top w:val="single" w:sz="4" w:space="0" w:color="auto"/>
              <w:left w:val="single" w:sz="4"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425" w:type="dxa"/>
            <w:tcBorders>
              <w:top w:val="single" w:sz="4"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b/>
                <w:sz w:val="20"/>
                <w:szCs w:val="20"/>
                <w:lang w:eastAsia="ru-RU"/>
              </w:rPr>
            </w:pPr>
          </w:p>
        </w:tc>
        <w:tc>
          <w:tcPr>
            <w:tcW w:w="567" w:type="dxa"/>
            <w:tcBorders>
              <w:top w:val="single" w:sz="4"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b/>
                <w:sz w:val="20"/>
                <w:szCs w:val="20"/>
                <w:lang w:eastAsia="ru-RU"/>
              </w:rPr>
            </w:pPr>
          </w:p>
        </w:tc>
        <w:tc>
          <w:tcPr>
            <w:tcW w:w="1166" w:type="dxa"/>
            <w:tcBorders>
              <w:top w:val="single" w:sz="4" w:space="0" w:color="auto"/>
              <w:left w:val="single" w:sz="6"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1703,381</w:t>
            </w:r>
          </w:p>
        </w:tc>
        <w:tc>
          <w:tcPr>
            <w:tcW w:w="1102" w:type="dxa"/>
            <w:tcBorders>
              <w:top w:val="single" w:sz="4" w:space="0" w:color="auto"/>
              <w:left w:val="single" w:sz="4"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500,0</w:t>
            </w:r>
          </w:p>
        </w:tc>
        <w:tc>
          <w:tcPr>
            <w:tcW w:w="992" w:type="dxa"/>
            <w:tcBorders>
              <w:top w:val="single" w:sz="4" w:space="0" w:color="auto"/>
              <w:left w:val="single" w:sz="4"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500,0</w:t>
            </w:r>
          </w:p>
        </w:tc>
      </w:tr>
      <w:tr w:rsidR="00CB196E" w:rsidRPr="00A608EF" w:rsidTr="00CB196E">
        <w:trPr>
          <w:gridAfter w:val="1"/>
          <w:wAfter w:w="60" w:type="dxa"/>
          <w:trHeight w:val="192"/>
        </w:trPr>
        <w:tc>
          <w:tcPr>
            <w:tcW w:w="3400"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Проведение мероприятий, направленных на уничтожение борщевика  Сосновского методом химической обработки</w:t>
            </w:r>
          </w:p>
        </w:tc>
        <w:tc>
          <w:tcPr>
            <w:tcW w:w="1276"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5000020820</w:t>
            </w:r>
          </w:p>
        </w:tc>
        <w:tc>
          <w:tcPr>
            <w:tcW w:w="567"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95,455</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CB196E">
        <w:trPr>
          <w:gridAfter w:val="1"/>
          <w:wAfter w:w="60" w:type="dxa"/>
          <w:trHeight w:val="192"/>
        </w:trPr>
        <w:tc>
          <w:tcPr>
            <w:tcW w:w="3400"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Жилищно-коммунальное хозяйство</w:t>
            </w:r>
          </w:p>
        </w:tc>
        <w:tc>
          <w:tcPr>
            <w:tcW w:w="1276"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5000020820</w:t>
            </w:r>
          </w:p>
        </w:tc>
        <w:tc>
          <w:tcPr>
            <w:tcW w:w="567"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95,455</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CB196E">
        <w:trPr>
          <w:gridAfter w:val="1"/>
          <w:wAfter w:w="60" w:type="dxa"/>
          <w:trHeight w:val="192"/>
        </w:trPr>
        <w:tc>
          <w:tcPr>
            <w:tcW w:w="3400"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Благоустройство</w:t>
            </w:r>
          </w:p>
        </w:tc>
        <w:tc>
          <w:tcPr>
            <w:tcW w:w="1276"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5000020820</w:t>
            </w:r>
          </w:p>
        </w:tc>
        <w:tc>
          <w:tcPr>
            <w:tcW w:w="567"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w:t>
            </w:r>
          </w:p>
        </w:tc>
        <w:tc>
          <w:tcPr>
            <w:tcW w:w="567"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95,455</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CB196E">
        <w:trPr>
          <w:gridAfter w:val="1"/>
          <w:wAfter w:w="60" w:type="dxa"/>
          <w:trHeight w:val="722"/>
        </w:trPr>
        <w:tc>
          <w:tcPr>
            <w:tcW w:w="3400"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5000020820</w:t>
            </w:r>
          </w:p>
        </w:tc>
        <w:tc>
          <w:tcPr>
            <w:tcW w:w="567"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w:t>
            </w:r>
          </w:p>
        </w:tc>
        <w:tc>
          <w:tcPr>
            <w:tcW w:w="567"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200</w:t>
            </w: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95,455</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CB196E">
        <w:trPr>
          <w:gridAfter w:val="1"/>
          <w:wAfter w:w="60" w:type="dxa"/>
          <w:trHeight w:val="192"/>
        </w:trPr>
        <w:tc>
          <w:tcPr>
            <w:tcW w:w="3400"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5000020820</w:t>
            </w:r>
          </w:p>
        </w:tc>
        <w:tc>
          <w:tcPr>
            <w:tcW w:w="567"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w:t>
            </w:r>
          </w:p>
        </w:tc>
        <w:tc>
          <w:tcPr>
            <w:tcW w:w="567"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240</w:t>
            </w: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95,455</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CB196E">
        <w:trPr>
          <w:gridAfter w:val="1"/>
          <w:wAfter w:w="60" w:type="dxa"/>
          <w:trHeight w:val="192"/>
        </w:trPr>
        <w:tc>
          <w:tcPr>
            <w:tcW w:w="3400"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Уличное освещение</w:t>
            </w:r>
          </w:p>
        </w:tc>
        <w:tc>
          <w:tcPr>
            <w:tcW w:w="1276"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5000027010</w:t>
            </w:r>
          </w:p>
        </w:tc>
        <w:tc>
          <w:tcPr>
            <w:tcW w:w="567"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1085,0</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400,0</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400,0</w:t>
            </w:r>
          </w:p>
        </w:tc>
      </w:tr>
      <w:tr w:rsidR="00CB196E" w:rsidRPr="00A608EF" w:rsidTr="00CB196E">
        <w:trPr>
          <w:gridAfter w:val="1"/>
          <w:wAfter w:w="60" w:type="dxa"/>
          <w:trHeight w:val="192"/>
        </w:trPr>
        <w:tc>
          <w:tcPr>
            <w:tcW w:w="3400"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Жилищно-коммунальное хозяйство</w:t>
            </w:r>
          </w:p>
        </w:tc>
        <w:tc>
          <w:tcPr>
            <w:tcW w:w="1276"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5000027010</w:t>
            </w:r>
          </w:p>
        </w:tc>
        <w:tc>
          <w:tcPr>
            <w:tcW w:w="567"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1085,0</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400,0</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400,0</w:t>
            </w:r>
          </w:p>
        </w:tc>
      </w:tr>
      <w:tr w:rsidR="00CB196E" w:rsidRPr="00A608EF" w:rsidTr="00CB196E">
        <w:trPr>
          <w:gridAfter w:val="1"/>
          <w:wAfter w:w="60" w:type="dxa"/>
          <w:trHeight w:val="192"/>
        </w:trPr>
        <w:tc>
          <w:tcPr>
            <w:tcW w:w="3400"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Благоустройство</w:t>
            </w:r>
          </w:p>
        </w:tc>
        <w:tc>
          <w:tcPr>
            <w:tcW w:w="1276"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5000027010</w:t>
            </w:r>
          </w:p>
        </w:tc>
        <w:tc>
          <w:tcPr>
            <w:tcW w:w="567"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w:t>
            </w:r>
          </w:p>
        </w:tc>
        <w:tc>
          <w:tcPr>
            <w:tcW w:w="567"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1085,0</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400,0</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400,0</w:t>
            </w:r>
          </w:p>
        </w:tc>
      </w:tr>
      <w:tr w:rsidR="00CB196E" w:rsidRPr="00A608EF" w:rsidTr="00CB196E">
        <w:trPr>
          <w:gridAfter w:val="1"/>
          <w:wAfter w:w="60" w:type="dxa"/>
          <w:trHeight w:val="420"/>
        </w:trPr>
        <w:tc>
          <w:tcPr>
            <w:tcW w:w="3400"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5000027010</w:t>
            </w:r>
          </w:p>
        </w:tc>
        <w:tc>
          <w:tcPr>
            <w:tcW w:w="567"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w:t>
            </w:r>
          </w:p>
        </w:tc>
        <w:tc>
          <w:tcPr>
            <w:tcW w:w="567"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200</w:t>
            </w: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1085,0</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400,0</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400,0</w:t>
            </w:r>
          </w:p>
        </w:tc>
      </w:tr>
      <w:tr w:rsidR="00CB196E" w:rsidRPr="00A608EF" w:rsidTr="00CB196E">
        <w:trPr>
          <w:gridAfter w:val="1"/>
          <w:wAfter w:w="60" w:type="dxa"/>
          <w:trHeight w:val="590"/>
        </w:trPr>
        <w:tc>
          <w:tcPr>
            <w:tcW w:w="3400"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5000027010</w:t>
            </w:r>
          </w:p>
        </w:tc>
        <w:tc>
          <w:tcPr>
            <w:tcW w:w="567"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w:t>
            </w:r>
          </w:p>
        </w:tc>
        <w:tc>
          <w:tcPr>
            <w:tcW w:w="567"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240</w:t>
            </w: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1085,0</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400,0</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400,0</w:t>
            </w:r>
          </w:p>
        </w:tc>
      </w:tr>
      <w:tr w:rsidR="00CB196E" w:rsidRPr="00A608EF" w:rsidTr="00CB196E">
        <w:trPr>
          <w:gridAfter w:val="1"/>
          <w:wAfter w:w="60" w:type="dxa"/>
          <w:trHeight w:val="192"/>
        </w:trPr>
        <w:tc>
          <w:tcPr>
            <w:tcW w:w="3400"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Озеленение</w:t>
            </w:r>
          </w:p>
        </w:tc>
        <w:tc>
          <w:tcPr>
            <w:tcW w:w="1276"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5000027020</w:t>
            </w:r>
          </w:p>
        </w:tc>
        <w:tc>
          <w:tcPr>
            <w:tcW w:w="567"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79,0</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w:t>
            </w:r>
          </w:p>
        </w:tc>
      </w:tr>
      <w:tr w:rsidR="00CB196E" w:rsidRPr="00A608EF" w:rsidTr="00CB196E">
        <w:trPr>
          <w:gridAfter w:val="1"/>
          <w:wAfter w:w="60" w:type="dxa"/>
          <w:trHeight w:val="293"/>
        </w:trPr>
        <w:tc>
          <w:tcPr>
            <w:tcW w:w="3400"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Жилищно-коммунальное хозяйство</w:t>
            </w:r>
          </w:p>
        </w:tc>
        <w:tc>
          <w:tcPr>
            <w:tcW w:w="1276"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5000027020</w:t>
            </w:r>
          </w:p>
        </w:tc>
        <w:tc>
          <w:tcPr>
            <w:tcW w:w="567"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79,0</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w:t>
            </w:r>
          </w:p>
        </w:tc>
      </w:tr>
      <w:tr w:rsidR="00CB196E" w:rsidRPr="00A608EF" w:rsidTr="00CB196E">
        <w:trPr>
          <w:gridAfter w:val="1"/>
          <w:wAfter w:w="60" w:type="dxa"/>
          <w:trHeight w:val="268"/>
        </w:trPr>
        <w:tc>
          <w:tcPr>
            <w:tcW w:w="3400"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Благоустройство</w:t>
            </w:r>
          </w:p>
        </w:tc>
        <w:tc>
          <w:tcPr>
            <w:tcW w:w="1276"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5000027020</w:t>
            </w:r>
          </w:p>
        </w:tc>
        <w:tc>
          <w:tcPr>
            <w:tcW w:w="567"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w:t>
            </w:r>
          </w:p>
        </w:tc>
        <w:tc>
          <w:tcPr>
            <w:tcW w:w="567"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79,0</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w:t>
            </w:r>
          </w:p>
        </w:tc>
      </w:tr>
      <w:tr w:rsidR="00CB196E" w:rsidRPr="00A608EF" w:rsidTr="00CB196E">
        <w:trPr>
          <w:gridAfter w:val="1"/>
          <w:wAfter w:w="60" w:type="dxa"/>
          <w:trHeight w:val="442"/>
        </w:trPr>
        <w:tc>
          <w:tcPr>
            <w:tcW w:w="3400"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5000027020</w:t>
            </w:r>
          </w:p>
        </w:tc>
        <w:tc>
          <w:tcPr>
            <w:tcW w:w="567"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w:t>
            </w:r>
          </w:p>
        </w:tc>
        <w:tc>
          <w:tcPr>
            <w:tcW w:w="567"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200</w:t>
            </w: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79,0</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w:t>
            </w:r>
          </w:p>
        </w:tc>
      </w:tr>
      <w:tr w:rsidR="00CB196E" w:rsidRPr="00A608EF" w:rsidTr="00CB196E">
        <w:trPr>
          <w:gridAfter w:val="1"/>
          <w:wAfter w:w="60" w:type="dxa"/>
          <w:trHeight w:val="624"/>
        </w:trPr>
        <w:tc>
          <w:tcPr>
            <w:tcW w:w="3400"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5000027020</w:t>
            </w:r>
          </w:p>
        </w:tc>
        <w:tc>
          <w:tcPr>
            <w:tcW w:w="567"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w:t>
            </w:r>
          </w:p>
        </w:tc>
        <w:tc>
          <w:tcPr>
            <w:tcW w:w="567"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240</w:t>
            </w: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79,0</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w:t>
            </w:r>
          </w:p>
        </w:tc>
      </w:tr>
      <w:tr w:rsidR="00CB196E" w:rsidRPr="00A608EF" w:rsidTr="00CB196E">
        <w:trPr>
          <w:gridAfter w:val="1"/>
          <w:wAfter w:w="60" w:type="dxa"/>
          <w:trHeight w:val="238"/>
        </w:trPr>
        <w:tc>
          <w:tcPr>
            <w:tcW w:w="3400"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Прочие мероприятия по благоустройству</w:t>
            </w:r>
          </w:p>
        </w:tc>
        <w:tc>
          <w:tcPr>
            <w:tcW w:w="1276"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5000027040</w:t>
            </w:r>
          </w:p>
        </w:tc>
        <w:tc>
          <w:tcPr>
            <w:tcW w:w="567"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266,88886</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w:t>
            </w:r>
          </w:p>
        </w:tc>
      </w:tr>
      <w:tr w:rsidR="00CB196E" w:rsidRPr="00A608EF" w:rsidTr="00CB196E">
        <w:trPr>
          <w:gridAfter w:val="1"/>
          <w:wAfter w:w="60" w:type="dxa"/>
          <w:trHeight w:val="268"/>
        </w:trPr>
        <w:tc>
          <w:tcPr>
            <w:tcW w:w="3400"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Жилищно-коммунальное хозяйство</w:t>
            </w:r>
          </w:p>
        </w:tc>
        <w:tc>
          <w:tcPr>
            <w:tcW w:w="1276"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5000027040</w:t>
            </w:r>
          </w:p>
        </w:tc>
        <w:tc>
          <w:tcPr>
            <w:tcW w:w="567"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266,88886</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w:t>
            </w:r>
          </w:p>
        </w:tc>
      </w:tr>
      <w:tr w:rsidR="00CB196E" w:rsidRPr="00A608EF" w:rsidTr="00CB196E">
        <w:trPr>
          <w:gridAfter w:val="1"/>
          <w:wAfter w:w="60" w:type="dxa"/>
          <w:trHeight w:val="287"/>
        </w:trPr>
        <w:tc>
          <w:tcPr>
            <w:tcW w:w="3400"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lastRenderedPageBreak/>
              <w:t>Благоустройство</w:t>
            </w:r>
          </w:p>
        </w:tc>
        <w:tc>
          <w:tcPr>
            <w:tcW w:w="1276"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5000027040</w:t>
            </w:r>
          </w:p>
        </w:tc>
        <w:tc>
          <w:tcPr>
            <w:tcW w:w="567"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w:t>
            </w:r>
          </w:p>
        </w:tc>
        <w:tc>
          <w:tcPr>
            <w:tcW w:w="567"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266,88886</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w:t>
            </w:r>
          </w:p>
        </w:tc>
      </w:tr>
      <w:tr w:rsidR="00CB196E" w:rsidRPr="00A608EF" w:rsidTr="00CB196E">
        <w:trPr>
          <w:gridAfter w:val="1"/>
          <w:wAfter w:w="60" w:type="dxa"/>
          <w:trHeight w:val="374"/>
        </w:trPr>
        <w:tc>
          <w:tcPr>
            <w:tcW w:w="3400"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5000027040</w:t>
            </w:r>
          </w:p>
        </w:tc>
        <w:tc>
          <w:tcPr>
            <w:tcW w:w="567"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w:t>
            </w:r>
          </w:p>
        </w:tc>
        <w:tc>
          <w:tcPr>
            <w:tcW w:w="567"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200</w:t>
            </w: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266,88886</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w:t>
            </w:r>
          </w:p>
        </w:tc>
      </w:tr>
      <w:tr w:rsidR="00CB196E" w:rsidRPr="00A608EF" w:rsidTr="00CB196E">
        <w:trPr>
          <w:gridAfter w:val="1"/>
          <w:wAfter w:w="60" w:type="dxa"/>
          <w:trHeight w:val="570"/>
        </w:trPr>
        <w:tc>
          <w:tcPr>
            <w:tcW w:w="3400" w:type="dxa"/>
            <w:tcBorders>
              <w:top w:val="single" w:sz="6" w:space="0" w:color="auto"/>
              <w:left w:val="single" w:sz="6" w:space="0" w:color="auto"/>
              <w:bottom w:val="single" w:sz="4"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4"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5000027040</w:t>
            </w:r>
          </w:p>
        </w:tc>
        <w:tc>
          <w:tcPr>
            <w:tcW w:w="567" w:type="dxa"/>
            <w:tcBorders>
              <w:top w:val="single" w:sz="6" w:space="0" w:color="auto"/>
              <w:left w:val="single" w:sz="6" w:space="0" w:color="auto"/>
              <w:bottom w:val="single" w:sz="4"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4"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w:t>
            </w:r>
          </w:p>
        </w:tc>
        <w:tc>
          <w:tcPr>
            <w:tcW w:w="567" w:type="dxa"/>
            <w:tcBorders>
              <w:top w:val="single" w:sz="6" w:space="0" w:color="auto"/>
              <w:left w:val="single" w:sz="6" w:space="0" w:color="auto"/>
              <w:bottom w:val="single" w:sz="4"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240</w:t>
            </w:r>
          </w:p>
        </w:tc>
        <w:tc>
          <w:tcPr>
            <w:tcW w:w="1166" w:type="dxa"/>
            <w:tcBorders>
              <w:top w:val="single" w:sz="6" w:space="0" w:color="auto"/>
              <w:left w:val="single" w:sz="6" w:space="0" w:color="auto"/>
              <w:bottom w:val="single" w:sz="4" w:space="0" w:color="auto"/>
              <w:right w:val="single" w:sz="4"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266,88886</w:t>
            </w:r>
          </w:p>
        </w:tc>
        <w:tc>
          <w:tcPr>
            <w:tcW w:w="1102" w:type="dxa"/>
            <w:tcBorders>
              <w:top w:val="single" w:sz="6" w:space="0" w:color="auto"/>
              <w:left w:val="single" w:sz="4" w:space="0" w:color="auto"/>
              <w:bottom w:val="single" w:sz="4"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w:t>
            </w:r>
          </w:p>
        </w:tc>
        <w:tc>
          <w:tcPr>
            <w:tcW w:w="992" w:type="dxa"/>
            <w:tcBorders>
              <w:top w:val="single" w:sz="6" w:space="0" w:color="auto"/>
              <w:left w:val="single" w:sz="4" w:space="0" w:color="auto"/>
              <w:bottom w:val="single" w:sz="4"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w:t>
            </w:r>
          </w:p>
        </w:tc>
      </w:tr>
      <w:tr w:rsidR="00CB196E" w:rsidRPr="00A608EF" w:rsidTr="00CB196E">
        <w:trPr>
          <w:gridAfter w:val="1"/>
          <w:wAfter w:w="60" w:type="dxa"/>
          <w:trHeight w:val="442"/>
        </w:trPr>
        <w:tc>
          <w:tcPr>
            <w:tcW w:w="3400"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Расходные обязательства на реализацию мероприятий по уничтожению борщевика Сосновского в муниципальных образованиях Новгородской области</w:t>
            </w:r>
          </w:p>
        </w:tc>
        <w:tc>
          <w:tcPr>
            <w:tcW w:w="127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5000075430</w:t>
            </w:r>
          </w:p>
        </w:tc>
        <w:tc>
          <w:tcPr>
            <w:tcW w:w="567" w:type="dxa"/>
            <w:tcBorders>
              <w:top w:val="single" w:sz="6" w:space="0" w:color="auto"/>
              <w:left w:val="single" w:sz="4"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56,0</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CB196E">
        <w:trPr>
          <w:gridAfter w:val="1"/>
          <w:wAfter w:w="60" w:type="dxa"/>
          <w:trHeight w:val="442"/>
        </w:trPr>
        <w:tc>
          <w:tcPr>
            <w:tcW w:w="3400"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Жилищно-коммунальное хозяйство</w:t>
            </w:r>
          </w:p>
        </w:tc>
        <w:tc>
          <w:tcPr>
            <w:tcW w:w="127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5000075430</w:t>
            </w:r>
          </w:p>
        </w:tc>
        <w:tc>
          <w:tcPr>
            <w:tcW w:w="567" w:type="dxa"/>
            <w:tcBorders>
              <w:top w:val="single" w:sz="6" w:space="0" w:color="auto"/>
              <w:left w:val="single" w:sz="4"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56,0</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CB196E">
        <w:trPr>
          <w:gridAfter w:val="1"/>
          <w:wAfter w:w="60" w:type="dxa"/>
          <w:trHeight w:val="442"/>
        </w:trPr>
        <w:tc>
          <w:tcPr>
            <w:tcW w:w="3400"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Благоустройство</w:t>
            </w:r>
          </w:p>
        </w:tc>
        <w:tc>
          <w:tcPr>
            <w:tcW w:w="127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5000075430</w:t>
            </w:r>
          </w:p>
        </w:tc>
        <w:tc>
          <w:tcPr>
            <w:tcW w:w="567" w:type="dxa"/>
            <w:tcBorders>
              <w:top w:val="single" w:sz="6" w:space="0" w:color="auto"/>
              <w:left w:val="single" w:sz="4"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w:t>
            </w:r>
          </w:p>
        </w:tc>
        <w:tc>
          <w:tcPr>
            <w:tcW w:w="567"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56,0</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CB196E">
        <w:trPr>
          <w:gridAfter w:val="1"/>
          <w:wAfter w:w="60" w:type="dxa"/>
          <w:trHeight w:val="442"/>
        </w:trPr>
        <w:tc>
          <w:tcPr>
            <w:tcW w:w="3400"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5000075430</w:t>
            </w:r>
          </w:p>
        </w:tc>
        <w:tc>
          <w:tcPr>
            <w:tcW w:w="567" w:type="dxa"/>
            <w:tcBorders>
              <w:top w:val="single" w:sz="6" w:space="0" w:color="auto"/>
              <w:left w:val="single" w:sz="4"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w:t>
            </w:r>
          </w:p>
        </w:tc>
        <w:tc>
          <w:tcPr>
            <w:tcW w:w="567"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200</w:t>
            </w: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56,0</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CB196E">
        <w:trPr>
          <w:gridAfter w:val="1"/>
          <w:wAfter w:w="60" w:type="dxa"/>
          <w:trHeight w:val="442"/>
        </w:trPr>
        <w:tc>
          <w:tcPr>
            <w:tcW w:w="3400"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5000075430</w:t>
            </w:r>
          </w:p>
        </w:tc>
        <w:tc>
          <w:tcPr>
            <w:tcW w:w="567" w:type="dxa"/>
            <w:tcBorders>
              <w:top w:val="single" w:sz="6" w:space="0" w:color="auto"/>
              <w:left w:val="single" w:sz="4"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w:t>
            </w:r>
          </w:p>
        </w:tc>
        <w:tc>
          <w:tcPr>
            <w:tcW w:w="567"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240</w:t>
            </w: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56,0</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CB196E">
        <w:trPr>
          <w:gridAfter w:val="1"/>
          <w:wAfter w:w="60" w:type="dxa"/>
          <w:trHeight w:val="442"/>
        </w:trPr>
        <w:tc>
          <w:tcPr>
            <w:tcW w:w="3400"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Софинансирование к расходным обязательствам на реализацию мероприятий по уничтожению борщевика Сосновского в муниципальных образованиях Новгородской области</w:t>
            </w:r>
          </w:p>
        </w:tc>
        <w:tc>
          <w:tcPr>
            <w:tcW w:w="127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50000</w:t>
            </w:r>
            <w:r w:rsidRPr="00A608EF">
              <w:rPr>
                <w:rFonts w:ascii="Times New Roman" w:eastAsia="Times New Roman" w:hAnsi="Times New Roman" w:cs="Times New Roman"/>
                <w:sz w:val="20"/>
                <w:szCs w:val="20"/>
                <w:lang w:val="en-US" w:eastAsia="ru-RU"/>
              </w:rPr>
              <w:t>S</w:t>
            </w:r>
            <w:r w:rsidRPr="00A608EF">
              <w:rPr>
                <w:rFonts w:ascii="Times New Roman" w:eastAsia="Times New Roman" w:hAnsi="Times New Roman" w:cs="Times New Roman"/>
                <w:sz w:val="20"/>
                <w:szCs w:val="20"/>
                <w:lang w:eastAsia="ru-RU"/>
              </w:rPr>
              <w:t>5430</w:t>
            </w:r>
          </w:p>
        </w:tc>
        <w:tc>
          <w:tcPr>
            <w:tcW w:w="567" w:type="dxa"/>
            <w:tcBorders>
              <w:top w:val="single" w:sz="6" w:space="0" w:color="auto"/>
              <w:left w:val="single" w:sz="4"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24,0</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CB196E">
        <w:trPr>
          <w:gridAfter w:val="1"/>
          <w:wAfter w:w="60" w:type="dxa"/>
          <w:trHeight w:val="442"/>
        </w:trPr>
        <w:tc>
          <w:tcPr>
            <w:tcW w:w="3400"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Жилищно-коммунальное хозяйство</w:t>
            </w:r>
          </w:p>
        </w:tc>
        <w:tc>
          <w:tcPr>
            <w:tcW w:w="127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50000</w:t>
            </w:r>
            <w:r w:rsidRPr="00A608EF">
              <w:rPr>
                <w:rFonts w:ascii="Times New Roman" w:eastAsia="Times New Roman" w:hAnsi="Times New Roman" w:cs="Times New Roman"/>
                <w:sz w:val="20"/>
                <w:szCs w:val="20"/>
                <w:lang w:val="en-US" w:eastAsia="ru-RU"/>
              </w:rPr>
              <w:t>S</w:t>
            </w:r>
            <w:r w:rsidRPr="00A608EF">
              <w:rPr>
                <w:rFonts w:ascii="Times New Roman" w:eastAsia="Times New Roman" w:hAnsi="Times New Roman" w:cs="Times New Roman"/>
                <w:sz w:val="20"/>
                <w:szCs w:val="20"/>
                <w:lang w:eastAsia="ru-RU"/>
              </w:rPr>
              <w:t>5430</w:t>
            </w:r>
          </w:p>
        </w:tc>
        <w:tc>
          <w:tcPr>
            <w:tcW w:w="567" w:type="dxa"/>
            <w:tcBorders>
              <w:top w:val="single" w:sz="6" w:space="0" w:color="auto"/>
              <w:left w:val="single" w:sz="4"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24,0</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CB196E">
        <w:trPr>
          <w:gridAfter w:val="1"/>
          <w:wAfter w:w="60" w:type="dxa"/>
          <w:trHeight w:val="442"/>
        </w:trPr>
        <w:tc>
          <w:tcPr>
            <w:tcW w:w="3400"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Благоустройство</w:t>
            </w:r>
          </w:p>
        </w:tc>
        <w:tc>
          <w:tcPr>
            <w:tcW w:w="127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50000</w:t>
            </w:r>
            <w:r w:rsidRPr="00A608EF">
              <w:rPr>
                <w:rFonts w:ascii="Times New Roman" w:eastAsia="Times New Roman" w:hAnsi="Times New Roman" w:cs="Times New Roman"/>
                <w:sz w:val="20"/>
                <w:szCs w:val="20"/>
                <w:lang w:val="en-US" w:eastAsia="ru-RU"/>
              </w:rPr>
              <w:t>S</w:t>
            </w:r>
            <w:r w:rsidRPr="00A608EF">
              <w:rPr>
                <w:rFonts w:ascii="Times New Roman" w:eastAsia="Times New Roman" w:hAnsi="Times New Roman" w:cs="Times New Roman"/>
                <w:sz w:val="20"/>
                <w:szCs w:val="20"/>
                <w:lang w:eastAsia="ru-RU"/>
              </w:rPr>
              <w:t>5430</w:t>
            </w:r>
          </w:p>
        </w:tc>
        <w:tc>
          <w:tcPr>
            <w:tcW w:w="567" w:type="dxa"/>
            <w:tcBorders>
              <w:top w:val="single" w:sz="6" w:space="0" w:color="auto"/>
              <w:left w:val="single" w:sz="4"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w:t>
            </w:r>
          </w:p>
        </w:tc>
        <w:tc>
          <w:tcPr>
            <w:tcW w:w="567"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24,0</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CB196E">
        <w:trPr>
          <w:gridAfter w:val="1"/>
          <w:wAfter w:w="60" w:type="dxa"/>
          <w:trHeight w:val="442"/>
        </w:trPr>
        <w:tc>
          <w:tcPr>
            <w:tcW w:w="3400"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50000</w:t>
            </w:r>
            <w:r w:rsidRPr="00A608EF">
              <w:rPr>
                <w:rFonts w:ascii="Times New Roman" w:eastAsia="Times New Roman" w:hAnsi="Times New Roman" w:cs="Times New Roman"/>
                <w:sz w:val="20"/>
                <w:szCs w:val="20"/>
                <w:lang w:val="en-US" w:eastAsia="ru-RU"/>
              </w:rPr>
              <w:t>S</w:t>
            </w:r>
            <w:r w:rsidRPr="00A608EF">
              <w:rPr>
                <w:rFonts w:ascii="Times New Roman" w:eastAsia="Times New Roman" w:hAnsi="Times New Roman" w:cs="Times New Roman"/>
                <w:sz w:val="20"/>
                <w:szCs w:val="20"/>
                <w:lang w:eastAsia="ru-RU"/>
              </w:rPr>
              <w:t>5430</w:t>
            </w:r>
          </w:p>
        </w:tc>
        <w:tc>
          <w:tcPr>
            <w:tcW w:w="567" w:type="dxa"/>
            <w:tcBorders>
              <w:top w:val="single" w:sz="6" w:space="0" w:color="auto"/>
              <w:left w:val="single" w:sz="4"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w:t>
            </w:r>
          </w:p>
        </w:tc>
        <w:tc>
          <w:tcPr>
            <w:tcW w:w="567"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200</w:t>
            </w: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24,0</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CB196E">
        <w:trPr>
          <w:gridAfter w:val="1"/>
          <w:wAfter w:w="60" w:type="dxa"/>
          <w:trHeight w:val="442"/>
        </w:trPr>
        <w:tc>
          <w:tcPr>
            <w:tcW w:w="3400"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50000</w:t>
            </w:r>
            <w:r w:rsidRPr="00A608EF">
              <w:rPr>
                <w:rFonts w:ascii="Times New Roman" w:eastAsia="Times New Roman" w:hAnsi="Times New Roman" w:cs="Times New Roman"/>
                <w:sz w:val="20"/>
                <w:szCs w:val="20"/>
                <w:lang w:val="en-US" w:eastAsia="ru-RU"/>
              </w:rPr>
              <w:t>S</w:t>
            </w:r>
            <w:r w:rsidRPr="00A608EF">
              <w:rPr>
                <w:rFonts w:ascii="Times New Roman" w:eastAsia="Times New Roman" w:hAnsi="Times New Roman" w:cs="Times New Roman"/>
                <w:sz w:val="20"/>
                <w:szCs w:val="20"/>
                <w:lang w:eastAsia="ru-RU"/>
              </w:rPr>
              <w:t>5430</w:t>
            </w:r>
          </w:p>
        </w:tc>
        <w:tc>
          <w:tcPr>
            <w:tcW w:w="567" w:type="dxa"/>
            <w:tcBorders>
              <w:top w:val="single" w:sz="6" w:space="0" w:color="auto"/>
              <w:left w:val="single" w:sz="4"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w:t>
            </w:r>
          </w:p>
        </w:tc>
        <w:tc>
          <w:tcPr>
            <w:tcW w:w="567"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240</w:t>
            </w: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24,0</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CB196E">
        <w:trPr>
          <w:gridAfter w:val="1"/>
          <w:wAfter w:w="60" w:type="dxa"/>
          <w:trHeight w:val="442"/>
        </w:trPr>
        <w:tc>
          <w:tcPr>
            <w:tcW w:w="3400"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Расходные обязательства, связанные с финансовым обеспечением затрат по созданию и (или) содержанию мест (площадок) накопления твердых коммунальных отходов</w:t>
            </w:r>
          </w:p>
        </w:tc>
        <w:tc>
          <w:tcPr>
            <w:tcW w:w="127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5000076210</w:t>
            </w:r>
          </w:p>
        </w:tc>
        <w:tc>
          <w:tcPr>
            <w:tcW w:w="567" w:type="dxa"/>
            <w:tcBorders>
              <w:top w:val="single" w:sz="6" w:space="0" w:color="auto"/>
              <w:left w:val="single" w:sz="4"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67,926</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CB196E">
        <w:trPr>
          <w:gridAfter w:val="1"/>
          <w:wAfter w:w="60" w:type="dxa"/>
          <w:trHeight w:val="442"/>
        </w:trPr>
        <w:tc>
          <w:tcPr>
            <w:tcW w:w="3400"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Жилищно-коммунальное хозяйство</w:t>
            </w:r>
          </w:p>
        </w:tc>
        <w:tc>
          <w:tcPr>
            <w:tcW w:w="127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5000076210</w:t>
            </w:r>
          </w:p>
        </w:tc>
        <w:tc>
          <w:tcPr>
            <w:tcW w:w="567" w:type="dxa"/>
            <w:tcBorders>
              <w:top w:val="single" w:sz="6" w:space="0" w:color="auto"/>
              <w:left w:val="single" w:sz="4"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67,926</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CB196E">
        <w:trPr>
          <w:gridAfter w:val="1"/>
          <w:wAfter w:w="60" w:type="dxa"/>
          <w:trHeight w:val="442"/>
        </w:trPr>
        <w:tc>
          <w:tcPr>
            <w:tcW w:w="3400"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Благоустройство</w:t>
            </w:r>
          </w:p>
        </w:tc>
        <w:tc>
          <w:tcPr>
            <w:tcW w:w="127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5000076210</w:t>
            </w:r>
          </w:p>
        </w:tc>
        <w:tc>
          <w:tcPr>
            <w:tcW w:w="567" w:type="dxa"/>
            <w:tcBorders>
              <w:top w:val="single" w:sz="6" w:space="0" w:color="auto"/>
              <w:left w:val="single" w:sz="4"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w:t>
            </w:r>
          </w:p>
        </w:tc>
        <w:tc>
          <w:tcPr>
            <w:tcW w:w="567"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67,926</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CB196E">
        <w:trPr>
          <w:gridAfter w:val="1"/>
          <w:wAfter w:w="60" w:type="dxa"/>
          <w:trHeight w:val="442"/>
        </w:trPr>
        <w:tc>
          <w:tcPr>
            <w:tcW w:w="3400"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5000076210</w:t>
            </w:r>
          </w:p>
        </w:tc>
        <w:tc>
          <w:tcPr>
            <w:tcW w:w="567" w:type="dxa"/>
            <w:tcBorders>
              <w:top w:val="single" w:sz="6" w:space="0" w:color="auto"/>
              <w:left w:val="single" w:sz="4"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w:t>
            </w:r>
          </w:p>
        </w:tc>
        <w:tc>
          <w:tcPr>
            <w:tcW w:w="567"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200</w:t>
            </w: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67,926</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CB196E">
        <w:trPr>
          <w:gridAfter w:val="1"/>
          <w:wAfter w:w="60" w:type="dxa"/>
          <w:trHeight w:val="442"/>
        </w:trPr>
        <w:tc>
          <w:tcPr>
            <w:tcW w:w="3400"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5000076210</w:t>
            </w:r>
          </w:p>
        </w:tc>
        <w:tc>
          <w:tcPr>
            <w:tcW w:w="567" w:type="dxa"/>
            <w:tcBorders>
              <w:top w:val="single" w:sz="6" w:space="0" w:color="auto"/>
              <w:left w:val="single" w:sz="4"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w:t>
            </w:r>
          </w:p>
        </w:tc>
        <w:tc>
          <w:tcPr>
            <w:tcW w:w="567"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240</w:t>
            </w: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67,926</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CB196E">
        <w:trPr>
          <w:gridAfter w:val="1"/>
          <w:wAfter w:w="60" w:type="dxa"/>
          <w:trHeight w:val="442"/>
        </w:trPr>
        <w:tc>
          <w:tcPr>
            <w:tcW w:w="3400"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Софинансирование к расходным обязательствам, связанным с финансовым обеспечением затрат по созданию и (или) содержанию мест (площадок) накопления твердых коммунальных отходов</w:t>
            </w:r>
          </w:p>
        </w:tc>
        <w:tc>
          <w:tcPr>
            <w:tcW w:w="127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50000</w:t>
            </w:r>
            <w:r w:rsidRPr="00A608EF">
              <w:rPr>
                <w:rFonts w:ascii="Times New Roman" w:eastAsia="Times New Roman" w:hAnsi="Times New Roman" w:cs="Times New Roman"/>
                <w:sz w:val="20"/>
                <w:szCs w:val="20"/>
                <w:lang w:val="en-US" w:eastAsia="ru-RU"/>
              </w:rPr>
              <w:t>S</w:t>
            </w:r>
            <w:r w:rsidRPr="00A608EF">
              <w:rPr>
                <w:rFonts w:ascii="Times New Roman" w:eastAsia="Times New Roman" w:hAnsi="Times New Roman" w:cs="Times New Roman"/>
                <w:sz w:val="20"/>
                <w:szCs w:val="20"/>
                <w:lang w:eastAsia="ru-RU"/>
              </w:rPr>
              <w:t>6210</w:t>
            </w:r>
          </w:p>
        </w:tc>
        <w:tc>
          <w:tcPr>
            <w:tcW w:w="567" w:type="dxa"/>
            <w:tcBorders>
              <w:top w:val="single" w:sz="6" w:space="0" w:color="auto"/>
              <w:left w:val="single" w:sz="4"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29,11114</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CB196E">
        <w:trPr>
          <w:gridAfter w:val="1"/>
          <w:wAfter w:w="60" w:type="dxa"/>
          <w:trHeight w:val="442"/>
        </w:trPr>
        <w:tc>
          <w:tcPr>
            <w:tcW w:w="3400"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Жилищно-коммунальное хозяйство</w:t>
            </w:r>
          </w:p>
        </w:tc>
        <w:tc>
          <w:tcPr>
            <w:tcW w:w="127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50000</w:t>
            </w:r>
            <w:r w:rsidRPr="00A608EF">
              <w:rPr>
                <w:rFonts w:ascii="Times New Roman" w:eastAsia="Times New Roman" w:hAnsi="Times New Roman" w:cs="Times New Roman"/>
                <w:sz w:val="20"/>
                <w:szCs w:val="20"/>
                <w:lang w:val="en-US" w:eastAsia="ru-RU"/>
              </w:rPr>
              <w:t>S</w:t>
            </w:r>
            <w:r w:rsidRPr="00A608EF">
              <w:rPr>
                <w:rFonts w:ascii="Times New Roman" w:eastAsia="Times New Roman" w:hAnsi="Times New Roman" w:cs="Times New Roman"/>
                <w:sz w:val="20"/>
                <w:szCs w:val="20"/>
                <w:lang w:eastAsia="ru-RU"/>
              </w:rPr>
              <w:t>6210</w:t>
            </w:r>
          </w:p>
        </w:tc>
        <w:tc>
          <w:tcPr>
            <w:tcW w:w="567" w:type="dxa"/>
            <w:tcBorders>
              <w:top w:val="single" w:sz="6" w:space="0" w:color="auto"/>
              <w:left w:val="single" w:sz="4"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29,11114</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CB196E">
        <w:trPr>
          <w:gridAfter w:val="1"/>
          <w:wAfter w:w="60" w:type="dxa"/>
          <w:trHeight w:val="442"/>
        </w:trPr>
        <w:tc>
          <w:tcPr>
            <w:tcW w:w="3400"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Благоустройство</w:t>
            </w:r>
          </w:p>
        </w:tc>
        <w:tc>
          <w:tcPr>
            <w:tcW w:w="127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50000</w:t>
            </w:r>
            <w:r w:rsidRPr="00A608EF">
              <w:rPr>
                <w:rFonts w:ascii="Times New Roman" w:eastAsia="Times New Roman" w:hAnsi="Times New Roman" w:cs="Times New Roman"/>
                <w:sz w:val="20"/>
                <w:szCs w:val="20"/>
                <w:lang w:val="en-US" w:eastAsia="ru-RU"/>
              </w:rPr>
              <w:t>S</w:t>
            </w:r>
            <w:r w:rsidRPr="00A608EF">
              <w:rPr>
                <w:rFonts w:ascii="Times New Roman" w:eastAsia="Times New Roman" w:hAnsi="Times New Roman" w:cs="Times New Roman"/>
                <w:sz w:val="20"/>
                <w:szCs w:val="20"/>
                <w:lang w:eastAsia="ru-RU"/>
              </w:rPr>
              <w:t>6210</w:t>
            </w:r>
          </w:p>
        </w:tc>
        <w:tc>
          <w:tcPr>
            <w:tcW w:w="567" w:type="dxa"/>
            <w:tcBorders>
              <w:top w:val="single" w:sz="6" w:space="0" w:color="auto"/>
              <w:left w:val="single" w:sz="4"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w:t>
            </w:r>
          </w:p>
        </w:tc>
        <w:tc>
          <w:tcPr>
            <w:tcW w:w="567"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29,11114</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CB196E">
        <w:trPr>
          <w:gridAfter w:val="1"/>
          <w:wAfter w:w="60" w:type="dxa"/>
          <w:trHeight w:val="442"/>
        </w:trPr>
        <w:tc>
          <w:tcPr>
            <w:tcW w:w="3400"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127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50000</w:t>
            </w:r>
            <w:r w:rsidRPr="00A608EF">
              <w:rPr>
                <w:rFonts w:ascii="Times New Roman" w:eastAsia="Times New Roman" w:hAnsi="Times New Roman" w:cs="Times New Roman"/>
                <w:sz w:val="20"/>
                <w:szCs w:val="20"/>
                <w:lang w:val="en-US" w:eastAsia="ru-RU"/>
              </w:rPr>
              <w:t>S</w:t>
            </w:r>
            <w:r w:rsidRPr="00A608EF">
              <w:rPr>
                <w:rFonts w:ascii="Times New Roman" w:eastAsia="Times New Roman" w:hAnsi="Times New Roman" w:cs="Times New Roman"/>
                <w:sz w:val="20"/>
                <w:szCs w:val="20"/>
                <w:lang w:eastAsia="ru-RU"/>
              </w:rPr>
              <w:t>6210</w:t>
            </w:r>
          </w:p>
        </w:tc>
        <w:tc>
          <w:tcPr>
            <w:tcW w:w="567" w:type="dxa"/>
            <w:tcBorders>
              <w:top w:val="single" w:sz="6" w:space="0" w:color="auto"/>
              <w:left w:val="single" w:sz="4"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w:t>
            </w:r>
          </w:p>
        </w:tc>
        <w:tc>
          <w:tcPr>
            <w:tcW w:w="567"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200</w:t>
            </w: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29,11114</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CB196E">
        <w:trPr>
          <w:gridAfter w:val="1"/>
          <w:wAfter w:w="60" w:type="dxa"/>
          <w:trHeight w:val="442"/>
        </w:trPr>
        <w:tc>
          <w:tcPr>
            <w:tcW w:w="3400"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50000</w:t>
            </w:r>
            <w:r w:rsidRPr="00A608EF">
              <w:rPr>
                <w:rFonts w:ascii="Times New Roman" w:eastAsia="Times New Roman" w:hAnsi="Times New Roman" w:cs="Times New Roman"/>
                <w:sz w:val="20"/>
                <w:szCs w:val="20"/>
                <w:lang w:val="en-US" w:eastAsia="ru-RU"/>
              </w:rPr>
              <w:t>S</w:t>
            </w:r>
            <w:r w:rsidRPr="00A608EF">
              <w:rPr>
                <w:rFonts w:ascii="Times New Roman" w:eastAsia="Times New Roman" w:hAnsi="Times New Roman" w:cs="Times New Roman"/>
                <w:sz w:val="20"/>
                <w:szCs w:val="20"/>
                <w:lang w:eastAsia="ru-RU"/>
              </w:rPr>
              <w:t>6210</w:t>
            </w:r>
          </w:p>
        </w:tc>
        <w:tc>
          <w:tcPr>
            <w:tcW w:w="567" w:type="dxa"/>
            <w:tcBorders>
              <w:top w:val="single" w:sz="6" w:space="0" w:color="auto"/>
              <w:left w:val="single" w:sz="4"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05</w:t>
            </w:r>
          </w:p>
        </w:tc>
        <w:tc>
          <w:tcPr>
            <w:tcW w:w="425"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w:t>
            </w:r>
          </w:p>
        </w:tc>
        <w:tc>
          <w:tcPr>
            <w:tcW w:w="567"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240</w:t>
            </w: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29,11114</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w:t>
            </w:r>
          </w:p>
        </w:tc>
      </w:tr>
      <w:tr w:rsidR="00CB196E" w:rsidRPr="00A608EF" w:rsidTr="00CB196E">
        <w:trPr>
          <w:gridAfter w:val="1"/>
          <w:wAfter w:w="60" w:type="dxa"/>
          <w:trHeight w:val="442"/>
        </w:trPr>
        <w:tc>
          <w:tcPr>
            <w:tcW w:w="3400"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spacing w:after="0" w:line="260" w:lineRule="exact"/>
              <w:outlineLvl w:val="0"/>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Муниципальная программа "Развитие культуры в Прогресском сельском поселении на 2023-2025 гг.»</w:t>
            </w:r>
          </w:p>
        </w:tc>
        <w:tc>
          <w:tcPr>
            <w:tcW w:w="127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0300000000</w:t>
            </w:r>
          </w:p>
        </w:tc>
        <w:tc>
          <w:tcPr>
            <w:tcW w:w="567" w:type="dxa"/>
            <w:tcBorders>
              <w:top w:val="single" w:sz="6" w:space="0" w:color="auto"/>
              <w:left w:val="single" w:sz="4"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b/>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b/>
                <w:sz w:val="20"/>
                <w:szCs w:val="20"/>
                <w:lang w:eastAsia="ru-RU"/>
              </w:rPr>
            </w:pP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14,0</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10,0</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10,0</w:t>
            </w:r>
          </w:p>
        </w:tc>
      </w:tr>
      <w:tr w:rsidR="00CB196E" w:rsidRPr="00A608EF" w:rsidTr="00CB196E">
        <w:trPr>
          <w:gridAfter w:val="1"/>
          <w:wAfter w:w="60" w:type="dxa"/>
          <w:trHeight w:val="192"/>
        </w:trPr>
        <w:tc>
          <w:tcPr>
            <w:tcW w:w="3400"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Проведение мероприятий в сельском поселении в области культуры</w:t>
            </w:r>
          </w:p>
        </w:tc>
        <w:tc>
          <w:tcPr>
            <w:tcW w:w="1276"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0300023010</w:t>
            </w:r>
          </w:p>
        </w:tc>
        <w:tc>
          <w:tcPr>
            <w:tcW w:w="567"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14,0</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10,0</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10,0</w:t>
            </w:r>
          </w:p>
        </w:tc>
      </w:tr>
      <w:tr w:rsidR="00CB196E" w:rsidRPr="00A608EF" w:rsidTr="00CB196E">
        <w:trPr>
          <w:gridAfter w:val="1"/>
          <w:wAfter w:w="60" w:type="dxa"/>
          <w:trHeight w:val="192"/>
        </w:trPr>
        <w:tc>
          <w:tcPr>
            <w:tcW w:w="3400"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Культура, кинематография</w:t>
            </w:r>
          </w:p>
        </w:tc>
        <w:tc>
          <w:tcPr>
            <w:tcW w:w="1276"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0300023010</w:t>
            </w:r>
          </w:p>
        </w:tc>
        <w:tc>
          <w:tcPr>
            <w:tcW w:w="567"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08</w:t>
            </w:r>
          </w:p>
        </w:tc>
        <w:tc>
          <w:tcPr>
            <w:tcW w:w="425"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14,0</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10,0</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10,0</w:t>
            </w:r>
          </w:p>
        </w:tc>
      </w:tr>
      <w:tr w:rsidR="00CB196E" w:rsidRPr="00A608EF" w:rsidTr="00CB196E">
        <w:trPr>
          <w:gridAfter w:val="1"/>
          <w:wAfter w:w="60" w:type="dxa"/>
          <w:trHeight w:val="299"/>
        </w:trPr>
        <w:tc>
          <w:tcPr>
            <w:tcW w:w="3400"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Культура</w:t>
            </w:r>
          </w:p>
        </w:tc>
        <w:tc>
          <w:tcPr>
            <w:tcW w:w="1276"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0300023010</w:t>
            </w:r>
          </w:p>
        </w:tc>
        <w:tc>
          <w:tcPr>
            <w:tcW w:w="567"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08</w:t>
            </w:r>
          </w:p>
        </w:tc>
        <w:tc>
          <w:tcPr>
            <w:tcW w:w="425"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01</w:t>
            </w:r>
          </w:p>
        </w:tc>
        <w:tc>
          <w:tcPr>
            <w:tcW w:w="567" w:type="dxa"/>
            <w:tcBorders>
              <w:top w:val="single" w:sz="6" w:space="0" w:color="auto"/>
              <w:left w:val="single" w:sz="6" w:space="0" w:color="auto"/>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14,0</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10,0</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10,0</w:t>
            </w:r>
          </w:p>
        </w:tc>
      </w:tr>
      <w:tr w:rsidR="00CB196E" w:rsidRPr="00A608EF" w:rsidTr="00CB196E">
        <w:trPr>
          <w:gridAfter w:val="1"/>
          <w:wAfter w:w="60" w:type="dxa"/>
          <w:trHeight w:val="396"/>
        </w:trPr>
        <w:tc>
          <w:tcPr>
            <w:tcW w:w="3400"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0300023010</w:t>
            </w:r>
          </w:p>
        </w:tc>
        <w:tc>
          <w:tcPr>
            <w:tcW w:w="567"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08</w:t>
            </w:r>
          </w:p>
        </w:tc>
        <w:tc>
          <w:tcPr>
            <w:tcW w:w="425"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01</w:t>
            </w:r>
          </w:p>
        </w:tc>
        <w:tc>
          <w:tcPr>
            <w:tcW w:w="567"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200</w:t>
            </w: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14,0</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10,0</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10,0</w:t>
            </w:r>
          </w:p>
        </w:tc>
      </w:tr>
      <w:tr w:rsidR="00CB196E" w:rsidRPr="00A608EF" w:rsidTr="00CB196E">
        <w:trPr>
          <w:gridAfter w:val="1"/>
          <w:wAfter w:w="60" w:type="dxa"/>
          <w:trHeight w:val="578"/>
        </w:trPr>
        <w:tc>
          <w:tcPr>
            <w:tcW w:w="3400"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0300023010</w:t>
            </w:r>
          </w:p>
        </w:tc>
        <w:tc>
          <w:tcPr>
            <w:tcW w:w="567"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08</w:t>
            </w:r>
          </w:p>
        </w:tc>
        <w:tc>
          <w:tcPr>
            <w:tcW w:w="425"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01</w:t>
            </w:r>
          </w:p>
        </w:tc>
        <w:tc>
          <w:tcPr>
            <w:tcW w:w="567" w:type="dxa"/>
            <w:tcBorders>
              <w:top w:val="single" w:sz="6" w:space="0" w:color="auto"/>
              <w:left w:val="single" w:sz="6"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240</w:t>
            </w: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14,0</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10,0</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10,0</w:t>
            </w:r>
          </w:p>
        </w:tc>
      </w:tr>
      <w:tr w:rsidR="00CB196E" w:rsidRPr="00A608EF" w:rsidTr="00CB196E">
        <w:trPr>
          <w:gridAfter w:val="1"/>
          <w:wAfter w:w="60" w:type="dxa"/>
          <w:trHeight w:val="192"/>
        </w:trPr>
        <w:tc>
          <w:tcPr>
            <w:tcW w:w="3400" w:type="dxa"/>
            <w:tcBorders>
              <w:top w:val="single" w:sz="6" w:space="0" w:color="auto"/>
              <w:left w:val="single" w:sz="6" w:space="0" w:color="auto"/>
              <w:bottom w:val="single" w:sz="6" w:space="0" w:color="auto"/>
              <w:right w:val="single" w:sz="2" w:space="0" w:color="000000"/>
            </w:tcBorders>
            <w:hideMark/>
          </w:tcPr>
          <w:p w:rsidR="00CB196E" w:rsidRPr="00A608EF" w:rsidRDefault="00CB196E" w:rsidP="00CB196E">
            <w:pPr>
              <w:autoSpaceDE w:val="0"/>
              <w:autoSpaceDN w:val="0"/>
              <w:adjustRightInd w:val="0"/>
              <w:spacing w:after="0" w:line="240" w:lineRule="auto"/>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Итого</w:t>
            </w:r>
          </w:p>
        </w:tc>
        <w:tc>
          <w:tcPr>
            <w:tcW w:w="1276" w:type="dxa"/>
            <w:tcBorders>
              <w:top w:val="single" w:sz="6" w:space="0" w:color="auto"/>
              <w:left w:val="single" w:sz="2" w:space="0" w:color="000000"/>
              <w:bottom w:val="single" w:sz="6" w:space="0" w:color="auto"/>
              <w:right w:val="single" w:sz="2" w:space="0" w:color="000000"/>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b/>
                <w:sz w:val="20"/>
                <w:szCs w:val="20"/>
                <w:lang w:eastAsia="ru-RU"/>
              </w:rPr>
            </w:pPr>
          </w:p>
        </w:tc>
        <w:tc>
          <w:tcPr>
            <w:tcW w:w="567" w:type="dxa"/>
            <w:tcBorders>
              <w:top w:val="single" w:sz="6" w:space="0" w:color="auto"/>
              <w:left w:val="single" w:sz="2" w:space="0" w:color="000000"/>
              <w:bottom w:val="single" w:sz="6" w:space="0" w:color="auto"/>
              <w:right w:val="single" w:sz="2" w:space="0" w:color="000000"/>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b/>
                <w:sz w:val="20"/>
                <w:szCs w:val="20"/>
                <w:lang w:eastAsia="ru-RU"/>
              </w:rPr>
            </w:pPr>
          </w:p>
        </w:tc>
        <w:tc>
          <w:tcPr>
            <w:tcW w:w="425" w:type="dxa"/>
            <w:tcBorders>
              <w:top w:val="single" w:sz="6" w:space="0" w:color="auto"/>
              <w:left w:val="single" w:sz="2" w:space="0" w:color="000000"/>
              <w:bottom w:val="single" w:sz="6" w:space="0" w:color="auto"/>
              <w:right w:val="single" w:sz="2" w:space="0" w:color="000000"/>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b/>
                <w:sz w:val="20"/>
                <w:szCs w:val="20"/>
                <w:lang w:eastAsia="ru-RU"/>
              </w:rPr>
            </w:pPr>
          </w:p>
        </w:tc>
        <w:tc>
          <w:tcPr>
            <w:tcW w:w="567" w:type="dxa"/>
            <w:tcBorders>
              <w:top w:val="single" w:sz="6" w:space="0" w:color="auto"/>
              <w:left w:val="single" w:sz="2" w:space="0" w:color="000000"/>
              <w:bottom w:val="single" w:sz="6" w:space="0" w:color="auto"/>
              <w:right w:val="single" w:sz="6" w:space="0" w:color="auto"/>
            </w:tcBorders>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b/>
                <w:sz w:val="20"/>
                <w:szCs w:val="20"/>
                <w:lang w:eastAsia="ru-RU"/>
              </w:rPr>
            </w:pPr>
          </w:p>
        </w:tc>
        <w:tc>
          <w:tcPr>
            <w:tcW w:w="1166" w:type="dxa"/>
            <w:tcBorders>
              <w:top w:val="single" w:sz="6" w:space="0" w:color="auto"/>
              <w:left w:val="single" w:sz="6"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8307,8386</w:t>
            </w:r>
          </w:p>
        </w:tc>
        <w:tc>
          <w:tcPr>
            <w:tcW w:w="1102" w:type="dxa"/>
            <w:tcBorders>
              <w:top w:val="single" w:sz="6" w:space="0" w:color="auto"/>
              <w:left w:val="single" w:sz="4" w:space="0" w:color="auto"/>
              <w:bottom w:val="single" w:sz="6" w:space="0" w:color="auto"/>
              <w:right w:val="single" w:sz="4"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2673,2</w:t>
            </w:r>
          </w:p>
        </w:tc>
        <w:tc>
          <w:tcPr>
            <w:tcW w:w="992" w:type="dxa"/>
            <w:tcBorders>
              <w:top w:val="single" w:sz="6" w:space="0" w:color="auto"/>
              <w:left w:val="single" w:sz="4" w:space="0" w:color="auto"/>
              <w:bottom w:val="single" w:sz="6" w:space="0" w:color="auto"/>
              <w:right w:val="single" w:sz="6" w:space="0" w:color="auto"/>
            </w:tcBorders>
            <w:hideMark/>
          </w:tcPr>
          <w:p w:rsidR="00CB196E" w:rsidRPr="00A608EF" w:rsidRDefault="00CB196E" w:rsidP="00CB196E">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A608EF">
              <w:rPr>
                <w:rFonts w:ascii="Times New Roman" w:eastAsia="Times New Roman" w:hAnsi="Times New Roman" w:cs="Times New Roman"/>
                <w:b/>
                <w:sz w:val="20"/>
                <w:szCs w:val="20"/>
                <w:lang w:eastAsia="ru-RU"/>
              </w:rPr>
              <w:t>581,0</w:t>
            </w:r>
          </w:p>
        </w:tc>
      </w:tr>
    </w:tbl>
    <w:p w:rsidR="00CB196E" w:rsidRPr="00CB196E" w:rsidRDefault="00CB196E" w:rsidP="00CB196E">
      <w:pPr>
        <w:spacing w:after="0" w:line="240" w:lineRule="auto"/>
        <w:rPr>
          <w:rFonts w:ascii="Times New Roman" w:eastAsia="Times New Roman" w:hAnsi="Times New Roman" w:cs="Times New Roman"/>
          <w:lang w:eastAsia="ru-RU"/>
        </w:rPr>
      </w:pPr>
    </w:p>
    <w:p w:rsidR="00CB196E" w:rsidRPr="00CB196E" w:rsidRDefault="00CB196E" w:rsidP="00CB196E">
      <w:pPr>
        <w:spacing w:after="0" w:line="240" w:lineRule="auto"/>
        <w:rPr>
          <w:rFonts w:ascii="Times New Roman" w:eastAsia="Times New Roman" w:hAnsi="Times New Roman" w:cs="Times New Roman"/>
          <w:lang w:eastAsia="ru-RU"/>
        </w:rPr>
      </w:pPr>
    </w:p>
    <w:p w:rsidR="00CB196E" w:rsidRPr="00CB196E" w:rsidRDefault="00CB196E" w:rsidP="00A608EF">
      <w:pPr>
        <w:spacing w:after="0" w:line="240" w:lineRule="exact"/>
        <w:jc w:val="right"/>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Приложение № 6</w:t>
      </w:r>
    </w:p>
    <w:p w:rsidR="00CB196E" w:rsidRPr="00CB196E" w:rsidRDefault="00CB196E" w:rsidP="00A608EF">
      <w:pPr>
        <w:spacing w:after="0" w:line="240" w:lineRule="exact"/>
        <w:jc w:val="right"/>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к решению Совета депутатов</w:t>
      </w:r>
    </w:p>
    <w:p w:rsidR="00CB196E" w:rsidRPr="00CB196E" w:rsidRDefault="00CB196E" w:rsidP="00A608EF">
      <w:pPr>
        <w:spacing w:after="0" w:line="240" w:lineRule="exact"/>
        <w:jc w:val="right"/>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Прогресского сельского</w:t>
      </w:r>
    </w:p>
    <w:p w:rsidR="00CB196E" w:rsidRPr="00CB196E" w:rsidRDefault="00CB196E" w:rsidP="00A608EF">
      <w:pPr>
        <w:spacing w:after="0" w:line="240" w:lineRule="exact"/>
        <w:jc w:val="right"/>
        <w:rPr>
          <w:rFonts w:ascii="Times New Roman" w:eastAsia="Times New Roman" w:hAnsi="Times New Roman" w:cs="Times New Roman"/>
          <w:b/>
          <w:sz w:val="20"/>
          <w:szCs w:val="20"/>
          <w:lang w:eastAsia="ru-RU"/>
        </w:rPr>
      </w:pPr>
      <w:r w:rsidRPr="00CB196E">
        <w:rPr>
          <w:rFonts w:ascii="Times New Roman" w:eastAsia="Times New Roman" w:hAnsi="Times New Roman" w:cs="Times New Roman"/>
          <w:b/>
          <w:sz w:val="20"/>
          <w:szCs w:val="20"/>
          <w:lang w:eastAsia="ru-RU"/>
        </w:rPr>
        <w:t>поселения  от  19.12.2023  №  170</w:t>
      </w:r>
    </w:p>
    <w:p w:rsidR="00CB196E" w:rsidRPr="00CB196E" w:rsidRDefault="00CB196E" w:rsidP="00CB196E">
      <w:pPr>
        <w:spacing w:after="0" w:line="240" w:lineRule="auto"/>
        <w:ind w:left="6372"/>
        <w:rPr>
          <w:rFonts w:ascii="Times New Roman" w:eastAsia="Times New Roman" w:hAnsi="Times New Roman" w:cs="Times New Roman"/>
          <w:sz w:val="24"/>
          <w:szCs w:val="24"/>
          <w:lang w:eastAsia="ru-RU"/>
        </w:rPr>
      </w:pPr>
    </w:p>
    <w:p w:rsidR="00CB196E" w:rsidRDefault="00CB196E" w:rsidP="00CB196E">
      <w:pPr>
        <w:tabs>
          <w:tab w:val="left" w:pos="6375"/>
        </w:tabs>
        <w:spacing w:after="0" w:line="240" w:lineRule="auto"/>
        <w:jc w:val="center"/>
        <w:rPr>
          <w:rFonts w:ascii="Times New Roman" w:eastAsia="Times New Roman" w:hAnsi="Times New Roman" w:cs="Times New Roman"/>
          <w:b/>
          <w:lang w:eastAsia="ru-RU"/>
        </w:rPr>
      </w:pPr>
      <w:r w:rsidRPr="00A608EF">
        <w:rPr>
          <w:rFonts w:ascii="Times New Roman" w:eastAsia="Times New Roman" w:hAnsi="Times New Roman" w:cs="Times New Roman"/>
          <w:b/>
          <w:lang w:eastAsia="ru-RU"/>
        </w:rPr>
        <w:t>Источники внутреннего финансирования дефицита бюджета Прогресского сельского поселения на 2023 год</w:t>
      </w:r>
    </w:p>
    <w:p w:rsidR="00A608EF" w:rsidRPr="00A608EF" w:rsidRDefault="00A608EF" w:rsidP="00CB196E">
      <w:pPr>
        <w:tabs>
          <w:tab w:val="left" w:pos="6375"/>
        </w:tabs>
        <w:spacing w:after="0" w:line="240" w:lineRule="auto"/>
        <w:jc w:val="center"/>
        <w:rPr>
          <w:rFonts w:ascii="Times New Roman" w:eastAsia="Times New Roman" w:hAnsi="Times New Roman" w:cs="Times New Roman"/>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4"/>
        <w:gridCol w:w="4027"/>
        <w:gridCol w:w="2400"/>
      </w:tblGrid>
      <w:tr w:rsidR="00CB196E" w:rsidRPr="00CB196E" w:rsidTr="00CB196E">
        <w:tc>
          <w:tcPr>
            <w:tcW w:w="3154" w:type="dxa"/>
            <w:tcBorders>
              <w:top w:val="single" w:sz="4" w:space="0" w:color="auto"/>
              <w:left w:val="single" w:sz="4" w:space="0" w:color="auto"/>
              <w:bottom w:val="single" w:sz="4" w:space="0" w:color="auto"/>
              <w:right w:val="single" w:sz="4" w:space="0" w:color="auto"/>
            </w:tcBorders>
          </w:tcPr>
          <w:p w:rsidR="00CB196E" w:rsidRPr="00A608EF" w:rsidRDefault="00CB196E" w:rsidP="00CB196E">
            <w:pPr>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Код бюджетной классификации</w:t>
            </w:r>
          </w:p>
        </w:tc>
        <w:tc>
          <w:tcPr>
            <w:tcW w:w="4042" w:type="dxa"/>
            <w:tcBorders>
              <w:top w:val="single" w:sz="4" w:space="0" w:color="auto"/>
              <w:left w:val="single" w:sz="4" w:space="0" w:color="auto"/>
              <w:bottom w:val="single" w:sz="4" w:space="0" w:color="auto"/>
              <w:right w:val="single" w:sz="4" w:space="0" w:color="auto"/>
            </w:tcBorders>
          </w:tcPr>
          <w:p w:rsidR="00CB196E" w:rsidRPr="00A608EF" w:rsidRDefault="00CB196E" w:rsidP="00CB196E">
            <w:pPr>
              <w:tabs>
                <w:tab w:val="left" w:pos="6375"/>
              </w:tabs>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Наименование показателя</w:t>
            </w:r>
          </w:p>
        </w:tc>
        <w:tc>
          <w:tcPr>
            <w:tcW w:w="2410" w:type="dxa"/>
            <w:tcBorders>
              <w:top w:val="single" w:sz="4" w:space="0" w:color="auto"/>
              <w:left w:val="single" w:sz="4" w:space="0" w:color="auto"/>
              <w:bottom w:val="single" w:sz="4" w:space="0" w:color="auto"/>
              <w:right w:val="single" w:sz="4" w:space="0" w:color="auto"/>
            </w:tcBorders>
          </w:tcPr>
          <w:p w:rsidR="00CB196E" w:rsidRPr="00A608EF" w:rsidRDefault="00CB196E" w:rsidP="00CB196E">
            <w:pPr>
              <w:tabs>
                <w:tab w:val="left" w:pos="6375"/>
              </w:tabs>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Сумма (тыс. рублей)</w:t>
            </w:r>
          </w:p>
        </w:tc>
      </w:tr>
      <w:tr w:rsidR="00CB196E" w:rsidRPr="00CB196E" w:rsidTr="00CB196E">
        <w:tc>
          <w:tcPr>
            <w:tcW w:w="3154" w:type="dxa"/>
            <w:tcBorders>
              <w:top w:val="single" w:sz="4" w:space="0" w:color="auto"/>
              <w:left w:val="single" w:sz="4" w:space="0" w:color="auto"/>
              <w:bottom w:val="single" w:sz="4" w:space="0" w:color="auto"/>
              <w:right w:val="single" w:sz="4" w:space="0" w:color="auto"/>
            </w:tcBorders>
          </w:tcPr>
          <w:p w:rsidR="00CB196E" w:rsidRPr="00A608EF" w:rsidRDefault="00CB196E" w:rsidP="00CB196E">
            <w:pPr>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000 01 00 00 00 00 0000 000</w:t>
            </w:r>
          </w:p>
        </w:tc>
        <w:tc>
          <w:tcPr>
            <w:tcW w:w="4042" w:type="dxa"/>
            <w:tcBorders>
              <w:top w:val="single" w:sz="4" w:space="0" w:color="auto"/>
              <w:left w:val="single" w:sz="4" w:space="0" w:color="auto"/>
              <w:bottom w:val="single" w:sz="4" w:space="0" w:color="auto"/>
              <w:right w:val="single" w:sz="4" w:space="0" w:color="auto"/>
            </w:tcBorders>
          </w:tcPr>
          <w:p w:rsidR="00CB196E" w:rsidRPr="00A608EF" w:rsidRDefault="00CB196E" w:rsidP="00CB196E">
            <w:pPr>
              <w:tabs>
                <w:tab w:val="left" w:pos="6375"/>
              </w:tabs>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Источники внутреннего финансирования дефицитов бюджетов</w:t>
            </w:r>
          </w:p>
        </w:tc>
        <w:tc>
          <w:tcPr>
            <w:tcW w:w="2410" w:type="dxa"/>
            <w:tcBorders>
              <w:top w:val="single" w:sz="4" w:space="0" w:color="auto"/>
              <w:left w:val="single" w:sz="4" w:space="0" w:color="auto"/>
              <w:bottom w:val="single" w:sz="4" w:space="0" w:color="auto"/>
              <w:right w:val="single" w:sz="4" w:space="0" w:color="auto"/>
            </w:tcBorders>
          </w:tcPr>
          <w:p w:rsidR="00CB196E" w:rsidRPr="00A608EF" w:rsidRDefault="00CB196E" w:rsidP="00CB196E">
            <w:pPr>
              <w:tabs>
                <w:tab w:val="left" w:pos="6375"/>
              </w:tabs>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410,00</w:t>
            </w:r>
          </w:p>
        </w:tc>
      </w:tr>
      <w:tr w:rsidR="00CB196E" w:rsidRPr="00CB196E" w:rsidTr="00CB196E">
        <w:tc>
          <w:tcPr>
            <w:tcW w:w="3154" w:type="dxa"/>
            <w:tcBorders>
              <w:top w:val="single" w:sz="4" w:space="0" w:color="auto"/>
              <w:left w:val="single" w:sz="4" w:space="0" w:color="auto"/>
              <w:bottom w:val="single" w:sz="4" w:space="0" w:color="auto"/>
              <w:right w:val="single" w:sz="4" w:space="0" w:color="auto"/>
            </w:tcBorders>
          </w:tcPr>
          <w:p w:rsidR="00CB196E" w:rsidRPr="00A608EF" w:rsidRDefault="00CB196E" w:rsidP="00CB196E">
            <w:pPr>
              <w:tabs>
                <w:tab w:val="left" w:pos="6375"/>
              </w:tabs>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000 01 05 00 00 00 0000 000</w:t>
            </w:r>
          </w:p>
        </w:tc>
        <w:tc>
          <w:tcPr>
            <w:tcW w:w="4042" w:type="dxa"/>
            <w:tcBorders>
              <w:top w:val="single" w:sz="4" w:space="0" w:color="auto"/>
              <w:left w:val="single" w:sz="4" w:space="0" w:color="auto"/>
              <w:bottom w:val="single" w:sz="4" w:space="0" w:color="auto"/>
              <w:right w:val="single" w:sz="4" w:space="0" w:color="auto"/>
            </w:tcBorders>
          </w:tcPr>
          <w:p w:rsidR="00CB196E" w:rsidRPr="00A608EF" w:rsidRDefault="00CB196E" w:rsidP="00CB196E">
            <w:pPr>
              <w:tabs>
                <w:tab w:val="left" w:pos="6375"/>
              </w:tabs>
              <w:spacing w:after="0" w:line="240" w:lineRule="auto"/>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Изменение остатков средств на счетах по учёту средств бюджета</w:t>
            </w:r>
          </w:p>
        </w:tc>
        <w:tc>
          <w:tcPr>
            <w:tcW w:w="2410" w:type="dxa"/>
            <w:tcBorders>
              <w:top w:val="single" w:sz="4" w:space="0" w:color="auto"/>
              <w:left w:val="single" w:sz="4" w:space="0" w:color="auto"/>
              <w:bottom w:val="single" w:sz="4" w:space="0" w:color="auto"/>
              <w:right w:val="single" w:sz="4" w:space="0" w:color="auto"/>
            </w:tcBorders>
          </w:tcPr>
          <w:p w:rsidR="00CB196E" w:rsidRPr="00A608EF" w:rsidRDefault="00CB196E" w:rsidP="00CB196E">
            <w:pPr>
              <w:tabs>
                <w:tab w:val="left" w:pos="6375"/>
              </w:tabs>
              <w:spacing w:after="0" w:line="240" w:lineRule="auto"/>
              <w:jc w:val="center"/>
              <w:rPr>
                <w:rFonts w:ascii="Times New Roman" w:eastAsia="Times New Roman" w:hAnsi="Times New Roman" w:cs="Times New Roman"/>
                <w:sz w:val="20"/>
                <w:szCs w:val="20"/>
                <w:lang w:eastAsia="ru-RU"/>
              </w:rPr>
            </w:pPr>
            <w:r w:rsidRPr="00A608EF">
              <w:rPr>
                <w:rFonts w:ascii="Times New Roman" w:eastAsia="Times New Roman" w:hAnsi="Times New Roman" w:cs="Times New Roman"/>
                <w:sz w:val="20"/>
                <w:szCs w:val="20"/>
                <w:lang w:eastAsia="ru-RU"/>
              </w:rPr>
              <w:t>410,00</w:t>
            </w:r>
          </w:p>
        </w:tc>
      </w:tr>
    </w:tbl>
    <w:p w:rsidR="00CB196E" w:rsidRPr="00CB196E" w:rsidRDefault="00CB196E" w:rsidP="00CB196E">
      <w:pPr>
        <w:spacing w:after="0" w:line="240" w:lineRule="auto"/>
        <w:rPr>
          <w:rFonts w:ascii="Times New Roman" w:eastAsia="Times New Roman" w:hAnsi="Times New Roman" w:cs="Times New Roman"/>
          <w:lang w:eastAsia="ru-RU"/>
        </w:rPr>
      </w:pPr>
    </w:p>
    <w:p w:rsidR="00CB196E" w:rsidRPr="00CB196E" w:rsidRDefault="00CB196E" w:rsidP="00CB196E">
      <w:pPr>
        <w:spacing w:after="0" w:line="240" w:lineRule="auto"/>
        <w:rPr>
          <w:rFonts w:ascii="Times New Roman" w:eastAsia="Times New Roman" w:hAnsi="Times New Roman" w:cs="Times New Roman"/>
          <w:lang w:eastAsia="ru-RU"/>
        </w:rPr>
      </w:pPr>
    </w:p>
    <w:p w:rsidR="00364B72" w:rsidRPr="00996FC2" w:rsidRDefault="00364B72" w:rsidP="00364B72">
      <w:pPr>
        <w:keepNext/>
        <w:spacing w:after="0" w:line="240" w:lineRule="auto"/>
        <w:jc w:val="center"/>
        <w:outlineLvl w:val="2"/>
        <w:rPr>
          <w:rFonts w:ascii="Times New Roman CYR" w:eastAsia="Times New Roman" w:hAnsi="Times New Roman CYR" w:cs="Times New Roman"/>
          <w:b/>
          <w:spacing w:val="-20"/>
          <w:lang w:eastAsia="ru-RU"/>
        </w:rPr>
      </w:pPr>
      <w:r w:rsidRPr="00996FC2">
        <w:rPr>
          <w:rFonts w:ascii="Times New Roman CYR" w:eastAsia="Times New Roman" w:hAnsi="Times New Roman CYR" w:cs="Times New Roman"/>
          <w:b/>
          <w:spacing w:val="-20"/>
          <w:lang w:eastAsia="ru-RU"/>
        </w:rPr>
        <w:t>РЕШЕНИЕ СОВЕТА ДЕПУТАТОВ   ПРОГРЕССКОГО СЕЛЬСКОГО ПОСЕЛЕНИЯ</w:t>
      </w:r>
    </w:p>
    <w:p w:rsidR="00364B72" w:rsidRPr="00364B72" w:rsidRDefault="00364B72" w:rsidP="00364B72">
      <w:pPr>
        <w:spacing w:after="0" w:line="240" w:lineRule="auto"/>
        <w:jc w:val="center"/>
        <w:rPr>
          <w:rFonts w:ascii="Times New Roman" w:eastAsia="Times New Roman" w:hAnsi="Times New Roman" w:cs="Times New Roman"/>
          <w:lang w:eastAsia="ru-RU"/>
        </w:rPr>
      </w:pPr>
      <w:r w:rsidRPr="00996FC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lang w:eastAsia="ru-RU"/>
        </w:rPr>
        <w:t>19.12.2023   № 171</w:t>
      </w:r>
      <w:r w:rsidRPr="00996FC2">
        <w:rPr>
          <w:rFonts w:ascii="Times New Roman" w:eastAsia="Times New Roman" w:hAnsi="Times New Roman" w:cs="Times New Roman"/>
          <w:b/>
          <w:lang w:eastAsia="ru-RU"/>
        </w:rPr>
        <w:t xml:space="preserve"> п. Прогресс</w:t>
      </w:r>
    </w:p>
    <w:p w:rsidR="00364B72" w:rsidRPr="00364B72" w:rsidRDefault="00364B72" w:rsidP="00364B72">
      <w:pPr>
        <w:spacing w:after="0" w:line="240" w:lineRule="auto"/>
        <w:jc w:val="center"/>
        <w:rPr>
          <w:rFonts w:ascii="Times New Roman" w:eastAsia="Calibri" w:hAnsi="Times New Roman" w:cs="Times New Roman"/>
          <w:b/>
          <w:sz w:val="24"/>
          <w:szCs w:val="24"/>
          <w:lang w:eastAsia="ru-RU"/>
        </w:rPr>
      </w:pPr>
      <w:r w:rsidRPr="00364B72">
        <w:rPr>
          <w:rFonts w:ascii="Times New Roman" w:eastAsia="Calibri" w:hAnsi="Times New Roman" w:cs="Times New Roman"/>
          <w:b/>
          <w:sz w:val="24"/>
          <w:szCs w:val="24"/>
          <w:lang w:eastAsia="ru-RU"/>
        </w:rPr>
        <w:t>О внесении изменений в Правила благоустройства территории Прогресского сельского поселения</w:t>
      </w:r>
    </w:p>
    <w:p w:rsidR="00364B72" w:rsidRPr="00364B72" w:rsidRDefault="00364B72" w:rsidP="00364B72">
      <w:pPr>
        <w:spacing w:after="0" w:line="240" w:lineRule="auto"/>
        <w:jc w:val="center"/>
        <w:rPr>
          <w:rFonts w:ascii="Times New Roman" w:eastAsia="Calibri" w:hAnsi="Times New Roman" w:cs="Times New Roman"/>
          <w:b/>
          <w:sz w:val="28"/>
          <w:szCs w:val="28"/>
          <w:lang w:eastAsia="ru-RU"/>
        </w:rPr>
      </w:pPr>
    </w:p>
    <w:p w:rsidR="00364B72" w:rsidRPr="00364B72" w:rsidRDefault="00364B72" w:rsidP="00364B72">
      <w:pPr>
        <w:spacing w:after="0" w:line="240" w:lineRule="auto"/>
        <w:jc w:val="both"/>
        <w:rPr>
          <w:rFonts w:ascii="Times New Roman" w:hAnsi="Times New Roman" w:cs="Times New Roman"/>
          <w:sz w:val="20"/>
          <w:szCs w:val="20"/>
        </w:rPr>
      </w:pPr>
      <w:r w:rsidRPr="00364B72">
        <w:tab/>
      </w:r>
      <w:proofErr w:type="gramStart"/>
      <w:r w:rsidRPr="00364B72">
        <w:rPr>
          <w:rFonts w:ascii="Times New Roman" w:hAnsi="Times New Roman" w:cs="Times New Roman"/>
          <w:sz w:val="20"/>
          <w:szCs w:val="20"/>
        </w:rPr>
        <w:t xml:space="preserve">В соответствии с Федеральным законом от 07.10.2022 №396-ФЗ «О внесении изменений в статьи 3 и 13 Федерального закона «Об ответственном обращении с животными и о внесении изменения в Федеральный закон от 27.12.2018 №498-ФЗ «Об ответственном обращении с животными и о внесении изменений в отдельные законодательные акты Российской Федерации»  Совет депутатов Прогресского сельского поселения </w:t>
      </w:r>
      <w:r w:rsidRPr="00364B72">
        <w:rPr>
          <w:rFonts w:ascii="Times New Roman" w:hAnsi="Times New Roman" w:cs="Times New Roman"/>
          <w:b/>
          <w:sz w:val="20"/>
          <w:szCs w:val="20"/>
        </w:rPr>
        <w:t>РЕШИЛ:</w:t>
      </w:r>
      <w:proofErr w:type="gramEnd"/>
    </w:p>
    <w:p w:rsidR="00364B72" w:rsidRPr="00364B72" w:rsidRDefault="00364B72" w:rsidP="00364B72">
      <w:pPr>
        <w:spacing w:after="0" w:line="240" w:lineRule="auto"/>
        <w:jc w:val="both"/>
        <w:rPr>
          <w:rFonts w:ascii="Times New Roman" w:hAnsi="Times New Roman" w:cs="Times New Roman"/>
          <w:sz w:val="20"/>
          <w:szCs w:val="20"/>
        </w:rPr>
      </w:pPr>
      <w:r w:rsidRPr="00364B72">
        <w:rPr>
          <w:rFonts w:ascii="Times New Roman" w:hAnsi="Times New Roman" w:cs="Times New Roman"/>
          <w:sz w:val="20"/>
          <w:szCs w:val="20"/>
        </w:rPr>
        <w:tab/>
        <w:t>1. Внести изменения в Правила благоустройства территории Прогресского сельского поселения, утвержденные решением Совета депутатов Прогресского сельского поселения от  29.08.2022 №108 (в ред. от 31.08.2023 №153):</w:t>
      </w:r>
    </w:p>
    <w:p w:rsidR="00364B72" w:rsidRPr="00364B72" w:rsidRDefault="00364B72" w:rsidP="00364B72">
      <w:pPr>
        <w:spacing w:after="0" w:line="240" w:lineRule="auto"/>
        <w:jc w:val="both"/>
        <w:rPr>
          <w:rFonts w:ascii="Times New Roman" w:hAnsi="Times New Roman" w:cs="Times New Roman"/>
          <w:sz w:val="20"/>
          <w:szCs w:val="20"/>
        </w:rPr>
      </w:pPr>
      <w:r w:rsidRPr="00364B72">
        <w:rPr>
          <w:rFonts w:ascii="Times New Roman" w:hAnsi="Times New Roman" w:cs="Times New Roman"/>
          <w:sz w:val="20"/>
          <w:szCs w:val="20"/>
        </w:rPr>
        <w:tab/>
        <w:t>1.1. пункт 1 решения  дополнить абзацем  в редакции:</w:t>
      </w:r>
    </w:p>
    <w:p w:rsidR="00364B72" w:rsidRPr="00364B72" w:rsidRDefault="00364B72" w:rsidP="00364B72">
      <w:pPr>
        <w:spacing w:after="0" w:line="240" w:lineRule="auto"/>
        <w:jc w:val="both"/>
        <w:rPr>
          <w:rFonts w:ascii="Times New Roman" w:hAnsi="Times New Roman" w:cs="Times New Roman"/>
          <w:sz w:val="20"/>
          <w:szCs w:val="20"/>
        </w:rPr>
      </w:pPr>
      <w:r w:rsidRPr="00364B72">
        <w:rPr>
          <w:rFonts w:ascii="Times New Roman" w:hAnsi="Times New Roman" w:cs="Times New Roman"/>
          <w:sz w:val="20"/>
          <w:szCs w:val="20"/>
        </w:rPr>
        <w:tab/>
        <w:t>«</w:t>
      </w:r>
      <w:r w:rsidRPr="00364B72">
        <w:rPr>
          <w:rFonts w:ascii="Times New Roman" w:hAnsi="Times New Roman" w:cs="Times New Roman"/>
          <w:b/>
          <w:sz w:val="20"/>
          <w:szCs w:val="20"/>
        </w:rPr>
        <w:t xml:space="preserve">собака–проводник – </w:t>
      </w:r>
      <w:r w:rsidRPr="00364B72">
        <w:rPr>
          <w:rFonts w:ascii="Times New Roman" w:hAnsi="Times New Roman" w:cs="Times New Roman"/>
          <w:sz w:val="20"/>
          <w:szCs w:val="20"/>
        </w:rPr>
        <w:t>собака с комплексом снаряжения, которая сопровождает инвалида по зрению и на которую выдан документ, подтверждающий ее специальное обучение (паспорт установленного образца)»;</w:t>
      </w:r>
    </w:p>
    <w:p w:rsidR="00364B72" w:rsidRPr="00364B72" w:rsidRDefault="00364B72" w:rsidP="00364B72">
      <w:pPr>
        <w:spacing w:after="0" w:line="240" w:lineRule="auto"/>
        <w:jc w:val="both"/>
        <w:rPr>
          <w:rFonts w:ascii="Times New Roman" w:hAnsi="Times New Roman" w:cs="Times New Roman"/>
          <w:sz w:val="20"/>
          <w:szCs w:val="20"/>
        </w:rPr>
      </w:pPr>
      <w:r w:rsidRPr="00364B72">
        <w:rPr>
          <w:rFonts w:ascii="Times New Roman" w:hAnsi="Times New Roman" w:cs="Times New Roman"/>
          <w:sz w:val="20"/>
          <w:szCs w:val="20"/>
        </w:rPr>
        <w:tab/>
        <w:t>1.2. абзац  14  подпункта 4.1. пункта 4 дополнить словами: «Требования к выгулу домашних животных не распространяется на собак-проводников, сопровождающих инвалидов по зрению;».</w:t>
      </w:r>
    </w:p>
    <w:p w:rsidR="00364B72" w:rsidRDefault="00364B72" w:rsidP="00364B72">
      <w:pPr>
        <w:spacing w:after="0" w:line="240" w:lineRule="auto"/>
        <w:jc w:val="both"/>
        <w:rPr>
          <w:rFonts w:ascii="Times New Roman" w:eastAsia="Times New Roman" w:hAnsi="Times New Roman" w:cs="Times New Roman"/>
          <w:sz w:val="20"/>
          <w:szCs w:val="20"/>
          <w:lang w:eastAsia="ru-RU"/>
        </w:rPr>
      </w:pPr>
      <w:r w:rsidRPr="00364B72">
        <w:rPr>
          <w:rFonts w:ascii="Times New Roman" w:hAnsi="Times New Roman" w:cs="Times New Roman"/>
          <w:sz w:val="20"/>
          <w:szCs w:val="20"/>
        </w:rPr>
        <w:tab/>
        <w:t>2.</w:t>
      </w:r>
      <w:r w:rsidRPr="00364B72">
        <w:rPr>
          <w:rFonts w:ascii="Times New Roman" w:eastAsia="Times New Roman" w:hAnsi="Times New Roman" w:cs="Times New Roman"/>
          <w:sz w:val="20"/>
          <w:szCs w:val="20"/>
          <w:lang w:eastAsia="ru-RU"/>
        </w:rPr>
        <w:t>Опубликовать настоящее решение в бюллетене «Официальный вестник Прогресского сельского поселения» и разместить на официальном сайте Администрации Прогресского сельского поселения.</w:t>
      </w:r>
    </w:p>
    <w:p w:rsidR="00364B72" w:rsidRPr="00364B72" w:rsidRDefault="00364B72" w:rsidP="00364B72">
      <w:pPr>
        <w:spacing w:after="0" w:line="240" w:lineRule="auto"/>
        <w:jc w:val="right"/>
        <w:rPr>
          <w:rFonts w:ascii="Times New Roman" w:eastAsia="Times New Roman" w:hAnsi="Times New Roman" w:cs="Times New Roman"/>
          <w:sz w:val="20"/>
          <w:szCs w:val="20"/>
          <w:lang w:eastAsia="ru-RU"/>
        </w:rPr>
      </w:pPr>
      <w:r w:rsidRPr="00364B72">
        <w:rPr>
          <w:rFonts w:ascii="Times New Roman" w:hAnsi="Times New Roman" w:cs="Times New Roman"/>
          <w:b/>
          <w:sz w:val="20"/>
          <w:szCs w:val="20"/>
        </w:rPr>
        <w:t xml:space="preserve">Глава сельского поселения                                               В.В. Демьянова </w:t>
      </w:r>
    </w:p>
    <w:p w:rsidR="007B1DF7" w:rsidRDefault="007B1DF7" w:rsidP="00364B72">
      <w:pPr>
        <w:spacing w:after="0" w:line="240" w:lineRule="auto"/>
        <w:jc w:val="center"/>
        <w:rPr>
          <w:sz w:val="20"/>
          <w:szCs w:val="20"/>
        </w:rPr>
      </w:pPr>
    </w:p>
    <w:p w:rsidR="00280BF5" w:rsidRDefault="00280BF5" w:rsidP="00364B72">
      <w:pPr>
        <w:spacing w:after="0" w:line="240" w:lineRule="auto"/>
        <w:jc w:val="center"/>
        <w:rPr>
          <w:rFonts w:ascii="Times New Roman" w:hAnsi="Times New Roman" w:cs="Times New Roman"/>
          <w:sz w:val="20"/>
          <w:szCs w:val="20"/>
        </w:rPr>
      </w:pPr>
    </w:p>
    <w:p w:rsidR="00CB196E" w:rsidRPr="00364B72" w:rsidRDefault="00364B72" w:rsidP="00364B7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61</w:t>
      </w:r>
    </w:p>
    <w:p w:rsidR="00F74C8F" w:rsidRPr="00996FC2" w:rsidRDefault="00F74C8F" w:rsidP="00F74C8F">
      <w:pPr>
        <w:keepNext/>
        <w:spacing w:after="0" w:line="240" w:lineRule="auto"/>
        <w:jc w:val="center"/>
        <w:outlineLvl w:val="2"/>
        <w:rPr>
          <w:rFonts w:ascii="Times New Roman CYR" w:eastAsia="Times New Roman" w:hAnsi="Times New Roman CYR" w:cs="Times New Roman"/>
          <w:b/>
          <w:spacing w:val="-20"/>
          <w:lang w:eastAsia="ru-RU"/>
        </w:rPr>
      </w:pPr>
      <w:r w:rsidRPr="00996FC2">
        <w:rPr>
          <w:rFonts w:ascii="Times New Roman CYR" w:eastAsia="Times New Roman" w:hAnsi="Times New Roman CYR" w:cs="Times New Roman"/>
          <w:b/>
          <w:spacing w:val="-20"/>
          <w:lang w:eastAsia="ru-RU"/>
        </w:rPr>
        <w:t>РЕШЕНИЕ СОВЕТА ДЕПУТАТОВ   ПРОГРЕССКОГО СЕЛЬСКОГО ПОСЕЛЕНИЯ</w:t>
      </w:r>
    </w:p>
    <w:p w:rsidR="00F74C8F" w:rsidRPr="00F74C8F" w:rsidRDefault="00F74C8F" w:rsidP="00364B72">
      <w:pPr>
        <w:spacing w:after="0" w:line="240" w:lineRule="auto"/>
        <w:jc w:val="center"/>
        <w:rPr>
          <w:rFonts w:ascii="Times New Roman" w:eastAsia="Times New Roman" w:hAnsi="Times New Roman" w:cs="Times New Roman"/>
          <w:lang w:eastAsia="ru-RU"/>
        </w:rPr>
      </w:pPr>
      <w:r w:rsidRPr="00996FC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lang w:eastAsia="ru-RU"/>
        </w:rPr>
        <w:t>19.12.2023 № 172 п</w:t>
      </w:r>
      <w:proofErr w:type="gramStart"/>
      <w:r>
        <w:rPr>
          <w:rFonts w:ascii="Times New Roman" w:eastAsia="Times New Roman" w:hAnsi="Times New Roman" w:cs="Times New Roman"/>
          <w:b/>
          <w:lang w:eastAsia="ru-RU"/>
        </w:rPr>
        <w:t>.</w:t>
      </w:r>
      <w:r w:rsidRPr="00996FC2">
        <w:rPr>
          <w:rFonts w:ascii="Times New Roman" w:eastAsia="Times New Roman" w:hAnsi="Times New Roman" w:cs="Times New Roman"/>
          <w:b/>
          <w:lang w:eastAsia="ru-RU"/>
        </w:rPr>
        <w:t>П</w:t>
      </w:r>
      <w:proofErr w:type="gramEnd"/>
      <w:r w:rsidRPr="00996FC2">
        <w:rPr>
          <w:rFonts w:ascii="Times New Roman" w:eastAsia="Times New Roman" w:hAnsi="Times New Roman" w:cs="Times New Roman"/>
          <w:b/>
          <w:lang w:eastAsia="ru-RU"/>
        </w:rPr>
        <w:t>рогресс</w:t>
      </w:r>
    </w:p>
    <w:p w:rsidR="00364B72" w:rsidRPr="00364B72" w:rsidRDefault="00364B72" w:rsidP="00364B72">
      <w:pPr>
        <w:spacing w:after="0" w:line="240" w:lineRule="auto"/>
        <w:jc w:val="center"/>
        <w:rPr>
          <w:rFonts w:ascii="Times New Roman" w:eastAsia="Times New Roman" w:hAnsi="Times New Roman" w:cs="Times New Roman"/>
          <w:sz w:val="24"/>
          <w:szCs w:val="24"/>
          <w:lang w:eastAsia="ru-RU"/>
        </w:rPr>
      </w:pPr>
      <w:r w:rsidRPr="00364B72">
        <w:rPr>
          <w:rFonts w:ascii="Times New Roman" w:eastAsia="DengXian" w:hAnsi="Times New Roman" w:cs="Times New Roman"/>
          <w:b/>
          <w:sz w:val="24"/>
          <w:szCs w:val="24"/>
          <w:lang w:eastAsia="ru-RU"/>
        </w:rPr>
        <w:t xml:space="preserve">Об утверждении Положения об оплате труда и материальном стимулировании в органах местного самоуправления </w:t>
      </w:r>
      <w:r w:rsidRPr="00364B72">
        <w:rPr>
          <w:rFonts w:ascii="Times New Roman" w:eastAsia="DengXian" w:hAnsi="Times New Roman" w:cs="Times New Roman"/>
          <w:b/>
          <w:iCs/>
          <w:sz w:val="24"/>
          <w:szCs w:val="24"/>
          <w:lang w:eastAsia="ru-RU"/>
        </w:rPr>
        <w:t>Прогресского сельского поселения</w:t>
      </w:r>
    </w:p>
    <w:p w:rsidR="00364B72" w:rsidRDefault="00364B72" w:rsidP="00364B72">
      <w:pPr>
        <w:spacing w:after="0" w:line="240" w:lineRule="auto"/>
        <w:jc w:val="center"/>
        <w:rPr>
          <w:rFonts w:ascii="Times New Roman" w:eastAsia="Times New Roman" w:hAnsi="Times New Roman" w:cs="Times New Roman"/>
          <w:b/>
          <w:sz w:val="28"/>
          <w:szCs w:val="24"/>
          <w:lang w:eastAsia="ru-RU"/>
        </w:rPr>
      </w:pPr>
    </w:p>
    <w:p w:rsidR="00364B72" w:rsidRPr="00364B72" w:rsidRDefault="00364B72" w:rsidP="00364B7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64B72">
        <w:rPr>
          <w:rFonts w:ascii="Times New Roman" w:eastAsia="Times New Roman" w:hAnsi="Times New Roman" w:cs="Times New Roman"/>
          <w:sz w:val="20"/>
          <w:szCs w:val="20"/>
          <w:lang w:eastAsia="ru-RU"/>
        </w:rPr>
        <w:t xml:space="preserve">   </w:t>
      </w:r>
      <w:proofErr w:type="gramStart"/>
      <w:r w:rsidRPr="00364B72">
        <w:rPr>
          <w:rFonts w:ascii="Times New Roman" w:eastAsia="Times New Roman" w:hAnsi="Times New Roman" w:cs="Times New Roman"/>
          <w:sz w:val="20"/>
          <w:szCs w:val="20"/>
          <w:lang w:eastAsia="ru-RU"/>
        </w:rPr>
        <w:t xml:space="preserve">В соответствии с </w:t>
      </w:r>
      <w:r w:rsidRPr="00364B72">
        <w:rPr>
          <w:rFonts w:ascii="Times New Roman" w:eastAsia="DengXian" w:hAnsi="Times New Roman" w:cs="Times New Roman"/>
          <w:bCs/>
          <w:sz w:val="20"/>
          <w:szCs w:val="20"/>
          <w:lang w:eastAsia="ru-RU"/>
        </w:rPr>
        <w:t>Трудовым кодексом Российской Федерации, Бюджетным кодексом Российской Федерации, Ф</w:t>
      </w:r>
      <w:r w:rsidRPr="00364B72">
        <w:rPr>
          <w:rFonts w:ascii="Times New Roman" w:eastAsia="Times New Roman" w:hAnsi="Times New Roman" w:cs="Times New Roman"/>
          <w:sz w:val="20"/>
          <w:szCs w:val="20"/>
          <w:lang w:eastAsia="ru-RU"/>
        </w:rPr>
        <w:t>едеральными законами от 6 октября 2003 года    № 131-ФЗ «Об общих принципах организации местного самоуправления в Российской Федерации», от  2 марта 2007 года  № 25-ФЗ «О муниципальной службе  в  Российской   Федерации», областными   законами Новгородской области от 25.12.2007 № 240-ОЗ "О некоторых вопросах правового регулирования муниципальной службы в Новгородской области", от 12.07.2007 N140-ОЗ</w:t>
      </w:r>
      <w:proofErr w:type="gramEnd"/>
      <w:r w:rsidRPr="00364B72">
        <w:rPr>
          <w:rFonts w:ascii="Times New Roman" w:eastAsia="Times New Roman" w:hAnsi="Times New Roman" w:cs="Times New Roman"/>
          <w:sz w:val="20"/>
          <w:szCs w:val="20"/>
          <w:lang w:eastAsia="ru-RU"/>
        </w:rPr>
        <w:t xml:space="preserve"> "О некоторых вопросах правового регулирования деятельности лиц, замещающих муниципальные должности в Новгородской области и депутатов представительных органов муниципальных образований, осуществляющих свои полномочия на непостоянной основе", Уставом Прогресского сельского поселения Совет депутатов Прогресского сельского поселения </w:t>
      </w:r>
      <w:r w:rsidRPr="00364B72">
        <w:rPr>
          <w:rFonts w:ascii="Times New Roman" w:eastAsia="Times New Roman" w:hAnsi="Times New Roman" w:cs="Times New Roman"/>
          <w:b/>
          <w:sz w:val="20"/>
          <w:szCs w:val="20"/>
          <w:lang w:eastAsia="ru-RU"/>
        </w:rPr>
        <w:t>РЕШИЛ:</w:t>
      </w:r>
    </w:p>
    <w:p w:rsidR="00364B72" w:rsidRPr="00364B72" w:rsidRDefault="00364B72" w:rsidP="00364B72">
      <w:pPr>
        <w:spacing w:after="0" w:line="240" w:lineRule="auto"/>
        <w:jc w:val="both"/>
        <w:rPr>
          <w:rFonts w:ascii="Times New Roman" w:eastAsia="DengXian" w:hAnsi="Times New Roman" w:cs="Times New Roman"/>
          <w:iCs/>
          <w:sz w:val="20"/>
          <w:szCs w:val="20"/>
          <w:lang w:eastAsia="ru-RU"/>
        </w:rPr>
      </w:pPr>
      <w:r w:rsidRPr="00364B72">
        <w:rPr>
          <w:rFonts w:ascii="Times New Roman" w:eastAsia="Times New Roman" w:hAnsi="Times New Roman" w:cs="Times New Roman"/>
          <w:sz w:val="20"/>
          <w:szCs w:val="20"/>
          <w:lang w:eastAsia="ru-RU"/>
        </w:rPr>
        <w:tab/>
        <w:t>1. Утвердить прилагаемое Положение</w:t>
      </w:r>
      <w:r w:rsidRPr="00364B72">
        <w:rPr>
          <w:rFonts w:ascii="Times New Roman" w:eastAsia="DengXian" w:hAnsi="Times New Roman" w:cs="Times New Roman"/>
          <w:sz w:val="20"/>
          <w:szCs w:val="20"/>
          <w:lang w:eastAsia="ru-RU"/>
        </w:rPr>
        <w:t xml:space="preserve"> об оплате труда и материальном стимулировании в органах местного самоуправления </w:t>
      </w:r>
      <w:r w:rsidRPr="00364B72">
        <w:rPr>
          <w:rFonts w:ascii="Times New Roman" w:eastAsia="DengXian" w:hAnsi="Times New Roman" w:cs="Times New Roman"/>
          <w:iCs/>
          <w:sz w:val="20"/>
          <w:szCs w:val="20"/>
          <w:lang w:eastAsia="ru-RU"/>
        </w:rPr>
        <w:t>Прогресского сельского поселения.</w:t>
      </w:r>
    </w:p>
    <w:p w:rsidR="00364B72" w:rsidRPr="00364B72" w:rsidRDefault="00364B72" w:rsidP="00364B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64B72">
        <w:rPr>
          <w:rFonts w:ascii="Times New Roman" w:eastAsia="DengXian" w:hAnsi="Times New Roman" w:cs="Times New Roman"/>
          <w:iCs/>
          <w:sz w:val="20"/>
          <w:szCs w:val="20"/>
          <w:lang w:eastAsia="ru-RU"/>
        </w:rPr>
        <w:tab/>
      </w:r>
      <w:proofErr w:type="gramStart"/>
      <w:r w:rsidRPr="00364B72">
        <w:rPr>
          <w:rFonts w:ascii="Times New Roman" w:eastAsia="DengXian" w:hAnsi="Times New Roman" w:cs="Times New Roman"/>
          <w:iCs/>
          <w:sz w:val="20"/>
          <w:szCs w:val="20"/>
          <w:lang w:eastAsia="ru-RU"/>
        </w:rPr>
        <w:t>2.Считать утратившим силу решения  Совета депутатов от 20.12.2021 №78 «</w:t>
      </w:r>
      <w:r w:rsidRPr="00364B72">
        <w:rPr>
          <w:rFonts w:ascii="Times New Roman" w:eastAsia="Times New Roman" w:hAnsi="Times New Roman" w:cs="Times New Roman"/>
          <w:sz w:val="20"/>
          <w:szCs w:val="20"/>
          <w:lang w:eastAsia="ru-RU"/>
        </w:rPr>
        <w:t>Об утверждении Положения об оплате труда Главы Прогресского сельского поселения  и лиц, замещающих  должности муниципальной службы в Администрации Прогресского сельского поселения», от 20.12.2022 №121 «О внесении изменений в Положение об оплате труда Главы Прогресского сельского поселения  и лиц, замещающих  должности муниципальной службы в Администрации Прогресского сельского поселения» с 01.01.2024.</w:t>
      </w:r>
      <w:proofErr w:type="gramEnd"/>
    </w:p>
    <w:p w:rsidR="00364B72" w:rsidRPr="00364B72" w:rsidRDefault="00364B72" w:rsidP="00364B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64B72">
        <w:rPr>
          <w:rFonts w:ascii="Times New Roman" w:eastAsia="Times New Roman" w:hAnsi="Times New Roman" w:cs="Times New Roman"/>
          <w:sz w:val="20"/>
          <w:szCs w:val="20"/>
          <w:lang w:eastAsia="ru-RU"/>
        </w:rPr>
        <w:tab/>
        <w:t>3. Настоящее решение вступает в силу с 01.01.2024.</w:t>
      </w:r>
    </w:p>
    <w:p w:rsidR="00364B72" w:rsidRPr="00364B72" w:rsidRDefault="00364B72" w:rsidP="00364B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64B72">
        <w:rPr>
          <w:rFonts w:ascii="Times New Roman" w:eastAsia="Times New Roman" w:hAnsi="Times New Roman" w:cs="Times New Roman"/>
          <w:sz w:val="20"/>
          <w:szCs w:val="20"/>
          <w:lang w:eastAsia="ru-RU"/>
        </w:rPr>
        <w:tab/>
        <w:t>4.  Опубликовать настоящее решение в бюллетене «Официальный вестник Прогресского сельского поселения» и разместить на официальном сайте Администрации Прогресского сельского поселения.</w:t>
      </w:r>
    </w:p>
    <w:p w:rsidR="00364B72" w:rsidRPr="00364B72" w:rsidRDefault="00364B72" w:rsidP="00364B72">
      <w:pPr>
        <w:spacing w:after="0" w:line="240" w:lineRule="auto"/>
        <w:jc w:val="right"/>
        <w:rPr>
          <w:rFonts w:ascii="Times New Roman" w:eastAsia="Times New Roman" w:hAnsi="Times New Roman" w:cs="Times New Roman"/>
          <w:b/>
          <w:sz w:val="20"/>
          <w:szCs w:val="20"/>
          <w:lang w:eastAsia="ru-RU"/>
        </w:rPr>
      </w:pPr>
      <w:r w:rsidRPr="00364B72">
        <w:rPr>
          <w:rFonts w:ascii="Times New Roman" w:eastAsia="Times New Roman" w:hAnsi="Times New Roman" w:cs="Times New Roman"/>
          <w:b/>
          <w:sz w:val="20"/>
          <w:szCs w:val="20"/>
          <w:lang w:eastAsia="ru-RU"/>
        </w:rPr>
        <w:tab/>
        <w:t xml:space="preserve">Глава сельского поселения                                     В.В. Демьянова </w:t>
      </w:r>
      <w:bookmarkStart w:id="5" w:name="P43"/>
      <w:bookmarkEnd w:id="5"/>
    </w:p>
    <w:p w:rsidR="00F74C8F" w:rsidRDefault="00F74C8F" w:rsidP="00364B72">
      <w:pPr>
        <w:spacing w:after="0" w:line="240" w:lineRule="auto"/>
        <w:jc w:val="right"/>
        <w:rPr>
          <w:rFonts w:ascii="Times New Roman" w:hAnsi="Times New Roman" w:cs="Times New Roman"/>
          <w:sz w:val="20"/>
          <w:szCs w:val="20"/>
          <w:lang w:eastAsia="ru-RU"/>
        </w:rPr>
      </w:pPr>
    </w:p>
    <w:p w:rsidR="00364B72" w:rsidRPr="00364B72" w:rsidRDefault="00364B72" w:rsidP="00364B72">
      <w:pPr>
        <w:spacing w:after="0" w:line="240" w:lineRule="auto"/>
        <w:jc w:val="right"/>
        <w:rPr>
          <w:rFonts w:ascii="Times New Roman" w:hAnsi="Times New Roman" w:cs="Times New Roman"/>
          <w:sz w:val="20"/>
          <w:szCs w:val="20"/>
          <w:lang w:eastAsia="ru-RU"/>
        </w:rPr>
      </w:pPr>
      <w:r w:rsidRPr="00364B72">
        <w:rPr>
          <w:rFonts w:ascii="Times New Roman" w:hAnsi="Times New Roman" w:cs="Times New Roman"/>
          <w:sz w:val="20"/>
          <w:szCs w:val="20"/>
          <w:lang w:eastAsia="ru-RU"/>
        </w:rPr>
        <w:t>Утверждено</w:t>
      </w:r>
    </w:p>
    <w:p w:rsidR="00364B72" w:rsidRPr="00364B72" w:rsidRDefault="00364B72" w:rsidP="00364B72">
      <w:pPr>
        <w:spacing w:after="0" w:line="240" w:lineRule="auto"/>
        <w:jc w:val="right"/>
        <w:rPr>
          <w:rFonts w:ascii="Times New Roman" w:hAnsi="Times New Roman" w:cs="Times New Roman"/>
          <w:sz w:val="20"/>
          <w:szCs w:val="20"/>
          <w:lang w:eastAsia="ru-RU"/>
        </w:rPr>
      </w:pPr>
      <w:r w:rsidRPr="00364B72">
        <w:rPr>
          <w:rFonts w:ascii="Times New Roman" w:hAnsi="Times New Roman" w:cs="Times New Roman"/>
          <w:sz w:val="20"/>
          <w:szCs w:val="20"/>
          <w:lang w:eastAsia="ru-RU"/>
        </w:rPr>
        <w:t xml:space="preserve"> решением Совета депутатов</w:t>
      </w:r>
    </w:p>
    <w:p w:rsidR="00364B72" w:rsidRPr="00364B72" w:rsidRDefault="00364B72" w:rsidP="00364B72">
      <w:pPr>
        <w:spacing w:after="0" w:line="240" w:lineRule="auto"/>
        <w:jc w:val="right"/>
        <w:rPr>
          <w:rFonts w:ascii="Times New Roman" w:hAnsi="Times New Roman" w:cs="Times New Roman"/>
          <w:sz w:val="20"/>
          <w:szCs w:val="20"/>
          <w:lang w:eastAsia="ru-RU"/>
        </w:rPr>
      </w:pPr>
      <w:r w:rsidRPr="00364B72">
        <w:rPr>
          <w:rFonts w:ascii="Times New Roman" w:hAnsi="Times New Roman" w:cs="Times New Roman"/>
          <w:sz w:val="20"/>
          <w:szCs w:val="20"/>
          <w:lang w:eastAsia="ru-RU"/>
        </w:rPr>
        <w:t xml:space="preserve"> Прогресского сельского поселения </w:t>
      </w:r>
    </w:p>
    <w:p w:rsidR="00364B72" w:rsidRDefault="00364B72" w:rsidP="00364B72">
      <w:pPr>
        <w:spacing w:after="0" w:line="240" w:lineRule="auto"/>
        <w:jc w:val="right"/>
        <w:rPr>
          <w:rFonts w:ascii="Times New Roman" w:hAnsi="Times New Roman" w:cs="Times New Roman"/>
          <w:sz w:val="20"/>
          <w:szCs w:val="20"/>
          <w:lang w:eastAsia="ru-RU"/>
        </w:rPr>
      </w:pPr>
      <w:r w:rsidRPr="00364B72">
        <w:rPr>
          <w:rFonts w:ascii="Times New Roman" w:hAnsi="Times New Roman" w:cs="Times New Roman"/>
          <w:sz w:val="20"/>
          <w:szCs w:val="20"/>
          <w:lang w:eastAsia="ru-RU"/>
        </w:rPr>
        <w:t>от 19.12.2023 №172</w:t>
      </w:r>
    </w:p>
    <w:p w:rsidR="00364B72" w:rsidRPr="00364B72" w:rsidRDefault="00364B72" w:rsidP="00364B72">
      <w:pPr>
        <w:spacing w:after="0" w:line="240" w:lineRule="auto"/>
        <w:jc w:val="right"/>
        <w:rPr>
          <w:rFonts w:ascii="Times New Roman" w:hAnsi="Times New Roman" w:cs="Times New Roman"/>
          <w:sz w:val="20"/>
          <w:szCs w:val="20"/>
          <w:lang w:eastAsia="ru-RU"/>
        </w:rPr>
      </w:pPr>
    </w:p>
    <w:p w:rsidR="00364B72" w:rsidRPr="00F74C8F" w:rsidRDefault="00364B72" w:rsidP="00F74C8F">
      <w:pPr>
        <w:widowControl w:val="0"/>
        <w:autoSpaceDE w:val="0"/>
        <w:autoSpaceDN w:val="0"/>
        <w:spacing w:after="0" w:line="240" w:lineRule="auto"/>
        <w:jc w:val="center"/>
        <w:rPr>
          <w:rFonts w:ascii="Times New Roman" w:eastAsia="DengXian" w:hAnsi="Times New Roman" w:cs="Times New Roman"/>
          <w:b/>
          <w:iCs/>
          <w:sz w:val="24"/>
          <w:szCs w:val="24"/>
          <w:lang w:eastAsia="ru-RU"/>
        </w:rPr>
      </w:pPr>
      <w:r w:rsidRPr="00B26A46">
        <w:rPr>
          <w:rFonts w:ascii="Times New Roman" w:eastAsia="DengXian" w:hAnsi="Times New Roman" w:cs="Times New Roman"/>
          <w:b/>
          <w:sz w:val="24"/>
          <w:szCs w:val="24"/>
          <w:lang w:eastAsia="ru-RU"/>
        </w:rPr>
        <w:t xml:space="preserve">Положение об оплате труда и материальном стимулировании в органах местного самоуправления </w:t>
      </w:r>
      <w:r w:rsidRPr="00B26A46">
        <w:rPr>
          <w:rFonts w:ascii="Times New Roman" w:eastAsia="DengXian" w:hAnsi="Times New Roman" w:cs="Times New Roman"/>
          <w:b/>
          <w:iCs/>
          <w:sz w:val="24"/>
          <w:szCs w:val="24"/>
          <w:lang w:eastAsia="ru-RU"/>
        </w:rPr>
        <w:t>П</w:t>
      </w:r>
      <w:r w:rsidR="00F74C8F">
        <w:rPr>
          <w:rFonts w:ascii="Times New Roman" w:eastAsia="DengXian" w:hAnsi="Times New Roman" w:cs="Times New Roman"/>
          <w:b/>
          <w:iCs/>
          <w:sz w:val="24"/>
          <w:szCs w:val="24"/>
          <w:lang w:eastAsia="ru-RU"/>
        </w:rPr>
        <w:t>рогресского сельского поселения</w:t>
      </w:r>
    </w:p>
    <w:p w:rsidR="00364B72" w:rsidRPr="00364B72" w:rsidRDefault="00F74C8F" w:rsidP="00364B72">
      <w:pPr>
        <w:widowControl w:val="0"/>
        <w:autoSpaceDE w:val="0"/>
        <w:autoSpaceDN w:val="0"/>
        <w:spacing w:before="120" w:after="120" w:line="320" w:lineRule="atLeast"/>
        <w:jc w:val="center"/>
        <w:outlineLvl w:val="1"/>
        <w:rPr>
          <w:rFonts w:ascii="Times New Roman" w:eastAsia="Calibri" w:hAnsi="Times New Roman" w:cs="Times New Roman"/>
          <w:b/>
          <w:bCs/>
          <w:sz w:val="20"/>
          <w:szCs w:val="20"/>
        </w:rPr>
      </w:pPr>
      <w:r>
        <w:rPr>
          <w:rFonts w:ascii="Times New Roman" w:eastAsia="Calibri" w:hAnsi="Times New Roman" w:cs="Times New Roman"/>
          <w:b/>
          <w:bCs/>
          <w:sz w:val="20"/>
          <w:szCs w:val="20"/>
        </w:rPr>
        <w:t>1. ОБЩИЕ ПОЛОЖ</w:t>
      </w:r>
      <w:r w:rsidR="00364B72" w:rsidRPr="00364B72">
        <w:rPr>
          <w:rFonts w:ascii="Times New Roman" w:eastAsia="Calibri" w:hAnsi="Times New Roman" w:cs="Times New Roman"/>
          <w:b/>
          <w:bCs/>
          <w:sz w:val="20"/>
          <w:szCs w:val="20"/>
        </w:rPr>
        <w:t>ЕНИЯ</w:t>
      </w:r>
    </w:p>
    <w:p w:rsidR="00364B72" w:rsidRPr="00364B72" w:rsidRDefault="00364B72" w:rsidP="00364B72">
      <w:pPr>
        <w:widowControl w:val="0"/>
        <w:autoSpaceDE w:val="0"/>
        <w:autoSpaceDN w:val="0"/>
        <w:spacing w:after="0" w:line="240" w:lineRule="auto"/>
        <w:ind w:firstLine="567"/>
        <w:jc w:val="both"/>
        <w:rPr>
          <w:rFonts w:ascii="Times New Roman" w:eastAsia="DengXian" w:hAnsi="Times New Roman" w:cs="Times New Roman"/>
          <w:bCs/>
          <w:sz w:val="20"/>
          <w:szCs w:val="20"/>
          <w:lang w:eastAsia="ru-RU"/>
        </w:rPr>
      </w:pPr>
      <w:r w:rsidRPr="00364B72">
        <w:rPr>
          <w:rFonts w:ascii="Times New Roman" w:eastAsia="DengXian" w:hAnsi="Times New Roman" w:cs="Times New Roman"/>
          <w:bCs/>
          <w:sz w:val="20"/>
          <w:szCs w:val="20"/>
          <w:lang w:eastAsia="ru-RU"/>
        </w:rPr>
        <w:t xml:space="preserve">1.1. </w:t>
      </w:r>
      <w:proofErr w:type="gramStart"/>
      <w:r w:rsidRPr="00364B72">
        <w:rPr>
          <w:rFonts w:ascii="Times New Roman" w:eastAsia="DengXian" w:hAnsi="Times New Roman" w:cs="Times New Roman"/>
          <w:bCs/>
          <w:sz w:val="20"/>
          <w:szCs w:val="20"/>
          <w:lang w:eastAsia="ru-RU"/>
        </w:rPr>
        <w:t>Настоящее Положение разработано в соответствии с Трудовым кодексом Российской Федерации, Бюджетным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 марта 2007 года № 25-ФЗ «О муниципальной службе в Российской Федерации», областными законами Новгородской области от 25 декабря 2007 года № 240-ОЗ «О некоторых вопросах правового регулирования  муниципальной службы</w:t>
      </w:r>
      <w:proofErr w:type="gramEnd"/>
      <w:r w:rsidRPr="00364B72">
        <w:rPr>
          <w:rFonts w:ascii="Times New Roman" w:eastAsia="DengXian" w:hAnsi="Times New Roman" w:cs="Times New Roman"/>
          <w:bCs/>
          <w:sz w:val="20"/>
          <w:szCs w:val="20"/>
          <w:lang w:eastAsia="ru-RU"/>
        </w:rPr>
        <w:t xml:space="preserve"> в Новгородской области», от 12 июля 2007 года № 140-ОЗ «О некоторых вопросах правового регулирования деятельности лиц, замещающих муниципальные должности в Новгородской области, и депутатов представительных органов муниципальных образований, осуществляющих свои полномочия на непостоянной основе».</w:t>
      </w:r>
    </w:p>
    <w:p w:rsidR="00364B72" w:rsidRPr="00364B72" w:rsidRDefault="00364B72" w:rsidP="00364B72">
      <w:pPr>
        <w:widowControl w:val="0"/>
        <w:autoSpaceDE w:val="0"/>
        <w:autoSpaceDN w:val="0"/>
        <w:spacing w:after="0" w:line="240" w:lineRule="auto"/>
        <w:ind w:firstLine="567"/>
        <w:jc w:val="both"/>
        <w:rPr>
          <w:rFonts w:ascii="Times New Roman" w:eastAsia="DengXian" w:hAnsi="Times New Roman" w:cs="Times New Roman"/>
          <w:bCs/>
          <w:sz w:val="20"/>
          <w:szCs w:val="20"/>
          <w:lang w:eastAsia="ru-RU"/>
        </w:rPr>
      </w:pPr>
      <w:r w:rsidRPr="00364B72">
        <w:rPr>
          <w:rFonts w:ascii="Times New Roman" w:eastAsia="DengXian" w:hAnsi="Times New Roman" w:cs="Times New Roman"/>
          <w:bCs/>
          <w:sz w:val="20"/>
          <w:szCs w:val="20"/>
          <w:lang w:eastAsia="ru-RU"/>
        </w:rPr>
        <w:t xml:space="preserve">1.2. Оплата труда и материальное стимулирование лиц, замещающих муниципальные должности, осуществляющих свою деятельность на постоянной (штатной) основе (далее лица, замещающие муниципальные должности), должности муниципальной службы (далее муниципальные служащие) и должности служащих (далее служащие) органов местного самоуправления </w:t>
      </w:r>
      <w:r w:rsidRPr="00364B72">
        <w:rPr>
          <w:rFonts w:ascii="Times New Roman" w:eastAsia="DengXian" w:hAnsi="Times New Roman" w:cs="Times New Roman"/>
          <w:bCs/>
          <w:iCs/>
          <w:sz w:val="20"/>
          <w:szCs w:val="20"/>
          <w:lang w:eastAsia="ru-RU"/>
        </w:rPr>
        <w:t>Прогресского сельского поселения</w:t>
      </w:r>
      <w:r w:rsidRPr="00364B72">
        <w:rPr>
          <w:rFonts w:ascii="Times New Roman" w:eastAsia="DengXian" w:hAnsi="Times New Roman" w:cs="Times New Roman"/>
          <w:bCs/>
          <w:i/>
          <w:iCs/>
          <w:sz w:val="20"/>
          <w:szCs w:val="20"/>
          <w:lang w:eastAsia="ru-RU"/>
        </w:rPr>
        <w:t xml:space="preserve"> </w:t>
      </w:r>
      <w:r w:rsidRPr="00364B72">
        <w:rPr>
          <w:rFonts w:ascii="Times New Roman" w:eastAsia="DengXian" w:hAnsi="Times New Roman" w:cs="Times New Roman"/>
          <w:bCs/>
          <w:sz w:val="20"/>
          <w:szCs w:val="20"/>
          <w:lang w:eastAsia="ru-RU"/>
        </w:rPr>
        <w:t>осуществляется в пределах фондов оплаты труда</w:t>
      </w:r>
      <w:r w:rsidRPr="00364B72">
        <w:rPr>
          <w:rFonts w:ascii="Times New Roman" w:eastAsia="DengXian" w:hAnsi="Times New Roman" w:cs="Times New Roman"/>
          <w:bCs/>
          <w:i/>
          <w:iCs/>
          <w:sz w:val="20"/>
          <w:szCs w:val="20"/>
          <w:lang w:eastAsia="ru-RU"/>
        </w:rPr>
        <w:t xml:space="preserve"> </w:t>
      </w:r>
      <w:r w:rsidRPr="00364B72">
        <w:rPr>
          <w:rFonts w:ascii="Times New Roman" w:eastAsia="DengXian" w:hAnsi="Times New Roman" w:cs="Times New Roman"/>
          <w:bCs/>
          <w:iCs/>
          <w:sz w:val="20"/>
          <w:szCs w:val="20"/>
          <w:lang w:eastAsia="ru-RU"/>
        </w:rPr>
        <w:t>Администрации Прогресского сельского поселения</w:t>
      </w:r>
      <w:r w:rsidRPr="00364B72">
        <w:rPr>
          <w:rFonts w:ascii="Times New Roman" w:eastAsia="DengXian" w:hAnsi="Times New Roman" w:cs="Times New Roman"/>
          <w:bCs/>
          <w:sz w:val="20"/>
          <w:szCs w:val="20"/>
          <w:lang w:eastAsia="ru-RU"/>
        </w:rPr>
        <w:t>.</w:t>
      </w:r>
    </w:p>
    <w:p w:rsidR="00364B72" w:rsidRPr="00364B72"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364B72">
        <w:rPr>
          <w:rFonts w:ascii="Times New Roman" w:eastAsia="DengXian" w:hAnsi="Times New Roman" w:cs="Times New Roman"/>
          <w:sz w:val="20"/>
          <w:szCs w:val="20"/>
          <w:lang w:eastAsia="ru-RU"/>
        </w:rPr>
        <w:t>1.3. Выплата денежного содержания производится не реже, чем каждые полмесяца, в сроки, установленные правилами внутреннего трудового распорядка.</w:t>
      </w:r>
    </w:p>
    <w:p w:rsidR="00364B72" w:rsidRPr="00364B72"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364B72">
        <w:rPr>
          <w:rFonts w:ascii="Times New Roman" w:eastAsia="DengXian" w:hAnsi="Times New Roman" w:cs="Times New Roman"/>
          <w:sz w:val="20"/>
          <w:szCs w:val="20"/>
          <w:lang w:eastAsia="ru-RU"/>
        </w:rPr>
        <w:t>1.4. При увольнении лица, замещающего муниципальную должность, должность муниципальной службы, служащего денежное содержание начисляется пропорционально отработанному времени, и выплата производится при окончательном расчете в порядке, установленном федеральными и областными нормативными правовыми актами и настоящим Положением.</w:t>
      </w:r>
    </w:p>
    <w:p w:rsidR="00364B72" w:rsidRPr="00B26A46" w:rsidRDefault="00364B72" w:rsidP="00364B72">
      <w:pPr>
        <w:widowControl w:val="0"/>
        <w:autoSpaceDE w:val="0"/>
        <w:autoSpaceDN w:val="0"/>
        <w:spacing w:after="0" w:line="240" w:lineRule="auto"/>
        <w:ind w:firstLine="567"/>
        <w:jc w:val="both"/>
        <w:rPr>
          <w:rFonts w:ascii="Times New Roman" w:eastAsia="DengXian" w:hAnsi="Times New Roman" w:cs="Times New Roman"/>
          <w:sz w:val="24"/>
          <w:szCs w:val="24"/>
          <w:lang w:eastAsia="ru-RU"/>
        </w:rPr>
      </w:pPr>
    </w:p>
    <w:p w:rsidR="00364B72" w:rsidRPr="00364B72" w:rsidRDefault="00364B72" w:rsidP="00364B72">
      <w:pPr>
        <w:widowControl w:val="0"/>
        <w:autoSpaceDE w:val="0"/>
        <w:autoSpaceDN w:val="0"/>
        <w:spacing w:before="120" w:after="120" w:line="320" w:lineRule="atLeast"/>
        <w:jc w:val="center"/>
        <w:outlineLvl w:val="1"/>
        <w:rPr>
          <w:rFonts w:ascii="Times New Roman" w:eastAsia="Calibri" w:hAnsi="Times New Roman" w:cs="Times New Roman"/>
          <w:b/>
          <w:bCs/>
          <w:sz w:val="20"/>
          <w:szCs w:val="20"/>
        </w:rPr>
      </w:pPr>
      <w:r w:rsidRPr="00364B72">
        <w:rPr>
          <w:rFonts w:ascii="Times New Roman" w:eastAsia="Calibri" w:hAnsi="Times New Roman" w:cs="Times New Roman"/>
          <w:b/>
          <w:bCs/>
          <w:sz w:val="20"/>
          <w:szCs w:val="20"/>
        </w:rPr>
        <w:t>2. ДЕНЕЖНОЕ СОДЕРЖАНИЕ ЛИЦ, ЗАМЕЩАЮЩИХ МУНИЦИПАЛЬНЫЕ ДОЛЖНОСТИ</w:t>
      </w:r>
    </w:p>
    <w:p w:rsidR="00364B72" w:rsidRPr="00364B72" w:rsidRDefault="00364B72" w:rsidP="00364B72">
      <w:pPr>
        <w:widowControl w:val="0"/>
        <w:autoSpaceDE w:val="0"/>
        <w:autoSpaceDN w:val="0"/>
        <w:spacing w:after="0" w:line="240" w:lineRule="auto"/>
        <w:ind w:firstLine="567"/>
        <w:jc w:val="both"/>
        <w:rPr>
          <w:rFonts w:ascii="Times New Roman" w:eastAsia="Calibri" w:hAnsi="Times New Roman" w:cs="Times New Roman"/>
          <w:b/>
          <w:bCs/>
          <w:sz w:val="20"/>
          <w:szCs w:val="20"/>
        </w:rPr>
      </w:pPr>
      <w:r w:rsidRPr="00B26A46">
        <w:rPr>
          <w:rFonts w:ascii="Times New Roman" w:eastAsia="Calibri" w:hAnsi="Times New Roman" w:cs="Times New Roman"/>
          <w:b/>
          <w:bCs/>
          <w:sz w:val="24"/>
          <w:szCs w:val="24"/>
        </w:rPr>
        <w:t>2</w:t>
      </w:r>
      <w:r w:rsidRPr="00364B72">
        <w:rPr>
          <w:rFonts w:ascii="Times New Roman" w:eastAsia="Calibri" w:hAnsi="Times New Roman" w:cs="Times New Roman"/>
          <w:b/>
          <w:bCs/>
          <w:sz w:val="20"/>
          <w:szCs w:val="20"/>
        </w:rPr>
        <w:t xml:space="preserve">.1. Денежное содержание лиц, замещающих муниципальные должности </w:t>
      </w:r>
    </w:p>
    <w:p w:rsidR="00364B72" w:rsidRPr="00364B72" w:rsidRDefault="00364B72" w:rsidP="00364B72">
      <w:pPr>
        <w:autoSpaceDE w:val="0"/>
        <w:autoSpaceDN w:val="0"/>
        <w:adjustRightInd w:val="0"/>
        <w:spacing w:after="0" w:line="240" w:lineRule="auto"/>
        <w:ind w:firstLine="540"/>
        <w:jc w:val="both"/>
        <w:rPr>
          <w:rFonts w:ascii="Times New Roman" w:eastAsia="Calibri" w:hAnsi="Times New Roman" w:cs="Times New Roman"/>
          <w:sz w:val="20"/>
          <w:szCs w:val="20"/>
        </w:rPr>
      </w:pPr>
      <w:r w:rsidRPr="00364B72">
        <w:rPr>
          <w:rFonts w:ascii="Times New Roman" w:eastAsia="Calibri" w:hAnsi="Times New Roman" w:cs="Times New Roman"/>
          <w:sz w:val="20"/>
          <w:szCs w:val="20"/>
        </w:rPr>
        <w:t xml:space="preserve">Денежное содержание лиц, замещающих муниципальные должности, состоит </w:t>
      </w:r>
      <w:proofErr w:type="gramStart"/>
      <w:r w:rsidRPr="00364B72">
        <w:rPr>
          <w:rFonts w:ascii="Times New Roman" w:eastAsia="Calibri" w:hAnsi="Times New Roman" w:cs="Times New Roman"/>
          <w:sz w:val="20"/>
          <w:szCs w:val="20"/>
        </w:rPr>
        <w:t>из</w:t>
      </w:r>
      <w:proofErr w:type="gramEnd"/>
      <w:r w:rsidRPr="00364B72">
        <w:rPr>
          <w:rFonts w:ascii="Times New Roman" w:eastAsia="Calibri" w:hAnsi="Times New Roman" w:cs="Times New Roman"/>
          <w:sz w:val="20"/>
          <w:szCs w:val="20"/>
        </w:rPr>
        <w:t>:</w:t>
      </w:r>
    </w:p>
    <w:p w:rsidR="007B1DF7" w:rsidRDefault="007B1DF7" w:rsidP="00364B72">
      <w:pPr>
        <w:autoSpaceDE w:val="0"/>
        <w:autoSpaceDN w:val="0"/>
        <w:adjustRightInd w:val="0"/>
        <w:spacing w:after="0" w:line="240" w:lineRule="auto"/>
        <w:ind w:firstLine="540"/>
        <w:jc w:val="center"/>
        <w:rPr>
          <w:rFonts w:ascii="Times New Roman" w:eastAsia="Calibri" w:hAnsi="Times New Roman" w:cs="Times New Roman"/>
          <w:sz w:val="20"/>
          <w:szCs w:val="20"/>
        </w:rPr>
      </w:pPr>
    </w:p>
    <w:p w:rsidR="00364B72" w:rsidRPr="00364B72" w:rsidRDefault="00364B72" w:rsidP="00364B72">
      <w:pPr>
        <w:autoSpaceDE w:val="0"/>
        <w:autoSpaceDN w:val="0"/>
        <w:adjustRightInd w:val="0"/>
        <w:spacing w:after="0" w:line="240" w:lineRule="auto"/>
        <w:ind w:firstLine="540"/>
        <w:jc w:val="center"/>
        <w:rPr>
          <w:rFonts w:ascii="Times New Roman" w:eastAsia="Calibri" w:hAnsi="Times New Roman" w:cs="Times New Roman"/>
          <w:sz w:val="20"/>
          <w:szCs w:val="20"/>
        </w:rPr>
      </w:pPr>
      <w:r w:rsidRPr="00364B72">
        <w:rPr>
          <w:rFonts w:ascii="Times New Roman" w:eastAsia="Calibri" w:hAnsi="Times New Roman" w:cs="Times New Roman"/>
          <w:sz w:val="20"/>
          <w:szCs w:val="20"/>
        </w:rPr>
        <w:t>62</w:t>
      </w:r>
    </w:p>
    <w:p w:rsidR="00364B72" w:rsidRPr="00364B72" w:rsidRDefault="00364B72" w:rsidP="00364B72">
      <w:pPr>
        <w:autoSpaceDE w:val="0"/>
        <w:autoSpaceDN w:val="0"/>
        <w:adjustRightInd w:val="0"/>
        <w:spacing w:after="0" w:line="240" w:lineRule="auto"/>
        <w:ind w:firstLine="540"/>
        <w:jc w:val="both"/>
        <w:rPr>
          <w:rFonts w:ascii="Times New Roman" w:eastAsia="Calibri" w:hAnsi="Times New Roman" w:cs="Times New Roman"/>
          <w:sz w:val="20"/>
          <w:szCs w:val="20"/>
        </w:rPr>
      </w:pPr>
      <w:r w:rsidRPr="00364B72">
        <w:rPr>
          <w:rFonts w:ascii="Times New Roman" w:eastAsia="Calibri" w:hAnsi="Times New Roman" w:cs="Times New Roman"/>
          <w:sz w:val="20"/>
          <w:szCs w:val="20"/>
        </w:rPr>
        <w:t>ежемесячного денежного вознаграждения;</w:t>
      </w:r>
    </w:p>
    <w:p w:rsidR="00364B72" w:rsidRPr="00364B72" w:rsidRDefault="00364B72" w:rsidP="00364B72">
      <w:pPr>
        <w:autoSpaceDE w:val="0"/>
        <w:autoSpaceDN w:val="0"/>
        <w:adjustRightInd w:val="0"/>
        <w:spacing w:after="0" w:line="240" w:lineRule="auto"/>
        <w:ind w:firstLine="540"/>
        <w:jc w:val="both"/>
        <w:rPr>
          <w:rFonts w:ascii="Times New Roman" w:eastAsia="Calibri" w:hAnsi="Times New Roman" w:cs="Times New Roman"/>
          <w:sz w:val="20"/>
          <w:szCs w:val="20"/>
        </w:rPr>
      </w:pPr>
      <w:r w:rsidRPr="00364B72">
        <w:rPr>
          <w:rFonts w:ascii="Times New Roman" w:eastAsia="Calibri" w:hAnsi="Times New Roman" w:cs="Times New Roman"/>
          <w:sz w:val="20"/>
          <w:szCs w:val="20"/>
        </w:rPr>
        <w:t>ежемесячной процентной надбавки за работу со сведениями, составляющими государственную тайну;</w:t>
      </w:r>
    </w:p>
    <w:p w:rsidR="00364B72" w:rsidRPr="00364B72" w:rsidRDefault="00364B72" w:rsidP="00364B72">
      <w:pPr>
        <w:autoSpaceDE w:val="0"/>
        <w:autoSpaceDN w:val="0"/>
        <w:adjustRightInd w:val="0"/>
        <w:spacing w:after="0" w:line="240" w:lineRule="auto"/>
        <w:ind w:firstLine="540"/>
        <w:jc w:val="both"/>
        <w:rPr>
          <w:rFonts w:ascii="Times New Roman" w:eastAsia="Calibri" w:hAnsi="Times New Roman" w:cs="Times New Roman"/>
          <w:sz w:val="20"/>
          <w:szCs w:val="20"/>
        </w:rPr>
      </w:pPr>
      <w:r w:rsidRPr="00364B72">
        <w:rPr>
          <w:rFonts w:ascii="Times New Roman" w:eastAsia="Calibri" w:hAnsi="Times New Roman" w:cs="Times New Roman"/>
          <w:sz w:val="20"/>
          <w:szCs w:val="20"/>
        </w:rPr>
        <w:t>единовременной выплаты при предоставлении ежегодного оплачиваемого отпуска и материальной помощи.</w:t>
      </w:r>
    </w:p>
    <w:p w:rsidR="00364B72" w:rsidRPr="00364B72" w:rsidRDefault="00364B72" w:rsidP="00364B72">
      <w:pPr>
        <w:widowControl w:val="0"/>
        <w:autoSpaceDE w:val="0"/>
        <w:autoSpaceDN w:val="0"/>
        <w:spacing w:after="0" w:line="240" w:lineRule="auto"/>
        <w:ind w:firstLine="567"/>
        <w:jc w:val="both"/>
        <w:rPr>
          <w:rFonts w:ascii="Times New Roman" w:eastAsia="Calibri" w:hAnsi="Times New Roman" w:cs="Times New Roman"/>
          <w:b/>
          <w:bCs/>
          <w:sz w:val="20"/>
          <w:szCs w:val="20"/>
        </w:rPr>
      </w:pPr>
      <w:r w:rsidRPr="00364B72">
        <w:rPr>
          <w:rFonts w:ascii="Times New Roman" w:eastAsia="Calibri" w:hAnsi="Times New Roman" w:cs="Times New Roman"/>
          <w:b/>
          <w:bCs/>
          <w:sz w:val="20"/>
          <w:szCs w:val="20"/>
        </w:rPr>
        <w:t>2.2. Ежемесячное денежное вознаграждение лиц, замещающих муниципальные должности</w:t>
      </w:r>
    </w:p>
    <w:p w:rsidR="00364B72" w:rsidRPr="00364B72" w:rsidRDefault="00364B72" w:rsidP="00364B72">
      <w:pPr>
        <w:widowControl w:val="0"/>
        <w:autoSpaceDE w:val="0"/>
        <w:autoSpaceDN w:val="0"/>
        <w:spacing w:after="0" w:line="240" w:lineRule="auto"/>
        <w:ind w:firstLine="567"/>
        <w:jc w:val="both"/>
        <w:rPr>
          <w:rFonts w:ascii="Times New Roman" w:eastAsia="Calibri" w:hAnsi="Times New Roman" w:cs="Times New Roman"/>
          <w:sz w:val="20"/>
          <w:szCs w:val="20"/>
        </w:rPr>
      </w:pPr>
      <w:r w:rsidRPr="00364B72">
        <w:rPr>
          <w:rFonts w:ascii="Times New Roman" w:eastAsia="Calibri" w:hAnsi="Times New Roman" w:cs="Times New Roman"/>
          <w:sz w:val="20"/>
          <w:szCs w:val="20"/>
        </w:rPr>
        <w:t xml:space="preserve">2.2.1. Базовое денежное вознаграждение устанавливается в сумме </w:t>
      </w:r>
      <w:r w:rsidRPr="00364B72">
        <w:rPr>
          <w:rFonts w:ascii="Times New Roman" w:eastAsia="Calibri" w:hAnsi="Times New Roman" w:cs="Times New Roman"/>
          <w:b/>
          <w:bCs/>
          <w:sz w:val="20"/>
          <w:szCs w:val="20"/>
        </w:rPr>
        <w:t xml:space="preserve">35 282 </w:t>
      </w:r>
      <w:r w:rsidRPr="00364B72">
        <w:rPr>
          <w:rFonts w:ascii="Times New Roman" w:eastAsia="Calibri" w:hAnsi="Times New Roman" w:cs="Times New Roman"/>
          <w:sz w:val="20"/>
          <w:szCs w:val="20"/>
        </w:rPr>
        <w:t>рубля.</w:t>
      </w:r>
    </w:p>
    <w:p w:rsidR="00364B72" w:rsidRPr="00364B72" w:rsidRDefault="00364B72" w:rsidP="00364B72">
      <w:pPr>
        <w:autoSpaceDE w:val="0"/>
        <w:autoSpaceDN w:val="0"/>
        <w:adjustRightInd w:val="0"/>
        <w:spacing w:after="0" w:line="240" w:lineRule="auto"/>
        <w:ind w:firstLine="567"/>
        <w:jc w:val="both"/>
        <w:rPr>
          <w:rFonts w:ascii="Times New Roman" w:eastAsia="Calibri" w:hAnsi="Times New Roman" w:cs="Times New Roman"/>
          <w:sz w:val="20"/>
          <w:szCs w:val="20"/>
        </w:rPr>
      </w:pPr>
      <w:r w:rsidRPr="00364B72">
        <w:rPr>
          <w:rFonts w:ascii="Times New Roman" w:eastAsia="Calibri" w:hAnsi="Times New Roman" w:cs="Times New Roman"/>
          <w:sz w:val="20"/>
          <w:szCs w:val="20"/>
        </w:rPr>
        <w:t xml:space="preserve">2.2.2. Ежемесячное денежное вознаграждение лиц, замещающих муниципальные должности, состоит из базового денежного вознаграждения, равного должностному окладу (далее – базовое денежное вознаграждение) и надбавки за особые условия исполнения полномочий в размере </w:t>
      </w:r>
      <w:r w:rsidRPr="00364B72">
        <w:rPr>
          <w:rFonts w:ascii="Times New Roman" w:eastAsia="Calibri" w:hAnsi="Times New Roman" w:cs="Times New Roman"/>
          <w:b/>
          <w:bCs/>
          <w:sz w:val="20"/>
          <w:szCs w:val="20"/>
        </w:rPr>
        <w:t xml:space="preserve">50 </w:t>
      </w:r>
      <w:r w:rsidRPr="00364B72">
        <w:rPr>
          <w:rFonts w:ascii="Times New Roman" w:eastAsia="Calibri" w:hAnsi="Times New Roman" w:cs="Times New Roman"/>
          <w:sz w:val="20"/>
          <w:szCs w:val="20"/>
        </w:rPr>
        <w:t>процентов базового денежного вознаграждения.</w:t>
      </w:r>
    </w:p>
    <w:p w:rsidR="00364B72" w:rsidRPr="00364B72" w:rsidRDefault="00364B72" w:rsidP="00364B72">
      <w:pPr>
        <w:autoSpaceDE w:val="0"/>
        <w:autoSpaceDN w:val="0"/>
        <w:adjustRightInd w:val="0"/>
        <w:spacing w:after="0" w:line="240" w:lineRule="auto"/>
        <w:ind w:firstLine="567"/>
        <w:jc w:val="both"/>
        <w:rPr>
          <w:rFonts w:ascii="Times New Roman" w:eastAsia="Calibri" w:hAnsi="Times New Roman" w:cs="Times New Roman"/>
          <w:sz w:val="20"/>
          <w:szCs w:val="20"/>
        </w:rPr>
      </w:pPr>
      <w:r w:rsidRPr="00364B72">
        <w:rPr>
          <w:rFonts w:ascii="Times New Roman" w:eastAsia="Calibri" w:hAnsi="Times New Roman" w:cs="Times New Roman"/>
          <w:sz w:val="20"/>
          <w:szCs w:val="20"/>
        </w:rPr>
        <w:t xml:space="preserve">2.2.3. </w:t>
      </w:r>
      <w:hyperlink r:id="rId9" w:history="1">
        <w:r w:rsidRPr="00364B72">
          <w:rPr>
            <w:rFonts w:ascii="Times New Roman" w:eastAsia="Calibri" w:hAnsi="Times New Roman" w:cs="Times New Roman"/>
            <w:sz w:val="20"/>
            <w:szCs w:val="20"/>
          </w:rPr>
          <w:t>Размеры</w:t>
        </w:r>
      </w:hyperlink>
      <w:r w:rsidRPr="00364B72">
        <w:rPr>
          <w:rFonts w:ascii="Times New Roman" w:eastAsia="Calibri" w:hAnsi="Times New Roman" w:cs="Times New Roman"/>
          <w:sz w:val="20"/>
          <w:szCs w:val="20"/>
        </w:rPr>
        <w:t xml:space="preserve"> базового денежного вознаграждения лиц, замещающих муниципальные должности, устанавливаются в процентном отношении к базовому денежному вознаграждению согласно приложению 1 к настоящему Положению.</w:t>
      </w:r>
    </w:p>
    <w:p w:rsidR="00364B72" w:rsidRPr="00364B72" w:rsidRDefault="00364B72" w:rsidP="00364B72">
      <w:pPr>
        <w:widowControl w:val="0"/>
        <w:autoSpaceDE w:val="0"/>
        <w:autoSpaceDN w:val="0"/>
        <w:spacing w:after="0" w:line="240" w:lineRule="auto"/>
        <w:ind w:firstLine="567"/>
        <w:jc w:val="both"/>
        <w:outlineLvl w:val="2"/>
        <w:rPr>
          <w:rFonts w:ascii="Times New Roman" w:eastAsia="Calibri" w:hAnsi="Times New Roman" w:cs="Times New Roman"/>
          <w:b/>
          <w:bCs/>
          <w:sz w:val="20"/>
          <w:szCs w:val="20"/>
        </w:rPr>
      </w:pPr>
      <w:r w:rsidRPr="00364B72">
        <w:rPr>
          <w:rFonts w:ascii="Times New Roman" w:eastAsia="Calibri" w:hAnsi="Times New Roman" w:cs="Times New Roman"/>
          <w:b/>
          <w:bCs/>
          <w:sz w:val="20"/>
          <w:szCs w:val="20"/>
        </w:rPr>
        <w:t>2.3. Единовременная выплата при предоставлении ежегодного оплачиваемого отпуска и материальная помощь лицу, замещающему муниципальную должность</w:t>
      </w:r>
    </w:p>
    <w:p w:rsidR="00364B72" w:rsidRPr="00364B72" w:rsidRDefault="00364B72" w:rsidP="00364B72">
      <w:pPr>
        <w:widowControl w:val="0"/>
        <w:autoSpaceDE w:val="0"/>
        <w:autoSpaceDN w:val="0"/>
        <w:spacing w:after="0" w:line="240" w:lineRule="auto"/>
        <w:ind w:firstLine="567"/>
        <w:jc w:val="both"/>
        <w:rPr>
          <w:rFonts w:ascii="Times New Roman" w:eastAsia="Calibri" w:hAnsi="Times New Roman" w:cs="Times New Roman"/>
          <w:sz w:val="20"/>
          <w:szCs w:val="20"/>
        </w:rPr>
      </w:pPr>
      <w:r w:rsidRPr="00364B72">
        <w:rPr>
          <w:rFonts w:ascii="Times New Roman" w:eastAsia="Calibri" w:hAnsi="Times New Roman" w:cs="Times New Roman"/>
          <w:sz w:val="20"/>
          <w:szCs w:val="20"/>
        </w:rPr>
        <w:t>Единовременная выплата при предоставлении ежегодного оплачиваемого отпуска и материальная помощь лицу, замещающему муниципальную должность, осуществляется при предоставлении ему ежегодного оплачиваемого отпуска либо по его заявлению в другое время.</w:t>
      </w:r>
    </w:p>
    <w:p w:rsidR="00364B72" w:rsidRPr="00364B72" w:rsidRDefault="00357717" w:rsidP="00364B72">
      <w:pPr>
        <w:autoSpaceDE w:val="0"/>
        <w:autoSpaceDN w:val="0"/>
        <w:adjustRightInd w:val="0"/>
        <w:spacing w:after="0" w:line="240" w:lineRule="auto"/>
        <w:ind w:firstLine="540"/>
        <w:jc w:val="both"/>
        <w:rPr>
          <w:rFonts w:ascii="Times New Roman" w:eastAsia="Calibri" w:hAnsi="Times New Roman" w:cs="Times New Roman"/>
          <w:sz w:val="20"/>
          <w:szCs w:val="20"/>
        </w:rPr>
      </w:pPr>
      <w:hyperlink r:id="rId10" w:history="1">
        <w:r w:rsidR="00364B72" w:rsidRPr="00364B72">
          <w:rPr>
            <w:rFonts w:ascii="Times New Roman" w:eastAsia="Calibri" w:hAnsi="Times New Roman" w:cs="Times New Roman"/>
            <w:sz w:val="20"/>
            <w:szCs w:val="20"/>
          </w:rPr>
          <w:t>Размеры</w:t>
        </w:r>
      </w:hyperlink>
      <w:r w:rsidR="00364B72" w:rsidRPr="00364B72">
        <w:rPr>
          <w:rFonts w:ascii="Times New Roman" w:eastAsia="Calibri" w:hAnsi="Times New Roman" w:cs="Times New Roman"/>
          <w:sz w:val="20"/>
          <w:szCs w:val="20"/>
        </w:rPr>
        <w:t xml:space="preserve"> единовременной выплаты при предоставлении ежегодного оплачиваемого отпуска и материальной помощи устанавливаются в процентном отношении к базовому денежному вознаграждению лица, замещающего муниципальную должность согласно приложению 1 к настоящему Положению.</w:t>
      </w:r>
    </w:p>
    <w:p w:rsidR="00364B72" w:rsidRPr="00364B72"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364B72">
        <w:rPr>
          <w:rFonts w:ascii="Times New Roman" w:eastAsia="DengXian" w:hAnsi="Times New Roman" w:cs="Times New Roman"/>
          <w:sz w:val="20"/>
          <w:szCs w:val="20"/>
          <w:lang w:eastAsia="ru-RU"/>
        </w:rPr>
        <w:t>В случае если лица, замещающие муниципальные должности, не использовали в течение года своего права на отпуск, единовременная выплата и материальная помощь должны быть выплачены в конце календарного года на основании письменного заявления лица, замещающего муниципальную должность.</w:t>
      </w:r>
    </w:p>
    <w:p w:rsidR="00364B72" w:rsidRPr="00364B72" w:rsidRDefault="00364B72" w:rsidP="00364B72">
      <w:pPr>
        <w:widowControl w:val="0"/>
        <w:autoSpaceDE w:val="0"/>
        <w:autoSpaceDN w:val="0"/>
        <w:spacing w:after="0" w:line="240" w:lineRule="auto"/>
        <w:ind w:firstLine="567"/>
        <w:jc w:val="both"/>
        <w:rPr>
          <w:rFonts w:ascii="Times New Roman" w:eastAsia="Calibri" w:hAnsi="Times New Roman" w:cs="Times New Roman"/>
          <w:sz w:val="20"/>
          <w:szCs w:val="20"/>
        </w:rPr>
      </w:pPr>
      <w:r w:rsidRPr="00364B72">
        <w:rPr>
          <w:rFonts w:ascii="Times New Roman" w:eastAsia="Calibri" w:hAnsi="Times New Roman" w:cs="Times New Roman"/>
          <w:sz w:val="20"/>
          <w:szCs w:val="20"/>
        </w:rPr>
        <w:t>Лицам, замещающим муниципальные должности, полномочия которых прекращены в течение календарного года, материальная помощь оказывается пропорционально фактически отработанному времени.</w:t>
      </w:r>
    </w:p>
    <w:p w:rsidR="00364B72" w:rsidRPr="00364B72" w:rsidRDefault="00364B72" w:rsidP="00364B72">
      <w:pPr>
        <w:widowControl w:val="0"/>
        <w:autoSpaceDE w:val="0"/>
        <w:autoSpaceDN w:val="0"/>
        <w:spacing w:after="0" w:line="240" w:lineRule="auto"/>
        <w:ind w:firstLine="567"/>
        <w:jc w:val="both"/>
        <w:rPr>
          <w:rFonts w:ascii="Times New Roman" w:eastAsia="Calibri" w:hAnsi="Times New Roman" w:cs="Times New Roman"/>
          <w:sz w:val="20"/>
          <w:szCs w:val="20"/>
        </w:rPr>
      </w:pPr>
      <w:r w:rsidRPr="00364B72">
        <w:rPr>
          <w:rFonts w:ascii="Times New Roman" w:eastAsia="Calibri" w:hAnsi="Times New Roman" w:cs="Times New Roman"/>
          <w:sz w:val="20"/>
          <w:szCs w:val="20"/>
        </w:rPr>
        <w:t>При наличии экономии фонда оплаты труда лицам, замещающим муниципальные должности, может быть дополнительно оказана материальная помощь по решению Совета депутатов Прогресского сельского поселения.</w:t>
      </w:r>
    </w:p>
    <w:p w:rsidR="00364B72" w:rsidRPr="00364B72" w:rsidRDefault="00364B72" w:rsidP="00364B72">
      <w:pPr>
        <w:widowControl w:val="0"/>
        <w:autoSpaceDE w:val="0"/>
        <w:autoSpaceDN w:val="0"/>
        <w:spacing w:after="0" w:line="240" w:lineRule="auto"/>
        <w:ind w:firstLine="567"/>
        <w:jc w:val="both"/>
        <w:outlineLvl w:val="2"/>
        <w:rPr>
          <w:rFonts w:ascii="Times New Roman" w:eastAsia="Calibri" w:hAnsi="Times New Roman" w:cs="Times New Roman"/>
          <w:b/>
          <w:bCs/>
          <w:sz w:val="20"/>
          <w:szCs w:val="20"/>
        </w:rPr>
      </w:pPr>
      <w:r w:rsidRPr="00364B72">
        <w:rPr>
          <w:rFonts w:ascii="Times New Roman" w:eastAsia="Calibri" w:hAnsi="Times New Roman" w:cs="Times New Roman"/>
          <w:b/>
          <w:bCs/>
          <w:sz w:val="20"/>
          <w:szCs w:val="20"/>
        </w:rPr>
        <w:t>2.4. Ежемесячная процентная надбавка лицам, замещающим муниципальные должности, за работу со сведениями, составляющими государственную тайну</w:t>
      </w:r>
    </w:p>
    <w:p w:rsidR="00364B72" w:rsidRPr="00364B72" w:rsidRDefault="00364B72" w:rsidP="00364B72">
      <w:pPr>
        <w:widowControl w:val="0"/>
        <w:autoSpaceDE w:val="0"/>
        <w:autoSpaceDN w:val="0"/>
        <w:spacing w:after="0" w:line="240" w:lineRule="auto"/>
        <w:ind w:firstLine="567"/>
        <w:jc w:val="both"/>
        <w:rPr>
          <w:rFonts w:ascii="Times New Roman" w:eastAsia="Calibri" w:hAnsi="Times New Roman" w:cs="Times New Roman"/>
          <w:sz w:val="20"/>
          <w:szCs w:val="20"/>
        </w:rPr>
      </w:pPr>
      <w:r w:rsidRPr="00364B72">
        <w:rPr>
          <w:rFonts w:ascii="Times New Roman" w:eastAsia="Calibri" w:hAnsi="Times New Roman" w:cs="Times New Roman"/>
          <w:sz w:val="20"/>
          <w:szCs w:val="20"/>
        </w:rPr>
        <w:t>Лицам, замещающим муниципальные должности, допущенным к государственной тайне, устанавливается ежемесячная процентная надбавка к должностному окладу за работу со сведениями, составляющими государственную тайну:</w:t>
      </w:r>
    </w:p>
    <w:p w:rsidR="00364B72" w:rsidRPr="00364B72" w:rsidRDefault="00364B72" w:rsidP="00364B72">
      <w:pPr>
        <w:widowControl w:val="0"/>
        <w:autoSpaceDE w:val="0"/>
        <w:autoSpaceDN w:val="0"/>
        <w:spacing w:after="0" w:line="240" w:lineRule="auto"/>
        <w:ind w:firstLine="567"/>
        <w:jc w:val="both"/>
        <w:rPr>
          <w:rFonts w:ascii="Times New Roman" w:eastAsia="Calibri" w:hAnsi="Times New Roman" w:cs="Times New Roman"/>
          <w:sz w:val="20"/>
          <w:szCs w:val="20"/>
        </w:rPr>
      </w:pPr>
      <w:r w:rsidRPr="00364B72">
        <w:rPr>
          <w:rFonts w:ascii="Times New Roman" w:eastAsia="Calibri" w:hAnsi="Times New Roman" w:cs="Times New Roman"/>
          <w:sz w:val="20"/>
          <w:szCs w:val="20"/>
        </w:rPr>
        <w:t>«особой важности» - в размере 50 – 75 процентов;</w:t>
      </w:r>
    </w:p>
    <w:p w:rsidR="00364B72" w:rsidRPr="00364B72" w:rsidRDefault="00364B72" w:rsidP="00364B72">
      <w:pPr>
        <w:widowControl w:val="0"/>
        <w:autoSpaceDE w:val="0"/>
        <w:autoSpaceDN w:val="0"/>
        <w:spacing w:after="0" w:line="240" w:lineRule="auto"/>
        <w:ind w:firstLine="567"/>
        <w:jc w:val="both"/>
        <w:rPr>
          <w:rFonts w:ascii="Times New Roman" w:eastAsia="Calibri" w:hAnsi="Times New Roman" w:cs="Times New Roman"/>
          <w:sz w:val="20"/>
          <w:szCs w:val="20"/>
        </w:rPr>
      </w:pPr>
      <w:r w:rsidRPr="00364B72">
        <w:rPr>
          <w:rFonts w:ascii="Times New Roman" w:eastAsia="Calibri" w:hAnsi="Times New Roman" w:cs="Times New Roman"/>
          <w:sz w:val="20"/>
          <w:szCs w:val="20"/>
        </w:rPr>
        <w:t>«совершенно секретно» - в размере 30 – 50 процентов;</w:t>
      </w:r>
    </w:p>
    <w:p w:rsidR="00364B72" w:rsidRPr="00364B72" w:rsidRDefault="00364B72" w:rsidP="00364B72">
      <w:pPr>
        <w:widowControl w:val="0"/>
        <w:autoSpaceDE w:val="0"/>
        <w:autoSpaceDN w:val="0"/>
        <w:spacing w:after="0" w:line="240" w:lineRule="auto"/>
        <w:ind w:firstLine="567"/>
        <w:jc w:val="both"/>
        <w:rPr>
          <w:rFonts w:ascii="Times New Roman" w:eastAsia="Calibri" w:hAnsi="Times New Roman" w:cs="Times New Roman"/>
          <w:sz w:val="20"/>
          <w:szCs w:val="20"/>
        </w:rPr>
      </w:pPr>
      <w:r w:rsidRPr="00364B72">
        <w:rPr>
          <w:rFonts w:ascii="Times New Roman" w:eastAsia="Calibri" w:hAnsi="Times New Roman" w:cs="Times New Roman"/>
          <w:sz w:val="20"/>
          <w:szCs w:val="20"/>
        </w:rPr>
        <w:t>«секретно» при оформлении допуска с проведением проверочных мероприятий – в размере 10 – 15 процентов, без проведения проверочных мероприятий – в размере 5 -10 процентов.</w:t>
      </w:r>
    </w:p>
    <w:p w:rsidR="00364B72" w:rsidRPr="00364B72" w:rsidRDefault="00364B72" w:rsidP="00364B72">
      <w:pPr>
        <w:spacing w:after="0" w:line="240" w:lineRule="auto"/>
        <w:ind w:firstLine="567"/>
        <w:jc w:val="both"/>
        <w:rPr>
          <w:rFonts w:ascii="Times New Roman" w:eastAsia="Calibri" w:hAnsi="Times New Roman" w:cs="Times New Roman"/>
          <w:iCs/>
          <w:sz w:val="20"/>
          <w:szCs w:val="20"/>
        </w:rPr>
      </w:pPr>
      <w:r w:rsidRPr="00364B72">
        <w:rPr>
          <w:rFonts w:ascii="Times New Roman" w:eastAsia="Calibri" w:hAnsi="Times New Roman" w:cs="Times New Roman"/>
          <w:sz w:val="20"/>
          <w:szCs w:val="20"/>
        </w:rPr>
        <w:t>Конкретный размер надбавки лицам, замещающим муниципальные должности, устанавливается муниципальным правовым актом органа местного самоуправления</w:t>
      </w:r>
      <w:r w:rsidRPr="00364B72">
        <w:rPr>
          <w:rFonts w:ascii="Times New Roman" w:eastAsia="Calibri" w:hAnsi="Times New Roman" w:cs="Times New Roman"/>
          <w:i/>
          <w:iCs/>
          <w:sz w:val="20"/>
          <w:szCs w:val="20"/>
        </w:rPr>
        <w:t xml:space="preserve"> </w:t>
      </w:r>
      <w:r w:rsidRPr="00364B72">
        <w:rPr>
          <w:rFonts w:ascii="Times New Roman" w:eastAsia="Calibri" w:hAnsi="Times New Roman" w:cs="Times New Roman"/>
          <w:iCs/>
          <w:sz w:val="20"/>
          <w:szCs w:val="20"/>
        </w:rPr>
        <w:t>Прогресского сельского поселения.</w:t>
      </w:r>
    </w:p>
    <w:p w:rsidR="00364B72" w:rsidRPr="00364B72" w:rsidRDefault="00364B72" w:rsidP="00364B72">
      <w:pPr>
        <w:widowControl w:val="0"/>
        <w:autoSpaceDE w:val="0"/>
        <w:autoSpaceDN w:val="0"/>
        <w:spacing w:after="0" w:line="240" w:lineRule="auto"/>
        <w:ind w:firstLine="567"/>
        <w:jc w:val="both"/>
        <w:outlineLvl w:val="2"/>
        <w:rPr>
          <w:rFonts w:ascii="Times New Roman" w:eastAsia="Calibri" w:hAnsi="Times New Roman" w:cs="Times New Roman"/>
          <w:b/>
          <w:bCs/>
          <w:sz w:val="20"/>
          <w:szCs w:val="20"/>
        </w:rPr>
      </w:pPr>
      <w:r w:rsidRPr="00364B72">
        <w:rPr>
          <w:rFonts w:ascii="Times New Roman" w:eastAsia="Calibri" w:hAnsi="Times New Roman" w:cs="Times New Roman"/>
          <w:b/>
          <w:bCs/>
          <w:sz w:val="20"/>
          <w:szCs w:val="20"/>
        </w:rPr>
        <w:t>2.5. Единовременная компенсационная выплата на лечение (оздоровление) лицам, замещающим муниципальные должности</w:t>
      </w:r>
    </w:p>
    <w:p w:rsidR="00364B72" w:rsidRPr="00364B72" w:rsidRDefault="00364B72" w:rsidP="00364B72">
      <w:pPr>
        <w:widowControl w:val="0"/>
        <w:autoSpaceDE w:val="0"/>
        <w:autoSpaceDN w:val="0"/>
        <w:spacing w:after="0" w:line="240" w:lineRule="auto"/>
        <w:ind w:firstLine="567"/>
        <w:jc w:val="both"/>
        <w:rPr>
          <w:rFonts w:ascii="Times New Roman" w:eastAsia="Calibri" w:hAnsi="Times New Roman" w:cs="Times New Roman"/>
          <w:sz w:val="20"/>
          <w:szCs w:val="20"/>
        </w:rPr>
      </w:pPr>
      <w:r w:rsidRPr="00364B72">
        <w:rPr>
          <w:rFonts w:ascii="Times New Roman" w:eastAsia="Calibri" w:hAnsi="Times New Roman" w:cs="Times New Roman"/>
          <w:sz w:val="20"/>
          <w:szCs w:val="20"/>
        </w:rPr>
        <w:t>2.5.1. Лицам, замещающим муниципальные должности, выплачивается единовременная компенсационная выплата на лечение (оздоровление) на основании  письменного заявления лица в размере, определенном решением Совета депутатов Прогресского сельского поселения</w:t>
      </w:r>
      <w:r w:rsidRPr="00364B72">
        <w:rPr>
          <w:rFonts w:ascii="Times New Roman" w:eastAsia="Calibri" w:hAnsi="Times New Roman" w:cs="Times New Roman"/>
          <w:color w:val="FF0000"/>
          <w:sz w:val="20"/>
          <w:szCs w:val="20"/>
        </w:rPr>
        <w:t xml:space="preserve"> </w:t>
      </w:r>
      <w:r w:rsidRPr="00364B72">
        <w:rPr>
          <w:rFonts w:ascii="Times New Roman" w:eastAsia="Calibri" w:hAnsi="Times New Roman" w:cs="Times New Roman"/>
          <w:sz w:val="20"/>
          <w:szCs w:val="20"/>
        </w:rPr>
        <w:t>о бюджете Прогресского сельского поселения на очередной финансовый год и плановый период.</w:t>
      </w:r>
    </w:p>
    <w:p w:rsidR="00364B72" w:rsidRPr="00364B72" w:rsidRDefault="00364B72" w:rsidP="00364B72">
      <w:pPr>
        <w:spacing w:after="0" w:line="240" w:lineRule="auto"/>
        <w:ind w:firstLine="567"/>
        <w:jc w:val="both"/>
        <w:rPr>
          <w:rFonts w:ascii="Calibri" w:eastAsia="Calibri" w:hAnsi="Calibri" w:cs="Times New Roman"/>
          <w:sz w:val="20"/>
          <w:szCs w:val="20"/>
        </w:rPr>
      </w:pPr>
      <w:r w:rsidRPr="00364B72">
        <w:rPr>
          <w:rFonts w:ascii="Times New Roman" w:eastAsia="Calibri" w:hAnsi="Times New Roman" w:cs="Times New Roman"/>
          <w:sz w:val="20"/>
          <w:szCs w:val="20"/>
        </w:rPr>
        <w:t>Единовременная компенсационная выплата на лечение (оздоровление) выплачивается один раз в год к ежегодному оплачиваемому отпуску или в течение календарного года на основании письменного заявления лица, замещающего муниципальную должность в соответствии с муниципальным правовым актом органа местного самоуправления</w:t>
      </w:r>
      <w:r w:rsidRPr="00364B72">
        <w:rPr>
          <w:rFonts w:ascii="Times New Roman" w:eastAsia="Calibri" w:hAnsi="Times New Roman" w:cs="Times New Roman"/>
          <w:i/>
          <w:iCs/>
          <w:sz w:val="20"/>
          <w:szCs w:val="20"/>
        </w:rPr>
        <w:t xml:space="preserve"> </w:t>
      </w:r>
      <w:r w:rsidRPr="00364B72">
        <w:rPr>
          <w:rFonts w:ascii="Times New Roman" w:eastAsia="Calibri" w:hAnsi="Times New Roman" w:cs="Times New Roman"/>
          <w:iCs/>
          <w:sz w:val="20"/>
          <w:szCs w:val="20"/>
        </w:rPr>
        <w:t>Прогресского сельского поселения.</w:t>
      </w:r>
    </w:p>
    <w:p w:rsidR="00364B72" w:rsidRPr="00364B72"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364B72">
        <w:rPr>
          <w:rFonts w:ascii="Times New Roman" w:eastAsia="DengXian" w:hAnsi="Times New Roman" w:cs="Times New Roman"/>
          <w:sz w:val="20"/>
          <w:szCs w:val="20"/>
          <w:lang w:eastAsia="ru-RU"/>
        </w:rPr>
        <w:t>Лицу, вновь принятому на муниципальную должность, единовременная компенсационная выплата на лечение (оздоровление) выплачивается при условии нахождения на муниципальной должности не менее шести месяцев, в случае ее невыплаты в текущем финансовом году лицу, ранее замещавшему соответствующую муниципальную должность.</w:t>
      </w:r>
    </w:p>
    <w:p w:rsidR="00364B72" w:rsidRPr="00364B72"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364B72">
        <w:rPr>
          <w:rFonts w:ascii="Times New Roman" w:eastAsia="DengXian" w:hAnsi="Times New Roman" w:cs="Times New Roman"/>
          <w:sz w:val="20"/>
          <w:szCs w:val="20"/>
          <w:lang w:eastAsia="ru-RU"/>
        </w:rPr>
        <w:t>2.5.2.  В случае если лицо, замещающее муниципальную должность, не использовало в течение года своего права на получение единовременной компенсационной выплаты на лечение (оздоровление), она должна быть выплачена в конце календарного года на основании письменного заявления лица, замещающего муниципальную должность.</w:t>
      </w:r>
    </w:p>
    <w:p w:rsidR="00364B72" w:rsidRPr="00364B72"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364B72">
        <w:rPr>
          <w:rFonts w:ascii="Times New Roman" w:eastAsia="DengXian" w:hAnsi="Times New Roman" w:cs="Times New Roman"/>
          <w:sz w:val="20"/>
          <w:szCs w:val="20"/>
          <w:lang w:eastAsia="ru-RU"/>
        </w:rPr>
        <w:t>2.5.3. Выплаченная единовременная компенсационная выплата на лечение (оздоровление) при прекращении трудовых отношений с лицом, замещающим муниципальную должность, возврату не подлежит.</w:t>
      </w:r>
    </w:p>
    <w:p w:rsidR="007B1DF7" w:rsidRDefault="007B1DF7" w:rsidP="00364B72">
      <w:pPr>
        <w:widowControl w:val="0"/>
        <w:autoSpaceDE w:val="0"/>
        <w:autoSpaceDN w:val="0"/>
        <w:spacing w:before="120" w:after="120" w:line="240" w:lineRule="exact"/>
        <w:ind w:firstLine="567"/>
        <w:jc w:val="center"/>
        <w:rPr>
          <w:rFonts w:ascii="Times New Roman" w:eastAsia="DengXian" w:hAnsi="Times New Roman" w:cs="Times New Roman"/>
          <w:bCs/>
          <w:sz w:val="20"/>
          <w:szCs w:val="20"/>
          <w:lang w:eastAsia="ru-RU"/>
        </w:rPr>
      </w:pPr>
    </w:p>
    <w:p w:rsidR="00364B72" w:rsidRPr="00364B72" w:rsidRDefault="00364B72" w:rsidP="00364B72">
      <w:pPr>
        <w:widowControl w:val="0"/>
        <w:autoSpaceDE w:val="0"/>
        <w:autoSpaceDN w:val="0"/>
        <w:spacing w:before="120" w:after="120" w:line="240" w:lineRule="exact"/>
        <w:ind w:firstLine="567"/>
        <w:jc w:val="center"/>
        <w:rPr>
          <w:rFonts w:ascii="Times New Roman" w:eastAsia="DengXian" w:hAnsi="Times New Roman" w:cs="Times New Roman"/>
          <w:bCs/>
          <w:sz w:val="20"/>
          <w:szCs w:val="20"/>
          <w:lang w:eastAsia="ru-RU"/>
        </w:rPr>
      </w:pPr>
      <w:r w:rsidRPr="00364B72">
        <w:rPr>
          <w:rFonts w:ascii="Times New Roman" w:eastAsia="DengXian" w:hAnsi="Times New Roman" w:cs="Times New Roman"/>
          <w:bCs/>
          <w:sz w:val="20"/>
          <w:szCs w:val="20"/>
          <w:lang w:eastAsia="ru-RU"/>
        </w:rPr>
        <w:lastRenderedPageBreak/>
        <w:t>63</w:t>
      </w:r>
    </w:p>
    <w:p w:rsidR="00364B72" w:rsidRPr="00364B72" w:rsidRDefault="00364B72" w:rsidP="00364B72">
      <w:pPr>
        <w:widowControl w:val="0"/>
        <w:autoSpaceDE w:val="0"/>
        <w:autoSpaceDN w:val="0"/>
        <w:spacing w:after="0" w:line="240" w:lineRule="auto"/>
        <w:ind w:firstLine="567"/>
        <w:jc w:val="both"/>
        <w:rPr>
          <w:rFonts w:ascii="Times New Roman" w:eastAsia="DengXian" w:hAnsi="Times New Roman" w:cs="Times New Roman"/>
          <w:b/>
          <w:bCs/>
          <w:sz w:val="20"/>
          <w:szCs w:val="20"/>
          <w:lang w:eastAsia="ru-RU"/>
        </w:rPr>
      </w:pPr>
      <w:r w:rsidRPr="00364B72">
        <w:rPr>
          <w:rFonts w:ascii="Times New Roman" w:eastAsia="DengXian" w:hAnsi="Times New Roman" w:cs="Times New Roman"/>
          <w:b/>
          <w:bCs/>
          <w:sz w:val="20"/>
          <w:szCs w:val="20"/>
          <w:lang w:eastAsia="ru-RU"/>
        </w:rPr>
        <w:t>2.6. Формирование фонда оплаты труда лиц, замещающих муниципальные должности</w:t>
      </w:r>
    </w:p>
    <w:p w:rsidR="00364B72" w:rsidRPr="00364B72" w:rsidRDefault="00364B72" w:rsidP="00364B72">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64B72">
        <w:rPr>
          <w:rFonts w:ascii="Times New Roman" w:eastAsia="Times New Roman" w:hAnsi="Times New Roman" w:cs="Times New Roman"/>
          <w:color w:val="FF0000"/>
          <w:sz w:val="20"/>
          <w:szCs w:val="20"/>
          <w:lang w:eastAsia="ru-RU"/>
        </w:rPr>
        <w:tab/>
      </w:r>
      <w:r w:rsidRPr="00364B72">
        <w:rPr>
          <w:rFonts w:ascii="Times New Roman" w:eastAsia="Times New Roman" w:hAnsi="Times New Roman" w:cs="Times New Roman"/>
          <w:sz w:val="20"/>
          <w:szCs w:val="20"/>
          <w:lang w:eastAsia="ru-RU"/>
        </w:rPr>
        <w:t>2.6.1. Не входящими в состав денежного содержания являются:</w:t>
      </w:r>
    </w:p>
    <w:p w:rsidR="00364B72" w:rsidRPr="00364B72" w:rsidRDefault="00364B72" w:rsidP="00364B72">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64B72">
        <w:rPr>
          <w:rFonts w:ascii="Times New Roman" w:eastAsia="Times New Roman" w:hAnsi="Times New Roman" w:cs="Times New Roman"/>
          <w:sz w:val="20"/>
          <w:szCs w:val="20"/>
          <w:lang w:eastAsia="ru-RU"/>
        </w:rPr>
        <w:t xml:space="preserve">выплаты лицу, замещающим муниципальные должности к юбилейным датам (50 лет и каждые последующие пять лет) в размере одного минимального размера оплаты труда, установленного Федеральным законом от 19 июня 2000 года № 82-ФЗ «О минимальном размере оплаты труда» на день осуществления соответствующей выплаты за счет </w:t>
      </w:r>
      <w:proofErr w:type="gramStart"/>
      <w:r w:rsidRPr="00364B72">
        <w:rPr>
          <w:rFonts w:ascii="Times New Roman" w:eastAsia="Times New Roman" w:hAnsi="Times New Roman" w:cs="Times New Roman"/>
          <w:sz w:val="20"/>
          <w:szCs w:val="20"/>
          <w:lang w:eastAsia="ru-RU"/>
        </w:rPr>
        <w:t>средств экономии фонда оплаты труда</w:t>
      </w:r>
      <w:proofErr w:type="gramEnd"/>
      <w:r w:rsidRPr="00364B72">
        <w:rPr>
          <w:rFonts w:ascii="Times New Roman" w:eastAsia="Times New Roman" w:hAnsi="Times New Roman" w:cs="Times New Roman"/>
          <w:sz w:val="20"/>
          <w:szCs w:val="20"/>
          <w:lang w:eastAsia="ru-RU"/>
        </w:rPr>
        <w:t>;</w:t>
      </w:r>
    </w:p>
    <w:p w:rsidR="00364B72" w:rsidRPr="00364B72" w:rsidRDefault="00364B72" w:rsidP="00364B72">
      <w:pPr>
        <w:tabs>
          <w:tab w:val="left" w:pos="763"/>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64B72">
        <w:rPr>
          <w:rFonts w:ascii="Times New Roman" w:eastAsia="Times New Roman" w:hAnsi="Times New Roman" w:cs="Times New Roman"/>
          <w:sz w:val="20"/>
          <w:szCs w:val="20"/>
          <w:lang w:eastAsia="ru-RU"/>
        </w:rPr>
        <w:t xml:space="preserve">дополнительная материальная помощь в случае бракосочетания, рождения ребенка, смерти близких родственников (супруг, дети, родители) в размере 0,5 минимального размера оплаты труда, установленного Федеральным законом от 19 июня 2000 года № 82-ФЗ «О минимальном размере оплаты труда» на день осуществления соответствующей выплаты за счет </w:t>
      </w:r>
      <w:proofErr w:type="gramStart"/>
      <w:r w:rsidRPr="00364B72">
        <w:rPr>
          <w:rFonts w:ascii="Times New Roman" w:eastAsia="Times New Roman" w:hAnsi="Times New Roman" w:cs="Times New Roman"/>
          <w:sz w:val="20"/>
          <w:szCs w:val="20"/>
          <w:lang w:eastAsia="ru-RU"/>
        </w:rPr>
        <w:t>средств экономии фонда оплаты труда</w:t>
      </w:r>
      <w:proofErr w:type="gramEnd"/>
      <w:r w:rsidRPr="00364B72">
        <w:rPr>
          <w:rFonts w:ascii="Times New Roman" w:eastAsia="Times New Roman" w:hAnsi="Times New Roman" w:cs="Times New Roman"/>
          <w:sz w:val="20"/>
          <w:szCs w:val="20"/>
          <w:lang w:eastAsia="ru-RU"/>
        </w:rPr>
        <w:t>.</w:t>
      </w:r>
    </w:p>
    <w:p w:rsidR="00364B72" w:rsidRPr="00364B72" w:rsidRDefault="00364B72" w:rsidP="00364B72">
      <w:pPr>
        <w:tabs>
          <w:tab w:val="left" w:pos="763"/>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64B72">
        <w:rPr>
          <w:rFonts w:ascii="Times New Roman" w:eastAsia="Times New Roman" w:hAnsi="Times New Roman" w:cs="Times New Roman"/>
          <w:sz w:val="20"/>
          <w:szCs w:val="20"/>
          <w:lang w:eastAsia="ru-RU"/>
        </w:rPr>
        <w:t>2.6.2. Выплаты, не входящие в состав денежного содержания лиц, замещающих муниципальные должности, выплачиваются на основании муниципального правового акта органа местного самоуправления Прогресского сельского поселения.</w:t>
      </w:r>
    </w:p>
    <w:p w:rsidR="00364B72" w:rsidRPr="00364B72" w:rsidRDefault="00364B72" w:rsidP="00364B72">
      <w:pPr>
        <w:widowControl w:val="0"/>
        <w:autoSpaceDE w:val="0"/>
        <w:autoSpaceDN w:val="0"/>
        <w:spacing w:after="0" w:line="240" w:lineRule="auto"/>
        <w:ind w:firstLine="709"/>
        <w:jc w:val="both"/>
        <w:rPr>
          <w:rFonts w:ascii="Times New Roman" w:eastAsia="Calibri" w:hAnsi="Times New Roman" w:cs="Times New Roman"/>
          <w:b/>
          <w:bCs/>
          <w:sz w:val="20"/>
          <w:szCs w:val="20"/>
          <w:lang w:eastAsia="ru-RU"/>
        </w:rPr>
      </w:pPr>
      <w:r w:rsidRPr="00364B72">
        <w:rPr>
          <w:rFonts w:ascii="Times New Roman" w:eastAsia="Calibri" w:hAnsi="Times New Roman" w:cs="Times New Roman"/>
          <w:b/>
          <w:bCs/>
          <w:sz w:val="20"/>
          <w:szCs w:val="20"/>
          <w:lang w:eastAsia="ru-RU"/>
        </w:rPr>
        <w:t>2.7. Премирование лиц, замещающих муниципальные должности</w:t>
      </w:r>
    </w:p>
    <w:p w:rsidR="00364B72" w:rsidRPr="00364B72" w:rsidRDefault="00364B72" w:rsidP="00364B72">
      <w:pPr>
        <w:widowControl w:val="0"/>
        <w:autoSpaceDE w:val="0"/>
        <w:autoSpaceDN w:val="0"/>
        <w:spacing w:after="0" w:line="240" w:lineRule="auto"/>
        <w:ind w:firstLine="709"/>
        <w:jc w:val="both"/>
        <w:rPr>
          <w:rFonts w:ascii="Times New Roman" w:eastAsia="Calibri" w:hAnsi="Times New Roman" w:cs="Times New Roman"/>
          <w:bCs/>
          <w:sz w:val="20"/>
          <w:szCs w:val="20"/>
        </w:rPr>
      </w:pPr>
      <w:r w:rsidRPr="00364B72">
        <w:rPr>
          <w:rFonts w:ascii="Times New Roman" w:eastAsia="Calibri" w:hAnsi="Times New Roman" w:cs="Times New Roman"/>
          <w:bCs/>
          <w:sz w:val="20"/>
          <w:szCs w:val="20"/>
        </w:rPr>
        <w:t xml:space="preserve">2.7.1. </w:t>
      </w:r>
      <w:proofErr w:type="gramStart"/>
      <w:r w:rsidRPr="00364B72">
        <w:rPr>
          <w:rFonts w:ascii="Times New Roman" w:eastAsia="Calibri" w:hAnsi="Times New Roman" w:cs="Times New Roman"/>
          <w:bCs/>
          <w:sz w:val="20"/>
          <w:szCs w:val="20"/>
        </w:rPr>
        <w:t>При наличии экономии фонда оплаты труда по решению Совета депутатов Прогресского сельского поселения лица, замещающие муниципальные должности, могут быть премированы за выполнение особо важных и сложных заданий, связанных с выполнением задач и обеспечением функций, возложенных на соответствующий орган местного самоуправления и имеющих особую важность для реализации полномочий сельского поселения по решению вопросов местного значения и переданных  отдельных государственных полномочий.</w:t>
      </w:r>
      <w:proofErr w:type="gramEnd"/>
    </w:p>
    <w:p w:rsidR="00364B72" w:rsidRPr="00364B72" w:rsidRDefault="00364B72" w:rsidP="00364B72">
      <w:pPr>
        <w:widowControl w:val="0"/>
        <w:autoSpaceDE w:val="0"/>
        <w:autoSpaceDN w:val="0"/>
        <w:spacing w:after="0" w:line="240" w:lineRule="auto"/>
        <w:ind w:firstLine="709"/>
        <w:jc w:val="both"/>
        <w:rPr>
          <w:rFonts w:ascii="Times New Roman" w:eastAsia="Calibri" w:hAnsi="Times New Roman" w:cs="Times New Roman"/>
          <w:bCs/>
          <w:sz w:val="20"/>
          <w:szCs w:val="20"/>
        </w:rPr>
      </w:pPr>
      <w:r w:rsidRPr="00364B72">
        <w:rPr>
          <w:rFonts w:ascii="Times New Roman" w:eastAsia="Calibri" w:hAnsi="Times New Roman" w:cs="Times New Roman"/>
          <w:bCs/>
          <w:sz w:val="20"/>
          <w:szCs w:val="20"/>
        </w:rPr>
        <w:t>2.7.2. Размер премирования, указанного в пункте 2.6.1. настоящего Положения, не должен превышать размера ежемесячного денежного вознаграждения.</w:t>
      </w:r>
    </w:p>
    <w:p w:rsidR="00364B72" w:rsidRPr="00364B72" w:rsidRDefault="00364B72" w:rsidP="00364B72">
      <w:pPr>
        <w:widowControl w:val="0"/>
        <w:autoSpaceDE w:val="0"/>
        <w:autoSpaceDN w:val="0"/>
        <w:spacing w:after="0" w:line="240" w:lineRule="auto"/>
        <w:ind w:firstLine="567"/>
        <w:jc w:val="both"/>
        <w:rPr>
          <w:rFonts w:ascii="Times New Roman" w:eastAsia="DengXian" w:hAnsi="Times New Roman" w:cs="Times New Roman"/>
          <w:b/>
          <w:bCs/>
          <w:sz w:val="20"/>
          <w:szCs w:val="20"/>
          <w:lang w:eastAsia="ru-RU"/>
        </w:rPr>
      </w:pPr>
      <w:r w:rsidRPr="00364B72">
        <w:rPr>
          <w:rFonts w:ascii="Times New Roman" w:eastAsia="Calibri" w:hAnsi="Times New Roman" w:cs="Times New Roman"/>
          <w:b/>
          <w:bCs/>
          <w:sz w:val="20"/>
          <w:szCs w:val="20"/>
          <w:lang w:eastAsia="ru-RU"/>
        </w:rPr>
        <w:t xml:space="preserve">2.8. </w:t>
      </w:r>
      <w:bookmarkStart w:id="6" w:name="_Hlk150440757"/>
      <w:r w:rsidRPr="00364B72">
        <w:rPr>
          <w:rFonts w:ascii="Times New Roman" w:eastAsia="DengXian" w:hAnsi="Times New Roman" w:cs="Times New Roman"/>
          <w:b/>
          <w:bCs/>
          <w:sz w:val="20"/>
          <w:szCs w:val="20"/>
          <w:lang w:eastAsia="ru-RU"/>
        </w:rPr>
        <w:t>Формирование фонда оплаты труда лиц, замещающих муниципальные должности</w:t>
      </w:r>
    </w:p>
    <w:bookmarkEnd w:id="6"/>
    <w:p w:rsidR="00364B72" w:rsidRPr="00364B72" w:rsidRDefault="00364B72" w:rsidP="00364B72">
      <w:pPr>
        <w:widowControl w:val="0"/>
        <w:autoSpaceDE w:val="0"/>
        <w:autoSpaceDN w:val="0"/>
        <w:spacing w:after="0" w:line="240" w:lineRule="auto"/>
        <w:ind w:firstLine="567"/>
        <w:jc w:val="both"/>
        <w:outlineLvl w:val="1"/>
        <w:rPr>
          <w:rFonts w:ascii="Times New Roman" w:eastAsia="Times New Roman" w:hAnsi="Times New Roman" w:cs="Times New Roman"/>
          <w:b/>
          <w:sz w:val="20"/>
          <w:szCs w:val="20"/>
          <w:lang w:eastAsia="ru-RU"/>
        </w:rPr>
      </w:pPr>
      <w:r w:rsidRPr="00364B72">
        <w:rPr>
          <w:rFonts w:ascii="Times New Roman" w:hAnsi="Times New Roman" w:cs="Times New Roman"/>
          <w:sz w:val="20"/>
          <w:szCs w:val="20"/>
        </w:rPr>
        <w:t>2.8.1. Фонд  оплаты труда Главы</w:t>
      </w:r>
      <w:r w:rsidRPr="00364B72">
        <w:rPr>
          <w:sz w:val="20"/>
          <w:szCs w:val="20"/>
        </w:rPr>
        <w:t xml:space="preserve"> </w:t>
      </w:r>
      <w:r w:rsidRPr="00364B72">
        <w:rPr>
          <w:rFonts w:ascii="Times New Roman" w:hAnsi="Times New Roman" w:cs="Times New Roman"/>
          <w:sz w:val="20"/>
          <w:szCs w:val="20"/>
        </w:rPr>
        <w:t xml:space="preserve">сельского поселения  формируется с учетом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сельских поселений, ежегодно утверждаемых постановлением Правительства Новгородской области на очередной финансовый год.     </w:t>
      </w:r>
    </w:p>
    <w:p w:rsidR="00364B72" w:rsidRPr="00B26A46" w:rsidRDefault="00364B72" w:rsidP="00364B72">
      <w:pPr>
        <w:widowControl w:val="0"/>
        <w:autoSpaceDE w:val="0"/>
        <w:autoSpaceDN w:val="0"/>
        <w:spacing w:after="0" w:line="240" w:lineRule="auto"/>
        <w:jc w:val="center"/>
        <w:outlineLvl w:val="1"/>
        <w:rPr>
          <w:rFonts w:ascii="Times New Roman" w:eastAsia="Calibri" w:hAnsi="Times New Roman" w:cs="Times New Roman"/>
          <w:b/>
          <w:bCs/>
          <w:sz w:val="24"/>
          <w:szCs w:val="24"/>
        </w:rPr>
      </w:pPr>
    </w:p>
    <w:p w:rsidR="00364B72" w:rsidRPr="00364B72" w:rsidRDefault="00364B72" w:rsidP="00364B72">
      <w:pPr>
        <w:widowControl w:val="0"/>
        <w:autoSpaceDE w:val="0"/>
        <w:autoSpaceDN w:val="0"/>
        <w:spacing w:after="0" w:line="240" w:lineRule="auto"/>
        <w:jc w:val="center"/>
        <w:outlineLvl w:val="1"/>
        <w:rPr>
          <w:rFonts w:ascii="Times New Roman" w:eastAsia="Calibri" w:hAnsi="Times New Roman" w:cs="Times New Roman"/>
          <w:b/>
          <w:bCs/>
          <w:sz w:val="20"/>
          <w:szCs w:val="20"/>
        </w:rPr>
      </w:pPr>
      <w:r w:rsidRPr="00364B72">
        <w:rPr>
          <w:rFonts w:ascii="Times New Roman" w:eastAsia="Calibri" w:hAnsi="Times New Roman" w:cs="Times New Roman"/>
          <w:b/>
          <w:bCs/>
          <w:sz w:val="20"/>
          <w:szCs w:val="20"/>
        </w:rPr>
        <w:t>3. ДЕНЕЖНОЕ СОДЕРЖАНИЕ МУНИЦИПАЛЬНЫХ СЛУЖАЩИХ</w:t>
      </w:r>
    </w:p>
    <w:p w:rsidR="00364B72" w:rsidRPr="00364B72" w:rsidRDefault="00364B72" w:rsidP="00364B72">
      <w:pPr>
        <w:widowControl w:val="0"/>
        <w:autoSpaceDE w:val="0"/>
        <w:autoSpaceDN w:val="0"/>
        <w:spacing w:after="0" w:line="240" w:lineRule="auto"/>
        <w:ind w:firstLine="567"/>
        <w:jc w:val="both"/>
        <w:outlineLvl w:val="1"/>
        <w:rPr>
          <w:rFonts w:ascii="Times New Roman" w:eastAsia="DengXian" w:hAnsi="Times New Roman" w:cs="Times New Roman"/>
          <w:b/>
          <w:lang w:eastAsia="ru-RU"/>
        </w:rPr>
      </w:pPr>
      <w:r w:rsidRPr="00364B72">
        <w:rPr>
          <w:rFonts w:ascii="Times New Roman" w:eastAsia="DengXian" w:hAnsi="Times New Roman" w:cs="Times New Roman"/>
          <w:b/>
          <w:lang w:eastAsia="ru-RU"/>
        </w:rPr>
        <w:t xml:space="preserve">3.1. Организация денежного содержания и иных </w:t>
      </w:r>
      <w:proofErr w:type="gramStart"/>
      <w:r w:rsidRPr="00364B72">
        <w:rPr>
          <w:rFonts w:ascii="Times New Roman" w:eastAsia="DengXian" w:hAnsi="Times New Roman" w:cs="Times New Roman"/>
          <w:b/>
          <w:lang w:eastAsia="ru-RU"/>
        </w:rPr>
        <w:t>выплат</w:t>
      </w:r>
      <w:proofErr w:type="gramEnd"/>
      <w:r w:rsidRPr="00364B72">
        <w:rPr>
          <w:rFonts w:ascii="Times New Roman" w:eastAsia="DengXian" w:hAnsi="Times New Roman" w:cs="Times New Roman"/>
          <w:b/>
          <w:lang w:eastAsia="ru-RU"/>
        </w:rPr>
        <w:t xml:space="preserve"> муниципальных служащих</w:t>
      </w:r>
    </w:p>
    <w:p w:rsidR="00364B72" w:rsidRPr="00364B72" w:rsidRDefault="00364B72" w:rsidP="00364B72">
      <w:pPr>
        <w:autoSpaceDE w:val="0"/>
        <w:autoSpaceDN w:val="0"/>
        <w:adjustRightInd w:val="0"/>
        <w:spacing w:after="0" w:line="240" w:lineRule="auto"/>
        <w:ind w:firstLine="567"/>
        <w:jc w:val="both"/>
        <w:rPr>
          <w:rFonts w:ascii="Times New Roman" w:eastAsia="Calibri" w:hAnsi="Times New Roman" w:cs="Times New Roman"/>
          <w:sz w:val="20"/>
          <w:szCs w:val="20"/>
        </w:rPr>
      </w:pPr>
      <w:r w:rsidRPr="00364B72">
        <w:rPr>
          <w:rFonts w:ascii="Times New Roman" w:eastAsia="Calibri" w:hAnsi="Times New Roman" w:cs="Times New Roman"/>
          <w:sz w:val="20"/>
          <w:szCs w:val="20"/>
        </w:rPr>
        <w:t xml:space="preserve">3.1.1. </w:t>
      </w:r>
      <w:proofErr w:type="gramStart"/>
      <w:r w:rsidRPr="00364B72">
        <w:rPr>
          <w:rFonts w:ascii="Times New Roman" w:eastAsia="Calibri" w:hAnsi="Times New Roman" w:cs="Times New Roman"/>
          <w:sz w:val="20"/>
          <w:szCs w:val="20"/>
        </w:rPr>
        <w:t>Оплата труда муниципальных служащих производится в виде денежного содержания муниципальных служащих,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ежемесячной квалификационной надбавки к должностному окладу за знания и умения, которые составляют оклад месячного денежного содержания (далее - оклад денежного содержания), а также ежемесячной надбавки к должностному окладу за выслугу лет</w:t>
      </w:r>
      <w:proofErr w:type="gramEnd"/>
      <w:r w:rsidRPr="00364B72">
        <w:rPr>
          <w:rFonts w:ascii="Times New Roman" w:eastAsia="Calibri" w:hAnsi="Times New Roman" w:cs="Times New Roman"/>
          <w:sz w:val="20"/>
          <w:szCs w:val="20"/>
        </w:rPr>
        <w:t xml:space="preserve"> на муниципальной службе, ежемесячной надбавки к должностному окладу за особые условия муниципальной службы, ежемесячной процентной надбавки к должностному окладу за работу со сведениями, составляющими государственную тайну, ежемесячного денежного поощрения, премий за выполнение особо важных и сложных заданий, единовременной выплаты при предоставлении ежегодного оплачиваемого отпуска, материальной помощи.</w:t>
      </w:r>
    </w:p>
    <w:p w:rsidR="00364B72" w:rsidRPr="00364B72"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364B72">
        <w:rPr>
          <w:rFonts w:ascii="Times New Roman" w:eastAsia="DengXian" w:hAnsi="Times New Roman" w:cs="Times New Roman"/>
          <w:sz w:val="20"/>
          <w:szCs w:val="20"/>
          <w:lang w:eastAsia="ru-RU"/>
        </w:rPr>
        <w:t xml:space="preserve">3.1.2. </w:t>
      </w:r>
      <w:proofErr w:type="gramStart"/>
      <w:r w:rsidRPr="00364B72">
        <w:rPr>
          <w:rFonts w:ascii="Times New Roman" w:eastAsia="DengXian" w:hAnsi="Times New Roman" w:cs="Times New Roman"/>
          <w:sz w:val="20"/>
          <w:szCs w:val="20"/>
          <w:lang w:eastAsia="ru-RU"/>
        </w:rPr>
        <w:t xml:space="preserve">В случае финансирования одной штатной единицы муниципального служащего за счет разных источников (за счет собственных средств бюджета </w:t>
      </w:r>
      <w:r w:rsidRPr="00364B72">
        <w:rPr>
          <w:rFonts w:ascii="Times New Roman" w:eastAsia="DengXian" w:hAnsi="Times New Roman" w:cs="Times New Roman"/>
          <w:iCs/>
          <w:sz w:val="20"/>
          <w:szCs w:val="20"/>
          <w:lang w:eastAsia="ru-RU"/>
        </w:rPr>
        <w:t>Прогресского сельского поселения</w:t>
      </w:r>
      <w:r w:rsidRPr="00364B72">
        <w:rPr>
          <w:rFonts w:ascii="Times New Roman" w:eastAsia="DengXian" w:hAnsi="Times New Roman" w:cs="Times New Roman"/>
          <w:sz w:val="20"/>
          <w:szCs w:val="20"/>
          <w:lang w:eastAsia="ru-RU"/>
        </w:rPr>
        <w:t xml:space="preserve"> за счет субвенций, получаемых из областного бюджета) выплата ежемесячного денежного содержания, единовременной выплаты при предоставлении ежегодного оплачиваемого отпуска, материальной помощи, иных выплат и пособий осуществляемся пропорционально долям финансирования из всех источников. </w:t>
      </w:r>
      <w:proofErr w:type="gramEnd"/>
    </w:p>
    <w:p w:rsidR="00364B72" w:rsidRPr="00364B72"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364B72">
        <w:rPr>
          <w:rFonts w:ascii="Times New Roman" w:eastAsia="DengXian" w:hAnsi="Times New Roman" w:cs="Times New Roman"/>
          <w:sz w:val="20"/>
          <w:szCs w:val="20"/>
          <w:lang w:eastAsia="ru-RU"/>
        </w:rPr>
        <w:t>3.1.3. В случае двойного наименования должностей муниципальной службы первой указывается более высокая должность, и условия оплаты труда устанавливаются по данной должности.</w:t>
      </w:r>
    </w:p>
    <w:p w:rsidR="00364B72" w:rsidRPr="00364B72" w:rsidRDefault="00364B72" w:rsidP="00364B72">
      <w:pPr>
        <w:widowControl w:val="0"/>
        <w:autoSpaceDE w:val="0"/>
        <w:autoSpaceDN w:val="0"/>
        <w:spacing w:after="0" w:line="240" w:lineRule="auto"/>
        <w:ind w:firstLine="567"/>
        <w:jc w:val="both"/>
        <w:outlineLvl w:val="1"/>
        <w:rPr>
          <w:rFonts w:ascii="Times New Roman" w:eastAsia="DengXian" w:hAnsi="Times New Roman" w:cs="Times New Roman"/>
          <w:b/>
          <w:sz w:val="20"/>
          <w:szCs w:val="20"/>
          <w:lang w:eastAsia="ru-RU"/>
        </w:rPr>
      </w:pPr>
      <w:r w:rsidRPr="00364B72">
        <w:rPr>
          <w:rFonts w:ascii="Times New Roman" w:eastAsia="DengXian" w:hAnsi="Times New Roman" w:cs="Times New Roman"/>
          <w:b/>
          <w:sz w:val="20"/>
          <w:szCs w:val="20"/>
          <w:lang w:eastAsia="ru-RU"/>
        </w:rPr>
        <w:t xml:space="preserve">3.2. Должностной оклад муниципальных служащих </w:t>
      </w:r>
    </w:p>
    <w:p w:rsidR="00364B72" w:rsidRPr="00364B72" w:rsidRDefault="00364B72" w:rsidP="00364B72">
      <w:pPr>
        <w:autoSpaceDE w:val="0"/>
        <w:autoSpaceDN w:val="0"/>
        <w:adjustRightInd w:val="0"/>
        <w:spacing w:after="0" w:line="240" w:lineRule="auto"/>
        <w:ind w:firstLine="539"/>
        <w:jc w:val="both"/>
        <w:rPr>
          <w:rFonts w:ascii="Times New Roman" w:eastAsia="Calibri" w:hAnsi="Times New Roman" w:cs="Times New Roman"/>
          <w:sz w:val="20"/>
          <w:szCs w:val="20"/>
        </w:rPr>
      </w:pPr>
      <w:r w:rsidRPr="00364B72">
        <w:rPr>
          <w:rFonts w:ascii="Times New Roman" w:eastAsia="Calibri" w:hAnsi="Times New Roman" w:cs="Times New Roman"/>
          <w:sz w:val="20"/>
          <w:szCs w:val="20"/>
        </w:rPr>
        <w:t>Должностной оклад муниципальных служащих устанавливается в процентном отношении к базовому окладу муниципального служащего.</w:t>
      </w:r>
    </w:p>
    <w:p w:rsidR="00364B72" w:rsidRPr="00364B72" w:rsidRDefault="00364B72" w:rsidP="00364B72">
      <w:pPr>
        <w:autoSpaceDE w:val="0"/>
        <w:autoSpaceDN w:val="0"/>
        <w:adjustRightInd w:val="0"/>
        <w:spacing w:after="0" w:line="240" w:lineRule="auto"/>
        <w:ind w:firstLine="539"/>
        <w:jc w:val="both"/>
        <w:rPr>
          <w:rFonts w:ascii="Times New Roman" w:eastAsia="Calibri" w:hAnsi="Times New Roman" w:cs="Times New Roman"/>
          <w:sz w:val="20"/>
          <w:szCs w:val="20"/>
        </w:rPr>
      </w:pPr>
      <w:r w:rsidRPr="00364B72">
        <w:rPr>
          <w:rFonts w:ascii="Times New Roman" w:eastAsia="Calibri" w:hAnsi="Times New Roman" w:cs="Times New Roman"/>
          <w:sz w:val="20"/>
          <w:szCs w:val="20"/>
        </w:rPr>
        <w:t xml:space="preserve">Базовый оклад муниципального служащего устанавливается в размере 30 процентов базового денежного вознаграждения, указанного в </w:t>
      </w:r>
      <w:hyperlink r:id="rId11" w:history="1">
        <w:r w:rsidRPr="00364B72">
          <w:rPr>
            <w:rFonts w:ascii="Times New Roman" w:eastAsia="Calibri" w:hAnsi="Times New Roman" w:cs="Times New Roman"/>
            <w:sz w:val="20"/>
            <w:szCs w:val="20"/>
          </w:rPr>
          <w:t>пункте</w:t>
        </w:r>
      </w:hyperlink>
      <w:r w:rsidRPr="00364B72">
        <w:rPr>
          <w:rFonts w:ascii="Times New Roman" w:eastAsia="Calibri" w:hAnsi="Times New Roman" w:cs="Times New Roman"/>
          <w:sz w:val="20"/>
          <w:szCs w:val="20"/>
        </w:rPr>
        <w:t xml:space="preserve"> 2.2.1 настоящего Положения.</w:t>
      </w:r>
    </w:p>
    <w:p w:rsidR="00364B72" w:rsidRPr="00364B72" w:rsidRDefault="00357717" w:rsidP="00364B72">
      <w:pPr>
        <w:autoSpaceDE w:val="0"/>
        <w:autoSpaceDN w:val="0"/>
        <w:adjustRightInd w:val="0"/>
        <w:spacing w:after="0" w:line="240" w:lineRule="auto"/>
        <w:ind w:firstLine="539"/>
        <w:jc w:val="both"/>
        <w:rPr>
          <w:rFonts w:ascii="Times New Roman" w:eastAsia="Calibri" w:hAnsi="Times New Roman" w:cs="Times New Roman"/>
          <w:iCs/>
          <w:sz w:val="20"/>
          <w:szCs w:val="20"/>
        </w:rPr>
      </w:pPr>
      <w:hyperlink r:id="rId12" w:history="1">
        <w:r w:rsidR="00364B72" w:rsidRPr="00364B72">
          <w:rPr>
            <w:rFonts w:ascii="Times New Roman" w:eastAsia="Calibri" w:hAnsi="Times New Roman" w:cs="Times New Roman"/>
            <w:sz w:val="20"/>
            <w:szCs w:val="20"/>
          </w:rPr>
          <w:t>Размеры</w:t>
        </w:r>
      </w:hyperlink>
      <w:r w:rsidR="00364B72" w:rsidRPr="00364B72">
        <w:rPr>
          <w:rFonts w:ascii="Times New Roman" w:eastAsia="Calibri" w:hAnsi="Times New Roman" w:cs="Times New Roman"/>
          <w:sz w:val="20"/>
          <w:szCs w:val="20"/>
        </w:rPr>
        <w:t xml:space="preserve"> должностных окладов муниципальных служащих устанавливаются согласно приложению 2 к настоящему Положению и оформляются муниципальным правовым актом</w:t>
      </w:r>
      <w:r w:rsidR="00364B72" w:rsidRPr="00364B72">
        <w:rPr>
          <w:rFonts w:ascii="Times New Roman" w:eastAsia="Calibri" w:hAnsi="Times New Roman" w:cs="Times New Roman"/>
          <w:i/>
          <w:iCs/>
          <w:sz w:val="20"/>
          <w:szCs w:val="20"/>
        </w:rPr>
        <w:t xml:space="preserve"> </w:t>
      </w:r>
      <w:r w:rsidR="00364B72" w:rsidRPr="00364B72">
        <w:rPr>
          <w:rFonts w:ascii="Times New Roman" w:eastAsia="Calibri" w:hAnsi="Times New Roman" w:cs="Times New Roman"/>
          <w:sz w:val="20"/>
          <w:szCs w:val="20"/>
        </w:rPr>
        <w:t xml:space="preserve">органа местного самоуправления </w:t>
      </w:r>
      <w:r w:rsidR="00364B72" w:rsidRPr="00364B72">
        <w:rPr>
          <w:rFonts w:ascii="Times New Roman" w:eastAsia="Calibri" w:hAnsi="Times New Roman" w:cs="Times New Roman"/>
          <w:iCs/>
          <w:sz w:val="20"/>
          <w:szCs w:val="20"/>
        </w:rPr>
        <w:t>Прогресского сельского поселения.</w:t>
      </w:r>
    </w:p>
    <w:p w:rsidR="00364B72" w:rsidRPr="00364B72" w:rsidRDefault="00364B72" w:rsidP="00364B72">
      <w:pPr>
        <w:widowControl w:val="0"/>
        <w:autoSpaceDE w:val="0"/>
        <w:autoSpaceDN w:val="0"/>
        <w:spacing w:after="0" w:line="240" w:lineRule="auto"/>
        <w:ind w:firstLine="567"/>
        <w:jc w:val="both"/>
        <w:outlineLvl w:val="1"/>
        <w:rPr>
          <w:rFonts w:ascii="Times New Roman" w:eastAsia="DengXian" w:hAnsi="Times New Roman" w:cs="Times New Roman"/>
          <w:b/>
          <w:sz w:val="20"/>
          <w:szCs w:val="20"/>
          <w:lang w:eastAsia="ru-RU"/>
        </w:rPr>
      </w:pPr>
      <w:r w:rsidRPr="00364B72">
        <w:rPr>
          <w:rFonts w:ascii="Times New Roman" w:eastAsia="DengXian" w:hAnsi="Times New Roman" w:cs="Times New Roman"/>
          <w:b/>
          <w:sz w:val="20"/>
          <w:szCs w:val="20"/>
          <w:lang w:eastAsia="ru-RU"/>
        </w:rPr>
        <w:t>3.3. Порядок установления и выплаты муниципальным служащим ежемесячной квалификационной надбавки к должностному окладу за знания и умения</w:t>
      </w:r>
    </w:p>
    <w:p w:rsidR="00364B72" w:rsidRPr="00364B72" w:rsidRDefault="00364B72" w:rsidP="00364B72">
      <w:pPr>
        <w:spacing w:after="0" w:line="240" w:lineRule="auto"/>
        <w:ind w:firstLine="567"/>
        <w:jc w:val="both"/>
        <w:rPr>
          <w:rFonts w:ascii="Times New Roman" w:eastAsia="Calibri" w:hAnsi="Times New Roman" w:cs="Times New Roman"/>
          <w:sz w:val="20"/>
          <w:szCs w:val="20"/>
        </w:rPr>
      </w:pPr>
      <w:bookmarkStart w:id="7" w:name="P119"/>
      <w:bookmarkEnd w:id="7"/>
      <w:r w:rsidRPr="00364B72">
        <w:rPr>
          <w:rFonts w:ascii="Times New Roman" w:eastAsia="Calibri" w:hAnsi="Times New Roman" w:cs="Times New Roman"/>
          <w:sz w:val="20"/>
          <w:szCs w:val="20"/>
        </w:rPr>
        <w:t xml:space="preserve">3.3.1. Ежемесячная квалификационная надбавка к должностному окладу за знания и умения муниципальному служащему (далее – ежемесячная квалификационная надбавка) устанавливается представителем нанимателя и оформляется муниципальным правовым актом органа местного самоуправления </w:t>
      </w:r>
      <w:r w:rsidRPr="00364B72">
        <w:rPr>
          <w:rFonts w:ascii="Times New Roman" w:eastAsia="Calibri" w:hAnsi="Times New Roman" w:cs="Times New Roman"/>
          <w:iCs/>
          <w:sz w:val="20"/>
          <w:szCs w:val="20"/>
        </w:rPr>
        <w:t>Прогресского сельского поселения</w:t>
      </w:r>
      <w:r w:rsidRPr="00364B72">
        <w:rPr>
          <w:rFonts w:ascii="Times New Roman" w:eastAsia="Calibri" w:hAnsi="Times New Roman" w:cs="Times New Roman"/>
          <w:i/>
          <w:iCs/>
          <w:sz w:val="20"/>
          <w:szCs w:val="20"/>
        </w:rPr>
        <w:t xml:space="preserve"> </w:t>
      </w:r>
      <w:r w:rsidRPr="00364B72">
        <w:rPr>
          <w:rFonts w:ascii="Times New Roman" w:eastAsia="Calibri" w:hAnsi="Times New Roman" w:cs="Times New Roman"/>
          <w:sz w:val="20"/>
          <w:szCs w:val="20"/>
        </w:rPr>
        <w:t>в размере до 30</w:t>
      </w:r>
      <w:r w:rsidRPr="00364B72">
        <w:rPr>
          <w:rFonts w:ascii="Times New Roman" w:eastAsia="Calibri" w:hAnsi="Times New Roman" w:cs="Times New Roman"/>
          <w:i/>
          <w:iCs/>
          <w:sz w:val="20"/>
          <w:szCs w:val="20"/>
        </w:rPr>
        <w:t xml:space="preserve"> </w:t>
      </w:r>
      <w:r w:rsidRPr="00364B72">
        <w:rPr>
          <w:rFonts w:ascii="Times New Roman" w:eastAsia="Calibri" w:hAnsi="Times New Roman" w:cs="Times New Roman"/>
          <w:sz w:val="20"/>
          <w:szCs w:val="20"/>
        </w:rPr>
        <w:t xml:space="preserve">процентов должностного оклада. </w:t>
      </w:r>
    </w:p>
    <w:p w:rsid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364B72">
        <w:rPr>
          <w:rFonts w:ascii="Times New Roman" w:eastAsia="DengXian" w:hAnsi="Times New Roman" w:cs="Times New Roman"/>
          <w:sz w:val="20"/>
          <w:szCs w:val="20"/>
          <w:lang w:eastAsia="ru-RU"/>
        </w:rPr>
        <w:t xml:space="preserve">3.3.2. Ежемесячная </w:t>
      </w:r>
      <w:r w:rsidR="00A37F93">
        <w:rPr>
          <w:rFonts w:ascii="Times New Roman" w:eastAsia="DengXian" w:hAnsi="Times New Roman" w:cs="Times New Roman"/>
          <w:sz w:val="20"/>
          <w:szCs w:val="20"/>
          <w:lang w:eastAsia="ru-RU"/>
        </w:rPr>
        <w:t xml:space="preserve">   </w:t>
      </w:r>
      <w:r w:rsidRPr="00364B72">
        <w:rPr>
          <w:rFonts w:ascii="Times New Roman" w:eastAsia="DengXian" w:hAnsi="Times New Roman" w:cs="Times New Roman"/>
          <w:sz w:val="20"/>
          <w:szCs w:val="20"/>
          <w:lang w:eastAsia="ru-RU"/>
        </w:rPr>
        <w:t>квалификационная</w:t>
      </w:r>
      <w:r w:rsidR="00A37F93">
        <w:rPr>
          <w:rFonts w:ascii="Times New Roman" w:eastAsia="DengXian" w:hAnsi="Times New Roman" w:cs="Times New Roman"/>
          <w:sz w:val="20"/>
          <w:szCs w:val="20"/>
          <w:lang w:eastAsia="ru-RU"/>
        </w:rPr>
        <w:t xml:space="preserve">   </w:t>
      </w:r>
      <w:r w:rsidRPr="00364B72">
        <w:rPr>
          <w:rFonts w:ascii="Times New Roman" w:eastAsia="DengXian" w:hAnsi="Times New Roman" w:cs="Times New Roman"/>
          <w:sz w:val="20"/>
          <w:szCs w:val="20"/>
          <w:lang w:eastAsia="ru-RU"/>
        </w:rPr>
        <w:t xml:space="preserve"> надбавка </w:t>
      </w:r>
      <w:r w:rsidR="00A37F93">
        <w:rPr>
          <w:rFonts w:ascii="Times New Roman" w:eastAsia="DengXian" w:hAnsi="Times New Roman" w:cs="Times New Roman"/>
          <w:sz w:val="20"/>
          <w:szCs w:val="20"/>
          <w:lang w:eastAsia="ru-RU"/>
        </w:rPr>
        <w:t xml:space="preserve">   </w:t>
      </w:r>
      <w:r w:rsidRPr="00364B72">
        <w:rPr>
          <w:rFonts w:ascii="Times New Roman" w:eastAsia="DengXian" w:hAnsi="Times New Roman" w:cs="Times New Roman"/>
          <w:sz w:val="20"/>
          <w:szCs w:val="20"/>
          <w:lang w:eastAsia="ru-RU"/>
        </w:rPr>
        <w:t xml:space="preserve">начисляется </w:t>
      </w:r>
      <w:r w:rsidR="00A37F93">
        <w:rPr>
          <w:rFonts w:ascii="Times New Roman" w:eastAsia="DengXian" w:hAnsi="Times New Roman" w:cs="Times New Roman"/>
          <w:sz w:val="20"/>
          <w:szCs w:val="20"/>
          <w:lang w:eastAsia="ru-RU"/>
        </w:rPr>
        <w:t xml:space="preserve">  </w:t>
      </w:r>
      <w:r w:rsidRPr="00364B72">
        <w:rPr>
          <w:rFonts w:ascii="Times New Roman" w:eastAsia="DengXian" w:hAnsi="Times New Roman" w:cs="Times New Roman"/>
          <w:sz w:val="20"/>
          <w:szCs w:val="20"/>
          <w:lang w:eastAsia="ru-RU"/>
        </w:rPr>
        <w:t xml:space="preserve">исходя </w:t>
      </w:r>
      <w:r w:rsidR="00A37F93">
        <w:rPr>
          <w:rFonts w:ascii="Times New Roman" w:eastAsia="DengXian" w:hAnsi="Times New Roman" w:cs="Times New Roman"/>
          <w:sz w:val="20"/>
          <w:szCs w:val="20"/>
          <w:lang w:eastAsia="ru-RU"/>
        </w:rPr>
        <w:t xml:space="preserve">  </w:t>
      </w:r>
      <w:r w:rsidRPr="00364B72">
        <w:rPr>
          <w:rFonts w:ascii="Times New Roman" w:eastAsia="DengXian" w:hAnsi="Times New Roman" w:cs="Times New Roman"/>
          <w:sz w:val="20"/>
          <w:szCs w:val="20"/>
          <w:lang w:eastAsia="ru-RU"/>
        </w:rPr>
        <w:t xml:space="preserve">из должностного </w:t>
      </w:r>
      <w:r w:rsidR="00A37F93">
        <w:rPr>
          <w:rFonts w:ascii="Times New Roman" w:eastAsia="DengXian" w:hAnsi="Times New Roman" w:cs="Times New Roman"/>
          <w:sz w:val="20"/>
          <w:szCs w:val="20"/>
          <w:lang w:eastAsia="ru-RU"/>
        </w:rPr>
        <w:t xml:space="preserve">  </w:t>
      </w:r>
      <w:r w:rsidRPr="00364B72">
        <w:rPr>
          <w:rFonts w:ascii="Times New Roman" w:eastAsia="DengXian" w:hAnsi="Times New Roman" w:cs="Times New Roman"/>
          <w:sz w:val="20"/>
          <w:szCs w:val="20"/>
          <w:lang w:eastAsia="ru-RU"/>
        </w:rPr>
        <w:t xml:space="preserve">оклада </w:t>
      </w:r>
    </w:p>
    <w:p w:rsidR="00A37F93" w:rsidRDefault="00F74C8F" w:rsidP="00F74C8F">
      <w:pPr>
        <w:widowControl w:val="0"/>
        <w:autoSpaceDE w:val="0"/>
        <w:autoSpaceDN w:val="0"/>
        <w:spacing w:after="0" w:line="240" w:lineRule="auto"/>
        <w:ind w:firstLine="567"/>
        <w:jc w:val="center"/>
        <w:rPr>
          <w:rFonts w:ascii="Times New Roman" w:eastAsia="DengXian" w:hAnsi="Times New Roman" w:cs="Times New Roman"/>
          <w:sz w:val="20"/>
          <w:szCs w:val="20"/>
          <w:lang w:eastAsia="ru-RU"/>
        </w:rPr>
      </w:pPr>
      <w:r>
        <w:rPr>
          <w:rFonts w:ascii="Times New Roman" w:eastAsia="DengXian" w:hAnsi="Times New Roman" w:cs="Times New Roman"/>
          <w:sz w:val="20"/>
          <w:szCs w:val="20"/>
          <w:lang w:eastAsia="ru-RU"/>
        </w:rPr>
        <w:lastRenderedPageBreak/>
        <w:t>64</w:t>
      </w:r>
    </w:p>
    <w:p w:rsidR="00364B72" w:rsidRPr="00364B72" w:rsidRDefault="00364B72" w:rsidP="00A37F93">
      <w:pPr>
        <w:widowControl w:val="0"/>
        <w:autoSpaceDE w:val="0"/>
        <w:autoSpaceDN w:val="0"/>
        <w:spacing w:after="0" w:line="240" w:lineRule="auto"/>
        <w:jc w:val="both"/>
        <w:rPr>
          <w:rFonts w:ascii="Times New Roman" w:eastAsia="DengXian" w:hAnsi="Times New Roman" w:cs="Times New Roman"/>
          <w:sz w:val="20"/>
          <w:szCs w:val="20"/>
          <w:lang w:eastAsia="ru-RU"/>
        </w:rPr>
      </w:pPr>
      <w:r w:rsidRPr="00364B72">
        <w:rPr>
          <w:rFonts w:ascii="Times New Roman" w:eastAsia="DengXian" w:hAnsi="Times New Roman" w:cs="Times New Roman"/>
          <w:sz w:val="20"/>
          <w:szCs w:val="20"/>
          <w:lang w:eastAsia="ru-RU"/>
        </w:rPr>
        <w:t>муниципального служащего без учета доплат и надбавок.</w:t>
      </w:r>
    </w:p>
    <w:p w:rsidR="00364B72" w:rsidRPr="00364B72"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364B72">
        <w:rPr>
          <w:rFonts w:ascii="Times New Roman" w:eastAsia="DengXian" w:hAnsi="Times New Roman" w:cs="Times New Roman"/>
          <w:sz w:val="20"/>
          <w:szCs w:val="20"/>
          <w:lang w:eastAsia="ru-RU"/>
        </w:rPr>
        <w:t>3.3.3. Ежемесячная квалификационная надбавка может быть увеличена после повышения муниципальным служащим своих профессиональных знаний и навыков и (или) увеличена или уменьшена по результатам аттестации в соответствии с решением аттестационной комиссии.</w:t>
      </w:r>
    </w:p>
    <w:p w:rsidR="00364B72" w:rsidRPr="00A37F93" w:rsidRDefault="00364B72" w:rsidP="00A37F93">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364B72">
        <w:rPr>
          <w:rFonts w:ascii="Times New Roman" w:eastAsia="DengXian" w:hAnsi="Times New Roman" w:cs="Times New Roman"/>
          <w:sz w:val="20"/>
          <w:szCs w:val="20"/>
          <w:lang w:eastAsia="ru-RU"/>
        </w:rPr>
        <w:t>3.3.4. При увольнении муниципального служащего ежемесячная квалификационная надбавка начисляется пропорц</w:t>
      </w:r>
      <w:r w:rsidR="00A37F93">
        <w:rPr>
          <w:rFonts w:ascii="Times New Roman" w:eastAsia="DengXian" w:hAnsi="Times New Roman" w:cs="Times New Roman"/>
          <w:sz w:val="20"/>
          <w:szCs w:val="20"/>
          <w:lang w:eastAsia="ru-RU"/>
        </w:rPr>
        <w:t>ионально отработанному времени.</w:t>
      </w:r>
    </w:p>
    <w:p w:rsidR="00364B72" w:rsidRPr="00A37F93" w:rsidRDefault="00364B72" w:rsidP="00364B72">
      <w:pPr>
        <w:widowControl w:val="0"/>
        <w:autoSpaceDE w:val="0"/>
        <w:autoSpaceDN w:val="0"/>
        <w:spacing w:after="0" w:line="240" w:lineRule="auto"/>
        <w:ind w:firstLine="567"/>
        <w:jc w:val="both"/>
        <w:outlineLvl w:val="2"/>
        <w:rPr>
          <w:rFonts w:ascii="Times New Roman" w:eastAsia="DengXian" w:hAnsi="Times New Roman" w:cs="Times New Roman"/>
          <w:b/>
          <w:sz w:val="20"/>
          <w:szCs w:val="20"/>
          <w:lang w:eastAsia="ru-RU"/>
        </w:rPr>
      </w:pPr>
      <w:r w:rsidRPr="00A37F93">
        <w:rPr>
          <w:rFonts w:ascii="Times New Roman" w:eastAsia="DengXian" w:hAnsi="Times New Roman" w:cs="Times New Roman"/>
          <w:b/>
          <w:sz w:val="20"/>
          <w:szCs w:val="20"/>
          <w:lang w:eastAsia="ru-RU"/>
        </w:rPr>
        <w:t xml:space="preserve">3.4. Порядок установления и выплаты ежемесячной надбавки к должностному окладу за выслугу лет на муниципальной службе </w:t>
      </w:r>
    </w:p>
    <w:p w:rsidR="00364B72" w:rsidRPr="00A37F93" w:rsidRDefault="00364B72" w:rsidP="00364B72">
      <w:pPr>
        <w:widowControl w:val="0"/>
        <w:autoSpaceDE w:val="0"/>
        <w:autoSpaceDN w:val="0"/>
        <w:spacing w:after="0" w:line="240" w:lineRule="auto"/>
        <w:ind w:firstLine="567"/>
        <w:jc w:val="both"/>
        <w:outlineLvl w:val="2"/>
        <w:rPr>
          <w:rFonts w:ascii="Times New Roman" w:eastAsia="DengXian" w:hAnsi="Times New Roman" w:cs="Times New Roman"/>
          <w:b/>
          <w:sz w:val="20"/>
          <w:szCs w:val="20"/>
          <w:lang w:eastAsia="ru-RU"/>
        </w:rPr>
      </w:pPr>
    </w:p>
    <w:p w:rsidR="00364B72" w:rsidRPr="00A37F93" w:rsidRDefault="00364B72" w:rsidP="00364B72">
      <w:pPr>
        <w:spacing w:after="0" w:line="240" w:lineRule="auto"/>
        <w:ind w:firstLine="567"/>
        <w:jc w:val="both"/>
        <w:rPr>
          <w:rFonts w:ascii="Times New Roman" w:eastAsia="Calibri" w:hAnsi="Times New Roman" w:cs="Times New Roman"/>
          <w:sz w:val="20"/>
          <w:szCs w:val="20"/>
        </w:rPr>
      </w:pPr>
      <w:r w:rsidRPr="00A37F93">
        <w:rPr>
          <w:rFonts w:ascii="Times New Roman" w:eastAsia="Calibri" w:hAnsi="Times New Roman" w:cs="Times New Roman"/>
          <w:sz w:val="20"/>
          <w:szCs w:val="20"/>
        </w:rPr>
        <w:t xml:space="preserve">3.4.1. Ежемесячная надбавка к должностному окладу за выслугу лет на муниципальной службе устанавливается представителем нанимателя и </w:t>
      </w:r>
      <w:bookmarkStart w:id="8" w:name="_Hlk115787472"/>
      <w:r w:rsidRPr="00A37F93">
        <w:rPr>
          <w:rFonts w:ascii="Times New Roman" w:eastAsia="Calibri" w:hAnsi="Times New Roman" w:cs="Times New Roman"/>
          <w:sz w:val="20"/>
          <w:szCs w:val="20"/>
        </w:rPr>
        <w:t>оформляется муниципальным правовым актом органа местного самоуправления</w:t>
      </w:r>
      <w:r w:rsidRPr="00A37F93">
        <w:rPr>
          <w:rFonts w:ascii="Times New Roman" w:eastAsia="Calibri" w:hAnsi="Times New Roman" w:cs="Times New Roman"/>
          <w:i/>
          <w:iCs/>
          <w:sz w:val="20"/>
          <w:szCs w:val="20"/>
        </w:rPr>
        <w:t xml:space="preserve"> </w:t>
      </w:r>
      <w:r w:rsidRPr="00A37F93">
        <w:rPr>
          <w:rFonts w:ascii="Times New Roman" w:eastAsia="Calibri" w:hAnsi="Times New Roman" w:cs="Times New Roman"/>
          <w:iCs/>
          <w:sz w:val="20"/>
          <w:szCs w:val="20"/>
        </w:rPr>
        <w:t>Прогресского сельского поселения</w:t>
      </w:r>
      <w:r w:rsidRPr="00A37F93">
        <w:rPr>
          <w:rFonts w:ascii="Times New Roman" w:eastAsia="Calibri" w:hAnsi="Times New Roman" w:cs="Times New Roman"/>
          <w:i/>
          <w:iCs/>
          <w:sz w:val="20"/>
          <w:szCs w:val="20"/>
        </w:rPr>
        <w:t xml:space="preserve"> </w:t>
      </w:r>
      <w:bookmarkEnd w:id="8"/>
      <w:r w:rsidRPr="00A37F93">
        <w:rPr>
          <w:rFonts w:ascii="Times New Roman" w:eastAsia="Calibri" w:hAnsi="Times New Roman" w:cs="Times New Roman"/>
          <w:sz w:val="20"/>
          <w:szCs w:val="20"/>
        </w:rPr>
        <w:t>соответственно на основании сведений о стаже муниципальной службы, исчисленном в соответствии с действующим законодательством Российской Федерации, в следующих размерах:</w:t>
      </w:r>
    </w:p>
    <w:tbl>
      <w:tblPr>
        <w:tblW w:w="9502" w:type="dxa"/>
        <w:tblLayout w:type="fixed"/>
        <w:tblCellMar>
          <w:top w:w="102" w:type="dxa"/>
          <w:left w:w="62" w:type="dxa"/>
          <w:bottom w:w="102" w:type="dxa"/>
          <w:right w:w="62" w:type="dxa"/>
        </w:tblCellMar>
        <w:tblLook w:val="04A0" w:firstRow="1" w:lastRow="0" w:firstColumn="1" w:lastColumn="0" w:noHBand="0" w:noVBand="1"/>
      </w:tblPr>
      <w:tblGrid>
        <w:gridCol w:w="4173"/>
        <w:gridCol w:w="567"/>
        <w:gridCol w:w="4762"/>
      </w:tblGrid>
      <w:tr w:rsidR="00364B72" w:rsidRPr="00A37F93" w:rsidTr="00364B72">
        <w:tc>
          <w:tcPr>
            <w:tcW w:w="4173" w:type="dxa"/>
          </w:tcPr>
          <w:p w:rsidR="00364B72" w:rsidRPr="00A37F93" w:rsidRDefault="00364B72" w:rsidP="00364B72">
            <w:pPr>
              <w:widowControl w:val="0"/>
              <w:autoSpaceDE w:val="0"/>
              <w:autoSpaceDN w:val="0"/>
              <w:spacing w:after="0" w:line="240" w:lineRule="exact"/>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при стаже муниципальной службы от 1 года до 5 лет</w:t>
            </w:r>
          </w:p>
        </w:tc>
        <w:tc>
          <w:tcPr>
            <w:tcW w:w="567" w:type="dxa"/>
          </w:tcPr>
          <w:p w:rsidR="00364B72" w:rsidRPr="00A37F93" w:rsidRDefault="00364B72" w:rsidP="00364B72">
            <w:pPr>
              <w:widowControl w:val="0"/>
              <w:autoSpaceDE w:val="0"/>
              <w:autoSpaceDN w:val="0"/>
              <w:spacing w:after="0" w:line="240" w:lineRule="exact"/>
              <w:jc w:val="center"/>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w:t>
            </w:r>
          </w:p>
        </w:tc>
        <w:tc>
          <w:tcPr>
            <w:tcW w:w="4762" w:type="dxa"/>
          </w:tcPr>
          <w:p w:rsidR="00364B72" w:rsidRPr="00A37F93" w:rsidRDefault="00364B72" w:rsidP="00364B72">
            <w:pPr>
              <w:widowControl w:val="0"/>
              <w:autoSpaceDE w:val="0"/>
              <w:autoSpaceDN w:val="0"/>
              <w:spacing w:after="0" w:line="240" w:lineRule="exact"/>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10 процентов должностного оклада</w:t>
            </w:r>
          </w:p>
        </w:tc>
      </w:tr>
      <w:tr w:rsidR="00364B72" w:rsidRPr="00A37F93" w:rsidTr="00364B72">
        <w:tc>
          <w:tcPr>
            <w:tcW w:w="4173" w:type="dxa"/>
          </w:tcPr>
          <w:p w:rsidR="00364B72" w:rsidRPr="00A37F93" w:rsidRDefault="00364B72" w:rsidP="00364B72">
            <w:pPr>
              <w:widowControl w:val="0"/>
              <w:autoSpaceDE w:val="0"/>
              <w:autoSpaceDN w:val="0"/>
              <w:spacing w:after="0" w:line="240" w:lineRule="exact"/>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при стаже муниципальной службы от 5 до 10 лет</w:t>
            </w:r>
          </w:p>
        </w:tc>
        <w:tc>
          <w:tcPr>
            <w:tcW w:w="567" w:type="dxa"/>
          </w:tcPr>
          <w:p w:rsidR="00364B72" w:rsidRPr="00A37F93" w:rsidRDefault="00364B72" w:rsidP="00364B72">
            <w:pPr>
              <w:widowControl w:val="0"/>
              <w:autoSpaceDE w:val="0"/>
              <w:autoSpaceDN w:val="0"/>
              <w:spacing w:after="0" w:line="240" w:lineRule="exact"/>
              <w:jc w:val="center"/>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w:t>
            </w:r>
          </w:p>
        </w:tc>
        <w:tc>
          <w:tcPr>
            <w:tcW w:w="4762" w:type="dxa"/>
          </w:tcPr>
          <w:p w:rsidR="00364B72" w:rsidRPr="00A37F93" w:rsidRDefault="00364B72" w:rsidP="00364B72">
            <w:pPr>
              <w:widowControl w:val="0"/>
              <w:autoSpaceDE w:val="0"/>
              <w:autoSpaceDN w:val="0"/>
              <w:spacing w:after="0" w:line="240" w:lineRule="exact"/>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15 процентов должностного оклада</w:t>
            </w:r>
          </w:p>
        </w:tc>
      </w:tr>
      <w:tr w:rsidR="00364B72" w:rsidRPr="00A37F93" w:rsidTr="00364B72">
        <w:tc>
          <w:tcPr>
            <w:tcW w:w="4173" w:type="dxa"/>
          </w:tcPr>
          <w:p w:rsidR="00364B72" w:rsidRPr="00A37F93" w:rsidRDefault="00364B72" w:rsidP="00364B72">
            <w:pPr>
              <w:widowControl w:val="0"/>
              <w:autoSpaceDE w:val="0"/>
              <w:autoSpaceDN w:val="0"/>
              <w:spacing w:after="0" w:line="240" w:lineRule="exact"/>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при стаже муниципальной службы от 10 до 15 лет</w:t>
            </w:r>
          </w:p>
        </w:tc>
        <w:tc>
          <w:tcPr>
            <w:tcW w:w="567" w:type="dxa"/>
          </w:tcPr>
          <w:p w:rsidR="00364B72" w:rsidRPr="00A37F93" w:rsidRDefault="00364B72" w:rsidP="00364B72">
            <w:pPr>
              <w:widowControl w:val="0"/>
              <w:autoSpaceDE w:val="0"/>
              <w:autoSpaceDN w:val="0"/>
              <w:spacing w:after="0" w:line="240" w:lineRule="exact"/>
              <w:jc w:val="center"/>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w:t>
            </w:r>
          </w:p>
        </w:tc>
        <w:tc>
          <w:tcPr>
            <w:tcW w:w="4762" w:type="dxa"/>
          </w:tcPr>
          <w:p w:rsidR="00364B72" w:rsidRPr="00A37F93" w:rsidRDefault="00364B72" w:rsidP="00364B72">
            <w:pPr>
              <w:widowControl w:val="0"/>
              <w:autoSpaceDE w:val="0"/>
              <w:autoSpaceDN w:val="0"/>
              <w:spacing w:after="0" w:line="240" w:lineRule="exact"/>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20 процентов должностного оклада</w:t>
            </w:r>
          </w:p>
        </w:tc>
      </w:tr>
      <w:tr w:rsidR="00364B72" w:rsidRPr="00A37F93" w:rsidTr="00364B72">
        <w:tc>
          <w:tcPr>
            <w:tcW w:w="4173" w:type="dxa"/>
          </w:tcPr>
          <w:p w:rsidR="00364B72" w:rsidRPr="00A37F93" w:rsidRDefault="00364B72" w:rsidP="00364B72">
            <w:pPr>
              <w:widowControl w:val="0"/>
              <w:autoSpaceDE w:val="0"/>
              <w:autoSpaceDN w:val="0"/>
              <w:spacing w:after="0" w:line="240" w:lineRule="exact"/>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при стаже муниципальной службы свыше 15 лет</w:t>
            </w:r>
          </w:p>
        </w:tc>
        <w:tc>
          <w:tcPr>
            <w:tcW w:w="567" w:type="dxa"/>
          </w:tcPr>
          <w:p w:rsidR="00364B72" w:rsidRPr="00A37F93" w:rsidRDefault="00364B72" w:rsidP="00364B72">
            <w:pPr>
              <w:widowControl w:val="0"/>
              <w:autoSpaceDE w:val="0"/>
              <w:autoSpaceDN w:val="0"/>
              <w:spacing w:after="0" w:line="240" w:lineRule="exact"/>
              <w:jc w:val="center"/>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w:t>
            </w:r>
          </w:p>
        </w:tc>
        <w:tc>
          <w:tcPr>
            <w:tcW w:w="4762" w:type="dxa"/>
          </w:tcPr>
          <w:p w:rsidR="00364B72" w:rsidRPr="00A37F93" w:rsidRDefault="00364B72" w:rsidP="00364B72">
            <w:pPr>
              <w:widowControl w:val="0"/>
              <w:autoSpaceDE w:val="0"/>
              <w:autoSpaceDN w:val="0"/>
              <w:spacing w:after="0" w:line="240" w:lineRule="exact"/>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30 процентов должностного оклада</w:t>
            </w:r>
          </w:p>
        </w:tc>
      </w:tr>
    </w:tbl>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 xml:space="preserve">3.4.2. Стаж муниципальной службы исчисляется в соответствии с Федеральным законом от 2 марта 2007 года № 25-ФЗ «О муниципальной службе в Российской Федерации» и областным </w:t>
      </w:r>
      <w:hyperlink r:id="rId13">
        <w:r w:rsidRPr="00A37F93">
          <w:rPr>
            <w:rFonts w:ascii="Times New Roman" w:eastAsia="DengXian" w:hAnsi="Times New Roman" w:cs="Times New Roman"/>
            <w:sz w:val="20"/>
            <w:szCs w:val="20"/>
            <w:lang w:eastAsia="ru-RU"/>
          </w:rPr>
          <w:t>законом</w:t>
        </w:r>
      </w:hyperlink>
      <w:r w:rsidRPr="00A37F93">
        <w:rPr>
          <w:rFonts w:ascii="Times New Roman" w:eastAsia="DengXian" w:hAnsi="Times New Roman" w:cs="Times New Roman"/>
          <w:sz w:val="20"/>
          <w:szCs w:val="20"/>
          <w:lang w:eastAsia="ru-RU"/>
        </w:rPr>
        <w:t xml:space="preserve"> от 30 июня 2016 года № 1005-ОЗ «О стаже муниципальной службы муниципальных служащих в Новгородской области».</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 xml:space="preserve">3.4.3. </w:t>
      </w:r>
      <w:proofErr w:type="gramStart"/>
      <w:r w:rsidRPr="00A37F93">
        <w:rPr>
          <w:rFonts w:ascii="Times New Roman" w:eastAsia="DengXian" w:hAnsi="Times New Roman" w:cs="Times New Roman"/>
          <w:sz w:val="20"/>
          <w:szCs w:val="20"/>
          <w:lang w:eastAsia="ru-RU"/>
        </w:rPr>
        <w:t>Выплата вновь установленной ежемесячной надбавки к должностному окладу за выслугу лет на муниципальной службе муниципальному служащему и последующие ее изменения производятся по мере наступления у муниципального служащего стажа работы, дающего право на установление или на увеличение размера надбавки (если документы, подтверждающие стаж, находятся в организации) или со дня предоставления таких документов.</w:t>
      </w:r>
      <w:proofErr w:type="gramEnd"/>
    </w:p>
    <w:p w:rsidR="00364B72" w:rsidRPr="00A37F93" w:rsidRDefault="00364B72" w:rsidP="00364B72">
      <w:pPr>
        <w:widowControl w:val="0"/>
        <w:autoSpaceDE w:val="0"/>
        <w:autoSpaceDN w:val="0"/>
        <w:spacing w:after="0" w:line="240" w:lineRule="auto"/>
        <w:ind w:firstLine="567"/>
        <w:jc w:val="both"/>
        <w:outlineLvl w:val="2"/>
        <w:rPr>
          <w:rFonts w:ascii="Times New Roman" w:eastAsia="DengXian" w:hAnsi="Times New Roman" w:cs="Times New Roman"/>
          <w:b/>
          <w:sz w:val="20"/>
          <w:szCs w:val="20"/>
          <w:lang w:eastAsia="ru-RU"/>
        </w:rPr>
      </w:pPr>
      <w:r w:rsidRPr="00A37F93">
        <w:rPr>
          <w:rFonts w:ascii="Times New Roman" w:eastAsia="DengXian" w:hAnsi="Times New Roman" w:cs="Times New Roman"/>
          <w:b/>
          <w:sz w:val="20"/>
          <w:szCs w:val="20"/>
          <w:lang w:eastAsia="ru-RU"/>
        </w:rPr>
        <w:t>3.5. Порядок установления и выплаты ежемесячной надбавки к должностному окладу за особые условия муниципальной службы</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3.5.1. Ежемесячная надбавка к должностному окладу за особые условия муниципальной службы (далее ежемесячная надбавка за особые условия) устанавливается муниципальным служащим в целях повышения их материальной заинтересованности в результатах своей деятельности, качестве исполнения служебных обязанностей.</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3.5.2. Муниципальным служащим устанавливается ежемесячная надбавка за особые условия в размере до 100 процентов должностного оклада.</w:t>
      </w:r>
    </w:p>
    <w:p w:rsidR="00364B72" w:rsidRPr="00A37F93" w:rsidRDefault="00364B72" w:rsidP="00364B72">
      <w:pPr>
        <w:spacing w:after="0" w:line="240" w:lineRule="auto"/>
        <w:ind w:firstLine="567"/>
        <w:jc w:val="both"/>
        <w:rPr>
          <w:rFonts w:ascii="Times New Roman" w:eastAsia="Calibri" w:hAnsi="Times New Roman" w:cs="Times New Roman"/>
          <w:color w:val="FF0000"/>
          <w:sz w:val="20"/>
          <w:szCs w:val="20"/>
        </w:rPr>
      </w:pPr>
      <w:r w:rsidRPr="00A37F93">
        <w:rPr>
          <w:rFonts w:ascii="Times New Roman" w:eastAsia="Calibri" w:hAnsi="Times New Roman" w:cs="Times New Roman"/>
          <w:sz w:val="20"/>
          <w:szCs w:val="20"/>
        </w:rPr>
        <w:t>3.5.3. Размер ежемесячной надбавки за особые условия устанавливается представителем нанимателя при поступлении на муниципальную службу (при переводе на иную должность муниципальной службы)</w:t>
      </w:r>
      <w:r w:rsidRPr="00A37F93">
        <w:rPr>
          <w:rFonts w:ascii="Times New Roman" w:eastAsia="Calibri" w:hAnsi="Times New Roman" w:cs="Times New Roman"/>
          <w:i/>
          <w:iCs/>
          <w:sz w:val="20"/>
          <w:szCs w:val="20"/>
        </w:rPr>
        <w:t xml:space="preserve"> </w:t>
      </w:r>
      <w:r w:rsidRPr="00A37F93">
        <w:rPr>
          <w:rFonts w:ascii="Times New Roman" w:eastAsia="Calibri" w:hAnsi="Times New Roman" w:cs="Times New Roman"/>
          <w:sz w:val="20"/>
          <w:szCs w:val="20"/>
        </w:rPr>
        <w:t>с учетом интенсивности, сложности и напряженности, специального режима работы муниципального служащего и оформляется муниципальным правовым актом органа местного самоуправления</w:t>
      </w:r>
      <w:r w:rsidRPr="00A37F93">
        <w:rPr>
          <w:rFonts w:ascii="Times New Roman" w:eastAsia="Calibri" w:hAnsi="Times New Roman" w:cs="Times New Roman"/>
          <w:i/>
          <w:iCs/>
          <w:sz w:val="20"/>
          <w:szCs w:val="20"/>
        </w:rPr>
        <w:t xml:space="preserve"> </w:t>
      </w:r>
      <w:r w:rsidRPr="00A37F93">
        <w:rPr>
          <w:rFonts w:ascii="Times New Roman" w:eastAsia="Calibri" w:hAnsi="Times New Roman" w:cs="Times New Roman"/>
          <w:iCs/>
          <w:sz w:val="20"/>
          <w:szCs w:val="20"/>
        </w:rPr>
        <w:t>Прогресского сельского поселения.</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3.5.4. Под особыми условиями муниципальной службы понимается:</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интенсивность выполняемой работы (значительный объем выполняемых поручений руководства, исполнение поручений в кратчайшие сроки);</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сложность и напряженность выполняемой работы:</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многосоставность работы - выполнение служебных обязанностей, которые требуют реализации несколько последовательных стадий;</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разноплановость работы - выполнение служебных обязанностей, требующих применения знаний из разных сфер деятельности;</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трудность работы - выполнение служебных обязанностей, требующих особых знаний, навыков, опыта, необходимости проведения системного анализа;</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выполнение функций, специально возлагаемых муниципальным правовым актом органа местного самоуправления (назначение ответственных лиц, исполнителей);</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работа во временных рамках, установленных законодательством, муниципальными правовыми актами, запросами органов государственной власти;</w:t>
      </w:r>
    </w:p>
    <w:p w:rsidR="007B1DF7" w:rsidRDefault="00364B72" w:rsidP="00280BF5">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proofErr w:type="gramStart"/>
      <w:r w:rsidRPr="00A37F93">
        <w:rPr>
          <w:rFonts w:ascii="Times New Roman" w:eastAsia="DengXian" w:hAnsi="Times New Roman" w:cs="Times New Roman"/>
          <w:sz w:val="20"/>
          <w:szCs w:val="20"/>
          <w:lang w:eastAsia="ru-RU"/>
        </w:rPr>
        <w:t xml:space="preserve">специальный режим работы (выполнение служебных обязанностей за пределами установленной продолжительности рабочего времени, исполнение служебных обязанностей временно отсутствующих </w:t>
      </w:r>
      <w:proofErr w:type="gramEnd"/>
    </w:p>
    <w:p w:rsidR="00F74C8F" w:rsidRDefault="00F74C8F" w:rsidP="00F74C8F">
      <w:pPr>
        <w:widowControl w:val="0"/>
        <w:autoSpaceDE w:val="0"/>
        <w:autoSpaceDN w:val="0"/>
        <w:spacing w:after="0" w:line="240" w:lineRule="auto"/>
        <w:ind w:firstLine="567"/>
        <w:jc w:val="center"/>
        <w:rPr>
          <w:rFonts w:ascii="Times New Roman" w:eastAsia="DengXian" w:hAnsi="Times New Roman" w:cs="Times New Roman"/>
          <w:sz w:val="20"/>
          <w:szCs w:val="20"/>
          <w:lang w:eastAsia="ru-RU"/>
        </w:rPr>
      </w:pPr>
      <w:r>
        <w:rPr>
          <w:rFonts w:ascii="Times New Roman" w:eastAsia="DengXian" w:hAnsi="Times New Roman" w:cs="Times New Roman"/>
          <w:sz w:val="20"/>
          <w:szCs w:val="20"/>
          <w:lang w:eastAsia="ru-RU"/>
        </w:rPr>
        <w:lastRenderedPageBreak/>
        <w:t>65</w:t>
      </w:r>
    </w:p>
    <w:p w:rsidR="00364B72" w:rsidRPr="00A37F93" w:rsidRDefault="00364B72" w:rsidP="00F74C8F">
      <w:pPr>
        <w:widowControl w:val="0"/>
        <w:autoSpaceDE w:val="0"/>
        <w:autoSpaceDN w:val="0"/>
        <w:spacing w:after="0" w:line="240" w:lineRule="auto"/>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работников).</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 xml:space="preserve">3.5.5. </w:t>
      </w:r>
      <w:proofErr w:type="gramStart"/>
      <w:r w:rsidRPr="00A37F93">
        <w:rPr>
          <w:rFonts w:ascii="Times New Roman" w:eastAsia="DengXian" w:hAnsi="Times New Roman" w:cs="Times New Roman"/>
          <w:sz w:val="20"/>
          <w:szCs w:val="20"/>
          <w:lang w:eastAsia="ru-RU"/>
        </w:rPr>
        <w:t xml:space="preserve">Ранее установленный размер ежемесячной надбавки за особые условия может быть изменен (уменьшен или увеличен) представителем нанимателя в случае изменения в работе муниципального служащего согласно критериям, установленным в пункте 3.5.4. настоящего Положения, с соблюдением норм Трудового законодательства, на основании мотивированных служебных записок заместителя Главы </w:t>
      </w:r>
      <w:r w:rsidRPr="00A37F93">
        <w:rPr>
          <w:rFonts w:ascii="Times New Roman" w:eastAsia="DengXian" w:hAnsi="Times New Roman" w:cs="Times New Roman"/>
          <w:iCs/>
          <w:sz w:val="20"/>
          <w:szCs w:val="20"/>
          <w:lang w:eastAsia="ru-RU"/>
        </w:rPr>
        <w:t>администрации сельского поселения</w:t>
      </w:r>
      <w:r w:rsidRPr="00A37F93">
        <w:rPr>
          <w:rFonts w:ascii="Times New Roman" w:eastAsia="DengXian" w:hAnsi="Times New Roman" w:cs="Times New Roman"/>
          <w:sz w:val="20"/>
          <w:szCs w:val="20"/>
          <w:lang w:eastAsia="ru-RU"/>
        </w:rPr>
        <w:t xml:space="preserve"> в отношении подчиненных муниципальных служащих, содержащих предложения об изменении размера ежемесячной надбавки за особые</w:t>
      </w:r>
      <w:proofErr w:type="gramEnd"/>
      <w:r w:rsidRPr="00A37F93">
        <w:rPr>
          <w:rFonts w:ascii="Times New Roman" w:eastAsia="DengXian" w:hAnsi="Times New Roman" w:cs="Times New Roman"/>
          <w:sz w:val="20"/>
          <w:szCs w:val="20"/>
          <w:lang w:eastAsia="ru-RU"/>
        </w:rPr>
        <w:t xml:space="preserve"> условия в связи с  изменением интенсивности, сложности и напряженности, специального режима р</w:t>
      </w:r>
      <w:r w:rsidR="00A37F93">
        <w:rPr>
          <w:rFonts w:ascii="Times New Roman" w:eastAsia="DengXian" w:hAnsi="Times New Roman" w:cs="Times New Roman"/>
          <w:sz w:val="20"/>
          <w:szCs w:val="20"/>
          <w:lang w:eastAsia="ru-RU"/>
        </w:rPr>
        <w:t>аботы муниципального служащего.</w:t>
      </w:r>
    </w:p>
    <w:p w:rsidR="00364B72" w:rsidRPr="00A37F93" w:rsidRDefault="00364B72" w:rsidP="00364B72">
      <w:pPr>
        <w:widowControl w:val="0"/>
        <w:autoSpaceDE w:val="0"/>
        <w:autoSpaceDN w:val="0"/>
        <w:spacing w:after="0" w:line="240" w:lineRule="auto"/>
        <w:ind w:firstLine="567"/>
        <w:jc w:val="both"/>
        <w:outlineLvl w:val="2"/>
        <w:rPr>
          <w:rFonts w:ascii="Times New Roman" w:eastAsia="DengXian" w:hAnsi="Times New Roman" w:cs="Times New Roman"/>
          <w:b/>
          <w:sz w:val="20"/>
          <w:szCs w:val="20"/>
          <w:lang w:eastAsia="ru-RU"/>
        </w:rPr>
      </w:pPr>
      <w:r w:rsidRPr="00A37F93">
        <w:rPr>
          <w:rFonts w:ascii="Times New Roman" w:eastAsia="DengXian" w:hAnsi="Times New Roman" w:cs="Times New Roman"/>
          <w:b/>
          <w:sz w:val="20"/>
          <w:szCs w:val="20"/>
          <w:lang w:eastAsia="ru-RU"/>
        </w:rPr>
        <w:t>3.6. Порядок установления и выплаты ежемесячной процентной надбавки к должностному окладу за работу со сведениями, составляющими государственную тайну</w:t>
      </w:r>
    </w:p>
    <w:p w:rsidR="00364B72" w:rsidRPr="00A37F93" w:rsidRDefault="00364B72" w:rsidP="00364B72">
      <w:pPr>
        <w:spacing w:after="0" w:line="240" w:lineRule="auto"/>
        <w:ind w:firstLine="567"/>
        <w:jc w:val="both"/>
        <w:rPr>
          <w:rFonts w:ascii="Times New Roman" w:eastAsia="Calibri" w:hAnsi="Times New Roman" w:cs="Times New Roman"/>
          <w:i/>
          <w:iCs/>
          <w:sz w:val="20"/>
          <w:szCs w:val="20"/>
        </w:rPr>
      </w:pPr>
      <w:r w:rsidRPr="00A37F93">
        <w:rPr>
          <w:rFonts w:ascii="Times New Roman" w:eastAsia="Calibri" w:hAnsi="Times New Roman" w:cs="Times New Roman"/>
          <w:sz w:val="20"/>
          <w:szCs w:val="20"/>
        </w:rPr>
        <w:t>3.6.1. Ежемесячная процентная надбавка к должностному окладу за работу со сведениями, составляющими государственную тайну, устанавливается муниципальным служащим, допущенным к работе с такими сведениями, в установленном действующим законодательством Российской Федерации порядке.</w:t>
      </w:r>
    </w:p>
    <w:p w:rsidR="00364B72" w:rsidRPr="00A37F93" w:rsidRDefault="00364B72" w:rsidP="00A37F93">
      <w:pPr>
        <w:widowControl w:val="0"/>
        <w:shd w:val="clear" w:color="auto" w:fill="FFFFFF"/>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 xml:space="preserve">Размер ежемесячной процентной надбавки к должностному окладу за работу со сведениями, составляющими государственную тайну, устанавливается представителем нанимателя в зависимости от степени секретности сведений, к которым муниципальный служащий имеет документально подтверждаемый доступ на законных основаниях и оформляется </w:t>
      </w:r>
      <w:r w:rsidRPr="00A37F93">
        <w:rPr>
          <w:rFonts w:ascii="Times New Roman" w:eastAsia="DengXian" w:hAnsi="Times New Roman" w:cs="Times New Roman"/>
          <w:iCs/>
          <w:sz w:val="20"/>
          <w:szCs w:val="20"/>
          <w:lang w:eastAsia="ru-RU"/>
        </w:rPr>
        <w:t>муниципальным правовым актом</w:t>
      </w:r>
      <w:r w:rsidRPr="00A37F93">
        <w:rPr>
          <w:rFonts w:ascii="Times New Roman" w:eastAsia="DengXian" w:hAnsi="Times New Roman" w:cs="Times New Roman"/>
          <w:i/>
          <w:iCs/>
          <w:sz w:val="20"/>
          <w:szCs w:val="20"/>
          <w:lang w:eastAsia="ru-RU"/>
        </w:rPr>
        <w:t xml:space="preserve"> </w:t>
      </w:r>
      <w:r w:rsidRPr="00A37F93">
        <w:rPr>
          <w:rFonts w:ascii="Times New Roman" w:eastAsia="DengXian" w:hAnsi="Times New Roman" w:cs="Times New Roman"/>
          <w:iCs/>
          <w:sz w:val="20"/>
          <w:szCs w:val="20"/>
          <w:lang w:eastAsia="ru-RU"/>
        </w:rPr>
        <w:t>органа местного самоуправления Прогресского сельского поселения.</w:t>
      </w:r>
    </w:p>
    <w:p w:rsidR="00364B72" w:rsidRPr="00A37F93" w:rsidRDefault="00364B72" w:rsidP="00A37F93">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 xml:space="preserve">3.6.2. Размер ежемесячной процентной надбавки к должностному окладу за работу со сведениями, имеющими степень секретности, не может превышать пределов, установленных </w:t>
      </w:r>
      <w:hyperlink r:id="rId14">
        <w:r w:rsidRPr="00A37F93">
          <w:rPr>
            <w:rFonts w:ascii="Times New Roman" w:eastAsia="DengXian" w:hAnsi="Times New Roman" w:cs="Times New Roman"/>
            <w:sz w:val="20"/>
            <w:szCs w:val="20"/>
            <w:lang w:eastAsia="ru-RU"/>
          </w:rPr>
          <w:t>Постановлением</w:t>
        </w:r>
      </w:hyperlink>
      <w:r w:rsidRPr="00A37F93">
        <w:rPr>
          <w:rFonts w:ascii="Times New Roman" w:eastAsia="DengXian" w:hAnsi="Times New Roman" w:cs="Times New Roman"/>
          <w:sz w:val="20"/>
          <w:szCs w:val="20"/>
          <w:lang w:eastAsia="ru-RU"/>
        </w:rPr>
        <w:t xml:space="preserve"> Правительства Российской Федерации от </w:t>
      </w:r>
      <w:bookmarkStart w:id="9" w:name="_Hlk115706522"/>
      <w:r w:rsidRPr="00A37F93">
        <w:rPr>
          <w:rFonts w:ascii="Times New Roman" w:eastAsia="DengXian" w:hAnsi="Times New Roman" w:cs="Times New Roman"/>
          <w:sz w:val="20"/>
          <w:szCs w:val="20"/>
          <w:lang w:eastAsia="ru-RU"/>
        </w:rPr>
        <w:t xml:space="preserve">18 сентября 2006 года № 573 «О предоставлении социальных </w:t>
      </w:r>
      <w:bookmarkEnd w:id="9"/>
      <w:r w:rsidRPr="00A37F93">
        <w:rPr>
          <w:rFonts w:ascii="Times New Roman" w:eastAsia="DengXian" w:hAnsi="Times New Roman" w:cs="Times New Roman"/>
          <w:sz w:val="20"/>
          <w:szCs w:val="20"/>
          <w:lang w:eastAsia="ru-RU"/>
        </w:rPr>
        <w:t>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364B72" w:rsidRPr="00A37F93" w:rsidRDefault="00364B72" w:rsidP="00A37F93">
      <w:pPr>
        <w:widowControl w:val="0"/>
        <w:autoSpaceDE w:val="0"/>
        <w:autoSpaceDN w:val="0"/>
        <w:spacing w:after="0" w:line="240" w:lineRule="auto"/>
        <w:ind w:firstLine="567"/>
        <w:jc w:val="both"/>
        <w:outlineLvl w:val="2"/>
        <w:rPr>
          <w:rFonts w:ascii="Times New Roman" w:eastAsia="DengXian" w:hAnsi="Times New Roman" w:cs="Times New Roman"/>
          <w:b/>
          <w:sz w:val="20"/>
          <w:szCs w:val="20"/>
          <w:lang w:eastAsia="ru-RU"/>
        </w:rPr>
      </w:pPr>
      <w:r w:rsidRPr="00A37F93">
        <w:rPr>
          <w:rFonts w:ascii="Times New Roman" w:eastAsia="DengXian" w:hAnsi="Times New Roman" w:cs="Times New Roman"/>
          <w:b/>
          <w:sz w:val="20"/>
          <w:szCs w:val="20"/>
          <w:lang w:eastAsia="ru-RU"/>
        </w:rPr>
        <w:t>3.7. Порядок установления и выплаты ежемесячного денежного</w:t>
      </w:r>
      <w:r w:rsidRPr="00B26A46">
        <w:rPr>
          <w:rFonts w:ascii="Times New Roman" w:eastAsia="DengXian" w:hAnsi="Times New Roman" w:cs="Times New Roman"/>
          <w:b/>
          <w:sz w:val="24"/>
          <w:szCs w:val="24"/>
          <w:lang w:eastAsia="ru-RU"/>
        </w:rPr>
        <w:t xml:space="preserve"> </w:t>
      </w:r>
      <w:r w:rsidRPr="00A37F93">
        <w:rPr>
          <w:rFonts w:ascii="Times New Roman" w:eastAsia="DengXian" w:hAnsi="Times New Roman" w:cs="Times New Roman"/>
          <w:b/>
          <w:sz w:val="20"/>
          <w:szCs w:val="20"/>
          <w:lang w:eastAsia="ru-RU"/>
        </w:rPr>
        <w:t>поощрения муниципальным служащим</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3.7.1. Ежемесячное денежное поощрение подлежит выплате муниципальным служащим в целях стимулирования их деятельности по замещаемым должностям.</w:t>
      </w:r>
    </w:p>
    <w:p w:rsidR="00364B72" w:rsidRPr="00A37F93" w:rsidRDefault="00364B72" w:rsidP="00364B72">
      <w:pPr>
        <w:spacing w:after="0" w:line="240" w:lineRule="auto"/>
        <w:ind w:firstLine="567"/>
        <w:jc w:val="both"/>
        <w:rPr>
          <w:rFonts w:ascii="Times New Roman" w:eastAsia="Calibri" w:hAnsi="Times New Roman" w:cs="Times New Roman"/>
          <w:i/>
          <w:iCs/>
          <w:sz w:val="20"/>
          <w:szCs w:val="20"/>
        </w:rPr>
      </w:pPr>
      <w:r w:rsidRPr="00A37F93">
        <w:rPr>
          <w:rFonts w:ascii="Times New Roman" w:eastAsia="Calibri" w:hAnsi="Times New Roman" w:cs="Times New Roman"/>
          <w:sz w:val="20"/>
          <w:szCs w:val="20"/>
        </w:rPr>
        <w:t>3.7.2. Размер ежемесячного денежного поощрения муниципальным служащим устанавливается представителем нанимателя с учетом критериев, указанных в пункте 3.7.3. настоящего Положения и оформляется муниципальным правовым актом органа местного самоуправления</w:t>
      </w:r>
      <w:r w:rsidRPr="00A37F93">
        <w:rPr>
          <w:rFonts w:ascii="Times New Roman" w:eastAsia="Calibri" w:hAnsi="Times New Roman" w:cs="Times New Roman"/>
          <w:i/>
          <w:iCs/>
          <w:sz w:val="20"/>
          <w:szCs w:val="20"/>
        </w:rPr>
        <w:t xml:space="preserve"> </w:t>
      </w:r>
      <w:r w:rsidRPr="00A37F93">
        <w:rPr>
          <w:rFonts w:ascii="Times New Roman" w:eastAsia="Calibri" w:hAnsi="Times New Roman" w:cs="Times New Roman"/>
          <w:iCs/>
          <w:sz w:val="20"/>
          <w:szCs w:val="20"/>
        </w:rPr>
        <w:t>Прогресского сельского поселения</w:t>
      </w:r>
      <w:r w:rsidRPr="00A37F93">
        <w:rPr>
          <w:rFonts w:ascii="Times New Roman" w:eastAsia="Calibri" w:hAnsi="Times New Roman" w:cs="Times New Roman"/>
          <w:i/>
          <w:iCs/>
          <w:sz w:val="20"/>
          <w:szCs w:val="20"/>
        </w:rPr>
        <w:t>.</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3.7.3. При принятии решения об установлении размера ежемесячного денежного поощрения учитываются следующие критерии:</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опыт работы по специальности и замещаемой должности;</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обеспечение выполнения величин экономических и социальных показателей развития области (ключевых показателей эффективности и иных показателей), утвержденных соответствующими нормативными правовыми актами в части исполняемых должностных обязанностей;</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обеспечение выполнения показателей, определенных соглашениями, заключенными с Правительством Новгородской области, органами исполнительной власти Новгородской области, достижение которых зависит от муниципального служащего;</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непосредственное участие муниципального служащего в реализации национальных проектов, региональных приоритетных проектов на территории муниципального образования;</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обеспечение выполнения целевых показателей муниципальных программ, по которым предусмотрено финансовое обеспечение;</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осуществление муниципального контроля, финансового контроля, достижение эффективных результатов проведения контрольных функций;</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 xml:space="preserve">участие в нормотворчестве: разработка проектов нормативных правовых актов органов местного самоуправления; </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участие в работе комиссий и рабочих групп, образованных в органах местного самоуправления;</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осуществление профессиональной деятельности в сфере закупок товаров, работ, услуг для муниципальных нужд;</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проведение правовой, антикоррупционной экспертизы проектов правовых актов;</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выполнение представительских, консультационных, экспертных, организационных функций, связанных с участием в мероприятиях, публичных слушаниях и иных формах в решении вопросов местного значения;</w:t>
      </w:r>
    </w:p>
    <w:p w:rsidR="00364B72" w:rsidRPr="00A37F93" w:rsidRDefault="00364B72" w:rsidP="00364B72">
      <w:pPr>
        <w:spacing w:after="0" w:line="240" w:lineRule="auto"/>
        <w:ind w:firstLine="567"/>
        <w:jc w:val="both"/>
        <w:rPr>
          <w:rFonts w:ascii="Times New Roman" w:eastAsia="Calibri" w:hAnsi="Times New Roman" w:cs="Times New Roman"/>
          <w:iCs/>
          <w:sz w:val="20"/>
          <w:szCs w:val="20"/>
        </w:rPr>
      </w:pPr>
      <w:r w:rsidRPr="00A37F93">
        <w:rPr>
          <w:rFonts w:ascii="Times New Roman" w:eastAsia="Calibri" w:hAnsi="Times New Roman" w:cs="Times New Roman"/>
          <w:sz w:val="20"/>
          <w:szCs w:val="20"/>
        </w:rPr>
        <w:t xml:space="preserve">осуществление полномочий в сфере защиты информации, информационно-коммуникационных технологий и организации информационного взаимодействия с органами исполнительной власти Новгородской области и (или) автоматизированными системами органов исполнительной власти Новгородской области, обеспечение доступности предоставления государственных и муниципальных услуг на территории </w:t>
      </w:r>
      <w:r w:rsidRPr="00A37F93">
        <w:rPr>
          <w:rFonts w:ascii="Times New Roman" w:eastAsia="Calibri" w:hAnsi="Times New Roman" w:cs="Times New Roman"/>
          <w:iCs/>
          <w:sz w:val="20"/>
          <w:szCs w:val="20"/>
        </w:rPr>
        <w:t>Прогресского сельского поселения;</w:t>
      </w:r>
    </w:p>
    <w:p w:rsidR="00364B72" w:rsidRPr="00A37F93" w:rsidRDefault="00364B72" w:rsidP="00364B72">
      <w:pPr>
        <w:spacing w:after="0" w:line="240" w:lineRule="auto"/>
        <w:ind w:firstLine="567"/>
        <w:jc w:val="both"/>
        <w:rPr>
          <w:rFonts w:ascii="Times New Roman" w:eastAsia="Calibri" w:hAnsi="Times New Roman" w:cs="Times New Roman"/>
          <w:sz w:val="20"/>
          <w:szCs w:val="20"/>
        </w:rPr>
      </w:pPr>
      <w:r w:rsidRPr="00A37F93">
        <w:rPr>
          <w:rFonts w:ascii="Times New Roman" w:eastAsia="Calibri" w:hAnsi="Times New Roman" w:cs="Times New Roman"/>
          <w:sz w:val="20"/>
          <w:szCs w:val="20"/>
        </w:rPr>
        <w:t>выполнение контрольных задач муниципальным служащим, поставленных вышестоящим руководством;</w:t>
      </w:r>
    </w:p>
    <w:p w:rsidR="007B1DF7" w:rsidRDefault="00364B72" w:rsidP="00280BF5">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высокие показатели эффективности и результативности профессиональной служебной деятельности.</w:t>
      </w:r>
    </w:p>
    <w:p w:rsidR="00A37F93" w:rsidRDefault="00A37F93" w:rsidP="00A37F93">
      <w:pPr>
        <w:widowControl w:val="0"/>
        <w:autoSpaceDE w:val="0"/>
        <w:autoSpaceDN w:val="0"/>
        <w:spacing w:after="0" w:line="240" w:lineRule="auto"/>
        <w:ind w:firstLine="567"/>
        <w:jc w:val="center"/>
        <w:rPr>
          <w:rFonts w:ascii="Times New Roman" w:eastAsia="DengXian" w:hAnsi="Times New Roman" w:cs="Times New Roman"/>
          <w:sz w:val="20"/>
          <w:szCs w:val="20"/>
          <w:lang w:eastAsia="ru-RU"/>
        </w:rPr>
      </w:pPr>
      <w:r>
        <w:rPr>
          <w:rFonts w:ascii="Times New Roman" w:eastAsia="DengXian" w:hAnsi="Times New Roman" w:cs="Times New Roman"/>
          <w:sz w:val="20"/>
          <w:szCs w:val="20"/>
          <w:lang w:eastAsia="ru-RU"/>
        </w:rPr>
        <w:lastRenderedPageBreak/>
        <w:t>66</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3.7.4. Муниципальным служащим устанавливается ежемесячное денежное поощрение в кратности от должностных окладов - до 5 должностных окладов.</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i/>
          <w:iCs/>
          <w:sz w:val="20"/>
          <w:szCs w:val="20"/>
          <w:lang w:eastAsia="ru-RU"/>
        </w:rPr>
      </w:pPr>
      <w:r w:rsidRPr="00A37F93">
        <w:rPr>
          <w:rFonts w:ascii="Times New Roman" w:eastAsia="DengXian" w:hAnsi="Times New Roman" w:cs="Times New Roman"/>
          <w:sz w:val="20"/>
          <w:szCs w:val="20"/>
          <w:lang w:eastAsia="ru-RU"/>
        </w:rPr>
        <w:t xml:space="preserve">Размер ежемесячного денежного поощрения может быть изменен представителем нанимателя на основании мотивированных служебных </w:t>
      </w:r>
      <w:proofErr w:type="gramStart"/>
      <w:r w:rsidRPr="00A37F93">
        <w:rPr>
          <w:rFonts w:ascii="Times New Roman" w:eastAsia="DengXian" w:hAnsi="Times New Roman" w:cs="Times New Roman"/>
          <w:sz w:val="20"/>
          <w:szCs w:val="20"/>
          <w:lang w:eastAsia="ru-RU"/>
        </w:rPr>
        <w:t xml:space="preserve">записок заместителя Главы </w:t>
      </w:r>
      <w:r w:rsidRPr="00A37F93">
        <w:rPr>
          <w:rFonts w:ascii="Times New Roman" w:eastAsia="DengXian" w:hAnsi="Times New Roman" w:cs="Times New Roman"/>
          <w:iCs/>
          <w:sz w:val="20"/>
          <w:szCs w:val="20"/>
          <w:lang w:eastAsia="ru-RU"/>
        </w:rPr>
        <w:t>администрации сельского поселения</w:t>
      </w:r>
      <w:proofErr w:type="gramEnd"/>
      <w:r w:rsidRPr="00A37F93">
        <w:rPr>
          <w:rFonts w:ascii="Times New Roman" w:eastAsia="DengXian" w:hAnsi="Times New Roman" w:cs="Times New Roman"/>
          <w:iCs/>
          <w:sz w:val="20"/>
          <w:szCs w:val="20"/>
          <w:lang w:eastAsia="ru-RU"/>
        </w:rPr>
        <w:t xml:space="preserve"> </w:t>
      </w:r>
      <w:r w:rsidRPr="00A37F93">
        <w:rPr>
          <w:rFonts w:ascii="Times New Roman" w:eastAsia="DengXian" w:hAnsi="Times New Roman" w:cs="Times New Roman"/>
          <w:sz w:val="20"/>
          <w:szCs w:val="20"/>
          <w:lang w:eastAsia="ru-RU"/>
        </w:rPr>
        <w:t xml:space="preserve"> в отношении подчиненных муниципальных служащих, содержащих предложения об изменении размера ежемесячного денежного поощрения в связи с  изменением эффективности, объема, интенсивности служебной деятельности по показателям, указанным в пункте 3.7.3 настоящего Положения.</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3.7.5. Ежемесячное денежное поощрение выплачивается одновременно с должностным окладом.</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3.7.6. Выплата ежемесячного денежного поощрения осуществляется в пределах установленного фонда оплаты труда за фактически отработанное время.</w:t>
      </w:r>
      <w:bookmarkStart w:id="10" w:name="P286"/>
      <w:bookmarkEnd w:id="10"/>
    </w:p>
    <w:p w:rsidR="00364B72" w:rsidRPr="00A37F93" w:rsidRDefault="00364B72" w:rsidP="00364B72">
      <w:pPr>
        <w:widowControl w:val="0"/>
        <w:autoSpaceDE w:val="0"/>
        <w:autoSpaceDN w:val="0"/>
        <w:spacing w:after="0" w:line="240" w:lineRule="auto"/>
        <w:ind w:firstLine="567"/>
        <w:jc w:val="both"/>
        <w:outlineLvl w:val="2"/>
        <w:rPr>
          <w:rFonts w:ascii="Times New Roman" w:eastAsia="DengXian" w:hAnsi="Times New Roman" w:cs="Times New Roman"/>
          <w:b/>
          <w:sz w:val="20"/>
          <w:szCs w:val="20"/>
          <w:lang w:eastAsia="ru-RU"/>
        </w:rPr>
      </w:pPr>
      <w:r w:rsidRPr="00A37F93">
        <w:rPr>
          <w:rFonts w:ascii="Times New Roman" w:eastAsia="DengXian" w:hAnsi="Times New Roman" w:cs="Times New Roman"/>
          <w:b/>
          <w:sz w:val="20"/>
          <w:szCs w:val="20"/>
          <w:lang w:eastAsia="ru-RU"/>
        </w:rPr>
        <w:t xml:space="preserve">3.8. Порядок премирования за выполнение </w:t>
      </w:r>
      <w:r w:rsidR="00A37F93" w:rsidRPr="00A37F93">
        <w:rPr>
          <w:rFonts w:ascii="Times New Roman" w:eastAsia="DengXian" w:hAnsi="Times New Roman" w:cs="Times New Roman"/>
          <w:b/>
          <w:sz w:val="20"/>
          <w:szCs w:val="20"/>
          <w:lang w:eastAsia="ru-RU"/>
        </w:rPr>
        <w:t xml:space="preserve">особо важных и сложных заданий </w:t>
      </w:r>
    </w:p>
    <w:p w:rsidR="00364B72" w:rsidRPr="00A37F93" w:rsidRDefault="00364B72" w:rsidP="00364B72">
      <w:pPr>
        <w:widowControl w:val="0"/>
        <w:autoSpaceDE w:val="0"/>
        <w:autoSpaceDN w:val="0"/>
        <w:adjustRightInd w:val="0"/>
        <w:spacing w:after="0" w:line="240" w:lineRule="auto"/>
        <w:ind w:firstLine="567"/>
        <w:jc w:val="both"/>
        <w:rPr>
          <w:rFonts w:ascii="Times New Roman" w:eastAsia="Calibri" w:hAnsi="Times New Roman" w:cs="Times New Roman"/>
          <w:iCs/>
          <w:spacing w:val="-8"/>
          <w:sz w:val="20"/>
          <w:szCs w:val="20"/>
        </w:rPr>
      </w:pPr>
      <w:r w:rsidRPr="00A37F93">
        <w:rPr>
          <w:rFonts w:ascii="Times New Roman" w:eastAsia="Calibri" w:hAnsi="Times New Roman" w:cs="Times New Roman"/>
          <w:iCs/>
          <w:sz w:val="20"/>
          <w:szCs w:val="20"/>
        </w:rPr>
        <w:t>3.8.1. Премирование муниципальных служащих за выполнение особо важных и сложных заданий осуществляется с учетом оценки выполнения показателей эффективности и результативности профессиональной служебной деятельности в целях повышения уровня ответственности за выполнение особо важных и сложных заданий (далее премирование).</w:t>
      </w:r>
    </w:p>
    <w:p w:rsidR="00364B72" w:rsidRPr="00A37F93" w:rsidRDefault="00364B72" w:rsidP="00364B72">
      <w:pPr>
        <w:autoSpaceDE w:val="0"/>
        <w:autoSpaceDN w:val="0"/>
        <w:adjustRightInd w:val="0"/>
        <w:spacing w:after="0" w:line="240" w:lineRule="auto"/>
        <w:ind w:firstLine="567"/>
        <w:jc w:val="both"/>
        <w:rPr>
          <w:rFonts w:ascii="Times New Roman" w:eastAsia="Calibri" w:hAnsi="Times New Roman" w:cs="Times New Roman"/>
          <w:iCs/>
          <w:sz w:val="20"/>
          <w:szCs w:val="20"/>
        </w:rPr>
      </w:pPr>
      <w:r w:rsidRPr="00A37F93">
        <w:rPr>
          <w:rFonts w:ascii="Times New Roman" w:eastAsia="Calibri" w:hAnsi="Times New Roman" w:cs="Times New Roman"/>
          <w:iCs/>
          <w:sz w:val="20"/>
          <w:szCs w:val="20"/>
        </w:rPr>
        <w:t>Премирование производится в пределах и за счет средств, предусмотренных на соответствующие цели при формировании фонда оплаты труда, а также за счет экономии фонда оплаты труда.</w:t>
      </w:r>
    </w:p>
    <w:p w:rsidR="00364B72" w:rsidRPr="00A37F93" w:rsidRDefault="00364B72" w:rsidP="00364B72">
      <w:pPr>
        <w:autoSpaceDE w:val="0"/>
        <w:autoSpaceDN w:val="0"/>
        <w:adjustRightInd w:val="0"/>
        <w:spacing w:after="0" w:line="240" w:lineRule="auto"/>
        <w:ind w:firstLine="567"/>
        <w:jc w:val="both"/>
        <w:rPr>
          <w:rFonts w:ascii="Times New Roman" w:eastAsia="Calibri" w:hAnsi="Times New Roman" w:cs="Times New Roman"/>
          <w:iCs/>
          <w:sz w:val="20"/>
          <w:szCs w:val="20"/>
        </w:rPr>
      </w:pPr>
      <w:r w:rsidRPr="00A37F93">
        <w:rPr>
          <w:rFonts w:ascii="Times New Roman" w:eastAsia="Calibri" w:hAnsi="Times New Roman" w:cs="Times New Roman"/>
          <w:iCs/>
          <w:sz w:val="20"/>
          <w:szCs w:val="20"/>
        </w:rPr>
        <w:t>Размер премии за выполнение особо важных и сложных заданий максимальным размером не ограничивается.</w:t>
      </w:r>
    </w:p>
    <w:p w:rsidR="00364B72" w:rsidRPr="00A37F93" w:rsidRDefault="00364B72" w:rsidP="00364B72">
      <w:pPr>
        <w:spacing w:after="0" w:line="240" w:lineRule="auto"/>
        <w:ind w:firstLine="567"/>
        <w:jc w:val="both"/>
        <w:rPr>
          <w:rFonts w:ascii="Times New Roman" w:eastAsia="Calibri" w:hAnsi="Times New Roman" w:cs="Times New Roman"/>
          <w:i/>
          <w:iCs/>
          <w:sz w:val="20"/>
          <w:szCs w:val="20"/>
        </w:rPr>
      </w:pPr>
      <w:r w:rsidRPr="00A37F93">
        <w:rPr>
          <w:rFonts w:ascii="Times New Roman" w:eastAsia="Calibri" w:hAnsi="Times New Roman" w:cs="Times New Roman"/>
          <w:iCs/>
          <w:sz w:val="20"/>
          <w:szCs w:val="20"/>
        </w:rPr>
        <w:t xml:space="preserve">3.8.2. Премирование производится ежеквартально/ежемесячно в процентах к </w:t>
      </w:r>
      <w:r w:rsidRPr="00A37F93">
        <w:rPr>
          <w:rFonts w:ascii="Times New Roman" w:eastAsia="Calibri" w:hAnsi="Times New Roman" w:cs="Times New Roman"/>
          <w:iCs/>
          <w:spacing w:val="-4"/>
          <w:sz w:val="20"/>
          <w:szCs w:val="20"/>
        </w:rPr>
        <w:t>окладу месячного денежного</w:t>
      </w:r>
      <w:r w:rsidRPr="00A37F93">
        <w:rPr>
          <w:rFonts w:ascii="Times New Roman" w:eastAsia="Calibri" w:hAnsi="Times New Roman" w:cs="Times New Roman"/>
          <w:iCs/>
          <w:sz w:val="20"/>
          <w:szCs w:val="20"/>
        </w:rPr>
        <w:t xml:space="preserve"> содержания или в твердой сумме (в рублях).</w:t>
      </w:r>
    </w:p>
    <w:p w:rsidR="00364B72" w:rsidRPr="00A37F93" w:rsidRDefault="00364B72" w:rsidP="00364B72">
      <w:pPr>
        <w:autoSpaceDE w:val="0"/>
        <w:autoSpaceDN w:val="0"/>
        <w:adjustRightInd w:val="0"/>
        <w:spacing w:after="0" w:line="240" w:lineRule="auto"/>
        <w:ind w:firstLine="567"/>
        <w:jc w:val="both"/>
        <w:rPr>
          <w:rFonts w:ascii="Times New Roman" w:eastAsia="Calibri" w:hAnsi="Times New Roman" w:cs="Times New Roman"/>
          <w:iCs/>
          <w:spacing w:val="-8"/>
          <w:sz w:val="20"/>
          <w:szCs w:val="20"/>
        </w:rPr>
      </w:pPr>
      <w:r w:rsidRPr="00A37F93">
        <w:rPr>
          <w:rFonts w:ascii="Times New Roman" w:eastAsia="Calibri" w:hAnsi="Times New Roman" w:cs="Times New Roman"/>
          <w:iCs/>
          <w:spacing w:val="-8"/>
          <w:sz w:val="20"/>
          <w:szCs w:val="20"/>
        </w:rPr>
        <w:t xml:space="preserve">Премия за особо важные и сложные задания выплачивается в последний месяц отчетного квартала. </w:t>
      </w:r>
    </w:p>
    <w:p w:rsidR="00364B72" w:rsidRPr="00A37F93" w:rsidRDefault="00364B72" w:rsidP="00364B72">
      <w:pPr>
        <w:autoSpaceDE w:val="0"/>
        <w:autoSpaceDN w:val="0"/>
        <w:adjustRightInd w:val="0"/>
        <w:spacing w:after="0" w:line="240" w:lineRule="auto"/>
        <w:ind w:firstLine="567"/>
        <w:jc w:val="both"/>
        <w:rPr>
          <w:rFonts w:ascii="Times New Roman" w:eastAsia="Calibri" w:hAnsi="Times New Roman" w:cs="Times New Roman"/>
          <w:sz w:val="20"/>
          <w:szCs w:val="20"/>
        </w:rPr>
      </w:pPr>
      <w:r w:rsidRPr="00A37F93">
        <w:rPr>
          <w:rFonts w:ascii="Times New Roman" w:eastAsia="Calibri" w:hAnsi="Times New Roman" w:cs="Times New Roman"/>
          <w:sz w:val="20"/>
          <w:szCs w:val="20"/>
        </w:rPr>
        <w:t>К категории особо важных и сложных заданий относятся:</w:t>
      </w:r>
    </w:p>
    <w:p w:rsidR="00364B72" w:rsidRPr="00A37F93" w:rsidRDefault="00364B72" w:rsidP="00364B72">
      <w:pPr>
        <w:autoSpaceDE w:val="0"/>
        <w:autoSpaceDN w:val="0"/>
        <w:adjustRightInd w:val="0"/>
        <w:spacing w:after="0" w:line="240" w:lineRule="auto"/>
        <w:ind w:firstLine="567"/>
        <w:jc w:val="both"/>
        <w:rPr>
          <w:rFonts w:ascii="Times New Roman" w:eastAsia="Calibri" w:hAnsi="Times New Roman" w:cs="Times New Roman"/>
          <w:sz w:val="20"/>
          <w:szCs w:val="20"/>
        </w:rPr>
      </w:pPr>
      <w:r w:rsidRPr="00A37F93">
        <w:rPr>
          <w:rFonts w:ascii="Times New Roman" w:eastAsia="Calibri" w:hAnsi="Times New Roman" w:cs="Times New Roman"/>
          <w:sz w:val="20"/>
          <w:szCs w:val="20"/>
        </w:rPr>
        <w:t xml:space="preserve">выполнение качественно и в срок особо сложных или важных заданий и поручений представителя нанимателя (работодателя), непосредственных руководителей, влияющих на социально-экономическое развитие </w:t>
      </w:r>
      <w:r w:rsidRPr="00A37F93">
        <w:rPr>
          <w:rFonts w:ascii="Times New Roman" w:eastAsia="Calibri" w:hAnsi="Times New Roman" w:cs="Times New Roman"/>
          <w:iCs/>
          <w:sz w:val="20"/>
          <w:szCs w:val="20"/>
        </w:rPr>
        <w:t>Прогресского сельского поселения</w:t>
      </w:r>
      <w:r w:rsidRPr="00A37F93">
        <w:rPr>
          <w:rFonts w:ascii="Times New Roman" w:eastAsia="Calibri" w:hAnsi="Times New Roman" w:cs="Times New Roman"/>
          <w:i/>
          <w:iCs/>
          <w:sz w:val="20"/>
          <w:szCs w:val="20"/>
        </w:rPr>
        <w:t xml:space="preserve"> </w:t>
      </w:r>
      <w:r w:rsidRPr="00A37F93">
        <w:rPr>
          <w:rFonts w:ascii="Times New Roman" w:eastAsia="Calibri" w:hAnsi="Times New Roman" w:cs="Times New Roman"/>
          <w:sz w:val="20"/>
          <w:szCs w:val="20"/>
        </w:rPr>
        <w:t xml:space="preserve">и общественно-политическую ситуацию в </w:t>
      </w:r>
      <w:r w:rsidRPr="00A37F93">
        <w:rPr>
          <w:rFonts w:ascii="Times New Roman" w:eastAsia="Calibri" w:hAnsi="Times New Roman" w:cs="Times New Roman"/>
          <w:iCs/>
          <w:sz w:val="20"/>
          <w:szCs w:val="20"/>
        </w:rPr>
        <w:t>Прогресском сельском поселении;</w:t>
      </w:r>
    </w:p>
    <w:p w:rsidR="00364B72" w:rsidRPr="00A37F93" w:rsidRDefault="00364B72" w:rsidP="00364B72">
      <w:pPr>
        <w:autoSpaceDE w:val="0"/>
        <w:autoSpaceDN w:val="0"/>
        <w:adjustRightInd w:val="0"/>
        <w:spacing w:after="0" w:line="240" w:lineRule="auto"/>
        <w:ind w:firstLine="567"/>
        <w:jc w:val="both"/>
        <w:rPr>
          <w:rFonts w:ascii="Times New Roman" w:eastAsia="Calibri" w:hAnsi="Times New Roman" w:cs="Times New Roman"/>
          <w:sz w:val="20"/>
          <w:szCs w:val="20"/>
        </w:rPr>
      </w:pPr>
      <w:r w:rsidRPr="00A37F93">
        <w:rPr>
          <w:rFonts w:ascii="Times New Roman" w:eastAsia="Calibri" w:hAnsi="Times New Roman" w:cs="Times New Roman"/>
          <w:sz w:val="20"/>
          <w:szCs w:val="20"/>
        </w:rPr>
        <w:t xml:space="preserve">выполнение мероприятий по оптимизации расходов бюджета </w:t>
      </w:r>
      <w:r w:rsidRPr="00A37F93">
        <w:rPr>
          <w:rFonts w:ascii="Times New Roman" w:eastAsia="Calibri" w:hAnsi="Times New Roman" w:cs="Times New Roman"/>
          <w:iCs/>
          <w:sz w:val="20"/>
          <w:szCs w:val="20"/>
        </w:rPr>
        <w:t>Прогресского сельского поселения</w:t>
      </w:r>
      <w:r w:rsidRPr="00A37F93">
        <w:rPr>
          <w:rFonts w:ascii="Times New Roman" w:eastAsia="Calibri" w:hAnsi="Times New Roman" w:cs="Times New Roman"/>
          <w:i/>
          <w:iCs/>
          <w:sz w:val="20"/>
          <w:szCs w:val="20"/>
        </w:rPr>
        <w:t xml:space="preserve"> </w:t>
      </w:r>
      <w:r w:rsidRPr="00A37F93">
        <w:rPr>
          <w:rFonts w:ascii="Times New Roman" w:eastAsia="Calibri" w:hAnsi="Times New Roman" w:cs="Times New Roman"/>
          <w:sz w:val="20"/>
          <w:szCs w:val="20"/>
        </w:rPr>
        <w:t xml:space="preserve"> и (или) увеличение доходной части бюджета </w:t>
      </w:r>
      <w:r w:rsidRPr="00A37F93">
        <w:rPr>
          <w:rFonts w:ascii="Times New Roman" w:eastAsia="Calibri" w:hAnsi="Times New Roman" w:cs="Times New Roman"/>
          <w:iCs/>
          <w:sz w:val="20"/>
          <w:szCs w:val="20"/>
        </w:rPr>
        <w:t>Прогресского сельского поселения;</w:t>
      </w:r>
    </w:p>
    <w:p w:rsidR="00364B72" w:rsidRPr="00A37F93" w:rsidRDefault="00364B72" w:rsidP="00364B72">
      <w:pPr>
        <w:autoSpaceDE w:val="0"/>
        <w:autoSpaceDN w:val="0"/>
        <w:adjustRightInd w:val="0"/>
        <w:spacing w:after="0" w:line="240" w:lineRule="auto"/>
        <w:ind w:firstLine="567"/>
        <w:jc w:val="both"/>
        <w:rPr>
          <w:rFonts w:ascii="Times New Roman" w:eastAsia="Calibri" w:hAnsi="Times New Roman" w:cs="Times New Roman"/>
          <w:sz w:val="20"/>
          <w:szCs w:val="20"/>
        </w:rPr>
      </w:pPr>
      <w:r w:rsidRPr="00A37F93">
        <w:rPr>
          <w:rFonts w:ascii="Times New Roman" w:eastAsia="Calibri" w:hAnsi="Times New Roman" w:cs="Times New Roman"/>
          <w:sz w:val="20"/>
          <w:szCs w:val="20"/>
        </w:rPr>
        <w:t xml:space="preserve">участие в судебных делах, повлекших судебно-исковое привлечение денежных средств или экономию денежных средств бюджета </w:t>
      </w:r>
      <w:r w:rsidRPr="00A37F93">
        <w:rPr>
          <w:rFonts w:ascii="Times New Roman" w:eastAsia="Calibri" w:hAnsi="Times New Roman" w:cs="Times New Roman"/>
          <w:iCs/>
          <w:sz w:val="20"/>
          <w:szCs w:val="20"/>
        </w:rPr>
        <w:t>Прогресского сельского поселения</w:t>
      </w:r>
      <w:r w:rsidRPr="00A37F93">
        <w:rPr>
          <w:rFonts w:ascii="Times New Roman" w:eastAsia="Calibri" w:hAnsi="Times New Roman" w:cs="Times New Roman"/>
          <w:sz w:val="20"/>
          <w:szCs w:val="20"/>
        </w:rPr>
        <w:t>;</w:t>
      </w:r>
    </w:p>
    <w:p w:rsidR="00364B72" w:rsidRPr="00A37F93" w:rsidRDefault="00364B72" w:rsidP="00364B72">
      <w:pPr>
        <w:autoSpaceDE w:val="0"/>
        <w:autoSpaceDN w:val="0"/>
        <w:adjustRightInd w:val="0"/>
        <w:spacing w:after="0" w:line="240" w:lineRule="auto"/>
        <w:ind w:firstLine="567"/>
        <w:jc w:val="both"/>
        <w:rPr>
          <w:rFonts w:ascii="Times New Roman" w:eastAsia="Calibri" w:hAnsi="Times New Roman" w:cs="Times New Roman"/>
          <w:i/>
          <w:iCs/>
          <w:sz w:val="20"/>
          <w:szCs w:val="20"/>
        </w:rPr>
      </w:pPr>
      <w:r w:rsidRPr="00A37F93">
        <w:rPr>
          <w:rFonts w:ascii="Times New Roman" w:eastAsia="Calibri" w:hAnsi="Times New Roman" w:cs="Times New Roman"/>
          <w:sz w:val="20"/>
          <w:szCs w:val="20"/>
        </w:rPr>
        <w:t xml:space="preserve">осуществление организационной работы по подготовке и проведению мероприятий на территории </w:t>
      </w:r>
      <w:r w:rsidRPr="00A37F93">
        <w:rPr>
          <w:rFonts w:ascii="Times New Roman" w:eastAsia="Calibri" w:hAnsi="Times New Roman" w:cs="Times New Roman"/>
          <w:iCs/>
          <w:sz w:val="20"/>
          <w:szCs w:val="20"/>
        </w:rPr>
        <w:t>Прогресского сельского поселения;</w:t>
      </w:r>
    </w:p>
    <w:p w:rsidR="00364B72" w:rsidRPr="00A37F93" w:rsidRDefault="00364B72" w:rsidP="00364B72">
      <w:pPr>
        <w:autoSpaceDE w:val="0"/>
        <w:autoSpaceDN w:val="0"/>
        <w:adjustRightInd w:val="0"/>
        <w:spacing w:after="0" w:line="240" w:lineRule="auto"/>
        <w:ind w:firstLine="567"/>
        <w:jc w:val="both"/>
        <w:rPr>
          <w:rFonts w:ascii="Times New Roman" w:eastAsia="Calibri" w:hAnsi="Times New Roman" w:cs="Times New Roman"/>
          <w:sz w:val="20"/>
          <w:szCs w:val="20"/>
        </w:rPr>
      </w:pPr>
      <w:r w:rsidRPr="00A37F93">
        <w:rPr>
          <w:rFonts w:ascii="Times New Roman" w:eastAsia="Calibri" w:hAnsi="Times New Roman" w:cs="Times New Roman"/>
          <w:sz w:val="20"/>
          <w:szCs w:val="20"/>
        </w:rPr>
        <w:t xml:space="preserve">качественная и своевременная подготовка проектов муниципальных правовых актов, принимаемых органами местного самоуправления </w:t>
      </w:r>
      <w:r w:rsidRPr="00A37F93">
        <w:rPr>
          <w:rFonts w:ascii="Times New Roman" w:eastAsia="Calibri" w:hAnsi="Times New Roman" w:cs="Times New Roman"/>
          <w:iCs/>
          <w:sz w:val="20"/>
          <w:szCs w:val="20"/>
        </w:rPr>
        <w:t>Прогресского сельского поселения</w:t>
      </w:r>
      <w:r w:rsidRPr="00A37F93">
        <w:rPr>
          <w:rFonts w:ascii="Times New Roman" w:eastAsia="Calibri" w:hAnsi="Times New Roman" w:cs="Times New Roman"/>
          <w:sz w:val="20"/>
          <w:szCs w:val="20"/>
        </w:rPr>
        <w:t>;</w:t>
      </w:r>
    </w:p>
    <w:p w:rsidR="00364B72" w:rsidRPr="00A37F93" w:rsidRDefault="00364B72" w:rsidP="00364B72">
      <w:pPr>
        <w:autoSpaceDE w:val="0"/>
        <w:autoSpaceDN w:val="0"/>
        <w:adjustRightInd w:val="0"/>
        <w:spacing w:after="0" w:line="240" w:lineRule="auto"/>
        <w:ind w:firstLine="567"/>
        <w:jc w:val="both"/>
        <w:rPr>
          <w:rFonts w:ascii="Times New Roman" w:eastAsia="Calibri" w:hAnsi="Times New Roman" w:cs="Times New Roman"/>
          <w:sz w:val="20"/>
          <w:szCs w:val="20"/>
        </w:rPr>
      </w:pPr>
      <w:r w:rsidRPr="00A37F93">
        <w:rPr>
          <w:rFonts w:ascii="Times New Roman" w:eastAsia="Calibri" w:hAnsi="Times New Roman" w:cs="Times New Roman"/>
          <w:sz w:val="20"/>
          <w:szCs w:val="20"/>
        </w:rPr>
        <w:t>достижение показателей эффективности и результативности профессиональной деятельности в ходе выполнения служебных обязанностей;</w:t>
      </w:r>
    </w:p>
    <w:p w:rsidR="00364B72" w:rsidRPr="00A37F93" w:rsidRDefault="00364B72" w:rsidP="00364B72">
      <w:pPr>
        <w:autoSpaceDE w:val="0"/>
        <w:autoSpaceDN w:val="0"/>
        <w:adjustRightInd w:val="0"/>
        <w:spacing w:after="0" w:line="240" w:lineRule="auto"/>
        <w:ind w:firstLine="567"/>
        <w:jc w:val="both"/>
        <w:rPr>
          <w:rFonts w:ascii="Times New Roman" w:eastAsia="Calibri" w:hAnsi="Times New Roman" w:cs="Times New Roman"/>
          <w:sz w:val="20"/>
          <w:szCs w:val="20"/>
        </w:rPr>
      </w:pPr>
      <w:r w:rsidRPr="00A37F93">
        <w:rPr>
          <w:rFonts w:ascii="Times New Roman" w:eastAsia="Calibri" w:hAnsi="Times New Roman" w:cs="Times New Roman"/>
          <w:sz w:val="20"/>
          <w:szCs w:val="20"/>
        </w:rPr>
        <w:t>внедрение инновационных программных продуктов и методов, способствующих улучшению работы органов местного самоуправления;</w:t>
      </w:r>
    </w:p>
    <w:p w:rsidR="00364B72" w:rsidRPr="00A37F93" w:rsidRDefault="00364B72" w:rsidP="00364B72">
      <w:pPr>
        <w:autoSpaceDE w:val="0"/>
        <w:autoSpaceDN w:val="0"/>
        <w:adjustRightInd w:val="0"/>
        <w:spacing w:after="0" w:line="240" w:lineRule="auto"/>
        <w:ind w:firstLine="567"/>
        <w:jc w:val="both"/>
        <w:rPr>
          <w:rFonts w:ascii="Times New Roman" w:eastAsia="Calibri" w:hAnsi="Times New Roman" w:cs="Times New Roman"/>
          <w:sz w:val="20"/>
          <w:szCs w:val="20"/>
        </w:rPr>
      </w:pPr>
      <w:r w:rsidRPr="00A37F93">
        <w:rPr>
          <w:rFonts w:ascii="Times New Roman" w:eastAsia="Calibri" w:hAnsi="Times New Roman" w:cs="Times New Roman"/>
          <w:sz w:val="20"/>
          <w:szCs w:val="20"/>
        </w:rPr>
        <w:t>достижение установленных показателей работы по муниципальному контролю;</w:t>
      </w:r>
    </w:p>
    <w:p w:rsidR="00364B72" w:rsidRPr="00A37F93" w:rsidRDefault="00364B72" w:rsidP="00364B72">
      <w:pPr>
        <w:autoSpaceDE w:val="0"/>
        <w:autoSpaceDN w:val="0"/>
        <w:adjustRightInd w:val="0"/>
        <w:spacing w:after="0" w:line="240" w:lineRule="auto"/>
        <w:ind w:firstLine="567"/>
        <w:jc w:val="both"/>
        <w:rPr>
          <w:rFonts w:ascii="Times New Roman" w:eastAsia="Calibri" w:hAnsi="Times New Roman" w:cs="Times New Roman"/>
          <w:sz w:val="20"/>
          <w:szCs w:val="20"/>
        </w:rPr>
      </w:pPr>
      <w:r w:rsidRPr="00A37F93">
        <w:rPr>
          <w:rFonts w:ascii="Times New Roman" w:eastAsia="Calibri" w:hAnsi="Times New Roman" w:cs="Times New Roman"/>
          <w:sz w:val="20"/>
          <w:szCs w:val="20"/>
        </w:rPr>
        <w:t>достижение результатов от исполнения муниципальных правовых актов, муниципальных программ, планов мероприятий («дорожных карт»);</w:t>
      </w:r>
    </w:p>
    <w:p w:rsidR="00364B72" w:rsidRPr="00A37F93" w:rsidRDefault="00364B72" w:rsidP="00364B72">
      <w:pPr>
        <w:autoSpaceDE w:val="0"/>
        <w:autoSpaceDN w:val="0"/>
        <w:adjustRightInd w:val="0"/>
        <w:spacing w:after="0" w:line="240" w:lineRule="auto"/>
        <w:ind w:firstLine="567"/>
        <w:jc w:val="both"/>
        <w:rPr>
          <w:rFonts w:ascii="Times New Roman" w:eastAsia="Calibri" w:hAnsi="Times New Roman" w:cs="Times New Roman"/>
          <w:iCs/>
          <w:sz w:val="20"/>
          <w:szCs w:val="20"/>
        </w:rPr>
      </w:pPr>
      <w:r w:rsidRPr="00A37F93">
        <w:rPr>
          <w:rFonts w:ascii="Times New Roman" w:eastAsia="Calibri" w:hAnsi="Times New Roman" w:cs="Times New Roman"/>
          <w:iCs/>
          <w:sz w:val="20"/>
          <w:szCs w:val="20"/>
        </w:rPr>
        <w:t>осуществление наставничества на муниципальной службе в Администрации Прогресского сельского поселения</w:t>
      </w:r>
      <w:r w:rsidRPr="00A37F93">
        <w:rPr>
          <w:rFonts w:ascii="Times New Roman" w:eastAsia="Calibri" w:hAnsi="Times New Roman" w:cs="Times New Roman"/>
          <w:i/>
          <w:iCs/>
          <w:sz w:val="20"/>
          <w:szCs w:val="20"/>
        </w:rPr>
        <w:t>;</w:t>
      </w:r>
    </w:p>
    <w:p w:rsidR="00364B72" w:rsidRPr="00A37F93" w:rsidRDefault="00364B72" w:rsidP="00364B72">
      <w:pPr>
        <w:autoSpaceDE w:val="0"/>
        <w:autoSpaceDN w:val="0"/>
        <w:adjustRightInd w:val="0"/>
        <w:spacing w:after="0" w:line="240" w:lineRule="auto"/>
        <w:ind w:firstLine="567"/>
        <w:jc w:val="both"/>
        <w:rPr>
          <w:rFonts w:ascii="Times New Roman" w:eastAsia="Calibri" w:hAnsi="Times New Roman" w:cs="Times New Roman"/>
          <w:sz w:val="20"/>
          <w:szCs w:val="20"/>
        </w:rPr>
      </w:pPr>
      <w:r w:rsidRPr="00A37F93">
        <w:rPr>
          <w:rFonts w:ascii="Times New Roman" w:eastAsia="Calibri" w:hAnsi="Times New Roman" w:cs="Times New Roman"/>
          <w:sz w:val="20"/>
          <w:szCs w:val="20"/>
        </w:rPr>
        <w:t>исполнение иных особо важных и сложных заданий по обеспечению функций и задач органов местного самоуправления</w:t>
      </w:r>
      <w:r w:rsidRPr="00A37F93">
        <w:rPr>
          <w:rFonts w:ascii="Times New Roman" w:eastAsia="Calibri" w:hAnsi="Times New Roman" w:cs="Times New Roman"/>
          <w:iCs/>
          <w:sz w:val="20"/>
          <w:szCs w:val="20"/>
        </w:rPr>
        <w:t xml:space="preserve"> Прогресского сельского поселения</w:t>
      </w:r>
      <w:r w:rsidRPr="00A37F93">
        <w:rPr>
          <w:rFonts w:ascii="Times New Roman" w:eastAsia="Calibri" w:hAnsi="Times New Roman" w:cs="Times New Roman"/>
          <w:sz w:val="20"/>
          <w:szCs w:val="20"/>
        </w:rPr>
        <w:t>.</w:t>
      </w:r>
    </w:p>
    <w:p w:rsidR="00364B72" w:rsidRPr="00A37F93" w:rsidRDefault="00364B72" w:rsidP="00364B72">
      <w:pPr>
        <w:autoSpaceDE w:val="0"/>
        <w:autoSpaceDN w:val="0"/>
        <w:adjustRightInd w:val="0"/>
        <w:spacing w:after="0" w:line="240" w:lineRule="auto"/>
        <w:ind w:firstLine="567"/>
        <w:jc w:val="both"/>
        <w:rPr>
          <w:rFonts w:ascii="Times New Roman" w:eastAsia="Calibri" w:hAnsi="Times New Roman" w:cs="Times New Roman"/>
          <w:sz w:val="20"/>
          <w:szCs w:val="20"/>
        </w:rPr>
      </w:pPr>
      <w:r w:rsidRPr="00A37F93">
        <w:rPr>
          <w:rFonts w:ascii="Times New Roman" w:eastAsia="Calibri" w:hAnsi="Times New Roman" w:cs="Times New Roman"/>
          <w:sz w:val="20"/>
          <w:szCs w:val="20"/>
        </w:rPr>
        <w:t>3.8.3. Основаниями для премирования являются:</w:t>
      </w:r>
    </w:p>
    <w:p w:rsidR="00364B72" w:rsidRPr="00A37F93" w:rsidRDefault="00364B72" w:rsidP="00364B72">
      <w:pPr>
        <w:autoSpaceDE w:val="0"/>
        <w:autoSpaceDN w:val="0"/>
        <w:adjustRightInd w:val="0"/>
        <w:spacing w:after="0" w:line="240" w:lineRule="auto"/>
        <w:ind w:firstLine="567"/>
        <w:jc w:val="both"/>
        <w:rPr>
          <w:rFonts w:ascii="Times New Roman" w:eastAsia="Calibri" w:hAnsi="Times New Roman" w:cs="Times New Roman"/>
          <w:sz w:val="20"/>
          <w:szCs w:val="20"/>
        </w:rPr>
      </w:pPr>
      <w:r w:rsidRPr="00A37F93">
        <w:rPr>
          <w:rFonts w:ascii="Times New Roman" w:eastAsia="Calibri" w:hAnsi="Times New Roman" w:cs="Times New Roman"/>
          <w:sz w:val="20"/>
          <w:szCs w:val="20"/>
        </w:rPr>
        <w:t>личный вклад муниципального служащего в выполнение особо важного и сложного задания;</w:t>
      </w:r>
    </w:p>
    <w:p w:rsidR="00364B72" w:rsidRPr="00A37F93" w:rsidRDefault="00364B72" w:rsidP="00364B72">
      <w:pPr>
        <w:autoSpaceDE w:val="0"/>
        <w:autoSpaceDN w:val="0"/>
        <w:adjustRightInd w:val="0"/>
        <w:spacing w:after="0" w:line="240" w:lineRule="auto"/>
        <w:ind w:firstLine="567"/>
        <w:jc w:val="both"/>
        <w:rPr>
          <w:rFonts w:ascii="Times New Roman" w:eastAsia="Calibri" w:hAnsi="Times New Roman" w:cs="Times New Roman"/>
          <w:sz w:val="20"/>
          <w:szCs w:val="20"/>
        </w:rPr>
      </w:pPr>
      <w:r w:rsidRPr="00A37F93">
        <w:rPr>
          <w:rFonts w:ascii="Times New Roman" w:eastAsia="Calibri" w:hAnsi="Times New Roman" w:cs="Times New Roman"/>
          <w:sz w:val="20"/>
          <w:szCs w:val="20"/>
        </w:rPr>
        <w:t>своевременное и качественное исполнение служебных обязанностей, поручений и распоряжений вышестоящего руководства;</w:t>
      </w:r>
    </w:p>
    <w:p w:rsidR="00364B72" w:rsidRPr="00A37F93" w:rsidRDefault="00364B72" w:rsidP="00364B72">
      <w:pPr>
        <w:autoSpaceDE w:val="0"/>
        <w:autoSpaceDN w:val="0"/>
        <w:adjustRightInd w:val="0"/>
        <w:spacing w:after="0" w:line="240" w:lineRule="auto"/>
        <w:ind w:firstLine="567"/>
        <w:jc w:val="both"/>
        <w:rPr>
          <w:rFonts w:ascii="Times New Roman" w:eastAsia="Calibri" w:hAnsi="Times New Roman" w:cs="Times New Roman"/>
          <w:sz w:val="20"/>
          <w:szCs w:val="20"/>
        </w:rPr>
      </w:pPr>
      <w:r w:rsidRPr="00A37F93">
        <w:rPr>
          <w:rFonts w:ascii="Times New Roman" w:eastAsia="Calibri" w:hAnsi="Times New Roman" w:cs="Times New Roman"/>
          <w:sz w:val="20"/>
          <w:szCs w:val="20"/>
        </w:rPr>
        <w:t>своевременность, оперативность, профессионализм и эффективность выполнения особо важных и сложных заданий;</w:t>
      </w:r>
    </w:p>
    <w:p w:rsidR="00364B72" w:rsidRPr="00A37F93" w:rsidRDefault="00364B72" w:rsidP="00364B72">
      <w:pPr>
        <w:autoSpaceDE w:val="0"/>
        <w:autoSpaceDN w:val="0"/>
        <w:adjustRightInd w:val="0"/>
        <w:spacing w:after="0" w:line="240" w:lineRule="auto"/>
        <w:ind w:firstLine="567"/>
        <w:jc w:val="both"/>
        <w:rPr>
          <w:rFonts w:ascii="Times New Roman" w:eastAsia="Calibri" w:hAnsi="Times New Roman" w:cs="Times New Roman"/>
          <w:sz w:val="20"/>
          <w:szCs w:val="20"/>
        </w:rPr>
      </w:pPr>
      <w:r w:rsidRPr="00A37F93">
        <w:rPr>
          <w:rFonts w:ascii="Times New Roman" w:eastAsia="Calibri" w:hAnsi="Times New Roman" w:cs="Times New Roman"/>
          <w:sz w:val="20"/>
          <w:szCs w:val="20"/>
        </w:rPr>
        <w:t>исполнение обязанностей временно отсутствующего работника.</w:t>
      </w:r>
    </w:p>
    <w:p w:rsidR="00364B72" w:rsidRPr="00A37F93" w:rsidRDefault="00364B72" w:rsidP="00364B72">
      <w:pPr>
        <w:shd w:val="clear" w:color="auto" w:fill="FFFFFF"/>
        <w:spacing w:after="0" w:line="240" w:lineRule="auto"/>
        <w:ind w:firstLine="709"/>
        <w:jc w:val="both"/>
        <w:rPr>
          <w:rFonts w:ascii="Times New Roman" w:eastAsia="Calibri" w:hAnsi="Times New Roman" w:cs="Times New Roman"/>
          <w:color w:val="000000"/>
          <w:sz w:val="20"/>
          <w:szCs w:val="20"/>
          <w:lang w:eastAsia="ru-RU"/>
        </w:rPr>
      </w:pPr>
      <w:r w:rsidRPr="00A37F93">
        <w:rPr>
          <w:rFonts w:ascii="Times New Roman" w:eastAsia="Calibri" w:hAnsi="Times New Roman" w:cs="Times New Roman"/>
          <w:color w:val="000000"/>
          <w:sz w:val="20"/>
          <w:szCs w:val="20"/>
          <w:lang w:eastAsia="ru-RU"/>
        </w:rPr>
        <w:t>Размер премии в течение месяца не может превышать размер ежемесячного денежного содержания муниципального служащего.</w:t>
      </w:r>
    </w:p>
    <w:p w:rsidR="00364B72" w:rsidRPr="00A37F93" w:rsidRDefault="00364B72" w:rsidP="00364B72">
      <w:pPr>
        <w:tabs>
          <w:tab w:val="left" w:pos="5643"/>
          <w:tab w:val="left" w:pos="6213"/>
          <w:tab w:val="left" w:pos="7125"/>
        </w:tabs>
        <w:spacing w:after="0" w:line="240" w:lineRule="auto"/>
        <w:ind w:firstLine="567"/>
        <w:jc w:val="both"/>
        <w:rPr>
          <w:rFonts w:ascii="Times New Roman" w:eastAsia="Calibri" w:hAnsi="Times New Roman" w:cs="Times New Roman"/>
          <w:iCs/>
          <w:sz w:val="20"/>
          <w:szCs w:val="20"/>
        </w:rPr>
      </w:pPr>
      <w:r w:rsidRPr="00A37F93">
        <w:rPr>
          <w:rFonts w:ascii="Times New Roman" w:eastAsia="Calibri" w:hAnsi="Times New Roman" w:cs="Times New Roman"/>
          <w:iCs/>
          <w:sz w:val="20"/>
          <w:szCs w:val="20"/>
        </w:rPr>
        <w:t>3.8.4. Основаниями для невыплаты премии являются:</w:t>
      </w:r>
    </w:p>
    <w:p w:rsidR="00364B72" w:rsidRPr="00A37F93" w:rsidRDefault="00364B72" w:rsidP="00364B72">
      <w:pPr>
        <w:tabs>
          <w:tab w:val="left" w:pos="5643"/>
          <w:tab w:val="left" w:pos="6213"/>
          <w:tab w:val="left" w:pos="7125"/>
        </w:tabs>
        <w:spacing w:after="0" w:line="240" w:lineRule="auto"/>
        <w:ind w:firstLine="567"/>
        <w:jc w:val="both"/>
        <w:rPr>
          <w:rFonts w:ascii="Times New Roman" w:eastAsia="Calibri" w:hAnsi="Times New Roman" w:cs="Times New Roman"/>
          <w:iCs/>
          <w:sz w:val="20"/>
          <w:szCs w:val="20"/>
        </w:rPr>
      </w:pPr>
      <w:r w:rsidRPr="00A37F93">
        <w:rPr>
          <w:rFonts w:ascii="Times New Roman" w:eastAsia="Calibri" w:hAnsi="Times New Roman" w:cs="Times New Roman"/>
          <w:iCs/>
          <w:sz w:val="20"/>
          <w:szCs w:val="20"/>
        </w:rPr>
        <w:t>нарушение исполнения служебных обязанностей;</w:t>
      </w:r>
    </w:p>
    <w:p w:rsidR="00364B72" w:rsidRPr="00A37F93" w:rsidRDefault="00364B72" w:rsidP="00364B72">
      <w:pPr>
        <w:tabs>
          <w:tab w:val="left" w:pos="5643"/>
          <w:tab w:val="left" w:pos="6213"/>
          <w:tab w:val="left" w:pos="7125"/>
        </w:tabs>
        <w:spacing w:after="0" w:line="240" w:lineRule="auto"/>
        <w:ind w:firstLine="567"/>
        <w:jc w:val="both"/>
        <w:rPr>
          <w:rFonts w:ascii="Times New Roman" w:eastAsia="Calibri" w:hAnsi="Times New Roman" w:cs="Times New Roman"/>
          <w:iCs/>
          <w:sz w:val="20"/>
          <w:szCs w:val="20"/>
        </w:rPr>
      </w:pPr>
      <w:r w:rsidRPr="00A37F93">
        <w:rPr>
          <w:rFonts w:ascii="Times New Roman" w:eastAsia="Calibri" w:hAnsi="Times New Roman" w:cs="Times New Roman"/>
          <w:iCs/>
          <w:sz w:val="20"/>
          <w:szCs w:val="20"/>
        </w:rPr>
        <w:t>низкие результаты работы;</w:t>
      </w:r>
    </w:p>
    <w:p w:rsidR="00364B72" w:rsidRPr="00A37F93" w:rsidRDefault="00364B72" w:rsidP="00364B72">
      <w:pPr>
        <w:tabs>
          <w:tab w:val="left" w:pos="5643"/>
          <w:tab w:val="left" w:pos="6213"/>
          <w:tab w:val="left" w:pos="7125"/>
        </w:tabs>
        <w:spacing w:after="0" w:line="240" w:lineRule="auto"/>
        <w:ind w:firstLine="567"/>
        <w:jc w:val="both"/>
        <w:rPr>
          <w:rFonts w:ascii="Times New Roman" w:eastAsia="Calibri" w:hAnsi="Times New Roman" w:cs="Times New Roman"/>
          <w:iCs/>
          <w:sz w:val="20"/>
          <w:szCs w:val="20"/>
        </w:rPr>
      </w:pPr>
      <w:r w:rsidRPr="00A37F93">
        <w:rPr>
          <w:rFonts w:ascii="Times New Roman" w:eastAsia="Calibri" w:hAnsi="Times New Roman" w:cs="Times New Roman"/>
          <w:iCs/>
          <w:sz w:val="20"/>
          <w:szCs w:val="20"/>
        </w:rPr>
        <w:t>низкая эффективность достижения результатов при выполнении особо важных и сложных заданий;</w:t>
      </w:r>
    </w:p>
    <w:p w:rsidR="00364B72" w:rsidRPr="00A37F93" w:rsidRDefault="00364B72" w:rsidP="00364B72">
      <w:pPr>
        <w:tabs>
          <w:tab w:val="left" w:pos="5643"/>
          <w:tab w:val="left" w:pos="6213"/>
          <w:tab w:val="left" w:pos="7125"/>
        </w:tabs>
        <w:spacing w:after="0" w:line="240" w:lineRule="auto"/>
        <w:ind w:firstLine="567"/>
        <w:jc w:val="both"/>
        <w:rPr>
          <w:rFonts w:ascii="Times New Roman" w:eastAsia="Calibri" w:hAnsi="Times New Roman" w:cs="Times New Roman"/>
          <w:iCs/>
          <w:sz w:val="20"/>
          <w:szCs w:val="20"/>
        </w:rPr>
      </w:pPr>
      <w:r w:rsidRPr="00A37F93">
        <w:rPr>
          <w:rFonts w:ascii="Times New Roman" w:eastAsia="Calibri" w:hAnsi="Times New Roman" w:cs="Times New Roman"/>
          <w:iCs/>
          <w:sz w:val="20"/>
          <w:szCs w:val="20"/>
        </w:rPr>
        <w:t>ненадлежащее качество работы с документами;</w:t>
      </w:r>
    </w:p>
    <w:p w:rsidR="00364B72" w:rsidRPr="00A37F93" w:rsidRDefault="00364B72" w:rsidP="00364B72">
      <w:pPr>
        <w:tabs>
          <w:tab w:val="left" w:pos="5643"/>
          <w:tab w:val="left" w:pos="6213"/>
          <w:tab w:val="left" w:pos="7125"/>
        </w:tabs>
        <w:spacing w:after="0" w:line="240" w:lineRule="auto"/>
        <w:ind w:firstLine="567"/>
        <w:jc w:val="both"/>
        <w:rPr>
          <w:rFonts w:ascii="Times New Roman" w:eastAsia="Calibri" w:hAnsi="Times New Roman" w:cs="Times New Roman"/>
          <w:iCs/>
          <w:sz w:val="20"/>
          <w:szCs w:val="20"/>
        </w:rPr>
      </w:pPr>
      <w:r w:rsidRPr="00A37F93">
        <w:rPr>
          <w:rFonts w:ascii="Times New Roman" w:eastAsia="Calibri" w:hAnsi="Times New Roman" w:cs="Times New Roman"/>
          <w:iCs/>
          <w:sz w:val="20"/>
          <w:szCs w:val="20"/>
        </w:rPr>
        <w:t>наличие неснятого дисциплинарного взыскания;</w:t>
      </w:r>
    </w:p>
    <w:p w:rsidR="00364B72" w:rsidRPr="00A37F93" w:rsidRDefault="00364B72" w:rsidP="00364B72">
      <w:pPr>
        <w:tabs>
          <w:tab w:val="left" w:pos="5643"/>
          <w:tab w:val="left" w:pos="6213"/>
          <w:tab w:val="left" w:pos="7125"/>
        </w:tabs>
        <w:spacing w:after="0" w:line="240" w:lineRule="auto"/>
        <w:ind w:firstLine="567"/>
        <w:jc w:val="both"/>
        <w:rPr>
          <w:rFonts w:ascii="Times New Roman" w:eastAsia="Calibri" w:hAnsi="Times New Roman" w:cs="Times New Roman"/>
          <w:iCs/>
          <w:sz w:val="20"/>
          <w:szCs w:val="20"/>
        </w:rPr>
      </w:pPr>
      <w:r w:rsidRPr="00A37F93">
        <w:rPr>
          <w:rFonts w:ascii="Times New Roman" w:eastAsia="Calibri" w:hAnsi="Times New Roman" w:cs="Times New Roman"/>
          <w:iCs/>
          <w:sz w:val="20"/>
          <w:szCs w:val="20"/>
        </w:rPr>
        <w:t xml:space="preserve">несоблюдение установленных сроков выполнения распоряжений </w:t>
      </w:r>
      <w:r w:rsidRPr="00A37F93">
        <w:rPr>
          <w:rFonts w:ascii="Times New Roman" w:eastAsia="Calibri" w:hAnsi="Times New Roman" w:cs="Times New Roman"/>
          <w:iCs/>
          <w:spacing w:val="-4"/>
          <w:sz w:val="20"/>
          <w:szCs w:val="20"/>
        </w:rPr>
        <w:t>руководства и (или) некачественное их выполнение без уважительных причин;</w:t>
      </w:r>
    </w:p>
    <w:p w:rsidR="00364B72" w:rsidRPr="00A37F93" w:rsidRDefault="00364B72" w:rsidP="00364B72">
      <w:pPr>
        <w:autoSpaceDE w:val="0"/>
        <w:autoSpaceDN w:val="0"/>
        <w:adjustRightInd w:val="0"/>
        <w:spacing w:after="0" w:line="240" w:lineRule="auto"/>
        <w:ind w:firstLine="567"/>
        <w:jc w:val="both"/>
        <w:rPr>
          <w:rFonts w:ascii="Times New Roman" w:eastAsia="Calibri" w:hAnsi="Times New Roman" w:cs="Times New Roman"/>
          <w:iCs/>
          <w:sz w:val="20"/>
          <w:szCs w:val="20"/>
        </w:rPr>
      </w:pPr>
      <w:r w:rsidRPr="00A37F93">
        <w:rPr>
          <w:rFonts w:ascii="Times New Roman" w:eastAsia="Calibri" w:hAnsi="Times New Roman" w:cs="Times New Roman"/>
          <w:iCs/>
          <w:sz w:val="20"/>
          <w:szCs w:val="20"/>
        </w:rPr>
        <w:t>неэффективность и нерезультативность участия в реализации проектов (программ);</w:t>
      </w:r>
    </w:p>
    <w:p w:rsidR="00A37F93" w:rsidRDefault="00A37F93" w:rsidP="00A37F93">
      <w:pPr>
        <w:autoSpaceDE w:val="0"/>
        <w:autoSpaceDN w:val="0"/>
        <w:adjustRightInd w:val="0"/>
        <w:spacing w:after="0" w:line="240" w:lineRule="auto"/>
        <w:ind w:firstLine="567"/>
        <w:jc w:val="center"/>
        <w:rPr>
          <w:rFonts w:ascii="Times New Roman" w:eastAsia="Calibri" w:hAnsi="Times New Roman" w:cs="Times New Roman"/>
          <w:iCs/>
          <w:sz w:val="20"/>
          <w:szCs w:val="20"/>
        </w:rPr>
      </w:pPr>
      <w:r>
        <w:rPr>
          <w:rFonts w:ascii="Times New Roman" w:eastAsia="Calibri" w:hAnsi="Times New Roman" w:cs="Times New Roman"/>
          <w:iCs/>
          <w:sz w:val="20"/>
          <w:szCs w:val="20"/>
        </w:rPr>
        <w:lastRenderedPageBreak/>
        <w:t>67</w:t>
      </w:r>
    </w:p>
    <w:p w:rsidR="00364B72" w:rsidRPr="00A37F93" w:rsidRDefault="00364B72" w:rsidP="00364B72">
      <w:pPr>
        <w:autoSpaceDE w:val="0"/>
        <w:autoSpaceDN w:val="0"/>
        <w:adjustRightInd w:val="0"/>
        <w:spacing w:after="0" w:line="240" w:lineRule="auto"/>
        <w:ind w:firstLine="567"/>
        <w:jc w:val="both"/>
        <w:rPr>
          <w:rFonts w:ascii="Times New Roman" w:eastAsia="Calibri" w:hAnsi="Times New Roman" w:cs="Times New Roman"/>
          <w:iCs/>
          <w:sz w:val="20"/>
          <w:szCs w:val="20"/>
        </w:rPr>
      </w:pPr>
      <w:r w:rsidRPr="00A37F93">
        <w:rPr>
          <w:rFonts w:ascii="Times New Roman" w:eastAsia="Calibri" w:hAnsi="Times New Roman" w:cs="Times New Roman"/>
          <w:iCs/>
          <w:sz w:val="20"/>
          <w:szCs w:val="20"/>
        </w:rPr>
        <w:t xml:space="preserve">низкие результаты деятельности по достижению показателей </w:t>
      </w:r>
      <w:r w:rsidRPr="00A37F93">
        <w:rPr>
          <w:rFonts w:ascii="Times New Roman" w:eastAsia="Calibri" w:hAnsi="Times New Roman" w:cs="Times New Roman"/>
          <w:iCs/>
          <w:spacing w:val="-6"/>
          <w:sz w:val="20"/>
          <w:szCs w:val="20"/>
        </w:rPr>
        <w:t>эффективности и результативности профессиональной служебной деятельности,</w:t>
      </w:r>
      <w:r w:rsidRPr="00A37F93">
        <w:rPr>
          <w:rFonts w:ascii="Times New Roman" w:eastAsia="Calibri" w:hAnsi="Times New Roman" w:cs="Times New Roman"/>
          <w:iCs/>
          <w:sz w:val="20"/>
          <w:szCs w:val="20"/>
        </w:rPr>
        <w:t xml:space="preserve"> закрепленных в должностной инструкции.</w:t>
      </w:r>
    </w:p>
    <w:p w:rsidR="00364B72" w:rsidRPr="00A37F93" w:rsidRDefault="00364B72" w:rsidP="00364B72">
      <w:pPr>
        <w:tabs>
          <w:tab w:val="left" w:pos="5643"/>
          <w:tab w:val="left" w:pos="6213"/>
          <w:tab w:val="left" w:pos="7125"/>
        </w:tabs>
        <w:spacing w:after="0" w:line="240" w:lineRule="auto"/>
        <w:ind w:firstLine="567"/>
        <w:jc w:val="both"/>
        <w:rPr>
          <w:rFonts w:ascii="Times New Roman" w:eastAsia="Calibri" w:hAnsi="Times New Roman" w:cs="Times New Roman"/>
          <w:iCs/>
          <w:sz w:val="20"/>
          <w:szCs w:val="20"/>
        </w:rPr>
      </w:pPr>
      <w:r w:rsidRPr="00A37F93">
        <w:rPr>
          <w:rFonts w:ascii="Times New Roman" w:eastAsia="Calibri" w:hAnsi="Times New Roman" w:cs="Times New Roman"/>
          <w:iCs/>
          <w:sz w:val="20"/>
          <w:szCs w:val="20"/>
        </w:rPr>
        <w:t>Невыплата премии осуществляется за тот период, в котором возникли основания для невыплаты премии.</w:t>
      </w:r>
    </w:p>
    <w:p w:rsidR="00364B72" w:rsidRPr="00A37F93" w:rsidRDefault="00364B72" w:rsidP="00364B72">
      <w:pPr>
        <w:autoSpaceDE w:val="0"/>
        <w:autoSpaceDN w:val="0"/>
        <w:adjustRightInd w:val="0"/>
        <w:spacing w:after="0" w:line="240" w:lineRule="auto"/>
        <w:ind w:firstLine="567"/>
        <w:jc w:val="both"/>
        <w:rPr>
          <w:rFonts w:ascii="Times New Roman" w:eastAsia="Calibri" w:hAnsi="Times New Roman" w:cs="Times New Roman"/>
          <w:iCs/>
          <w:sz w:val="20"/>
          <w:szCs w:val="20"/>
        </w:rPr>
      </w:pPr>
      <w:r w:rsidRPr="00A37F93">
        <w:rPr>
          <w:rFonts w:ascii="Times New Roman" w:eastAsia="Calibri" w:hAnsi="Times New Roman" w:cs="Times New Roman"/>
          <w:iCs/>
          <w:sz w:val="20"/>
          <w:szCs w:val="20"/>
        </w:rPr>
        <w:t xml:space="preserve">3.8.5. Муниципальным служащим, проработавшим неполный расчетный период в связи с временной нетрудоспособностью, нахождением в отпуске, переводом на другую работу, увольнением, выплачивается </w:t>
      </w:r>
      <w:r w:rsidRPr="00A37F93">
        <w:rPr>
          <w:rFonts w:ascii="Times New Roman" w:eastAsia="Calibri" w:hAnsi="Times New Roman" w:cs="Times New Roman"/>
          <w:sz w:val="20"/>
          <w:szCs w:val="20"/>
        </w:rPr>
        <w:t>премия за выполнение особо важных и сложных заданий</w:t>
      </w:r>
      <w:r w:rsidRPr="00A37F93">
        <w:rPr>
          <w:rFonts w:ascii="Times New Roman" w:eastAsia="Calibri" w:hAnsi="Times New Roman" w:cs="Times New Roman"/>
          <w:iCs/>
          <w:sz w:val="20"/>
          <w:szCs w:val="20"/>
        </w:rPr>
        <w:t xml:space="preserve"> с учетом фактически отработанного времени. </w:t>
      </w:r>
    </w:p>
    <w:p w:rsidR="00364B72" w:rsidRPr="00A37F93" w:rsidRDefault="00364B72" w:rsidP="00364B72">
      <w:pPr>
        <w:autoSpaceDE w:val="0"/>
        <w:autoSpaceDN w:val="0"/>
        <w:adjustRightInd w:val="0"/>
        <w:spacing w:after="0" w:line="240" w:lineRule="auto"/>
        <w:ind w:firstLine="567"/>
        <w:jc w:val="both"/>
        <w:rPr>
          <w:rFonts w:ascii="Times New Roman" w:eastAsia="Calibri" w:hAnsi="Times New Roman" w:cs="Times New Roman"/>
          <w:sz w:val="20"/>
          <w:szCs w:val="20"/>
        </w:rPr>
      </w:pPr>
      <w:r w:rsidRPr="00A37F93">
        <w:rPr>
          <w:rFonts w:ascii="Times New Roman" w:eastAsia="Calibri" w:hAnsi="Times New Roman" w:cs="Times New Roman"/>
          <w:iCs/>
          <w:sz w:val="20"/>
          <w:szCs w:val="20"/>
        </w:rPr>
        <w:t xml:space="preserve">Лицам, уволенным в соответствии с пунктами 5, 6, </w:t>
      </w:r>
      <w:hyperlink r:id="rId15" w:history="1">
        <w:r w:rsidRPr="00A37F93">
          <w:rPr>
            <w:rFonts w:ascii="Times New Roman" w:eastAsia="Calibri" w:hAnsi="Times New Roman" w:cs="Times New Roman"/>
            <w:sz w:val="20"/>
            <w:szCs w:val="20"/>
          </w:rPr>
          <w:t>7,</w:t>
        </w:r>
      </w:hyperlink>
      <w:r w:rsidRPr="00A37F93">
        <w:rPr>
          <w:rFonts w:ascii="Times New Roman" w:eastAsia="Calibri" w:hAnsi="Times New Roman" w:cs="Times New Roman"/>
          <w:sz w:val="20"/>
          <w:szCs w:val="20"/>
        </w:rPr>
        <w:t xml:space="preserve"> 7.1, 9, </w:t>
      </w:r>
      <w:hyperlink r:id="rId16" w:history="1">
        <w:r w:rsidRPr="00A37F93">
          <w:rPr>
            <w:rFonts w:ascii="Times New Roman" w:eastAsia="Calibri" w:hAnsi="Times New Roman" w:cs="Times New Roman"/>
            <w:sz w:val="20"/>
            <w:szCs w:val="20"/>
          </w:rPr>
          <w:t>10</w:t>
        </w:r>
      </w:hyperlink>
      <w:r w:rsidRPr="00A37F93">
        <w:rPr>
          <w:rFonts w:ascii="Times New Roman" w:eastAsia="Calibri" w:hAnsi="Times New Roman" w:cs="Times New Roman"/>
          <w:sz w:val="20"/>
          <w:szCs w:val="20"/>
        </w:rPr>
        <w:t xml:space="preserve"> части первой</w:t>
      </w:r>
      <w:r w:rsidRPr="00A37F93">
        <w:rPr>
          <w:rFonts w:ascii="Times New Roman" w:eastAsia="Calibri" w:hAnsi="Times New Roman" w:cs="Times New Roman"/>
          <w:iCs/>
          <w:sz w:val="20"/>
          <w:szCs w:val="20"/>
        </w:rPr>
        <w:t xml:space="preserve"> статьи 81 Трудового кодекса Российской Федерации, </w:t>
      </w:r>
      <w:r w:rsidRPr="00A37F93">
        <w:rPr>
          <w:rFonts w:ascii="Times New Roman" w:eastAsia="Calibri" w:hAnsi="Times New Roman" w:cs="Times New Roman"/>
          <w:sz w:val="20"/>
          <w:szCs w:val="20"/>
        </w:rPr>
        <w:t>премия за выполнение особо важных и сложных заданий не выплачивается.</w:t>
      </w:r>
    </w:p>
    <w:p w:rsidR="00364B72" w:rsidRPr="00A37F93" w:rsidRDefault="00364B72" w:rsidP="00364B72">
      <w:pPr>
        <w:autoSpaceDE w:val="0"/>
        <w:autoSpaceDN w:val="0"/>
        <w:adjustRightInd w:val="0"/>
        <w:spacing w:after="0" w:line="240" w:lineRule="auto"/>
        <w:ind w:firstLine="567"/>
        <w:jc w:val="both"/>
        <w:rPr>
          <w:rFonts w:ascii="Times New Roman" w:eastAsia="Calibri" w:hAnsi="Times New Roman" w:cs="Times New Roman"/>
          <w:sz w:val="20"/>
          <w:szCs w:val="20"/>
        </w:rPr>
      </w:pPr>
      <w:r w:rsidRPr="00A37F93">
        <w:rPr>
          <w:rFonts w:ascii="Times New Roman" w:eastAsia="Calibri" w:hAnsi="Times New Roman" w:cs="Times New Roman"/>
          <w:sz w:val="20"/>
          <w:szCs w:val="20"/>
        </w:rPr>
        <w:t>3.8.6.</w:t>
      </w:r>
      <w:r w:rsidRPr="00A37F93">
        <w:rPr>
          <w:rFonts w:ascii="Times New Roman" w:eastAsia="Calibri" w:hAnsi="Times New Roman" w:cs="Times New Roman"/>
          <w:iCs/>
          <w:sz w:val="20"/>
          <w:szCs w:val="20"/>
        </w:rPr>
        <w:t xml:space="preserve"> В целях премирования муниципальных служащих заместитель Главы администрации сельского поселения  направляет представителю нанимателя сопроводительное письмо по форме согласно приложению  4 к настоящему Положению с приложением информации о результатах работы </w:t>
      </w:r>
      <w:r w:rsidRPr="00A37F93">
        <w:rPr>
          <w:rFonts w:ascii="Times New Roman" w:eastAsia="Calibri" w:hAnsi="Times New Roman" w:cs="Times New Roman"/>
          <w:sz w:val="20"/>
          <w:szCs w:val="20"/>
        </w:rPr>
        <w:t>муниципальных служащих.</w:t>
      </w:r>
    </w:p>
    <w:p w:rsidR="00364B72" w:rsidRPr="00A37F93" w:rsidRDefault="00364B72" w:rsidP="00A37F93">
      <w:pPr>
        <w:autoSpaceDE w:val="0"/>
        <w:autoSpaceDN w:val="0"/>
        <w:adjustRightInd w:val="0"/>
        <w:spacing w:after="0" w:line="240" w:lineRule="auto"/>
        <w:ind w:firstLine="567"/>
        <w:jc w:val="both"/>
        <w:rPr>
          <w:rFonts w:ascii="Times New Roman" w:eastAsia="Calibri" w:hAnsi="Times New Roman" w:cs="Times New Roman"/>
          <w:sz w:val="20"/>
          <w:szCs w:val="20"/>
        </w:rPr>
      </w:pPr>
      <w:r w:rsidRPr="00A37F93">
        <w:rPr>
          <w:rFonts w:ascii="Times New Roman" w:eastAsia="Calibri" w:hAnsi="Times New Roman" w:cs="Times New Roman"/>
          <w:iCs/>
          <w:sz w:val="20"/>
          <w:szCs w:val="20"/>
        </w:rPr>
        <w:t xml:space="preserve"> Премирование муниципальных служащих осуществляется по решению представителя нанимателя</w:t>
      </w:r>
      <w:bookmarkStart w:id="11" w:name="P303"/>
      <w:bookmarkEnd w:id="11"/>
      <w:r w:rsidRPr="00A37F93">
        <w:rPr>
          <w:rFonts w:ascii="Times New Roman" w:eastAsia="Calibri" w:hAnsi="Times New Roman" w:cs="Times New Roman"/>
          <w:iCs/>
          <w:sz w:val="20"/>
          <w:szCs w:val="20"/>
        </w:rPr>
        <w:t xml:space="preserve"> и оформляется муниципальным правовым актом органа местного самоуправления</w:t>
      </w:r>
      <w:r w:rsidRPr="00A37F93">
        <w:rPr>
          <w:rFonts w:ascii="Times New Roman" w:eastAsia="Calibri" w:hAnsi="Times New Roman" w:cs="Times New Roman"/>
          <w:i/>
          <w:iCs/>
          <w:sz w:val="20"/>
          <w:szCs w:val="20"/>
        </w:rPr>
        <w:t xml:space="preserve"> </w:t>
      </w:r>
      <w:r w:rsidRPr="00A37F93">
        <w:rPr>
          <w:rFonts w:ascii="Times New Roman" w:eastAsia="Calibri" w:hAnsi="Times New Roman" w:cs="Times New Roman"/>
          <w:iCs/>
          <w:sz w:val="20"/>
          <w:szCs w:val="20"/>
        </w:rPr>
        <w:t>Прогресского сельского поселения</w:t>
      </w:r>
      <w:r w:rsidRPr="00A37F93">
        <w:rPr>
          <w:rFonts w:ascii="Times New Roman" w:eastAsia="Calibri" w:hAnsi="Times New Roman" w:cs="Times New Roman"/>
          <w:i/>
          <w:iCs/>
          <w:sz w:val="20"/>
          <w:szCs w:val="20"/>
        </w:rPr>
        <w:t>.</w:t>
      </w:r>
    </w:p>
    <w:p w:rsidR="00364B72" w:rsidRPr="00A37F93" w:rsidRDefault="00364B72" w:rsidP="00364B72">
      <w:pPr>
        <w:widowControl w:val="0"/>
        <w:autoSpaceDE w:val="0"/>
        <w:autoSpaceDN w:val="0"/>
        <w:spacing w:after="0" w:line="240" w:lineRule="auto"/>
        <w:ind w:firstLine="567"/>
        <w:jc w:val="both"/>
        <w:outlineLvl w:val="2"/>
        <w:rPr>
          <w:rFonts w:ascii="Times New Roman" w:eastAsia="DengXian" w:hAnsi="Times New Roman" w:cs="Times New Roman"/>
          <w:b/>
          <w:color w:val="000000"/>
          <w:sz w:val="20"/>
          <w:szCs w:val="20"/>
          <w:lang w:eastAsia="ru-RU"/>
        </w:rPr>
      </w:pPr>
      <w:r w:rsidRPr="00A37F93">
        <w:rPr>
          <w:rFonts w:ascii="Times New Roman" w:eastAsia="DengXian" w:hAnsi="Times New Roman" w:cs="Times New Roman"/>
          <w:b/>
          <w:color w:val="000000"/>
          <w:sz w:val="20"/>
          <w:szCs w:val="20"/>
          <w:lang w:eastAsia="ru-RU"/>
        </w:rPr>
        <w:t>3.9.  Порядок осуществления единовременной выплаты при предоставлении ежегодного оплачиваемого отпуска и оказания материальной помощи</w:t>
      </w:r>
    </w:p>
    <w:p w:rsidR="00364B72" w:rsidRPr="00A37F93" w:rsidRDefault="00364B72" w:rsidP="00364B72">
      <w:pPr>
        <w:spacing w:after="0" w:line="240" w:lineRule="auto"/>
        <w:ind w:firstLine="567"/>
        <w:jc w:val="both"/>
        <w:rPr>
          <w:rFonts w:ascii="Times New Roman" w:eastAsia="Calibri" w:hAnsi="Times New Roman" w:cs="Times New Roman"/>
          <w:sz w:val="20"/>
          <w:szCs w:val="20"/>
        </w:rPr>
      </w:pPr>
      <w:r w:rsidRPr="00A37F93">
        <w:rPr>
          <w:rFonts w:ascii="Times New Roman" w:eastAsia="Calibri" w:hAnsi="Times New Roman" w:cs="Times New Roman"/>
          <w:color w:val="000000"/>
          <w:sz w:val="20"/>
          <w:szCs w:val="20"/>
        </w:rPr>
        <w:t xml:space="preserve">3.9.1. Единовременная выплата при предоставлении ежегодного оплачиваемого отпуска (далее - единовременная выплата) осуществляется муниципальному служащему на основании его письменного заявления в размере </w:t>
      </w:r>
      <w:r w:rsidRPr="00A37F93">
        <w:rPr>
          <w:rFonts w:ascii="Times New Roman" w:eastAsia="Calibri" w:hAnsi="Times New Roman" w:cs="Times New Roman"/>
          <w:sz w:val="20"/>
          <w:szCs w:val="20"/>
        </w:rPr>
        <w:t>одного  должностного оклада и оформляется муниципальным правовым актом органа местного</w:t>
      </w:r>
      <w:r w:rsidRPr="00A37F93">
        <w:rPr>
          <w:rFonts w:ascii="Times New Roman" w:eastAsia="Calibri" w:hAnsi="Times New Roman" w:cs="Times New Roman"/>
          <w:iCs/>
          <w:sz w:val="20"/>
          <w:szCs w:val="20"/>
        </w:rPr>
        <w:t xml:space="preserve"> самоуправления Прогресского сельского поселения</w:t>
      </w:r>
      <w:r w:rsidRPr="00A37F93">
        <w:rPr>
          <w:rFonts w:ascii="Times New Roman" w:eastAsia="Calibri" w:hAnsi="Times New Roman" w:cs="Times New Roman"/>
          <w:sz w:val="20"/>
          <w:szCs w:val="20"/>
        </w:rPr>
        <w:t>.</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В случае разделения ежегодного оплачиваемого отпуска в установленном порядке на части единовременная выплата осуществляется при предоставлении любой части указанного отпуска.</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В случае если муниципальный служащий не использовал в течение года своего права на отпуск, единовременная выплата должна быть выплачена в конце календарного года на основании письменного заявления муниципального служащего.</w:t>
      </w:r>
    </w:p>
    <w:p w:rsidR="00364B72" w:rsidRPr="00A37F93" w:rsidRDefault="00364B72" w:rsidP="00364B72">
      <w:pPr>
        <w:spacing w:after="0" w:line="240" w:lineRule="auto"/>
        <w:ind w:firstLine="567"/>
        <w:jc w:val="both"/>
        <w:rPr>
          <w:rFonts w:ascii="Times New Roman" w:eastAsia="Calibri" w:hAnsi="Times New Roman" w:cs="Times New Roman"/>
          <w:color w:val="000000"/>
          <w:sz w:val="20"/>
          <w:szCs w:val="20"/>
        </w:rPr>
      </w:pPr>
      <w:r w:rsidRPr="00A37F93">
        <w:rPr>
          <w:rFonts w:ascii="Times New Roman" w:eastAsia="Calibri" w:hAnsi="Times New Roman" w:cs="Times New Roman"/>
          <w:sz w:val="20"/>
          <w:szCs w:val="20"/>
        </w:rPr>
        <w:t>3.9.2. Материальная помощь оказывается муниципальному служащему на основании его письменного заявления в размере одного должностного оклада и оформляется муниципальным правовым актом органа местного самоуправления</w:t>
      </w:r>
      <w:r w:rsidRPr="00A37F93">
        <w:rPr>
          <w:rFonts w:ascii="Times New Roman" w:eastAsia="Calibri" w:hAnsi="Times New Roman" w:cs="Times New Roman"/>
          <w:iCs/>
          <w:color w:val="FF0000"/>
          <w:sz w:val="20"/>
          <w:szCs w:val="20"/>
        </w:rPr>
        <w:t xml:space="preserve"> </w:t>
      </w:r>
      <w:r w:rsidRPr="00A37F93">
        <w:rPr>
          <w:rFonts w:ascii="Times New Roman" w:eastAsia="Calibri" w:hAnsi="Times New Roman" w:cs="Times New Roman"/>
          <w:iCs/>
          <w:sz w:val="20"/>
          <w:szCs w:val="20"/>
        </w:rPr>
        <w:t>Прогресского сельского поселения</w:t>
      </w:r>
      <w:r w:rsidRPr="00A37F93">
        <w:rPr>
          <w:rFonts w:ascii="Times New Roman" w:eastAsia="Calibri" w:hAnsi="Times New Roman" w:cs="Times New Roman"/>
          <w:sz w:val="20"/>
          <w:szCs w:val="20"/>
        </w:rPr>
        <w:t>.</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В случае разделения ежегодного оплачиваемого отпуска в установленном порядке на части материальная помощь выплачивается при предоставлении любой части указанного отпуска.</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В случае если муниципальный служащий не использовал в течение года своего права на отпуск, материальная помощь должна быть выплачена в конце календарного года на основании письменного заявления муниципального служащего.</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 xml:space="preserve">3.9.3. Лицу, вновь принятому на муниципальную службу, единовременная выплата и материальная помощь выплачивается при условии прохождения муниципальной службы не менее шести месяцев из расчета единовременной выплаты в размере одного должностного оклада и материальной помощи в размере одного должностного оклада пропорционально фактически отработанному времени. </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При увольнении с муниципальной службы муниципальному служащему, который проработал календарный год не полностью, единовременная выплата и материальная помощь выплачиваются из расчета единовременной выплаты в размере одного должностного оклада и материальной помощи в размере одного должностного оклада пропорционально фактически отработанному времени.</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3.9.4. Единовременная выплата и материальная помощь не выплачиваются:</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муниципальным служащим, находящимся в отпуске по уходу за ребенком до достижения им возраста трех лет;</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муниципальным служащим в части периода нахождения в отпуске без сохранения заработной платы на длительное время (более 60 календарных дней в году).</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3.9.5. Выплаченная единовременная выплата при прекращении (расторжении) трудового договора с муниципальным служащим возврату не подлежит.</w:t>
      </w:r>
    </w:p>
    <w:p w:rsidR="00364B72" w:rsidRPr="00A37F93" w:rsidRDefault="00364B72" w:rsidP="00364B72">
      <w:pPr>
        <w:spacing w:after="0" w:line="240" w:lineRule="auto"/>
        <w:ind w:firstLine="567"/>
        <w:jc w:val="both"/>
        <w:rPr>
          <w:rFonts w:ascii="Times New Roman" w:eastAsia="Calibri" w:hAnsi="Times New Roman" w:cs="Times New Roman"/>
          <w:sz w:val="20"/>
          <w:szCs w:val="20"/>
        </w:rPr>
      </w:pPr>
      <w:r w:rsidRPr="00A37F93">
        <w:rPr>
          <w:rFonts w:ascii="Times New Roman" w:eastAsia="Calibri" w:hAnsi="Times New Roman" w:cs="Times New Roman"/>
          <w:sz w:val="20"/>
          <w:szCs w:val="20"/>
        </w:rPr>
        <w:t>3.9.6. При наличии экономии фонда оплаты труда муниципальным служащим может быть оказана материальная помощь дополнительно к размеру материальной помощи, установленному пунктом 3.9.2 настоящего Положения, в следующих случаях:</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регистрация брака муниципального служащего при предъявлении свидетельства о заключении брака, копия которого прилагается к заявлению;</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proofErr w:type="gramStart"/>
      <w:r w:rsidRPr="00A37F93">
        <w:rPr>
          <w:rFonts w:ascii="Times New Roman" w:eastAsia="DengXian" w:hAnsi="Times New Roman" w:cs="Times New Roman"/>
          <w:sz w:val="20"/>
          <w:szCs w:val="20"/>
          <w:lang w:eastAsia="ru-RU"/>
        </w:rPr>
        <w:t>утраты личного имущества в результате пожара, стихийного бедствия, аварии, противоправных действий третьих лиц, необходимости длительного (30 и более календарных дней) лечения и восстановления здоровья муниципального служащего при предъявлении подтверждающих документов (справок из органов местного самоуправления, противопожарной службы, внутренних дел, медицинских организаций и других организаций, которые могут подтвердить данный факт), копии которых прилагаются к заявлению;</w:t>
      </w:r>
      <w:proofErr w:type="gramEnd"/>
    </w:p>
    <w:p w:rsidR="007B1DF7" w:rsidRDefault="00364B72" w:rsidP="00280BF5">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proofErr w:type="gramStart"/>
      <w:r w:rsidRPr="00A37F93">
        <w:rPr>
          <w:rFonts w:ascii="Times New Roman" w:eastAsia="DengXian" w:hAnsi="Times New Roman" w:cs="Times New Roman"/>
          <w:sz w:val="20"/>
          <w:szCs w:val="20"/>
          <w:lang w:eastAsia="ru-RU"/>
        </w:rPr>
        <w:t>смерти (гибели) близких родственников (супруг, супруга, родители, дети, усыновители, усыновленные, братья, сестры, дедушка, бабушка, внуки) при предъявлении свидетельства о смерти и документов, подтверждающих родство, копии которых прилагаются к заявлению;</w:t>
      </w:r>
      <w:proofErr w:type="gramEnd"/>
    </w:p>
    <w:p w:rsidR="00A37F93" w:rsidRDefault="00A37F93" w:rsidP="00A37F93">
      <w:pPr>
        <w:widowControl w:val="0"/>
        <w:autoSpaceDE w:val="0"/>
        <w:autoSpaceDN w:val="0"/>
        <w:spacing w:after="0" w:line="240" w:lineRule="auto"/>
        <w:ind w:firstLine="567"/>
        <w:jc w:val="center"/>
        <w:rPr>
          <w:rFonts w:ascii="Times New Roman" w:eastAsia="DengXian" w:hAnsi="Times New Roman" w:cs="Times New Roman"/>
          <w:sz w:val="20"/>
          <w:szCs w:val="20"/>
          <w:lang w:eastAsia="ru-RU"/>
        </w:rPr>
      </w:pPr>
      <w:r>
        <w:rPr>
          <w:rFonts w:ascii="Times New Roman" w:eastAsia="DengXian" w:hAnsi="Times New Roman" w:cs="Times New Roman"/>
          <w:sz w:val="20"/>
          <w:szCs w:val="20"/>
          <w:lang w:eastAsia="ru-RU"/>
        </w:rPr>
        <w:lastRenderedPageBreak/>
        <w:t>68</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рождения ребенка у муниципального служащего при предъявлении свидетельства о рождении, копия которого прилагается к заявлению;</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родителям выпускников общеобразовательных организаций (однократно) при предъявлении подтверждающих документов (справка, аттестат), копии которых прилагаются к заявлению;</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иных случаях в соответствии с коллективным договором в случае его заключения.</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proofErr w:type="gramStart"/>
      <w:r w:rsidRPr="00A37F93">
        <w:rPr>
          <w:rFonts w:ascii="Times New Roman" w:eastAsia="DengXian" w:hAnsi="Times New Roman" w:cs="Times New Roman"/>
          <w:sz w:val="20"/>
          <w:szCs w:val="20"/>
          <w:lang w:eastAsia="ru-RU"/>
        </w:rPr>
        <w:t>В случае смерти (гибели) муниципального служащего материальная помощь быть выплачена одному из его близких родственников (супруг, супруга, родители, дети, усыновители, усыновленные, братья, сестры, дедушка, бабушка, внуки) на основании заявления при предъявлении свидетельства о смерти и документов, подтверждающих принадлежность к членам семьи муниципального служащего, копии которых прилагаются к заявлению.</w:t>
      </w:r>
      <w:proofErr w:type="gramEnd"/>
    </w:p>
    <w:p w:rsidR="00364B72" w:rsidRPr="00A37F93" w:rsidRDefault="00364B72" w:rsidP="00A37F9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37F93">
        <w:rPr>
          <w:rFonts w:ascii="Times New Roman" w:eastAsia="DengXian" w:hAnsi="Times New Roman" w:cs="Times New Roman"/>
          <w:sz w:val="20"/>
          <w:szCs w:val="20"/>
          <w:lang w:eastAsia="ru-RU"/>
        </w:rPr>
        <w:t>3.9.7. Решение об  оказании  материальной помощи принимается представителем нанимателя и оформляется муниципальным правовым актом органа местного самоуправления</w:t>
      </w:r>
      <w:r w:rsidRPr="00A37F93">
        <w:rPr>
          <w:rFonts w:ascii="Times New Roman" w:eastAsia="DengXian" w:hAnsi="Times New Roman" w:cs="Times New Roman"/>
          <w:i/>
          <w:iCs/>
          <w:sz w:val="20"/>
          <w:szCs w:val="20"/>
          <w:lang w:eastAsia="ru-RU"/>
        </w:rPr>
        <w:t xml:space="preserve"> </w:t>
      </w:r>
      <w:r w:rsidRPr="00A37F93">
        <w:rPr>
          <w:rFonts w:ascii="Times New Roman" w:eastAsia="DengXian" w:hAnsi="Times New Roman" w:cs="Times New Roman"/>
          <w:iCs/>
          <w:sz w:val="20"/>
          <w:szCs w:val="20"/>
          <w:lang w:eastAsia="ru-RU"/>
        </w:rPr>
        <w:t>Прогресского сельского поселения.</w:t>
      </w:r>
      <w:r w:rsidRPr="00A37F93">
        <w:rPr>
          <w:rFonts w:ascii="Times New Roman" w:eastAsia="Calibri" w:hAnsi="Times New Roman" w:cs="Times New Roman"/>
          <w:sz w:val="20"/>
          <w:szCs w:val="20"/>
        </w:rPr>
        <w:t xml:space="preserve"> Материальная помощь оказывается за счет экономии фонда оплаты труда в размере 0,5 минимального </w:t>
      </w:r>
      <w:proofErr w:type="gramStart"/>
      <w:r w:rsidRPr="00A37F93">
        <w:rPr>
          <w:rFonts w:ascii="Times New Roman" w:eastAsia="Calibri" w:hAnsi="Times New Roman" w:cs="Times New Roman"/>
          <w:sz w:val="20"/>
          <w:szCs w:val="20"/>
        </w:rPr>
        <w:t>размера оплаты труда</w:t>
      </w:r>
      <w:proofErr w:type="gramEnd"/>
      <w:r w:rsidRPr="00A37F93">
        <w:rPr>
          <w:rFonts w:ascii="Times New Roman" w:eastAsia="Calibri" w:hAnsi="Times New Roman" w:cs="Times New Roman"/>
          <w:sz w:val="20"/>
          <w:szCs w:val="20"/>
        </w:rPr>
        <w:t xml:space="preserve">, установленного Федеральным законом </w:t>
      </w:r>
      <w:r w:rsidRPr="00A37F93">
        <w:rPr>
          <w:rFonts w:ascii="Times New Roman" w:eastAsia="Calibri" w:hAnsi="Times New Roman" w:cs="Times New Roman"/>
          <w:sz w:val="20"/>
          <w:szCs w:val="20"/>
          <w:lang w:eastAsia="ru-RU"/>
        </w:rPr>
        <w:t>от 19 июня 2000 года № 82-ФЗ «О минимальном размере оплаты труда» на день осущест</w:t>
      </w:r>
      <w:r w:rsidR="00A37F93">
        <w:rPr>
          <w:rFonts w:ascii="Times New Roman" w:eastAsia="Calibri" w:hAnsi="Times New Roman" w:cs="Times New Roman"/>
          <w:sz w:val="20"/>
          <w:szCs w:val="20"/>
          <w:lang w:eastAsia="ru-RU"/>
        </w:rPr>
        <w:t>вления соответствующей выплаты.</w:t>
      </w:r>
    </w:p>
    <w:p w:rsidR="00364B72" w:rsidRPr="00A37F93" w:rsidRDefault="00364B72" w:rsidP="00364B72">
      <w:pPr>
        <w:widowControl w:val="0"/>
        <w:autoSpaceDE w:val="0"/>
        <w:autoSpaceDN w:val="0"/>
        <w:spacing w:after="0" w:line="240" w:lineRule="auto"/>
        <w:ind w:firstLine="567"/>
        <w:jc w:val="both"/>
        <w:outlineLvl w:val="2"/>
        <w:rPr>
          <w:rFonts w:ascii="Times New Roman" w:eastAsia="DengXian" w:hAnsi="Times New Roman" w:cs="Times New Roman"/>
          <w:b/>
          <w:sz w:val="20"/>
          <w:szCs w:val="20"/>
          <w:lang w:eastAsia="ru-RU"/>
        </w:rPr>
      </w:pPr>
      <w:r w:rsidRPr="00A37F93">
        <w:rPr>
          <w:rFonts w:ascii="Times New Roman" w:eastAsia="DengXian" w:hAnsi="Times New Roman" w:cs="Times New Roman"/>
          <w:b/>
          <w:sz w:val="20"/>
          <w:szCs w:val="20"/>
          <w:lang w:eastAsia="ru-RU"/>
        </w:rPr>
        <w:t>3.10. Единовременная компенсационная выплата на лечение (оздоровление) муниципальным служащим</w:t>
      </w:r>
    </w:p>
    <w:p w:rsidR="00364B72" w:rsidRPr="00A37F93" w:rsidRDefault="00364B72" w:rsidP="00364B72">
      <w:pPr>
        <w:widowControl w:val="0"/>
        <w:autoSpaceDE w:val="0"/>
        <w:autoSpaceDN w:val="0"/>
        <w:spacing w:after="0" w:line="240" w:lineRule="auto"/>
        <w:ind w:firstLine="567"/>
        <w:jc w:val="both"/>
        <w:rPr>
          <w:rFonts w:ascii="Times New Roman" w:eastAsia="Calibri" w:hAnsi="Times New Roman" w:cs="Times New Roman"/>
          <w:sz w:val="20"/>
          <w:szCs w:val="20"/>
        </w:rPr>
      </w:pPr>
      <w:r w:rsidRPr="00A37F93">
        <w:rPr>
          <w:rFonts w:ascii="Times New Roman" w:eastAsia="Calibri" w:hAnsi="Times New Roman" w:cs="Times New Roman"/>
          <w:sz w:val="20"/>
          <w:szCs w:val="20"/>
        </w:rPr>
        <w:t>3.10.1. Муниципальным служащим выплачивается единовременная компенсационная выплата на лечение (оздоровление) на основании его письменного заявления в размере, определенном решением Совета депутатов Прогресского сельского поселения</w:t>
      </w:r>
      <w:r w:rsidRPr="00A37F93">
        <w:rPr>
          <w:rFonts w:ascii="Times New Roman" w:eastAsia="Calibri" w:hAnsi="Times New Roman" w:cs="Times New Roman"/>
          <w:iCs/>
          <w:sz w:val="20"/>
          <w:szCs w:val="20"/>
        </w:rPr>
        <w:t xml:space="preserve"> о</w:t>
      </w:r>
      <w:r w:rsidRPr="00A37F93">
        <w:rPr>
          <w:rFonts w:ascii="Times New Roman" w:eastAsia="Calibri" w:hAnsi="Times New Roman" w:cs="Times New Roman"/>
          <w:iCs/>
          <w:color w:val="FF0000"/>
          <w:sz w:val="20"/>
          <w:szCs w:val="20"/>
        </w:rPr>
        <w:t xml:space="preserve"> </w:t>
      </w:r>
      <w:r w:rsidRPr="00A37F93">
        <w:rPr>
          <w:rFonts w:ascii="Times New Roman" w:eastAsia="Calibri" w:hAnsi="Times New Roman" w:cs="Times New Roman"/>
          <w:bCs/>
          <w:iCs/>
          <w:sz w:val="20"/>
          <w:szCs w:val="20"/>
        </w:rPr>
        <w:t>бюджете Прогресского сельского поселения  на очередной финансовый  год и плановый период</w:t>
      </w:r>
      <w:r w:rsidRPr="00A37F93">
        <w:rPr>
          <w:rFonts w:ascii="Times New Roman" w:eastAsia="Calibri" w:hAnsi="Times New Roman" w:cs="Times New Roman"/>
          <w:iCs/>
          <w:sz w:val="20"/>
          <w:szCs w:val="20"/>
        </w:rPr>
        <w:t>.</w:t>
      </w:r>
    </w:p>
    <w:p w:rsidR="00364B72" w:rsidRPr="00A37F93" w:rsidRDefault="00364B72" w:rsidP="00364B72">
      <w:pPr>
        <w:widowControl w:val="0"/>
        <w:autoSpaceDE w:val="0"/>
        <w:autoSpaceDN w:val="0"/>
        <w:spacing w:after="0" w:line="240" w:lineRule="auto"/>
        <w:ind w:firstLine="567"/>
        <w:jc w:val="both"/>
        <w:rPr>
          <w:rFonts w:ascii="Times New Roman" w:eastAsia="Calibri" w:hAnsi="Times New Roman" w:cs="Times New Roman"/>
          <w:sz w:val="20"/>
          <w:szCs w:val="20"/>
        </w:rPr>
      </w:pPr>
      <w:r w:rsidRPr="00A37F93">
        <w:rPr>
          <w:rFonts w:ascii="Times New Roman" w:eastAsia="Calibri" w:hAnsi="Times New Roman" w:cs="Times New Roman"/>
          <w:sz w:val="20"/>
          <w:szCs w:val="20"/>
        </w:rPr>
        <w:t>Единовременная компенсационная выплата на лечение (оздоровление) выплачивается один раз в год к ежегодному оплачиваемому отпуску или в течение календарного года на основании письменного заявления муниципального служащего и оформляется муниципальным правовым актом органа местного самоуправления</w:t>
      </w:r>
      <w:r w:rsidRPr="00A37F93">
        <w:rPr>
          <w:rFonts w:ascii="Times New Roman" w:eastAsia="Calibri" w:hAnsi="Times New Roman" w:cs="Times New Roman"/>
          <w:i/>
          <w:iCs/>
          <w:sz w:val="20"/>
          <w:szCs w:val="20"/>
        </w:rPr>
        <w:t xml:space="preserve"> </w:t>
      </w:r>
      <w:r w:rsidRPr="00A37F93">
        <w:rPr>
          <w:rFonts w:ascii="Times New Roman" w:eastAsia="Calibri" w:hAnsi="Times New Roman" w:cs="Times New Roman"/>
          <w:iCs/>
          <w:sz w:val="20"/>
          <w:szCs w:val="20"/>
        </w:rPr>
        <w:t xml:space="preserve">Прогресского сельского поселения </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Лицу, вновь принятому на муниципальную службу, единовременная компенсационная выплата на лечение (оздоровление) выплачивается при условии нахождения на муниципальной службе не менее шести месяцев, в случае ее невыплаты в текущем финансовом году лицу, ранее замещавшему соответствующую должность муниципальной службы.</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3.10.2 Единовременная компенсационная выплата на лечение (оздоровление) не выплачивается муниципальным служащим, находящимся в отпуске по уходу за ребенком до достижения им возраста трех лет.</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 xml:space="preserve">3.10.3. </w:t>
      </w:r>
      <w:proofErr w:type="gramStart"/>
      <w:r w:rsidRPr="00A37F93">
        <w:rPr>
          <w:rFonts w:ascii="Times New Roman" w:eastAsia="DengXian" w:hAnsi="Times New Roman" w:cs="Times New Roman"/>
          <w:sz w:val="20"/>
          <w:szCs w:val="20"/>
          <w:lang w:eastAsia="ru-RU"/>
        </w:rPr>
        <w:t xml:space="preserve">В случае финансирования одной штатной единицы муниципального служащего за счет разных источников (за счет собственных средств бюджета </w:t>
      </w:r>
      <w:r w:rsidRPr="00A37F93">
        <w:rPr>
          <w:rFonts w:ascii="Times New Roman" w:eastAsia="DengXian" w:hAnsi="Times New Roman" w:cs="Times New Roman"/>
          <w:iCs/>
          <w:sz w:val="20"/>
          <w:szCs w:val="20"/>
          <w:lang w:eastAsia="ru-RU"/>
        </w:rPr>
        <w:t>Прогресского сельского поселения</w:t>
      </w:r>
      <w:r w:rsidRPr="00A37F93">
        <w:rPr>
          <w:rFonts w:ascii="Times New Roman" w:eastAsia="DengXian" w:hAnsi="Times New Roman" w:cs="Times New Roman"/>
          <w:sz w:val="20"/>
          <w:szCs w:val="20"/>
          <w:lang w:eastAsia="ru-RU"/>
        </w:rPr>
        <w:t>, за счет субвенций, получаемых из областного бюджета) единовременная компенсационная выплата на лечение (оздоровление) осуществляется по одной штатное единице в установленном размере за счет источника, доля финансирования которого составляет 0,51 ставки и более.</w:t>
      </w:r>
      <w:proofErr w:type="gramEnd"/>
      <w:r w:rsidRPr="00A37F93">
        <w:rPr>
          <w:rFonts w:ascii="Times New Roman" w:eastAsia="DengXian" w:hAnsi="Times New Roman" w:cs="Times New Roman"/>
          <w:sz w:val="20"/>
          <w:szCs w:val="20"/>
          <w:lang w:eastAsia="ru-RU"/>
        </w:rPr>
        <w:t xml:space="preserve"> В случае если одна штатная единица муниципального служащего финансируется из двух источников в равных долях (0,5 ставки и 0,5 ставки) единовременная компенсационная выплата на лечение (оздоровление) в установленном размере в полном объеме выплачивается за счет субвенций, получаемых из областного бюджета, в установленном настоящим Положении порядке.</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3.10.4. Выплаченная единовременная компенсационная выплата на лечение (оздоровление) при прекращении (расторжении) трудового договора с муниципальным служащим возврату не подлежит.</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Arial"/>
          <w:b/>
          <w:sz w:val="20"/>
          <w:szCs w:val="20"/>
          <w:lang w:eastAsia="ru-RU"/>
        </w:rPr>
      </w:pPr>
      <w:r w:rsidRPr="00A37F93">
        <w:rPr>
          <w:rFonts w:ascii="Times New Roman" w:eastAsia="DengXian" w:hAnsi="Times New Roman" w:cs="Arial"/>
          <w:b/>
          <w:sz w:val="20"/>
          <w:szCs w:val="20"/>
          <w:lang w:eastAsia="ru-RU"/>
        </w:rPr>
        <w:t>3.11. Дополнительное премирование муници</w:t>
      </w:r>
      <w:r w:rsidR="00A37F93" w:rsidRPr="00A37F93">
        <w:rPr>
          <w:rFonts w:ascii="Times New Roman" w:eastAsia="DengXian" w:hAnsi="Times New Roman" w:cs="Arial"/>
          <w:b/>
          <w:sz w:val="20"/>
          <w:szCs w:val="20"/>
          <w:lang w:eastAsia="ru-RU"/>
        </w:rPr>
        <w:t>пальных служащих и иные выплаты</w:t>
      </w:r>
    </w:p>
    <w:p w:rsidR="00364B72" w:rsidRPr="00A37F93" w:rsidRDefault="00A37F93" w:rsidP="00364B72">
      <w:pPr>
        <w:spacing w:after="0" w:line="240" w:lineRule="auto"/>
        <w:ind w:firstLine="709"/>
        <w:jc w:val="both"/>
        <w:rPr>
          <w:rFonts w:ascii="Times New Roman" w:eastAsia="Calibri" w:hAnsi="Times New Roman" w:cs="Times New Roman"/>
          <w:color w:val="000000"/>
          <w:sz w:val="20"/>
          <w:szCs w:val="20"/>
          <w:lang w:eastAsia="ru-RU"/>
        </w:rPr>
      </w:pPr>
      <w:bookmarkStart w:id="12" w:name="_Hlk121907017"/>
      <w:r>
        <w:rPr>
          <w:rFonts w:ascii="Times New Roman" w:eastAsia="Calibri" w:hAnsi="Times New Roman" w:cs="Times New Roman"/>
          <w:color w:val="000000"/>
          <w:sz w:val="20"/>
          <w:szCs w:val="20"/>
          <w:lang w:eastAsia="ru-RU"/>
        </w:rPr>
        <w:t>3.11.1.</w:t>
      </w:r>
      <w:r w:rsidR="00364B72" w:rsidRPr="00A37F93">
        <w:rPr>
          <w:rFonts w:ascii="Times New Roman" w:eastAsia="Calibri" w:hAnsi="Times New Roman" w:cs="Times New Roman"/>
          <w:color w:val="000000"/>
          <w:sz w:val="20"/>
          <w:szCs w:val="20"/>
          <w:lang w:eastAsia="ru-RU"/>
        </w:rPr>
        <w:t xml:space="preserve">Дополнительное премирование может осуществляться также за счет средств иных межбюджетных трансфертов, имеющих целевое назначение, </w:t>
      </w:r>
      <w:r w:rsidR="00364B72" w:rsidRPr="00A37F93">
        <w:rPr>
          <w:rFonts w:ascii="Times New Roman" w:eastAsia="Calibri" w:hAnsi="Times New Roman" w:cs="Times New Roman"/>
          <w:sz w:val="20"/>
          <w:szCs w:val="20"/>
          <w:lang w:eastAsia="ru-RU"/>
        </w:rPr>
        <w:t xml:space="preserve">из областного бюджета </w:t>
      </w:r>
      <w:r w:rsidR="00364B72" w:rsidRPr="00A37F93">
        <w:rPr>
          <w:rFonts w:ascii="Times New Roman" w:eastAsia="Calibri" w:hAnsi="Times New Roman" w:cs="Times New Roman"/>
          <w:color w:val="000000"/>
          <w:sz w:val="20"/>
          <w:szCs w:val="20"/>
          <w:lang w:eastAsia="ru-RU"/>
        </w:rPr>
        <w:t>бюджету Прогресского сельского поселения  на основании заключенных Соглашений</w:t>
      </w:r>
      <w:bookmarkEnd w:id="12"/>
      <w:r w:rsidR="00364B72" w:rsidRPr="00A37F93">
        <w:rPr>
          <w:rFonts w:ascii="Times New Roman" w:eastAsia="Calibri" w:hAnsi="Times New Roman" w:cs="Times New Roman"/>
          <w:color w:val="000000"/>
          <w:sz w:val="20"/>
          <w:szCs w:val="20"/>
          <w:lang w:eastAsia="ru-RU"/>
        </w:rPr>
        <w:t>.</w:t>
      </w:r>
    </w:p>
    <w:p w:rsidR="00364B72" w:rsidRPr="00A37F93" w:rsidRDefault="00364B72" w:rsidP="00364B72">
      <w:pPr>
        <w:shd w:val="clear" w:color="auto" w:fill="FFFFFF"/>
        <w:spacing w:after="0" w:line="240" w:lineRule="auto"/>
        <w:ind w:firstLine="709"/>
        <w:jc w:val="both"/>
        <w:rPr>
          <w:rFonts w:ascii="Times New Roman" w:eastAsia="Calibri" w:hAnsi="Times New Roman" w:cs="Times New Roman"/>
          <w:color w:val="000000"/>
          <w:sz w:val="20"/>
          <w:szCs w:val="20"/>
          <w:lang w:eastAsia="ru-RU"/>
        </w:rPr>
      </w:pPr>
      <w:r w:rsidRPr="00A37F93">
        <w:rPr>
          <w:rFonts w:ascii="Times New Roman" w:eastAsia="Calibri" w:hAnsi="Times New Roman" w:cs="Times New Roman"/>
          <w:color w:val="000000"/>
          <w:sz w:val="20"/>
          <w:szCs w:val="20"/>
          <w:lang w:eastAsia="ru-RU"/>
        </w:rPr>
        <w:t>3.11.2. При наличии экономии по фонду оплаты труда муниципальные служащие могут быть премированы дополнительно на основании муниципального правового акта Прогресского сельского поселения. Дополнительное премирование может быть приурочено ко Дню местного самоуправления, 23 февраля и 8 марта.</w:t>
      </w:r>
    </w:p>
    <w:p w:rsidR="00364B72" w:rsidRPr="00A37F93" w:rsidRDefault="00364B72" w:rsidP="00A37F93">
      <w:pPr>
        <w:spacing w:after="0" w:line="240" w:lineRule="auto"/>
        <w:ind w:firstLine="709"/>
        <w:jc w:val="both"/>
        <w:rPr>
          <w:rFonts w:ascii="Times New Roman" w:eastAsia="Calibri" w:hAnsi="Times New Roman" w:cs="Times New Roman"/>
          <w:sz w:val="20"/>
          <w:szCs w:val="20"/>
          <w:lang w:eastAsia="ru-RU"/>
        </w:rPr>
      </w:pPr>
      <w:r w:rsidRPr="00A37F93">
        <w:rPr>
          <w:rFonts w:ascii="Times New Roman" w:eastAsia="Calibri" w:hAnsi="Times New Roman" w:cs="Times New Roman"/>
          <w:color w:val="000000"/>
          <w:sz w:val="20"/>
          <w:szCs w:val="20"/>
          <w:lang w:eastAsia="ru-RU"/>
        </w:rPr>
        <w:t xml:space="preserve">3.11.3. </w:t>
      </w:r>
      <w:proofErr w:type="gramStart"/>
      <w:r w:rsidRPr="00A37F93">
        <w:rPr>
          <w:rFonts w:ascii="Times New Roman" w:eastAsia="Calibri" w:hAnsi="Times New Roman" w:cs="Times New Roman"/>
          <w:color w:val="000000"/>
          <w:sz w:val="20"/>
          <w:szCs w:val="20"/>
        </w:rPr>
        <w:t>В случае длительного отсутствия муниципального служащего (более 3 рабочих дней) по причине болезни, командировки, нахождения в отпуске, либо в случае исполнение обязанностей по вакантной должности сотруднику, исполняющему его обязанности, за исключением исполнения обязанностей руководителем, производится доплата в размере 25% от заработной платы временно отсутствующего работника, определенной трудовым договором (за исключением надбавки за выслугу лет на муниципальной службе), в случае исполнения</w:t>
      </w:r>
      <w:proofErr w:type="gramEnd"/>
      <w:r w:rsidRPr="00A37F93">
        <w:rPr>
          <w:rFonts w:ascii="Times New Roman" w:eastAsia="Calibri" w:hAnsi="Times New Roman" w:cs="Times New Roman"/>
          <w:color w:val="000000"/>
          <w:sz w:val="20"/>
          <w:szCs w:val="20"/>
        </w:rPr>
        <w:t xml:space="preserve"> обязанностей по вакантной должности размер доплаты определяется в соответствии со штатным расписанием. Указанная доплата исчисляется пропорционально отработанному времени.</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b/>
          <w:bCs/>
          <w:sz w:val="20"/>
          <w:szCs w:val="20"/>
          <w:lang w:eastAsia="ru-RU"/>
        </w:rPr>
      </w:pPr>
      <w:r w:rsidRPr="00A37F93">
        <w:rPr>
          <w:rFonts w:ascii="Times New Roman" w:eastAsia="DengXian" w:hAnsi="Times New Roman" w:cs="Times New Roman"/>
          <w:b/>
          <w:bCs/>
          <w:sz w:val="20"/>
          <w:szCs w:val="20"/>
          <w:lang w:eastAsia="ru-RU"/>
        </w:rPr>
        <w:t>3.12. Формирование фонда опла</w:t>
      </w:r>
      <w:r w:rsidR="00A37F93" w:rsidRPr="00A37F93">
        <w:rPr>
          <w:rFonts w:ascii="Times New Roman" w:eastAsia="DengXian" w:hAnsi="Times New Roman" w:cs="Times New Roman"/>
          <w:b/>
          <w:bCs/>
          <w:sz w:val="20"/>
          <w:szCs w:val="20"/>
          <w:lang w:eastAsia="ru-RU"/>
        </w:rPr>
        <w:t>ты труда муниципальных служащих</w:t>
      </w:r>
    </w:p>
    <w:p w:rsidR="00A37F93" w:rsidRDefault="00A37F93" w:rsidP="00364B72">
      <w:pPr>
        <w:widowControl w:val="0"/>
        <w:autoSpaceDE w:val="0"/>
        <w:autoSpaceDN w:val="0"/>
        <w:spacing w:after="0" w:line="240" w:lineRule="auto"/>
        <w:jc w:val="both"/>
        <w:outlineLvl w:val="1"/>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3.12.1.</w:t>
      </w:r>
      <w:r w:rsidR="00364B72" w:rsidRPr="00A37F93">
        <w:rPr>
          <w:rFonts w:ascii="Times New Roman" w:hAnsi="Times New Roman" w:cs="Times New Roman"/>
          <w:sz w:val="20"/>
          <w:szCs w:val="20"/>
        </w:rPr>
        <w:t xml:space="preserve">Фонд  оплаты труда муниципальных служащих  формируется с учетом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сельских поселений, ежегодно утверждаемых постановлением Правительства Новгородской области на очередной финансовый </w:t>
      </w:r>
      <w:proofErr w:type="gramEnd"/>
    </w:p>
    <w:p w:rsidR="00A37F93" w:rsidRDefault="00A37F93" w:rsidP="00A37F93">
      <w:pPr>
        <w:widowControl w:val="0"/>
        <w:autoSpaceDE w:val="0"/>
        <w:autoSpaceDN w:val="0"/>
        <w:spacing w:after="0" w:line="240" w:lineRule="auto"/>
        <w:jc w:val="center"/>
        <w:outlineLvl w:val="1"/>
        <w:rPr>
          <w:rFonts w:ascii="Times New Roman" w:hAnsi="Times New Roman" w:cs="Times New Roman"/>
          <w:sz w:val="20"/>
          <w:szCs w:val="20"/>
        </w:rPr>
      </w:pPr>
      <w:r>
        <w:rPr>
          <w:rFonts w:ascii="Times New Roman" w:hAnsi="Times New Roman" w:cs="Times New Roman"/>
          <w:sz w:val="20"/>
          <w:szCs w:val="20"/>
        </w:rPr>
        <w:lastRenderedPageBreak/>
        <w:t>69</w:t>
      </w:r>
    </w:p>
    <w:p w:rsidR="00364B72" w:rsidRPr="00A37F93" w:rsidRDefault="00364B72" w:rsidP="00364B72">
      <w:pPr>
        <w:widowControl w:val="0"/>
        <w:autoSpaceDE w:val="0"/>
        <w:autoSpaceDN w:val="0"/>
        <w:spacing w:after="0" w:line="240" w:lineRule="auto"/>
        <w:jc w:val="both"/>
        <w:outlineLvl w:val="1"/>
        <w:rPr>
          <w:rFonts w:ascii="Times New Roman" w:eastAsia="Times New Roman" w:hAnsi="Times New Roman" w:cs="Times New Roman"/>
          <w:b/>
          <w:sz w:val="20"/>
          <w:szCs w:val="20"/>
          <w:lang w:eastAsia="ru-RU"/>
        </w:rPr>
      </w:pPr>
      <w:r w:rsidRPr="00A37F93">
        <w:rPr>
          <w:rFonts w:ascii="Times New Roman" w:hAnsi="Times New Roman" w:cs="Times New Roman"/>
          <w:sz w:val="20"/>
          <w:szCs w:val="20"/>
        </w:rPr>
        <w:t xml:space="preserve">год.     </w:t>
      </w:r>
    </w:p>
    <w:p w:rsidR="00364B72" w:rsidRPr="00B26A46" w:rsidRDefault="00364B72" w:rsidP="00364B72">
      <w:pPr>
        <w:widowControl w:val="0"/>
        <w:autoSpaceDE w:val="0"/>
        <w:autoSpaceDN w:val="0"/>
        <w:spacing w:after="0" w:line="240" w:lineRule="auto"/>
        <w:jc w:val="center"/>
        <w:outlineLvl w:val="1"/>
        <w:rPr>
          <w:rFonts w:ascii="Times New Roman" w:eastAsia="Calibri" w:hAnsi="Times New Roman" w:cs="Times New Roman"/>
          <w:b/>
          <w:bCs/>
          <w:sz w:val="24"/>
          <w:szCs w:val="24"/>
        </w:rPr>
      </w:pPr>
    </w:p>
    <w:p w:rsidR="00364B72" w:rsidRPr="00A37F93" w:rsidRDefault="00364B72" w:rsidP="00364B72">
      <w:pPr>
        <w:widowControl w:val="0"/>
        <w:autoSpaceDE w:val="0"/>
        <w:autoSpaceDN w:val="0"/>
        <w:spacing w:after="0" w:line="240" w:lineRule="auto"/>
        <w:jc w:val="center"/>
        <w:outlineLvl w:val="1"/>
        <w:rPr>
          <w:rFonts w:ascii="Times New Roman" w:eastAsia="Calibri" w:hAnsi="Times New Roman" w:cs="Times New Roman"/>
          <w:b/>
          <w:bCs/>
          <w:sz w:val="20"/>
          <w:szCs w:val="20"/>
        </w:rPr>
      </w:pPr>
      <w:r w:rsidRPr="00A37F93">
        <w:rPr>
          <w:rFonts w:ascii="Times New Roman" w:eastAsia="Calibri" w:hAnsi="Times New Roman" w:cs="Times New Roman"/>
          <w:b/>
          <w:bCs/>
          <w:sz w:val="20"/>
          <w:szCs w:val="20"/>
        </w:rPr>
        <w:t>4. ДЕНЕЖНОЕ СОДЕРЖАНИЕ СЛУЖАЩИХ</w:t>
      </w:r>
    </w:p>
    <w:p w:rsidR="00364B72" w:rsidRPr="00A37F93" w:rsidRDefault="00364B72" w:rsidP="00364B72">
      <w:pPr>
        <w:widowControl w:val="0"/>
        <w:autoSpaceDE w:val="0"/>
        <w:autoSpaceDN w:val="0"/>
        <w:spacing w:after="0" w:line="240" w:lineRule="auto"/>
        <w:ind w:firstLine="567"/>
        <w:jc w:val="both"/>
        <w:outlineLvl w:val="1"/>
        <w:rPr>
          <w:rFonts w:ascii="Times New Roman" w:eastAsia="DengXian" w:hAnsi="Times New Roman" w:cs="Times New Roman"/>
          <w:b/>
          <w:sz w:val="20"/>
          <w:szCs w:val="20"/>
          <w:lang w:eastAsia="ru-RU"/>
        </w:rPr>
      </w:pPr>
      <w:r w:rsidRPr="00A37F93">
        <w:rPr>
          <w:rFonts w:ascii="Times New Roman" w:eastAsia="DengXian" w:hAnsi="Times New Roman" w:cs="Times New Roman"/>
          <w:b/>
          <w:sz w:val="20"/>
          <w:szCs w:val="20"/>
          <w:lang w:eastAsia="ru-RU"/>
        </w:rPr>
        <w:t xml:space="preserve">4.1. Организация денежного содержания и иных </w:t>
      </w:r>
      <w:proofErr w:type="gramStart"/>
      <w:r w:rsidRPr="00A37F93">
        <w:rPr>
          <w:rFonts w:ascii="Times New Roman" w:eastAsia="DengXian" w:hAnsi="Times New Roman" w:cs="Times New Roman"/>
          <w:b/>
          <w:sz w:val="20"/>
          <w:szCs w:val="20"/>
          <w:lang w:eastAsia="ru-RU"/>
        </w:rPr>
        <w:t>выплат служащих</w:t>
      </w:r>
      <w:proofErr w:type="gramEnd"/>
    </w:p>
    <w:p w:rsidR="00364B72" w:rsidRPr="00A37F93" w:rsidRDefault="00364B72" w:rsidP="00A37F93">
      <w:pPr>
        <w:autoSpaceDE w:val="0"/>
        <w:autoSpaceDN w:val="0"/>
        <w:adjustRightInd w:val="0"/>
        <w:spacing w:after="0" w:line="240" w:lineRule="auto"/>
        <w:ind w:firstLine="567"/>
        <w:jc w:val="both"/>
        <w:rPr>
          <w:rFonts w:ascii="Times New Roman" w:eastAsia="Calibri" w:hAnsi="Times New Roman" w:cs="Times New Roman"/>
          <w:sz w:val="20"/>
          <w:szCs w:val="20"/>
        </w:rPr>
      </w:pPr>
      <w:proofErr w:type="gramStart"/>
      <w:r w:rsidRPr="00A37F93">
        <w:rPr>
          <w:rFonts w:ascii="Times New Roman" w:eastAsia="Calibri" w:hAnsi="Times New Roman" w:cs="Times New Roman"/>
          <w:sz w:val="20"/>
          <w:szCs w:val="20"/>
        </w:rPr>
        <w:t xml:space="preserve">Оплата труда служащих состоит из должностного оклада, ежемесячной надбавки к должностному окладу за выслугу лет, ежемесячной надбавки к должностному окладу за особые условия службы, ежемесячной процентной надбавки к должностному окладу за работу со сведениями, составляющими государственную тайну, ежемесячного денежного поощрения, премий по результатам работы, единовременной выплаты при предоставлении ежегодного оплачиваемого отпуска, материальной помощи, единовременной выплаты на </w:t>
      </w:r>
      <w:r w:rsidR="00A37F93">
        <w:rPr>
          <w:rFonts w:ascii="Times New Roman" w:eastAsia="Calibri" w:hAnsi="Times New Roman" w:cs="Times New Roman"/>
          <w:sz w:val="20"/>
          <w:szCs w:val="20"/>
        </w:rPr>
        <w:t>лечение (оздоровление).</w:t>
      </w:r>
      <w:proofErr w:type="gramEnd"/>
    </w:p>
    <w:p w:rsidR="00364B72" w:rsidRPr="00A37F93" w:rsidRDefault="00364B72" w:rsidP="00364B72">
      <w:pPr>
        <w:widowControl w:val="0"/>
        <w:autoSpaceDE w:val="0"/>
        <w:autoSpaceDN w:val="0"/>
        <w:spacing w:after="0" w:line="240" w:lineRule="auto"/>
        <w:ind w:firstLine="567"/>
        <w:jc w:val="both"/>
        <w:outlineLvl w:val="1"/>
        <w:rPr>
          <w:rFonts w:ascii="Times New Roman" w:eastAsia="DengXian" w:hAnsi="Times New Roman" w:cs="Times New Roman"/>
          <w:b/>
          <w:sz w:val="20"/>
          <w:szCs w:val="20"/>
          <w:lang w:eastAsia="ru-RU"/>
        </w:rPr>
      </w:pPr>
      <w:r w:rsidRPr="00A37F93">
        <w:rPr>
          <w:rFonts w:ascii="Times New Roman" w:eastAsia="DengXian" w:hAnsi="Times New Roman" w:cs="Times New Roman"/>
          <w:b/>
          <w:sz w:val="20"/>
          <w:szCs w:val="20"/>
          <w:lang w:eastAsia="ru-RU"/>
        </w:rPr>
        <w:t>4.2. Должностной оклад служащих</w:t>
      </w:r>
    </w:p>
    <w:p w:rsidR="00364B72" w:rsidRPr="00A37F93" w:rsidRDefault="00364B72" w:rsidP="00364B72">
      <w:pPr>
        <w:autoSpaceDE w:val="0"/>
        <w:autoSpaceDN w:val="0"/>
        <w:adjustRightInd w:val="0"/>
        <w:spacing w:after="0" w:line="240" w:lineRule="auto"/>
        <w:ind w:firstLine="540"/>
        <w:jc w:val="both"/>
        <w:rPr>
          <w:rFonts w:ascii="Times New Roman" w:eastAsia="Calibri" w:hAnsi="Times New Roman" w:cs="Times New Roman"/>
          <w:sz w:val="20"/>
          <w:szCs w:val="20"/>
        </w:rPr>
      </w:pPr>
      <w:r w:rsidRPr="00A37F93">
        <w:rPr>
          <w:rFonts w:ascii="Times New Roman" w:eastAsia="Calibri" w:hAnsi="Times New Roman" w:cs="Times New Roman"/>
          <w:sz w:val="20"/>
          <w:szCs w:val="20"/>
        </w:rPr>
        <w:t>Должностной оклад служащих устанавливается в процентном отношении к базовому окладу муниципального служащего.</w:t>
      </w:r>
    </w:p>
    <w:p w:rsidR="00364B72" w:rsidRPr="00A37F93" w:rsidRDefault="00364B72" w:rsidP="00364B72">
      <w:pPr>
        <w:autoSpaceDE w:val="0"/>
        <w:autoSpaceDN w:val="0"/>
        <w:adjustRightInd w:val="0"/>
        <w:spacing w:after="0" w:line="240" w:lineRule="auto"/>
        <w:ind w:firstLine="540"/>
        <w:jc w:val="both"/>
        <w:rPr>
          <w:rFonts w:ascii="Times New Roman" w:eastAsia="Calibri" w:hAnsi="Times New Roman" w:cs="Times New Roman"/>
          <w:sz w:val="20"/>
          <w:szCs w:val="20"/>
        </w:rPr>
      </w:pPr>
      <w:r w:rsidRPr="00A37F93">
        <w:rPr>
          <w:rFonts w:ascii="Times New Roman" w:eastAsia="Calibri" w:hAnsi="Times New Roman" w:cs="Times New Roman"/>
          <w:sz w:val="20"/>
          <w:szCs w:val="20"/>
        </w:rPr>
        <w:t xml:space="preserve">Базовый оклад муниципального служащего устанавливается в размере 30 процентов базового денежного вознаграждения, указанного в </w:t>
      </w:r>
      <w:hyperlink r:id="rId17" w:history="1">
        <w:r w:rsidRPr="00A37F93">
          <w:rPr>
            <w:rFonts w:ascii="Times New Roman" w:eastAsia="Calibri" w:hAnsi="Times New Roman" w:cs="Times New Roman"/>
            <w:sz w:val="20"/>
            <w:szCs w:val="20"/>
          </w:rPr>
          <w:t>пункте</w:t>
        </w:r>
      </w:hyperlink>
      <w:r w:rsidRPr="00A37F93">
        <w:rPr>
          <w:rFonts w:ascii="Times New Roman" w:eastAsia="Calibri" w:hAnsi="Times New Roman" w:cs="Times New Roman"/>
          <w:sz w:val="20"/>
          <w:szCs w:val="20"/>
        </w:rPr>
        <w:t xml:space="preserve"> 2.2.1 настоящего Положения.</w:t>
      </w:r>
    </w:p>
    <w:p w:rsidR="00364B72" w:rsidRPr="00A37F93" w:rsidRDefault="00357717" w:rsidP="00364B72">
      <w:pPr>
        <w:autoSpaceDE w:val="0"/>
        <w:autoSpaceDN w:val="0"/>
        <w:adjustRightInd w:val="0"/>
        <w:spacing w:after="0" w:line="240" w:lineRule="auto"/>
        <w:ind w:firstLine="540"/>
        <w:jc w:val="both"/>
        <w:rPr>
          <w:rFonts w:ascii="Times New Roman" w:eastAsia="Calibri" w:hAnsi="Times New Roman" w:cs="Times New Roman"/>
          <w:i/>
          <w:iCs/>
          <w:sz w:val="20"/>
          <w:szCs w:val="20"/>
        </w:rPr>
      </w:pPr>
      <w:hyperlink r:id="rId18" w:history="1">
        <w:r w:rsidR="00364B72" w:rsidRPr="00A37F93">
          <w:rPr>
            <w:rFonts w:ascii="Times New Roman" w:eastAsia="Calibri" w:hAnsi="Times New Roman" w:cs="Times New Roman"/>
            <w:sz w:val="20"/>
            <w:szCs w:val="20"/>
          </w:rPr>
          <w:t>Размеры</w:t>
        </w:r>
      </w:hyperlink>
      <w:r w:rsidR="00364B72" w:rsidRPr="00A37F93">
        <w:rPr>
          <w:rFonts w:ascii="Times New Roman" w:eastAsia="Calibri" w:hAnsi="Times New Roman" w:cs="Times New Roman"/>
          <w:sz w:val="20"/>
          <w:szCs w:val="20"/>
        </w:rPr>
        <w:t xml:space="preserve"> должностных окладов служащих устанавливаются согласно приложению 3 к настоящему Положению и оформляются муниципальным правовым актом</w:t>
      </w:r>
      <w:r w:rsidR="00364B72" w:rsidRPr="00A37F93">
        <w:rPr>
          <w:rFonts w:ascii="Times New Roman" w:eastAsia="Calibri" w:hAnsi="Times New Roman" w:cs="Times New Roman"/>
          <w:i/>
          <w:iCs/>
          <w:sz w:val="20"/>
          <w:szCs w:val="20"/>
        </w:rPr>
        <w:t xml:space="preserve"> </w:t>
      </w:r>
      <w:r w:rsidR="00364B72" w:rsidRPr="00A37F93">
        <w:rPr>
          <w:rFonts w:ascii="Times New Roman" w:eastAsia="Calibri" w:hAnsi="Times New Roman" w:cs="Times New Roman"/>
          <w:sz w:val="20"/>
          <w:szCs w:val="20"/>
        </w:rPr>
        <w:t>органа местного самоуправления</w:t>
      </w:r>
      <w:r w:rsidR="00364B72" w:rsidRPr="00A37F93">
        <w:rPr>
          <w:rFonts w:ascii="Times New Roman" w:eastAsia="Calibri" w:hAnsi="Times New Roman" w:cs="Times New Roman"/>
          <w:iCs/>
          <w:color w:val="FF0000"/>
          <w:sz w:val="20"/>
          <w:szCs w:val="20"/>
        </w:rPr>
        <w:t xml:space="preserve"> </w:t>
      </w:r>
      <w:r w:rsidR="00364B72" w:rsidRPr="00A37F93">
        <w:rPr>
          <w:rFonts w:ascii="Times New Roman" w:eastAsia="Calibri" w:hAnsi="Times New Roman" w:cs="Times New Roman"/>
          <w:iCs/>
          <w:sz w:val="20"/>
          <w:szCs w:val="20"/>
        </w:rPr>
        <w:t>Прогресского сельского поселения</w:t>
      </w:r>
      <w:r w:rsidR="00A37F93">
        <w:rPr>
          <w:rFonts w:ascii="Times New Roman" w:eastAsia="Calibri" w:hAnsi="Times New Roman" w:cs="Times New Roman"/>
          <w:i/>
          <w:iCs/>
          <w:sz w:val="20"/>
          <w:szCs w:val="20"/>
        </w:rPr>
        <w:t>.</w:t>
      </w:r>
    </w:p>
    <w:p w:rsidR="00364B72" w:rsidRPr="00A37F93" w:rsidRDefault="00364B72" w:rsidP="00364B72">
      <w:pPr>
        <w:widowControl w:val="0"/>
        <w:autoSpaceDE w:val="0"/>
        <w:autoSpaceDN w:val="0"/>
        <w:spacing w:after="0" w:line="240" w:lineRule="auto"/>
        <w:ind w:firstLine="567"/>
        <w:jc w:val="both"/>
        <w:outlineLvl w:val="2"/>
        <w:rPr>
          <w:rFonts w:ascii="Times New Roman" w:eastAsia="DengXian" w:hAnsi="Times New Roman" w:cs="Times New Roman"/>
          <w:b/>
          <w:sz w:val="20"/>
          <w:szCs w:val="20"/>
          <w:lang w:eastAsia="ru-RU"/>
        </w:rPr>
      </w:pPr>
      <w:r w:rsidRPr="00A37F93">
        <w:rPr>
          <w:rFonts w:ascii="Times New Roman" w:eastAsia="DengXian" w:hAnsi="Times New Roman" w:cs="Times New Roman"/>
          <w:b/>
          <w:sz w:val="20"/>
          <w:szCs w:val="20"/>
          <w:lang w:eastAsia="ru-RU"/>
        </w:rPr>
        <w:t>4.3. Порядок установления и выплаты ежемесячной надбавки к должностному</w:t>
      </w:r>
      <w:r w:rsidR="00A37F93">
        <w:rPr>
          <w:rFonts w:ascii="Times New Roman" w:eastAsia="DengXian" w:hAnsi="Times New Roman" w:cs="Times New Roman"/>
          <w:b/>
          <w:sz w:val="20"/>
          <w:szCs w:val="20"/>
          <w:lang w:eastAsia="ru-RU"/>
        </w:rPr>
        <w:t xml:space="preserve"> окладу за выслугу лет служащим</w:t>
      </w:r>
    </w:p>
    <w:p w:rsidR="00364B72" w:rsidRPr="00A37F93" w:rsidRDefault="00364B72" w:rsidP="00364B72">
      <w:pPr>
        <w:spacing w:after="0" w:line="240" w:lineRule="auto"/>
        <w:ind w:firstLine="567"/>
        <w:jc w:val="both"/>
        <w:rPr>
          <w:rFonts w:ascii="Times New Roman" w:eastAsia="Calibri" w:hAnsi="Times New Roman" w:cs="Times New Roman"/>
          <w:sz w:val="20"/>
          <w:szCs w:val="20"/>
        </w:rPr>
      </w:pPr>
      <w:r w:rsidRPr="00A37F93">
        <w:rPr>
          <w:rFonts w:ascii="Times New Roman" w:eastAsia="Calibri" w:hAnsi="Times New Roman" w:cs="Times New Roman"/>
          <w:sz w:val="20"/>
          <w:szCs w:val="20"/>
        </w:rPr>
        <w:t xml:space="preserve">4.3.1. </w:t>
      </w:r>
      <w:proofErr w:type="gramStart"/>
      <w:r w:rsidRPr="00A37F93">
        <w:rPr>
          <w:rFonts w:ascii="Times New Roman" w:eastAsia="Calibri" w:hAnsi="Times New Roman" w:cs="Times New Roman"/>
          <w:sz w:val="20"/>
          <w:szCs w:val="20"/>
        </w:rPr>
        <w:t>Ежемесячная надбавка к должностному окладу за выслугу лет служащим устанавливается работодателем и оформляется муниципальным правовым актом органа местного самоуправления</w:t>
      </w:r>
      <w:r w:rsidRPr="00A37F93">
        <w:rPr>
          <w:rFonts w:ascii="Times New Roman" w:eastAsia="Calibri" w:hAnsi="Times New Roman" w:cs="Times New Roman"/>
          <w:iCs/>
          <w:color w:val="FF0000"/>
          <w:sz w:val="20"/>
          <w:szCs w:val="20"/>
        </w:rPr>
        <w:t xml:space="preserve"> </w:t>
      </w:r>
      <w:r w:rsidRPr="00A37F93">
        <w:rPr>
          <w:rFonts w:ascii="Times New Roman" w:eastAsia="Calibri" w:hAnsi="Times New Roman" w:cs="Times New Roman"/>
          <w:iCs/>
          <w:sz w:val="20"/>
          <w:szCs w:val="20"/>
        </w:rPr>
        <w:t>Прогресского сельского поселения</w:t>
      </w:r>
      <w:r w:rsidRPr="00A37F93">
        <w:rPr>
          <w:rFonts w:ascii="Times New Roman" w:eastAsia="Calibri" w:hAnsi="Times New Roman" w:cs="Times New Roman"/>
          <w:i/>
          <w:iCs/>
          <w:sz w:val="20"/>
          <w:szCs w:val="20"/>
        </w:rPr>
        <w:t xml:space="preserve"> </w:t>
      </w:r>
      <w:r w:rsidRPr="00A37F93">
        <w:rPr>
          <w:rFonts w:ascii="Times New Roman" w:eastAsia="Calibri" w:hAnsi="Times New Roman" w:cs="Times New Roman"/>
          <w:sz w:val="20"/>
          <w:szCs w:val="20"/>
        </w:rPr>
        <w:t>соответственно на основании сведений из трудовой книжки и (или) сведений о трудовой деятельности, оформленных в установленном законодательством Российской Федерации порядке, для граждан, уволенных с военной службы, - военный билет и другие документы, подтверждающие период работы или военной службы о</w:t>
      </w:r>
      <w:proofErr w:type="gramEnd"/>
      <w:r w:rsidRPr="00A37F93">
        <w:rPr>
          <w:rFonts w:ascii="Times New Roman" w:eastAsia="Calibri" w:hAnsi="Times New Roman" w:cs="Times New Roman"/>
          <w:sz w:val="20"/>
          <w:szCs w:val="20"/>
        </w:rPr>
        <w:t xml:space="preserve"> стаже работы, </w:t>
      </w:r>
      <w:proofErr w:type="gramStart"/>
      <w:r w:rsidRPr="00A37F93">
        <w:rPr>
          <w:rFonts w:ascii="Times New Roman" w:eastAsia="Calibri" w:hAnsi="Times New Roman" w:cs="Times New Roman"/>
          <w:sz w:val="20"/>
          <w:szCs w:val="20"/>
        </w:rPr>
        <w:t>дающего</w:t>
      </w:r>
      <w:proofErr w:type="gramEnd"/>
      <w:r w:rsidRPr="00A37F93">
        <w:rPr>
          <w:rFonts w:ascii="Times New Roman" w:eastAsia="Calibri" w:hAnsi="Times New Roman" w:cs="Times New Roman"/>
          <w:sz w:val="20"/>
          <w:szCs w:val="20"/>
        </w:rPr>
        <w:t xml:space="preserve"> право на получение указанной надбавки, в следующих размерах:</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69"/>
        <w:gridCol w:w="629"/>
        <w:gridCol w:w="4762"/>
      </w:tblGrid>
      <w:tr w:rsidR="00364B72" w:rsidRPr="00A37F93" w:rsidTr="00364B72">
        <w:tc>
          <w:tcPr>
            <w:tcW w:w="3969" w:type="dxa"/>
          </w:tcPr>
          <w:p w:rsidR="00364B72" w:rsidRPr="00A37F93" w:rsidRDefault="00364B72" w:rsidP="00364B72">
            <w:pPr>
              <w:widowControl w:val="0"/>
              <w:autoSpaceDE w:val="0"/>
              <w:autoSpaceDN w:val="0"/>
              <w:spacing w:after="0" w:line="240" w:lineRule="auto"/>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при стаже от 1 года до 5 лет</w:t>
            </w:r>
          </w:p>
        </w:tc>
        <w:tc>
          <w:tcPr>
            <w:tcW w:w="629" w:type="dxa"/>
          </w:tcPr>
          <w:p w:rsidR="00364B72" w:rsidRPr="00A37F93" w:rsidRDefault="00364B72" w:rsidP="00364B72">
            <w:pPr>
              <w:widowControl w:val="0"/>
              <w:autoSpaceDE w:val="0"/>
              <w:autoSpaceDN w:val="0"/>
              <w:spacing w:after="0" w:line="240" w:lineRule="auto"/>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w:t>
            </w:r>
          </w:p>
        </w:tc>
        <w:tc>
          <w:tcPr>
            <w:tcW w:w="4762" w:type="dxa"/>
          </w:tcPr>
          <w:p w:rsidR="00364B72" w:rsidRPr="00A37F93" w:rsidRDefault="00364B72" w:rsidP="00364B72">
            <w:pPr>
              <w:widowControl w:val="0"/>
              <w:autoSpaceDE w:val="0"/>
              <w:autoSpaceDN w:val="0"/>
              <w:spacing w:after="0" w:line="240" w:lineRule="auto"/>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10 процентов должностного оклада</w:t>
            </w:r>
          </w:p>
        </w:tc>
      </w:tr>
      <w:tr w:rsidR="00364B72" w:rsidRPr="00A37F93" w:rsidTr="00364B72">
        <w:tc>
          <w:tcPr>
            <w:tcW w:w="3969" w:type="dxa"/>
          </w:tcPr>
          <w:p w:rsidR="00364B72" w:rsidRPr="00A37F93" w:rsidRDefault="00364B72" w:rsidP="00364B72">
            <w:pPr>
              <w:widowControl w:val="0"/>
              <w:autoSpaceDE w:val="0"/>
              <w:autoSpaceDN w:val="0"/>
              <w:spacing w:after="0" w:line="240" w:lineRule="auto"/>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при стаже от 5 до 10 лет</w:t>
            </w:r>
          </w:p>
        </w:tc>
        <w:tc>
          <w:tcPr>
            <w:tcW w:w="629" w:type="dxa"/>
          </w:tcPr>
          <w:p w:rsidR="00364B72" w:rsidRPr="00A37F93" w:rsidRDefault="00364B72" w:rsidP="00364B72">
            <w:pPr>
              <w:widowControl w:val="0"/>
              <w:autoSpaceDE w:val="0"/>
              <w:autoSpaceDN w:val="0"/>
              <w:spacing w:after="0" w:line="240" w:lineRule="auto"/>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w:t>
            </w:r>
          </w:p>
        </w:tc>
        <w:tc>
          <w:tcPr>
            <w:tcW w:w="4762" w:type="dxa"/>
          </w:tcPr>
          <w:p w:rsidR="00364B72" w:rsidRPr="00A37F93" w:rsidRDefault="00364B72" w:rsidP="00364B72">
            <w:pPr>
              <w:widowControl w:val="0"/>
              <w:autoSpaceDE w:val="0"/>
              <w:autoSpaceDN w:val="0"/>
              <w:spacing w:after="0" w:line="240" w:lineRule="auto"/>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15 процентов должностного оклада</w:t>
            </w:r>
          </w:p>
        </w:tc>
      </w:tr>
      <w:tr w:rsidR="00364B72" w:rsidRPr="00A37F93" w:rsidTr="00364B72">
        <w:tc>
          <w:tcPr>
            <w:tcW w:w="3969" w:type="dxa"/>
          </w:tcPr>
          <w:p w:rsidR="00364B72" w:rsidRPr="00A37F93" w:rsidRDefault="00364B72" w:rsidP="00364B72">
            <w:pPr>
              <w:widowControl w:val="0"/>
              <w:autoSpaceDE w:val="0"/>
              <w:autoSpaceDN w:val="0"/>
              <w:spacing w:after="0" w:line="240" w:lineRule="auto"/>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при стаже от 10 до 15 лет</w:t>
            </w:r>
          </w:p>
        </w:tc>
        <w:tc>
          <w:tcPr>
            <w:tcW w:w="629" w:type="dxa"/>
          </w:tcPr>
          <w:p w:rsidR="00364B72" w:rsidRPr="00A37F93" w:rsidRDefault="00364B72" w:rsidP="00364B72">
            <w:pPr>
              <w:widowControl w:val="0"/>
              <w:autoSpaceDE w:val="0"/>
              <w:autoSpaceDN w:val="0"/>
              <w:spacing w:after="0" w:line="240" w:lineRule="auto"/>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w:t>
            </w:r>
          </w:p>
        </w:tc>
        <w:tc>
          <w:tcPr>
            <w:tcW w:w="4762" w:type="dxa"/>
          </w:tcPr>
          <w:p w:rsidR="00364B72" w:rsidRPr="00A37F93" w:rsidRDefault="00364B72" w:rsidP="00364B72">
            <w:pPr>
              <w:widowControl w:val="0"/>
              <w:autoSpaceDE w:val="0"/>
              <w:autoSpaceDN w:val="0"/>
              <w:spacing w:after="0" w:line="240" w:lineRule="auto"/>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20 процентов должностного оклада</w:t>
            </w:r>
          </w:p>
        </w:tc>
      </w:tr>
      <w:tr w:rsidR="00364B72" w:rsidRPr="00A37F93" w:rsidTr="00364B72">
        <w:tc>
          <w:tcPr>
            <w:tcW w:w="3969" w:type="dxa"/>
          </w:tcPr>
          <w:p w:rsidR="00364B72" w:rsidRPr="00A37F93" w:rsidRDefault="00364B72" w:rsidP="00364B72">
            <w:pPr>
              <w:widowControl w:val="0"/>
              <w:autoSpaceDE w:val="0"/>
              <w:autoSpaceDN w:val="0"/>
              <w:spacing w:after="0" w:line="240" w:lineRule="auto"/>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при стаже свыше 15 лет</w:t>
            </w:r>
          </w:p>
        </w:tc>
        <w:tc>
          <w:tcPr>
            <w:tcW w:w="629" w:type="dxa"/>
          </w:tcPr>
          <w:p w:rsidR="00364B72" w:rsidRPr="00A37F93" w:rsidRDefault="00364B72" w:rsidP="00364B72">
            <w:pPr>
              <w:widowControl w:val="0"/>
              <w:autoSpaceDE w:val="0"/>
              <w:autoSpaceDN w:val="0"/>
              <w:spacing w:after="0" w:line="240" w:lineRule="auto"/>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w:t>
            </w:r>
          </w:p>
        </w:tc>
        <w:tc>
          <w:tcPr>
            <w:tcW w:w="4762" w:type="dxa"/>
          </w:tcPr>
          <w:p w:rsidR="00364B72" w:rsidRPr="00A37F93" w:rsidRDefault="00364B72" w:rsidP="00364B72">
            <w:pPr>
              <w:widowControl w:val="0"/>
              <w:autoSpaceDE w:val="0"/>
              <w:autoSpaceDN w:val="0"/>
              <w:spacing w:after="0" w:line="240" w:lineRule="auto"/>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30 процентов должностного оклада</w:t>
            </w:r>
          </w:p>
        </w:tc>
      </w:tr>
    </w:tbl>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4.3.2. В стаж работы, дающий право служащему на получение ежемесячной надбавки к должностному окладу за выслугу лет, включаются:</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периоды трудовой деятельности в органах государственной власти, иных государственных органах, органах местного самоуправления, организациях, опыт и знания по которым необходимы для выполнения должностных обязанностей по замещаемой должности;</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 xml:space="preserve"> время прохождения военной службы.</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 xml:space="preserve">4.3.3. </w:t>
      </w:r>
      <w:proofErr w:type="gramStart"/>
      <w:r w:rsidRPr="00A37F93">
        <w:rPr>
          <w:rFonts w:ascii="Times New Roman" w:eastAsia="DengXian" w:hAnsi="Times New Roman" w:cs="Times New Roman"/>
          <w:sz w:val="20"/>
          <w:szCs w:val="20"/>
          <w:lang w:eastAsia="ru-RU"/>
        </w:rPr>
        <w:t>Выплата вновь установленной ежемесячной надбавки к должностному окладу за выслугу лет служащему и последующие ее изменения производятся по мере наступления у служащего стажа работы, дающего право на установление или на увеличение размера надбавки (если документы, подтверждающие стаж, находятся в организации) или со дня пр</w:t>
      </w:r>
      <w:r w:rsidR="00A37F93">
        <w:rPr>
          <w:rFonts w:ascii="Times New Roman" w:eastAsia="DengXian" w:hAnsi="Times New Roman" w:cs="Times New Roman"/>
          <w:sz w:val="20"/>
          <w:szCs w:val="20"/>
          <w:lang w:eastAsia="ru-RU"/>
        </w:rPr>
        <w:t>едоставления таких документов.</w:t>
      </w:r>
      <w:proofErr w:type="gramEnd"/>
    </w:p>
    <w:p w:rsidR="00364B72" w:rsidRPr="00A37F93" w:rsidRDefault="00364B72" w:rsidP="00364B72">
      <w:pPr>
        <w:widowControl w:val="0"/>
        <w:autoSpaceDE w:val="0"/>
        <w:autoSpaceDN w:val="0"/>
        <w:spacing w:after="0" w:line="240" w:lineRule="auto"/>
        <w:ind w:firstLine="567"/>
        <w:jc w:val="both"/>
        <w:outlineLvl w:val="2"/>
        <w:rPr>
          <w:rFonts w:ascii="Times New Roman" w:eastAsia="DengXian" w:hAnsi="Times New Roman" w:cs="Times New Roman"/>
          <w:b/>
          <w:sz w:val="20"/>
          <w:szCs w:val="20"/>
          <w:lang w:eastAsia="ru-RU"/>
        </w:rPr>
      </w:pPr>
      <w:r w:rsidRPr="00A37F93">
        <w:rPr>
          <w:rFonts w:ascii="Times New Roman" w:eastAsia="DengXian" w:hAnsi="Times New Roman" w:cs="Times New Roman"/>
          <w:b/>
          <w:sz w:val="20"/>
          <w:szCs w:val="20"/>
          <w:lang w:eastAsia="ru-RU"/>
        </w:rPr>
        <w:t xml:space="preserve">4.4. Порядок установления и выплаты ежемесячной надбавки к должностному </w:t>
      </w:r>
      <w:r w:rsidR="00A37F93">
        <w:rPr>
          <w:rFonts w:ascii="Times New Roman" w:eastAsia="DengXian" w:hAnsi="Times New Roman" w:cs="Times New Roman"/>
          <w:b/>
          <w:sz w:val="20"/>
          <w:szCs w:val="20"/>
          <w:lang w:eastAsia="ru-RU"/>
        </w:rPr>
        <w:t>окладу за особые условия службы</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4.4.1. Ежемесячная надбавка к должностному окладу за особые условия службы (далее ежемесячная надбавка за особые условия) устанавливается служащим в целях повышения их материальной заинтересованности в результатах своей деятельности, качестве исполнения должностных обязанностей.</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4.4.2. Служащим устанавливается ежемесячная надбавка за особые условия в размере до 50 процентов должностного оклада.</w:t>
      </w:r>
    </w:p>
    <w:p w:rsidR="00364B72" w:rsidRPr="00A37F93" w:rsidRDefault="00364B72" w:rsidP="00364B72">
      <w:pPr>
        <w:spacing w:after="0" w:line="240" w:lineRule="auto"/>
        <w:ind w:firstLine="567"/>
        <w:jc w:val="both"/>
        <w:rPr>
          <w:rFonts w:ascii="Times New Roman" w:eastAsia="Calibri" w:hAnsi="Times New Roman" w:cs="Times New Roman"/>
          <w:sz w:val="20"/>
          <w:szCs w:val="20"/>
        </w:rPr>
      </w:pPr>
      <w:r w:rsidRPr="00A37F93">
        <w:rPr>
          <w:rFonts w:ascii="Times New Roman" w:eastAsia="Calibri" w:hAnsi="Times New Roman" w:cs="Times New Roman"/>
          <w:sz w:val="20"/>
          <w:szCs w:val="20"/>
        </w:rPr>
        <w:t>4.4.3 Размер ежемесячной надбавки за особые условия устанавливается работодателем при приеме на работу (при переводе на иную работу)</w:t>
      </w:r>
      <w:r w:rsidRPr="00A37F93">
        <w:rPr>
          <w:rFonts w:ascii="Times New Roman" w:eastAsia="Calibri" w:hAnsi="Times New Roman" w:cs="Times New Roman"/>
          <w:i/>
          <w:iCs/>
          <w:sz w:val="20"/>
          <w:szCs w:val="20"/>
        </w:rPr>
        <w:t xml:space="preserve"> </w:t>
      </w:r>
      <w:r w:rsidRPr="00A37F93">
        <w:rPr>
          <w:rFonts w:ascii="Times New Roman" w:eastAsia="Calibri" w:hAnsi="Times New Roman" w:cs="Times New Roman"/>
          <w:sz w:val="20"/>
          <w:szCs w:val="20"/>
        </w:rPr>
        <w:t>с учетом интенсивности, сложности и напряженности, специального режима работы служащего и оформляется муниципальным правовым актом органа местного самоуправления</w:t>
      </w:r>
      <w:r w:rsidRPr="00A37F93">
        <w:rPr>
          <w:rFonts w:ascii="Times New Roman" w:eastAsia="Calibri" w:hAnsi="Times New Roman" w:cs="Times New Roman"/>
          <w:iCs/>
          <w:color w:val="FF0000"/>
          <w:sz w:val="20"/>
          <w:szCs w:val="20"/>
        </w:rPr>
        <w:t xml:space="preserve"> </w:t>
      </w:r>
      <w:r w:rsidRPr="00A37F93">
        <w:rPr>
          <w:rFonts w:ascii="Times New Roman" w:eastAsia="Calibri" w:hAnsi="Times New Roman" w:cs="Times New Roman"/>
          <w:iCs/>
          <w:sz w:val="20"/>
          <w:szCs w:val="20"/>
        </w:rPr>
        <w:t>Прогресского сельского поселения</w:t>
      </w:r>
      <w:r w:rsidRPr="00A37F93">
        <w:rPr>
          <w:rFonts w:ascii="Times New Roman" w:eastAsia="Calibri" w:hAnsi="Times New Roman" w:cs="Times New Roman"/>
          <w:sz w:val="20"/>
          <w:szCs w:val="20"/>
        </w:rPr>
        <w:t>.</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4.4.4. Под особыми условиями службы понимается:</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интенсивность выполняемой работы (значительный объем выполняемых поручений руководства, исполнение поручений в кратчайшие сроки);</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сложность и напряженность выполняемой работы:</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многосоставность работы - выполнение должностных обязанностей, которые требуют реализации несколько последовательных стадий;</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разноплановость работы - выполнение должностных обязанностей, требующих применения знаний из разных сфер деятельности;</w:t>
      </w:r>
    </w:p>
    <w:p w:rsidR="00A37F93" w:rsidRDefault="00A37F93"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p>
    <w:p w:rsidR="00A37F93" w:rsidRDefault="00A37F93" w:rsidP="00A37F93">
      <w:pPr>
        <w:widowControl w:val="0"/>
        <w:autoSpaceDE w:val="0"/>
        <w:autoSpaceDN w:val="0"/>
        <w:spacing w:after="0" w:line="240" w:lineRule="auto"/>
        <w:ind w:firstLine="567"/>
        <w:jc w:val="center"/>
        <w:rPr>
          <w:rFonts w:ascii="Times New Roman" w:eastAsia="DengXian" w:hAnsi="Times New Roman" w:cs="Times New Roman"/>
          <w:sz w:val="20"/>
          <w:szCs w:val="20"/>
          <w:lang w:eastAsia="ru-RU"/>
        </w:rPr>
      </w:pPr>
      <w:r>
        <w:rPr>
          <w:rFonts w:ascii="Times New Roman" w:eastAsia="DengXian" w:hAnsi="Times New Roman" w:cs="Times New Roman"/>
          <w:sz w:val="20"/>
          <w:szCs w:val="20"/>
          <w:lang w:eastAsia="ru-RU"/>
        </w:rPr>
        <w:lastRenderedPageBreak/>
        <w:t>70</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трудность работы - выполнение должностных обязанностей, требующих особых знаний, навыков, опыта, необходимости проведения системного анализа;</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выполнение функций, специально возлагаемых муниципальным правовым актом органа местного самоуправления (назначение ответственных лиц, исполнителей);</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работа во временных рамках, установленных законодательством, муниципальными правовыми актами, запросами органов государственной власти;</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специальный режим работы (выполнение должностных обязанностей за пределами установленной продолжительности рабочего времени, исполнение должностных обязанностей временно отсутствующих работников).</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 xml:space="preserve">4.4.5. </w:t>
      </w:r>
      <w:proofErr w:type="gramStart"/>
      <w:r w:rsidRPr="00A37F93">
        <w:rPr>
          <w:rFonts w:ascii="Times New Roman" w:eastAsia="DengXian" w:hAnsi="Times New Roman" w:cs="Times New Roman"/>
          <w:sz w:val="20"/>
          <w:szCs w:val="20"/>
          <w:lang w:eastAsia="ru-RU"/>
        </w:rPr>
        <w:t xml:space="preserve">Ранее установленный размер ежемесячной надбавки за особые условия может быть изменен (уменьшен или увеличен) работодателем в случае изменения в работе служащего согласно критериям, установленным в пункте 4.4.4. настоящего Положения, с соблюдением норм Трудового законодательства, на основании мотивированных служебных записок заместителя Главы </w:t>
      </w:r>
      <w:r w:rsidRPr="00A37F93">
        <w:rPr>
          <w:rFonts w:ascii="Times New Roman" w:eastAsia="DengXian" w:hAnsi="Times New Roman" w:cs="Times New Roman"/>
          <w:iCs/>
          <w:sz w:val="20"/>
          <w:szCs w:val="20"/>
          <w:lang w:eastAsia="ru-RU"/>
        </w:rPr>
        <w:t>администрации</w:t>
      </w:r>
      <w:r w:rsidRPr="00A37F93">
        <w:rPr>
          <w:rFonts w:ascii="Times New Roman" w:eastAsia="Calibri" w:hAnsi="Times New Roman" w:cs="Times New Roman"/>
          <w:iCs/>
          <w:sz w:val="20"/>
          <w:szCs w:val="20"/>
        </w:rPr>
        <w:t xml:space="preserve"> Прогресского сельского поселения</w:t>
      </w:r>
      <w:r w:rsidRPr="00A37F93">
        <w:rPr>
          <w:rFonts w:ascii="Times New Roman" w:eastAsia="DengXian" w:hAnsi="Times New Roman" w:cs="Times New Roman"/>
          <w:i/>
          <w:iCs/>
          <w:sz w:val="20"/>
          <w:szCs w:val="20"/>
          <w:lang w:eastAsia="ru-RU"/>
        </w:rPr>
        <w:t xml:space="preserve"> </w:t>
      </w:r>
      <w:r w:rsidRPr="00A37F93">
        <w:rPr>
          <w:rFonts w:ascii="Times New Roman" w:eastAsia="DengXian" w:hAnsi="Times New Roman" w:cs="Times New Roman"/>
          <w:sz w:val="20"/>
          <w:szCs w:val="20"/>
          <w:lang w:eastAsia="ru-RU"/>
        </w:rPr>
        <w:t>в отношении подчиненных служащих, содержащих предложения об изменении размера ежемесячной надбавки за особые условия в</w:t>
      </w:r>
      <w:proofErr w:type="gramEnd"/>
      <w:r w:rsidRPr="00A37F93">
        <w:rPr>
          <w:rFonts w:ascii="Times New Roman" w:eastAsia="DengXian" w:hAnsi="Times New Roman" w:cs="Times New Roman"/>
          <w:sz w:val="20"/>
          <w:szCs w:val="20"/>
          <w:lang w:eastAsia="ru-RU"/>
        </w:rPr>
        <w:t xml:space="preserve"> связи с изменением интенсивности, сложности и напряженности, специального режима работы</w:t>
      </w:r>
      <w:r w:rsidR="00A37F93">
        <w:rPr>
          <w:rFonts w:ascii="Times New Roman" w:eastAsia="DengXian" w:hAnsi="Times New Roman" w:cs="Times New Roman"/>
          <w:sz w:val="20"/>
          <w:szCs w:val="20"/>
          <w:lang w:eastAsia="ru-RU"/>
        </w:rPr>
        <w:t xml:space="preserve"> служащего.</w:t>
      </w:r>
    </w:p>
    <w:p w:rsidR="00364B72" w:rsidRPr="00A37F93" w:rsidRDefault="00364B72" w:rsidP="00364B72">
      <w:pPr>
        <w:widowControl w:val="0"/>
        <w:autoSpaceDE w:val="0"/>
        <w:autoSpaceDN w:val="0"/>
        <w:spacing w:after="0" w:line="240" w:lineRule="auto"/>
        <w:ind w:firstLine="567"/>
        <w:jc w:val="both"/>
        <w:outlineLvl w:val="2"/>
        <w:rPr>
          <w:rFonts w:ascii="Times New Roman" w:eastAsia="DengXian" w:hAnsi="Times New Roman" w:cs="Times New Roman"/>
          <w:b/>
          <w:sz w:val="20"/>
          <w:szCs w:val="20"/>
          <w:lang w:eastAsia="ru-RU"/>
        </w:rPr>
      </w:pPr>
      <w:r w:rsidRPr="00A37F93">
        <w:rPr>
          <w:rFonts w:ascii="Times New Roman" w:eastAsia="DengXian" w:hAnsi="Times New Roman" w:cs="Times New Roman"/>
          <w:b/>
          <w:sz w:val="20"/>
          <w:szCs w:val="20"/>
          <w:lang w:eastAsia="ru-RU"/>
        </w:rPr>
        <w:t>4.5. Порядок установления и выплаты ежемесячной процентной надбавки к должностному окладу за работу со сведениями, сост</w:t>
      </w:r>
      <w:r w:rsidR="00A37F93">
        <w:rPr>
          <w:rFonts w:ascii="Times New Roman" w:eastAsia="DengXian" w:hAnsi="Times New Roman" w:cs="Times New Roman"/>
          <w:b/>
          <w:sz w:val="20"/>
          <w:szCs w:val="20"/>
          <w:lang w:eastAsia="ru-RU"/>
        </w:rPr>
        <w:t>авляющими государственную тайну</w:t>
      </w:r>
    </w:p>
    <w:p w:rsidR="00364B72" w:rsidRPr="00A37F93" w:rsidRDefault="00364B72" w:rsidP="00364B72">
      <w:pPr>
        <w:spacing w:after="0" w:line="240" w:lineRule="auto"/>
        <w:ind w:firstLine="567"/>
        <w:jc w:val="both"/>
        <w:rPr>
          <w:rFonts w:ascii="Times New Roman" w:eastAsia="Calibri" w:hAnsi="Times New Roman" w:cs="Times New Roman"/>
          <w:i/>
          <w:iCs/>
          <w:sz w:val="20"/>
          <w:szCs w:val="20"/>
        </w:rPr>
      </w:pPr>
      <w:r w:rsidRPr="00A37F93">
        <w:rPr>
          <w:rFonts w:ascii="Times New Roman" w:eastAsia="Calibri" w:hAnsi="Times New Roman" w:cs="Times New Roman"/>
          <w:sz w:val="20"/>
          <w:szCs w:val="20"/>
        </w:rPr>
        <w:t>4.5.1. Ежемесячная процентная надбавка к должностному окладу за работу со сведениями, составляющими государственную тайну, устанавливается служащим, допущенным к работе с такими сведениями, в установленном действующим законодательством Российской Федерации порядке.</w:t>
      </w:r>
    </w:p>
    <w:p w:rsidR="00364B72" w:rsidRPr="00A37F93" w:rsidRDefault="00364B72" w:rsidP="00364B72">
      <w:pPr>
        <w:widowControl w:val="0"/>
        <w:shd w:val="clear" w:color="auto" w:fill="FFFFFF"/>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Размер ежемесячной процентной надбавки к должностному окладу за работу со сведениями, составляющими государственную тайну, устанавливается работодателем в зависимости от степени секретности сведений, к которым служащий имеет документально подтверждаемый доступ на законных основаниях и оформляется муниципальным правовым актом органа местного самоуправления</w:t>
      </w:r>
      <w:r w:rsidRPr="00A37F93">
        <w:rPr>
          <w:rFonts w:ascii="Times New Roman" w:eastAsia="DengXian" w:hAnsi="Times New Roman" w:cs="Times New Roman"/>
          <w:i/>
          <w:iCs/>
          <w:sz w:val="20"/>
          <w:szCs w:val="20"/>
          <w:lang w:eastAsia="ru-RU"/>
        </w:rPr>
        <w:t xml:space="preserve"> </w:t>
      </w:r>
      <w:r w:rsidRPr="00A37F93">
        <w:rPr>
          <w:rFonts w:ascii="Times New Roman" w:eastAsia="Calibri" w:hAnsi="Times New Roman" w:cs="Times New Roman"/>
          <w:iCs/>
          <w:sz w:val="20"/>
          <w:szCs w:val="20"/>
        </w:rPr>
        <w:t>Прогресского сельского поселения</w:t>
      </w:r>
      <w:r w:rsidRPr="00A37F93">
        <w:rPr>
          <w:rFonts w:ascii="Times New Roman" w:eastAsia="DengXian" w:hAnsi="Times New Roman" w:cs="Times New Roman"/>
          <w:i/>
          <w:iCs/>
          <w:sz w:val="20"/>
          <w:szCs w:val="20"/>
          <w:lang w:eastAsia="ru-RU"/>
        </w:rPr>
        <w:t>.</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 xml:space="preserve">4.5.2. Размер ежемесячной процентной надбавки к должностному окладу за работу со сведениями, имеющими степень секретности, не может превышать пределов, установленных </w:t>
      </w:r>
      <w:hyperlink r:id="rId19">
        <w:r w:rsidRPr="00A37F93">
          <w:rPr>
            <w:rFonts w:ascii="Times New Roman" w:eastAsia="DengXian" w:hAnsi="Times New Roman" w:cs="Times New Roman"/>
            <w:sz w:val="20"/>
            <w:szCs w:val="20"/>
            <w:lang w:eastAsia="ru-RU"/>
          </w:rPr>
          <w:t>Постановлением</w:t>
        </w:r>
      </w:hyperlink>
      <w:r w:rsidRPr="00A37F93">
        <w:rPr>
          <w:rFonts w:ascii="Times New Roman" w:eastAsia="DengXian" w:hAnsi="Times New Roman" w:cs="Times New Roman"/>
          <w:sz w:val="20"/>
          <w:szCs w:val="20"/>
          <w:lang w:eastAsia="ru-RU"/>
        </w:rPr>
        <w:t xml:space="preserve"> Правительства Российской Федерации от 18 сентября 2006 года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w:t>
      </w:r>
      <w:r w:rsidR="00A37F93">
        <w:rPr>
          <w:rFonts w:ascii="Times New Roman" w:eastAsia="DengXian" w:hAnsi="Times New Roman" w:cs="Times New Roman"/>
          <w:sz w:val="20"/>
          <w:szCs w:val="20"/>
          <w:lang w:eastAsia="ru-RU"/>
        </w:rPr>
        <w:t xml:space="preserve"> защите государственной тайны».</w:t>
      </w:r>
    </w:p>
    <w:p w:rsidR="00364B72" w:rsidRPr="00A37F93" w:rsidRDefault="00364B72" w:rsidP="00364B72">
      <w:pPr>
        <w:widowControl w:val="0"/>
        <w:autoSpaceDE w:val="0"/>
        <w:autoSpaceDN w:val="0"/>
        <w:spacing w:after="0" w:line="240" w:lineRule="auto"/>
        <w:ind w:firstLine="567"/>
        <w:jc w:val="both"/>
        <w:outlineLvl w:val="2"/>
        <w:rPr>
          <w:rFonts w:ascii="Times New Roman" w:eastAsia="DengXian" w:hAnsi="Times New Roman" w:cs="Times New Roman"/>
          <w:b/>
          <w:sz w:val="20"/>
          <w:szCs w:val="20"/>
          <w:lang w:eastAsia="ru-RU"/>
        </w:rPr>
      </w:pPr>
      <w:r w:rsidRPr="00A37F93">
        <w:rPr>
          <w:rFonts w:ascii="Times New Roman" w:eastAsia="DengXian" w:hAnsi="Times New Roman" w:cs="Times New Roman"/>
          <w:b/>
          <w:sz w:val="20"/>
          <w:szCs w:val="20"/>
          <w:lang w:eastAsia="ru-RU"/>
        </w:rPr>
        <w:t>4.6. Порядок установления и выплаты ежемесячного денежного поощрения служащим</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4.6.1. Ежемесячное денежное поощрение подлежит выплате служащим в целях стимулирования их деятельности по занимаемым должностям.</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4.6.2. Служащим устанавливается ежемесячное денежное поощрение в кратности от должностных окладов – до 3 должностных окладов.</w:t>
      </w:r>
    </w:p>
    <w:p w:rsidR="00364B72" w:rsidRPr="00A37F93" w:rsidRDefault="00364B72" w:rsidP="00364B72">
      <w:pPr>
        <w:spacing w:after="0" w:line="240" w:lineRule="auto"/>
        <w:ind w:firstLine="567"/>
        <w:jc w:val="both"/>
        <w:rPr>
          <w:rFonts w:ascii="Times New Roman" w:eastAsia="Calibri" w:hAnsi="Times New Roman" w:cs="Times New Roman"/>
          <w:i/>
          <w:iCs/>
          <w:sz w:val="20"/>
          <w:szCs w:val="20"/>
        </w:rPr>
      </w:pPr>
      <w:r w:rsidRPr="00A37F93">
        <w:rPr>
          <w:rFonts w:ascii="Times New Roman" w:eastAsia="Calibri" w:hAnsi="Times New Roman" w:cs="Times New Roman"/>
          <w:sz w:val="20"/>
          <w:szCs w:val="20"/>
        </w:rPr>
        <w:t>4.6.3. Размер ежемесячного денежного поощрения служащим устанавливается представителем нанимателя с учетом показателей, указанных в пункте 4.6.4. настоящего Положения и оформляется муниципальным правовым актом органа местного самоуправления</w:t>
      </w:r>
      <w:r w:rsidRPr="00A37F93">
        <w:rPr>
          <w:rFonts w:ascii="Times New Roman" w:eastAsia="Calibri" w:hAnsi="Times New Roman" w:cs="Times New Roman"/>
          <w:iCs/>
          <w:color w:val="FF0000"/>
          <w:sz w:val="20"/>
          <w:szCs w:val="20"/>
        </w:rPr>
        <w:t xml:space="preserve"> </w:t>
      </w:r>
      <w:r w:rsidRPr="00A37F93">
        <w:rPr>
          <w:rFonts w:ascii="Times New Roman" w:eastAsia="Calibri" w:hAnsi="Times New Roman" w:cs="Times New Roman"/>
          <w:iCs/>
          <w:sz w:val="20"/>
          <w:szCs w:val="20"/>
        </w:rPr>
        <w:t>Прогресского сельского поселения</w:t>
      </w:r>
      <w:r w:rsidRPr="00A37F93">
        <w:rPr>
          <w:rFonts w:ascii="Times New Roman" w:eastAsia="Calibri" w:hAnsi="Times New Roman" w:cs="Times New Roman"/>
          <w:i/>
          <w:iCs/>
          <w:sz w:val="20"/>
          <w:szCs w:val="20"/>
        </w:rPr>
        <w:t>.</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Ежемесячное денежное поощрение выплачивается одновременно с должностным окладом.</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4.6.4. При принятии решения об установлении размера ежемесячного денежного поощрения учитываются следующие критерии:</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опыт работы по специальности и занимаемой должности;</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обеспечение выполнения величин экономических и социальных показателей развития области (ключевых показателей эффективности и иных показателей), утвержденных соответствующими нормативными правовыми актами в части исполняемых должностных обязанностей;</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обеспечение выполнения показателей, определенных соглашениями, заключенными с Правительством Новгородской области, органами исполнительной власти Новгородской области, достижение которых зависит от служащего;</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непосредственное участие служащего в реализации национальных проектов, региональных приоритетных проектов на территории муниципального образования;</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обеспечение выполнения целевых показателей муниципальных программ, по которым предусмотрено финансовое обеспечение;</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участие в нормотворчестве: разработка проектов нормативных правовых актов органов местного самоуправления;</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участие в работе комиссий и рабочих групп, образованных в органах местного самоуправления;</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осуществление профессиональной деятельности в сфере закупок товаров, работ, услуг для муниципальных нужд;</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проведение правовой экспертизы проектов правовых актов;</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выполнение представительских, консультационных, экспертных, организационных функций, связанных с участием в мероприятиях, публичных слушаниях и иных формах в решении вопросов местного значения;</w:t>
      </w:r>
    </w:p>
    <w:p w:rsidR="00A37F93" w:rsidRDefault="00364B72" w:rsidP="00364B72">
      <w:pPr>
        <w:spacing w:after="0" w:line="240" w:lineRule="auto"/>
        <w:ind w:firstLine="567"/>
        <w:jc w:val="both"/>
        <w:rPr>
          <w:rFonts w:ascii="Times New Roman" w:eastAsia="Calibri" w:hAnsi="Times New Roman" w:cs="Times New Roman"/>
          <w:sz w:val="20"/>
          <w:szCs w:val="20"/>
        </w:rPr>
      </w:pPr>
      <w:r w:rsidRPr="00A37F93">
        <w:rPr>
          <w:rFonts w:ascii="Times New Roman" w:eastAsia="Calibri" w:hAnsi="Times New Roman" w:cs="Times New Roman"/>
          <w:sz w:val="20"/>
          <w:szCs w:val="20"/>
        </w:rPr>
        <w:t>осуществление полномочий в сфере защиты информации, информационно-коммуникационных технологий</w:t>
      </w:r>
      <w:r w:rsidR="00A37F93">
        <w:rPr>
          <w:rFonts w:ascii="Times New Roman" w:eastAsia="Calibri" w:hAnsi="Times New Roman" w:cs="Times New Roman"/>
          <w:sz w:val="20"/>
          <w:szCs w:val="20"/>
        </w:rPr>
        <w:t xml:space="preserve">   </w:t>
      </w:r>
      <w:r w:rsidRPr="00A37F93">
        <w:rPr>
          <w:rFonts w:ascii="Times New Roman" w:eastAsia="Calibri" w:hAnsi="Times New Roman" w:cs="Times New Roman"/>
          <w:sz w:val="20"/>
          <w:szCs w:val="20"/>
        </w:rPr>
        <w:t xml:space="preserve">и </w:t>
      </w:r>
      <w:r w:rsidR="00A37F93">
        <w:rPr>
          <w:rFonts w:ascii="Times New Roman" w:eastAsia="Calibri" w:hAnsi="Times New Roman" w:cs="Times New Roman"/>
          <w:sz w:val="20"/>
          <w:szCs w:val="20"/>
        </w:rPr>
        <w:t xml:space="preserve">   </w:t>
      </w:r>
      <w:r w:rsidRPr="00A37F93">
        <w:rPr>
          <w:rFonts w:ascii="Times New Roman" w:eastAsia="Calibri" w:hAnsi="Times New Roman" w:cs="Times New Roman"/>
          <w:sz w:val="20"/>
          <w:szCs w:val="20"/>
        </w:rPr>
        <w:t>рганизации</w:t>
      </w:r>
      <w:r w:rsidR="00A37F93">
        <w:rPr>
          <w:rFonts w:ascii="Times New Roman" w:eastAsia="Calibri" w:hAnsi="Times New Roman" w:cs="Times New Roman"/>
          <w:sz w:val="20"/>
          <w:szCs w:val="20"/>
        </w:rPr>
        <w:t xml:space="preserve">   </w:t>
      </w:r>
      <w:r w:rsidRPr="00A37F93">
        <w:rPr>
          <w:rFonts w:ascii="Times New Roman" w:eastAsia="Calibri" w:hAnsi="Times New Roman" w:cs="Times New Roman"/>
          <w:sz w:val="20"/>
          <w:szCs w:val="20"/>
        </w:rPr>
        <w:t xml:space="preserve">информационного </w:t>
      </w:r>
      <w:r w:rsidR="00A37F93">
        <w:rPr>
          <w:rFonts w:ascii="Times New Roman" w:eastAsia="Calibri" w:hAnsi="Times New Roman" w:cs="Times New Roman"/>
          <w:sz w:val="20"/>
          <w:szCs w:val="20"/>
        </w:rPr>
        <w:t xml:space="preserve">   </w:t>
      </w:r>
      <w:r w:rsidRPr="00A37F93">
        <w:rPr>
          <w:rFonts w:ascii="Times New Roman" w:eastAsia="Calibri" w:hAnsi="Times New Roman" w:cs="Times New Roman"/>
          <w:sz w:val="20"/>
          <w:szCs w:val="20"/>
        </w:rPr>
        <w:t>взаимодействия</w:t>
      </w:r>
      <w:r w:rsidR="00A37F93">
        <w:rPr>
          <w:rFonts w:ascii="Times New Roman" w:eastAsia="Calibri" w:hAnsi="Times New Roman" w:cs="Times New Roman"/>
          <w:sz w:val="20"/>
          <w:szCs w:val="20"/>
        </w:rPr>
        <w:t xml:space="preserve">  </w:t>
      </w:r>
      <w:r w:rsidRPr="00A37F93">
        <w:rPr>
          <w:rFonts w:ascii="Times New Roman" w:eastAsia="Calibri" w:hAnsi="Times New Roman" w:cs="Times New Roman"/>
          <w:sz w:val="20"/>
          <w:szCs w:val="20"/>
        </w:rPr>
        <w:t xml:space="preserve"> с</w:t>
      </w:r>
      <w:r w:rsidR="00A37F93">
        <w:rPr>
          <w:rFonts w:ascii="Times New Roman" w:eastAsia="Calibri" w:hAnsi="Times New Roman" w:cs="Times New Roman"/>
          <w:sz w:val="20"/>
          <w:szCs w:val="20"/>
        </w:rPr>
        <w:t xml:space="preserve">   </w:t>
      </w:r>
      <w:r w:rsidRPr="00A37F93">
        <w:rPr>
          <w:rFonts w:ascii="Times New Roman" w:eastAsia="Calibri" w:hAnsi="Times New Roman" w:cs="Times New Roman"/>
          <w:sz w:val="20"/>
          <w:szCs w:val="20"/>
        </w:rPr>
        <w:t xml:space="preserve"> органами</w:t>
      </w:r>
      <w:r w:rsidR="00A37F93">
        <w:rPr>
          <w:rFonts w:ascii="Times New Roman" w:eastAsia="Calibri" w:hAnsi="Times New Roman" w:cs="Times New Roman"/>
          <w:sz w:val="20"/>
          <w:szCs w:val="20"/>
        </w:rPr>
        <w:t xml:space="preserve">  </w:t>
      </w:r>
      <w:r w:rsidRPr="00A37F93">
        <w:rPr>
          <w:rFonts w:ascii="Times New Roman" w:eastAsia="Calibri" w:hAnsi="Times New Roman" w:cs="Times New Roman"/>
          <w:sz w:val="20"/>
          <w:szCs w:val="20"/>
        </w:rPr>
        <w:t xml:space="preserve"> исполнительной </w:t>
      </w:r>
      <w:r w:rsidR="00A37F93">
        <w:rPr>
          <w:rFonts w:ascii="Times New Roman" w:eastAsia="Calibri" w:hAnsi="Times New Roman" w:cs="Times New Roman"/>
          <w:sz w:val="20"/>
          <w:szCs w:val="20"/>
        </w:rPr>
        <w:t xml:space="preserve">    </w:t>
      </w:r>
      <w:r w:rsidRPr="00A37F93">
        <w:rPr>
          <w:rFonts w:ascii="Times New Roman" w:eastAsia="Calibri" w:hAnsi="Times New Roman" w:cs="Times New Roman"/>
          <w:sz w:val="20"/>
          <w:szCs w:val="20"/>
        </w:rPr>
        <w:t xml:space="preserve">власти </w:t>
      </w:r>
    </w:p>
    <w:p w:rsidR="00A37F93" w:rsidRDefault="00A37F93" w:rsidP="00A37F93">
      <w:pPr>
        <w:spacing w:after="0" w:line="240" w:lineRule="auto"/>
        <w:ind w:firstLine="567"/>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71</w:t>
      </w:r>
    </w:p>
    <w:p w:rsidR="00364B72" w:rsidRPr="00A37F93" w:rsidRDefault="00364B72" w:rsidP="00A37F93">
      <w:pPr>
        <w:spacing w:after="0" w:line="240" w:lineRule="auto"/>
        <w:jc w:val="both"/>
        <w:rPr>
          <w:rFonts w:ascii="Times New Roman" w:eastAsia="Calibri" w:hAnsi="Times New Roman" w:cs="Times New Roman"/>
          <w:i/>
          <w:iCs/>
          <w:sz w:val="20"/>
          <w:szCs w:val="20"/>
        </w:rPr>
      </w:pPr>
      <w:r w:rsidRPr="00A37F93">
        <w:rPr>
          <w:rFonts w:ascii="Times New Roman" w:eastAsia="Calibri" w:hAnsi="Times New Roman" w:cs="Times New Roman"/>
          <w:sz w:val="20"/>
          <w:szCs w:val="20"/>
        </w:rPr>
        <w:t>Новгородской области и (или) автоматизированными системами органов исполнительной власти Новгородской области, обеспечение доступности предоставления государственных и муниципальных услуг на территории</w:t>
      </w:r>
      <w:r w:rsidRPr="00A37F93">
        <w:rPr>
          <w:rFonts w:ascii="Times New Roman" w:eastAsia="Calibri" w:hAnsi="Times New Roman" w:cs="Times New Roman"/>
          <w:iCs/>
          <w:color w:val="FF0000"/>
          <w:sz w:val="20"/>
          <w:szCs w:val="20"/>
        </w:rPr>
        <w:t xml:space="preserve"> </w:t>
      </w:r>
      <w:r w:rsidRPr="00A37F93">
        <w:rPr>
          <w:rFonts w:ascii="Times New Roman" w:eastAsia="Calibri" w:hAnsi="Times New Roman" w:cs="Times New Roman"/>
          <w:iCs/>
          <w:sz w:val="20"/>
          <w:szCs w:val="20"/>
        </w:rPr>
        <w:t>Прогресского сельского поселения</w:t>
      </w:r>
      <w:r w:rsidRPr="00A37F93">
        <w:rPr>
          <w:rFonts w:ascii="Times New Roman" w:eastAsia="Calibri" w:hAnsi="Times New Roman" w:cs="Times New Roman"/>
          <w:i/>
          <w:iCs/>
          <w:sz w:val="20"/>
          <w:szCs w:val="20"/>
        </w:rPr>
        <w:t>;</w:t>
      </w:r>
    </w:p>
    <w:p w:rsidR="00364B72" w:rsidRPr="00A37F93" w:rsidRDefault="00364B72" w:rsidP="00364B72">
      <w:pPr>
        <w:spacing w:after="0" w:line="240" w:lineRule="auto"/>
        <w:ind w:firstLine="567"/>
        <w:jc w:val="both"/>
        <w:rPr>
          <w:rFonts w:ascii="Times New Roman" w:eastAsia="Calibri" w:hAnsi="Times New Roman" w:cs="Times New Roman"/>
          <w:sz w:val="20"/>
          <w:szCs w:val="20"/>
        </w:rPr>
      </w:pPr>
      <w:r w:rsidRPr="00A37F93">
        <w:rPr>
          <w:rFonts w:ascii="Times New Roman" w:eastAsia="Calibri" w:hAnsi="Times New Roman" w:cs="Times New Roman"/>
          <w:sz w:val="20"/>
          <w:szCs w:val="20"/>
        </w:rPr>
        <w:t>выполнение контрольных задач служащим, поставленных вышестоящим руководством;</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высокие показатели эффективности и результативности профессиональной деятельности.</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 xml:space="preserve">4.6.5. Размер ежемесячного денежного поощрения может быть изменен работодателем на основании мотивированных служебных </w:t>
      </w:r>
      <w:proofErr w:type="gramStart"/>
      <w:r w:rsidRPr="00A37F93">
        <w:rPr>
          <w:rFonts w:ascii="Times New Roman" w:eastAsia="DengXian" w:hAnsi="Times New Roman" w:cs="Times New Roman"/>
          <w:sz w:val="20"/>
          <w:szCs w:val="20"/>
          <w:lang w:eastAsia="ru-RU"/>
        </w:rPr>
        <w:t xml:space="preserve">записок заместителя Главы администрации </w:t>
      </w:r>
      <w:r w:rsidRPr="00A37F93">
        <w:rPr>
          <w:rFonts w:ascii="Times New Roman" w:eastAsia="Calibri" w:hAnsi="Times New Roman" w:cs="Times New Roman"/>
          <w:iCs/>
          <w:sz w:val="20"/>
          <w:szCs w:val="20"/>
        </w:rPr>
        <w:t xml:space="preserve"> сельского поселения</w:t>
      </w:r>
      <w:proofErr w:type="gramEnd"/>
      <w:r w:rsidRPr="00A37F93">
        <w:rPr>
          <w:rFonts w:ascii="Times New Roman" w:eastAsia="DengXian" w:hAnsi="Times New Roman" w:cs="Times New Roman"/>
          <w:i/>
          <w:iCs/>
          <w:sz w:val="20"/>
          <w:szCs w:val="20"/>
          <w:lang w:eastAsia="ru-RU"/>
        </w:rPr>
        <w:t xml:space="preserve"> </w:t>
      </w:r>
      <w:r w:rsidRPr="00A37F93">
        <w:rPr>
          <w:rFonts w:ascii="Times New Roman" w:eastAsia="DengXian" w:hAnsi="Times New Roman" w:cs="Times New Roman"/>
          <w:sz w:val="20"/>
          <w:szCs w:val="20"/>
          <w:lang w:eastAsia="ru-RU"/>
        </w:rPr>
        <w:t>в отношении подчиненных служащих, содержащих предложения об изменении размера ежемесячного денежного поощрения в связи с  изменением эффективности, объема, интенсивности служебной деятельности по показателям, указанным в пункте 4.6.4. настоящего Положения.</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4.6.6. Выплата ежемесячного денежного поощрения осуществляется в пределах установленного фонда оплаты труда за</w:t>
      </w:r>
      <w:r w:rsidR="00A37F93">
        <w:rPr>
          <w:rFonts w:ascii="Times New Roman" w:eastAsia="DengXian" w:hAnsi="Times New Roman" w:cs="Times New Roman"/>
          <w:sz w:val="20"/>
          <w:szCs w:val="20"/>
          <w:lang w:eastAsia="ru-RU"/>
        </w:rPr>
        <w:t xml:space="preserve"> фактически отработанное время.</w:t>
      </w:r>
    </w:p>
    <w:p w:rsidR="00364B72" w:rsidRPr="00A37F93" w:rsidRDefault="00364B72" w:rsidP="00364B72">
      <w:pPr>
        <w:widowControl w:val="0"/>
        <w:autoSpaceDE w:val="0"/>
        <w:autoSpaceDN w:val="0"/>
        <w:spacing w:after="0" w:line="240" w:lineRule="auto"/>
        <w:ind w:firstLine="567"/>
        <w:jc w:val="both"/>
        <w:outlineLvl w:val="2"/>
        <w:rPr>
          <w:rFonts w:ascii="Times New Roman" w:eastAsia="DengXian" w:hAnsi="Times New Roman" w:cs="Times New Roman"/>
          <w:b/>
          <w:sz w:val="20"/>
          <w:szCs w:val="20"/>
          <w:lang w:eastAsia="ru-RU"/>
        </w:rPr>
      </w:pPr>
      <w:r w:rsidRPr="00A37F93">
        <w:rPr>
          <w:rFonts w:ascii="Times New Roman" w:eastAsia="DengXian" w:hAnsi="Times New Roman" w:cs="Times New Roman"/>
          <w:b/>
          <w:sz w:val="20"/>
          <w:szCs w:val="20"/>
          <w:lang w:eastAsia="ru-RU"/>
        </w:rPr>
        <w:t>4.7. Порядок премирования по результатам работы лиц,</w:t>
      </w:r>
      <w:r w:rsidR="00A37F93">
        <w:rPr>
          <w:rFonts w:ascii="Times New Roman" w:eastAsia="DengXian" w:hAnsi="Times New Roman" w:cs="Times New Roman"/>
          <w:b/>
          <w:sz w:val="20"/>
          <w:szCs w:val="20"/>
          <w:lang w:eastAsia="ru-RU"/>
        </w:rPr>
        <w:t xml:space="preserve"> занимающих должности служащих </w:t>
      </w:r>
    </w:p>
    <w:p w:rsidR="00364B72" w:rsidRPr="00A37F93" w:rsidRDefault="00364B72" w:rsidP="00364B72">
      <w:pPr>
        <w:widowControl w:val="0"/>
        <w:autoSpaceDE w:val="0"/>
        <w:autoSpaceDN w:val="0"/>
        <w:adjustRightInd w:val="0"/>
        <w:spacing w:after="0" w:line="240" w:lineRule="auto"/>
        <w:ind w:firstLine="567"/>
        <w:jc w:val="both"/>
        <w:rPr>
          <w:rFonts w:ascii="Times New Roman" w:eastAsia="Calibri" w:hAnsi="Times New Roman" w:cs="Times New Roman"/>
          <w:iCs/>
          <w:spacing w:val="-8"/>
          <w:sz w:val="20"/>
          <w:szCs w:val="20"/>
        </w:rPr>
      </w:pPr>
      <w:r w:rsidRPr="00A37F93">
        <w:rPr>
          <w:rFonts w:ascii="Times New Roman" w:eastAsia="Calibri" w:hAnsi="Times New Roman" w:cs="Times New Roman"/>
          <w:iCs/>
          <w:sz w:val="20"/>
          <w:szCs w:val="20"/>
        </w:rPr>
        <w:t>4.7.1. Премирование служащих по результатам работы осуществляется с учетом оценки выполнения показателей эффективности и результативности профессиональной деятельности служащих как поощрение за заслуги в работе.</w:t>
      </w:r>
    </w:p>
    <w:p w:rsidR="00364B72" w:rsidRPr="00A37F93" w:rsidRDefault="00364B72" w:rsidP="00364B72">
      <w:pPr>
        <w:autoSpaceDE w:val="0"/>
        <w:autoSpaceDN w:val="0"/>
        <w:adjustRightInd w:val="0"/>
        <w:spacing w:after="0" w:line="240" w:lineRule="auto"/>
        <w:ind w:firstLine="567"/>
        <w:jc w:val="both"/>
        <w:rPr>
          <w:rFonts w:ascii="Times New Roman" w:eastAsia="Calibri" w:hAnsi="Times New Roman" w:cs="Times New Roman"/>
          <w:iCs/>
          <w:sz w:val="20"/>
          <w:szCs w:val="20"/>
        </w:rPr>
      </w:pPr>
      <w:r w:rsidRPr="00A37F93">
        <w:rPr>
          <w:rFonts w:ascii="Times New Roman" w:eastAsia="Calibri" w:hAnsi="Times New Roman" w:cs="Times New Roman"/>
          <w:iCs/>
          <w:sz w:val="20"/>
          <w:szCs w:val="20"/>
        </w:rPr>
        <w:t>Премирование по результатам работы производится в пределах и за счет средств, предусмотренных на соответствующие цели при формировании фонда оплаты труда, а также за счет экономии фонда оплаты труда.</w:t>
      </w:r>
    </w:p>
    <w:p w:rsidR="00364B72" w:rsidRPr="00A37F93" w:rsidRDefault="00364B72" w:rsidP="00364B72">
      <w:pPr>
        <w:shd w:val="clear" w:color="auto" w:fill="FFFFFF"/>
        <w:spacing w:after="0" w:line="240" w:lineRule="auto"/>
        <w:ind w:firstLine="709"/>
        <w:jc w:val="both"/>
        <w:rPr>
          <w:rFonts w:ascii="Times New Roman" w:eastAsia="Calibri" w:hAnsi="Times New Roman" w:cs="Times New Roman"/>
          <w:sz w:val="20"/>
          <w:szCs w:val="20"/>
          <w:lang w:eastAsia="ru-RU"/>
        </w:rPr>
      </w:pPr>
      <w:r w:rsidRPr="00A37F93">
        <w:rPr>
          <w:rFonts w:ascii="Times New Roman" w:eastAsia="Calibri" w:hAnsi="Times New Roman" w:cs="Times New Roman"/>
          <w:sz w:val="20"/>
          <w:szCs w:val="20"/>
          <w:lang w:eastAsia="ru-RU"/>
        </w:rPr>
        <w:t>Размер премии в течение месяца не может превышать размер ежемесячного денежного содержания служащего.</w:t>
      </w:r>
    </w:p>
    <w:p w:rsidR="00364B72" w:rsidRPr="00A37F93" w:rsidRDefault="00364B72" w:rsidP="00364B72">
      <w:pPr>
        <w:spacing w:after="0" w:line="240" w:lineRule="auto"/>
        <w:ind w:firstLine="567"/>
        <w:jc w:val="both"/>
        <w:rPr>
          <w:rFonts w:ascii="Times New Roman" w:eastAsia="Calibri" w:hAnsi="Times New Roman" w:cs="Times New Roman"/>
          <w:i/>
          <w:iCs/>
          <w:sz w:val="20"/>
          <w:szCs w:val="20"/>
        </w:rPr>
      </w:pPr>
      <w:r w:rsidRPr="00A37F93">
        <w:rPr>
          <w:rFonts w:ascii="Times New Roman" w:eastAsia="Calibri" w:hAnsi="Times New Roman" w:cs="Times New Roman"/>
          <w:iCs/>
          <w:sz w:val="20"/>
          <w:szCs w:val="20"/>
        </w:rPr>
        <w:t xml:space="preserve">Премирование служащих по результатам работы производится ежеквартально/ежемесячно  в процентах к </w:t>
      </w:r>
      <w:r w:rsidRPr="00A37F93">
        <w:rPr>
          <w:rFonts w:ascii="Times New Roman" w:eastAsia="Calibri" w:hAnsi="Times New Roman" w:cs="Times New Roman"/>
          <w:iCs/>
          <w:spacing w:val="-4"/>
          <w:sz w:val="20"/>
          <w:szCs w:val="20"/>
        </w:rPr>
        <w:t>должностному окладу или в твердой сумме (в рублях).</w:t>
      </w:r>
    </w:p>
    <w:p w:rsidR="00364B72" w:rsidRPr="00A37F93" w:rsidRDefault="00364B72" w:rsidP="00364B72">
      <w:pPr>
        <w:autoSpaceDE w:val="0"/>
        <w:autoSpaceDN w:val="0"/>
        <w:adjustRightInd w:val="0"/>
        <w:spacing w:after="0" w:line="240" w:lineRule="auto"/>
        <w:ind w:firstLine="567"/>
        <w:jc w:val="both"/>
        <w:rPr>
          <w:rFonts w:ascii="Times New Roman" w:eastAsia="Calibri" w:hAnsi="Times New Roman" w:cs="Times New Roman"/>
          <w:iCs/>
          <w:spacing w:val="-8"/>
          <w:sz w:val="20"/>
          <w:szCs w:val="20"/>
        </w:rPr>
      </w:pPr>
      <w:r w:rsidRPr="00A37F93">
        <w:rPr>
          <w:rFonts w:ascii="Times New Roman" w:eastAsia="Calibri" w:hAnsi="Times New Roman" w:cs="Times New Roman"/>
          <w:iCs/>
          <w:spacing w:val="-8"/>
          <w:sz w:val="20"/>
          <w:szCs w:val="20"/>
        </w:rPr>
        <w:t xml:space="preserve">Премия по результатам работы выплачивается в последний месяц отчетного квартала. </w:t>
      </w:r>
    </w:p>
    <w:p w:rsidR="00364B72" w:rsidRPr="00A37F93" w:rsidRDefault="00364B72" w:rsidP="00364B72">
      <w:pPr>
        <w:autoSpaceDE w:val="0"/>
        <w:autoSpaceDN w:val="0"/>
        <w:adjustRightInd w:val="0"/>
        <w:spacing w:after="0" w:line="240" w:lineRule="auto"/>
        <w:ind w:firstLine="567"/>
        <w:jc w:val="both"/>
        <w:rPr>
          <w:rFonts w:ascii="Times New Roman" w:eastAsia="Calibri" w:hAnsi="Times New Roman" w:cs="Times New Roman"/>
          <w:iCs/>
          <w:sz w:val="20"/>
          <w:szCs w:val="20"/>
        </w:rPr>
      </w:pPr>
      <w:r w:rsidRPr="00A37F93">
        <w:rPr>
          <w:rFonts w:ascii="Times New Roman" w:eastAsia="Calibri" w:hAnsi="Times New Roman" w:cs="Times New Roman"/>
          <w:iCs/>
          <w:sz w:val="20"/>
          <w:szCs w:val="20"/>
        </w:rPr>
        <w:t>4.7.2. Основаниями для премирования по результатам работы являются:</w:t>
      </w:r>
    </w:p>
    <w:p w:rsidR="00364B72" w:rsidRPr="00A37F93" w:rsidRDefault="00364B72" w:rsidP="00364B72">
      <w:pPr>
        <w:tabs>
          <w:tab w:val="left" w:pos="5643"/>
          <w:tab w:val="left" w:pos="6213"/>
          <w:tab w:val="left" w:pos="7125"/>
        </w:tabs>
        <w:spacing w:after="0" w:line="240" w:lineRule="auto"/>
        <w:ind w:firstLine="567"/>
        <w:jc w:val="both"/>
        <w:rPr>
          <w:rFonts w:ascii="Times New Roman" w:eastAsia="Calibri" w:hAnsi="Times New Roman" w:cs="Times New Roman"/>
          <w:iCs/>
          <w:sz w:val="20"/>
          <w:szCs w:val="20"/>
        </w:rPr>
      </w:pPr>
      <w:r w:rsidRPr="00A37F93">
        <w:rPr>
          <w:rFonts w:ascii="Times New Roman" w:eastAsia="Calibri" w:hAnsi="Times New Roman" w:cs="Times New Roman"/>
          <w:iCs/>
          <w:sz w:val="20"/>
          <w:szCs w:val="20"/>
        </w:rPr>
        <w:t>высокая эффективность достижения результатов работы;</w:t>
      </w:r>
    </w:p>
    <w:p w:rsidR="00364B72" w:rsidRPr="00A37F93" w:rsidRDefault="00364B72" w:rsidP="00364B72">
      <w:pPr>
        <w:tabs>
          <w:tab w:val="left" w:pos="5643"/>
          <w:tab w:val="left" w:pos="6213"/>
          <w:tab w:val="left" w:pos="7125"/>
        </w:tabs>
        <w:spacing w:after="0" w:line="240" w:lineRule="auto"/>
        <w:ind w:firstLine="567"/>
        <w:jc w:val="both"/>
        <w:rPr>
          <w:rFonts w:ascii="Times New Roman" w:eastAsia="Calibri" w:hAnsi="Times New Roman" w:cs="Times New Roman"/>
          <w:iCs/>
          <w:sz w:val="20"/>
          <w:szCs w:val="20"/>
        </w:rPr>
      </w:pPr>
      <w:r w:rsidRPr="00A37F93">
        <w:rPr>
          <w:rFonts w:ascii="Times New Roman" w:eastAsia="Calibri" w:hAnsi="Times New Roman" w:cs="Times New Roman"/>
          <w:iCs/>
          <w:sz w:val="20"/>
          <w:szCs w:val="20"/>
        </w:rPr>
        <w:t>примерное (своевременное и качественное) исполнение должностных обязанностей, распоряжений руководства;</w:t>
      </w:r>
    </w:p>
    <w:p w:rsidR="00364B72" w:rsidRPr="00A37F93" w:rsidRDefault="00364B72" w:rsidP="00364B72">
      <w:pPr>
        <w:tabs>
          <w:tab w:val="left" w:pos="5643"/>
          <w:tab w:val="left" w:pos="6213"/>
          <w:tab w:val="left" w:pos="7125"/>
        </w:tabs>
        <w:spacing w:after="0" w:line="240" w:lineRule="auto"/>
        <w:ind w:firstLine="567"/>
        <w:jc w:val="both"/>
        <w:rPr>
          <w:rFonts w:ascii="Times New Roman" w:eastAsia="Calibri" w:hAnsi="Times New Roman" w:cs="Times New Roman"/>
          <w:iCs/>
          <w:sz w:val="20"/>
          <w:szCs w:val="20"/>
        </w:rPr>
      </w:pPr>
      <w:r w:rsidRPr="00A37F93">
        <w:rPr>
          <w:rFonts w:ascii="Times New Roman" w:eastAsia="Calibri" w:hAnsi="Times New Roman" w:cs="Times New Roman"/>
          <w:iCs/>
          <w:sz w:val="20"/>
          <w:szCs w:val="20"/>
        </w:rPr>
        <w:t>личный вклад в общие результаты работы (выполняемый объем работы);</w:t>
      </w:r>
    </w:p>
    <w:p w:rsidR="00364B72" w:rsidRPr="00A37F93" w:rsidRDefault="00364B72" w:rsidP="00364B72">
      <w:pPr>
        <w:tabs>
          <w:tab w:val="left" w:pos="5643"/>
          <w:tab w:val="left" w:pos="6213"/>
          <w:tab w:val="left" w:pos="7125"/>
        </w:tabs>
        <w:spacing w:after="0" w:line="240" w:lineRule="auto"/>
        <w:ind w:firstLine="567"/>
        <w:jc w:val="both"/>
        <w:rPr>
          <w:rFonts w:ascii="Times New Roman" w:eastAsia="Calibri" w:hAnsi="Times New Roman" w:cs="Times New Roman"/>
          <w:iCs/>
          <w:sz w:val="20"/>
          <w:szCs w:val="20"/>
        </w:rPr>
      </w:pPr>
      <w:r w:rsidRPr="00A37F93">
        <w:rPr>
          <w:rFonts w:ascii="Times New Roman" w:eastAsia="Calibri" w:hAnsi="Times New Roman" w:cs="Times New Roman"/>
          <w:iCs/>
          <w:sz w:val="20"/>
          <w:szCs w:val="20"/>
        </w:rPr>
        <w:t>своевременная и качественная подготовка документов;</w:t>
      </w:r>
    </w:p>
    <w:p w:rsidR="00364B72" w:rsidRPr="00A37F93" w:rsidRDefault="00364B72" w:rsidP="00364B72">
      <w:pPr>
        <w:tabs>
          <w:tab w:val="left" w:pos="5643"/>
          <w:tab w:val="left" w:pos="6213"/>
          <w:tab w:val="left" w:pos="7125"/>
        </w:tabs>
        <w:spacing w:after="0" w:line="240" w:lineRule="auto"/>
        <w:ind w:firstLine="567"/>
        <w:jc w:val="both"/>
        <w:rPr>
          <w:rFonts w:ascii="Times New Roman" w:eastAsia="Calibri" w:hAnsi="Times New Roman" w:cs="Times New Roman"/>
          <w:iCs/>
          <w:sz w:val="20"/>
          <w:szCs w:val="20"/>
        </w:rPr>
      </w:pPr>
      <w:r w:rsidRPr="00A37F93">
        <w:rPr>
          <w:rFonts w:ascii="Times New Roman" w:eastAsia="Calibri" w:hAnsi="Times New Roman" w:cs="Times New Roman"/>
          <w:iCs/>
          <w:sz w:val="20"/>
          <w:szCs w:val="20"/>
        </w:rPr>
        <w:t>проявление профессионализма, творчества, использование современных методов, технологий в процессе работы;</w:t>
      </w:r>
    </w:p>
    <w:p w:rsidR="00364B72" w:rsidRPr="00A37F93" w:rsidRDefault="00364B72" w:rsidP="00364B72">
      <w:pPr>
        <w:tabs>
          <w:tab w:val="left" w:pos="5643"/>
          <w:tab w:val="left" w:pos="6213"/>
          <w:tab w:val="left" w:pos="7125"/>
        </w:tabs>
        <w:spacing w:after="0" w:line="240" w:lineRule="auto"/>
        <w:ind w:firstLine="567"/>
        <w:jc w:val="both"/>
        <w:rPr>
          <w:rFonts w:ascii="Times New Roman" w:eastAsia="Calibri" w:hAnsi="Times New Roman" w:cs="Times New Roman"/>
          <w:iCs/>
          <w:sz w:val="20"/>
          <w:szCs w:val="20"/>
        </w:rPr>
      </w:pPr>
      <w:r w:rsidRPr="00A37F93">
        <w:rPr>
          <w:rFonts w:ascii="Times New Roman" w:eastAsia="Calibri" w:hAnsi="Times New Roman" w:cs="Times New Roman"/>
          <w:iCs/>
          <w:sz w:val="20"/>
          <w:szCs w:val="20"/>
        </w:rPr>
        <w:t>эффективность и результативность участия в реализации проектов (программ).</w:t>
      </w:r>
    </w:p>
    <w:p w:rsidR="00364B72" w:rsidRPr="00A37F93" w:rsidRDefault="00364B72" w:rsidP="00364B72">
      <w:pPr>
        <w:tabs>
          <w:tab w:val="left" w:pos="5643"/>
          <w:tab w:val="left" w:pos="6213"/>
          <w:tab w:val="left" w:pos="7125"/>
        </w:tabs>
        <w:spacing w:after="0" w:line="240" w:lineRule="auto"/>
        <w:ind w:firstLine="567"/>
        <w:jc w:val="both"/>
        <w:rPr>
          <w:rFonts w:ascii="Times New Roman" w:eastAsia="Calibri" w:hAnsi="Times New Roman" w:cs="Times New Roman"/>
          <w:iCs/>
          <w:sz w:val="20"/>
          <w:szCs w:val="20"/>
        </w:rPr>
      </w:pPr>
      <w:r w:rsidRPr="00A37F93">
        <w:rPr>
          <w:rFonts w:ascii="Times New Roman" w:eastAsia="Calibri" w:hAnsi="Times New Roman" w:cs="Times New Roman"/>
          <w:iCs/>
          <w:sz w:val="20"/>
          <w:szCs w:val="20"/>
        </w:rPr>
        <w:t>4.7.3. Основаниями для невыплаты премии по результатам работы являются:</w:t>
      </w:r>
    </w:p>
    <w:p w:rsidR="00364B72" w:rsidRPr="00A37F93" w:rsidRDefault="00364B72" w:rsidP="00364B72">
      <w:pPr>
        <w:tabs>
          <w:tab w:val="left" w:pos="5643"/>
          <w:tab w:val="left" w:pos="6213"/>
          <w:tab w:val="left" w:pos="7125"/>
        </w:tabs>
        <w:spacing w:after="0" w:line="240" w:lineRule="auto"/>
        <w:ind w:firstLine="567"/>
        <w:jc w:val="both"/>
        <w:rPr>
          <w:rFonts w:ascii="Times New Roman" w:eastAsia="Calibri" w:hAnsi="Times New Roman" w:cs="Times New Roman"/>
          <w:iCs/>
          <w:sz w:val="20"/>
          <w:szCs w:val="20"/>
        </w:rPr>
      </w:pPr>
      <w:r w:rsidRPr="00A37F93">
        <w:rPr>
          <w:rFonts w:ascii="Times New Roman" w:eastAsia="Calibri" w:hAnsi="Times New Roman" w:cs="Times New Roman"/>
          <w:iCs/>
          <w:sz w:val="20"/>
          <w:szCs w:val="20"/>
        </w:rPr>
        <w:t>нарушение исполнения должностных обязанностей;</w:t>
      </w:r>
    </w:p>
    <w:p w:rsidR="00364B72" w:rsidRPr="00A37F93" w:rsidRDefault="00364B72" w:rsidP="00364B72">
      <w:pPr>
        <w:tabs>
          <w:tab w:val="left" w:pos="5643"/>
          <w:tab w:val="left" w:pos="6213"/>
          <w:tab w:val="left" w:pos="7125"/>
        </w:tabs>
        <w:spacing w:after="0" w:line="240" w:lineRule="auto"/>
        <w:ind w:firstLine="567"/>
        <w:jc w:val="both"/>
        <w:rPr>
          <w:rFonts w:ascii="Times New Roman" w:eastAsia="Calibri" w:hAnsi="Times New Roman" w:cs="Times New Roman"/>
          <w:iCs/>
          <w:sz w:val="20"/>
          <w:szCs w:val="20"/>
        </w:rPr>
      </w:pPr>
      <w:r w:rsidRPr="00A37F93">
        <w:rPr>
          <w:rFonts w:ascii="Times New Roman" w:eastAsia="Calibri" w:hAnsi="Times New Roman" w:cs="Times New Roman"/>
          <w:iCs/>
          <w:sz w:val="20"/>
          <w:szCs w:val="20"/>
        </w:rPr>
        <w:t>низкие результаты работы;</w:t>
      </w:r>
    </w:p>
    <w:p w:rsidR="00364B72" w:rsidRPr="00A37F93" w:rsidRDefault="00364B72" w:rsidP="00364B72">
      <w:pPr>
        <w:tabs>
          <w:tab w:val="left" w:pos="5643"/>
          <w:tab w:val="left" w:pos="6213"/>
          <w:tab w:val="left" w:pos="7125"/>
        </w:tabs>
        <w:spacing w:after="0" w:line="240" w:lineRule="auto"/>
        <w:ind w:firstLine="567"/>
        <w:jc w:val="both"/>
        <w:rPr>
          <w:rFonts w:ascii="Times New Roman" w:eastAsia="Calibri" w:hAnsi="Times New Roman" w:cs="Times New Roman"/>
          <w:iCs/>
          <w:sz w:val="20"/>
          <w:szCs w:val="20"/>
        </w:rPr>
      </w:pPr>
      <w:r w:rsidRPr="00A37F93">
        <w:rPr>
          <w:rFonts w:ascii="Times New Roman" w:eastAsia="Calibri" w:hAnsi="Times New Roman" w:cs="Times New Roman"/>
          <w:iCs/>
          <w:sz w:val="20"/>
          <w:szCs w:val="20"/>
        </w:rPr>
        <w:t>ненадлежащее качество работы с документами;</w:t>
      </w:r>
    </w:p>
    <w:p w:rsidR="00364B72" w:rsidRPr="00A37F93" w:rsidRDefault="00364B72" w:rsidP="00364B72">
      <w:pPr>
        <w:tabs>
          <w:tab w:val="left" w:pos="5643"/>
          <w:tab w:val="left" w:pos="6213"/>
          <w:tab w:val="left" w:pos="7125"/>
        </w:tabs>
        <w:spacing w:after="0" w:line="240" w:lineRule="auto"/>
        <w:ind w:firstLine="567"/>
        <w:jc w:val="both"/>
        <w:rPr>
          <w:rFonts w:ascii="Times New Roman" w:eastAsia="Calibri" w:hAnsi="Times New Roman" w:cs="Times New Roman"/>
          <w:iCs/>
          <w:sz w:val="20"/>
          <w:szCs w:val="20"/>
        </w:rPr>
      </w:pPr>
      <w:r w:rsidRPr="00A37F93">
        <w:rPr>
          <w:rFonts w:ascii="Times New Roman" w:eastAsia="Calibri" w:hAnsi="Times New Roman" w:cs="Times New Roman"/>
          <w:iCs/>
          <w:sz w:val="20"/>
          <w:szCs w:val="20"/>
        </w:rPr>
        <w:t>наличие неснятого дисциплинарного взыскания;</w:t>
      </w:r>
    </w:p>
    <w:p w:rsidR="00364B72" w:rsidRPr="00A37F93" w:rsidRDefault="00364B72" w:rsidP="00364B72">
      <w:pPr>
        <w:tabs>
          <w:tab w:val="left" w:pos="5643"/>
          <w:tab w:val="left" w:pos="6213"/>
          <w:tab w:val="left" w:pos="7125"/>
        </w:tabs>
        <w:spacing w:after="0" w:line="240" w:lineRule="auto"/>
        <w:ind w:firstLine="567"/>
        <w:jc w:val="both"/>
        <w:rPr>
          <w:rFonts w:ascii="Times New Roman" w:eastAsia="Calibri" w:hAnsi="Times New Roman" w:cs="Times New Roman"/>
          <w:iCs/>
          <w:sz w:val="20"/>
          <w:szCs w:val="20"/>
        </w:rPr>
      </w:pPr>
      <w:r w:rsidRPr="00A37F93">
        <w:rPr>
          <w:rFonts w:ascii="Times New Roman" w:eastAsia="Calibri" w:hAnsi="Times New Roman" w:cs="Times New Roman"/>
          <w:iCs/>
          <w:sz w:val="20"/>
          <w:szCs w:val="20"/>
        </w:rPr>
        <w:t xml:space="preserve">несоблюдение установленных сроков выполнения распоряжений </w:t>
      </w:r>
      <w:r w:rsidRPr="00A37F93">
        <w:rPr>
          <w:rFonts w:ascii="Times New Roman" w:eastAsia="Calibri" w:hAnsi="Times New Roman" w:cs="Times New Roman"/>
          <w:iCs/>
          <w:spacing w:val="-4"/>
          <w:sz w:val="20"/>
          <w:szCs w:val="20"/>
        </w:rPr>
        <w:t>руководства и (или) некачественное их выполнение без уважительных причин;</w:t>
      </w:r>
    </w:p>
    <w:p w:rsidR="00364B72" w:rsidRPr="00A37F93" w:rsidRDefault="00364B72" w:rsidP="00364B72">
      <w:pPr>
        <w:autoSpaceDE w:val="0"/>
        <w:autoSpaceDN w:val="0"/>
        <w:adjustRightInd w:val="0"/>
        <w:spacing w:after="0" w:line="240" w:lineRule="auto"/>
        <w:ind w:firstLine="567"/>
        <w:jc w:val="both"/>
        <w:rPr>
          <w:rFonts w:ascii="Times New Roman" w:eastAsia="Calibri" w:hAnsi="Times New Roman" w:cs="Times New Roman"/>
          <w:iCs/>
          <w:sz w:val="20"/>
          <w:szCs w:val="20"/>
        </w:rPr>
      </w:pPr>
      <w:r w:rsidRPr="00A37F93">
        <w:rPr>
          <w:rFonts w:ascii="Times New Roman" w:eastAsia="Calibri" w:hAnsi="Times New Roman" w:cs="Times New Roman"/>
          <w:iCs/>
          <w:sz w:val="20"/>
          <w:szCs w:val="20"/>
        </w:rPr>
        <w:t>неэффективность и нерезультативность участия в реализации проектов (программ);</w:t>
      </w:r>
    </w:p>
    <w:p w:rsidR="00364B72" w:rsidRPr="00A37F93" w:rsidRDefault="00364B72" w:rsidP="00364B72">
      <w:pPr>
        <w:autoSpaceDE w:val="0"/>
        <w:autoSpaceDN w:val="0"/>
        <w:adjustRightInd w:val="0"/>
        <w:spacing w:after="0" w:line="240" w:lineRule="auto"/>
        <w:ind w:firstLine="567"/>
        <w:jc w:val="both"/>
        <w:rPr>
          <w:rFonts w:ascii="Times New Roman" w:eastAsia="Calibri" w:hAnsi="Times New Roman" w:cs="Times New Roman"/>
          <w:iCs/>
          <w:sz w:val="20"/>
          <w:szCs w:val="20"/>
        </w:rPr>
      </w:pPr>
      <w:r w:rsidRPr="00A37F93">
        <w:rPr>
          <w:rFonts w:ascii="Times New Roman" w:eastAsia="Calibri" w:hAnsi="Times New Roman" w:cs="Times New Roman"/>
          <w:iCs/>
          <w:sz w:val="20"/>
          <w:szCs w:val="20"/>
        </w:rPr>
        <w:t xml:space="preserve">низкие результаты деятельности по достижению показателей </w:t>
      </w:r>
      <w:r w:rsidRPr="00A37F93">
        <w:rPr>
          <w:rFonts w:ascii="Times New Roman" w:eastAsia="Calibri" w:hAnsi="Times New Roman" w:cs="Times New Roman"/>
          <w:iCs/>
          <w:spacing w:val="-6"/>
          <w:sz w:val="20"/>
          <w:szCs w:val="20"/>
        </w:rPr>
        <w:t xml:space="preserve">эффективности и результативности, </w:t>
      </w:r>
      <w:r w:rsidRPr="00A37F93">
        <w:rPr>
          <w:rFonts w:ascii="Times New Roman" w:eastAsia="Calibri" w:hAnsi="Times New Roman" w:cs="Times New Roman"/>
          <w:iCs/>
          <w:sz w:val="20"/>
          <w:szCs w:val="20"/>
        </w:rPr>
        <w:t>закрепленных в должностной инструкции.</w:t>
      </w:r>
    </w:p>
    <w:p w:rsidR="00364B72" w:rsidRPr="00A37F93" w:rsidRDefault="00364B72" w:rsidP="00364B72">
      <w:pPr>
        <w:autoSpaceDE w:val="0"/>
        <w:autoSpaceDN w:val="0"/>
        <w:adjustRightInd w:val="0"/>
        <w:spacing w:after="0" w:line="240" w:lineRule="auto"/>
        <w:ind w:firstLine="567"/>
        <w:jc w:val="both"/>
        <w:rPr>
          <w:rFonts w:ascii="Times New Roman" w:eastAsia="Calibri" w:hAnsi="Times New Roman" w:cs="Times New Roman"/>
          <w:iCs/>
          <w:sz w:val="20"/>
          <w:szCs w:val="20"/>
        </w:rPr>
      </w:pPr>
      <w:r w:rsidRPr="00A37F93">
        <w:rPr>
          <w:rFonts w:ascii="Times New Roman" w:eastAsia="Calibri" w:hAnsi="Times New Roman" w:cs="Times New Roman"/>
          <w:iCs/>
          <w:sz w:val="20"/>
          <w:szCs w:val="20"/>
        </w:rPr>
        <w:t>Невыплата премии осуществляется за тот период, в котором возникли основания для невыплаты премии.</w:t>
      </w:r>
    </w:p>
    <w:p w:rsidR="00364B72" w:rsidRPr="00A37F93" w:rsidRDefault="00364B72" w:rsidP="00364B72">
      <w:pPr>
        <w:autoSpaceDE w:val="0"/>
        <w:autoSpaceDN w:val="0"/>
        <w:adjustRightInd w:val="0"/>
        <w:spacing w:after="0" w:line="240" w:lineRule="auto"/>
        <w:ind w:firstLine="567"/>
        <w:jc w:val="both"/>
        <w:rPr>
          <w:rFonts w:ascii="Times New Roman" w:eastAsia="Calibri" w:hAnsi="Times New Roman" w:cs="Times New Roman"/>
          <w:iCs/>
          <w:sz w:val="20"/>
          <w:szCs w:val="20"/>
        </w:rPr>
      </w:pPr>
      <w:r w:rsidRPr="00A37F93">
        <w:rPr>
          <w:rFonts w:ascii="Times New Roman" w:eastAsia="Calibri" w:hAnsi="Times New Roman" w:cs="Times New Roman"/>
          <w:iCs/>
          <w:sz w:val="20"/>
          <w:szCs w:val="20"/>
        </w:rPr>
        <w:t xml:space="preserve">4.7.4. Служащим, проработавшим неполный расчетный период в связи с временной нетрудоспособностью, нахождением в отпуске, переводом на другую работу, увольнением, выплачивается </w:t>
      </w:r>
      <w:r w:rsidRPr="00A37F93">
        <w:rPr>
          <w:rFonts w:ascii="Times New Roman" w:eastAsia="Calibri" w:hAnsi="Times New Roman" w:cs="Times New Roman"/>
          <w:sz w:val="20"/>
          <w:szCs w:val="20"/>
        </w:rPr>
        <w:t xml:space="preserve">премия по результатам работы </w:t>
      </w:r>
      <w:r w:rsidRPr="00A37F93">
        <w:rPr>
          <w:rFonts w:ascii="Times New Roman" w:eastAsia="Calibri" w:hAnsi="Times New Roman" w:cs="Times New Roman"/>
          <w:iCs/>
          <w:sz w:val="20"/>
          <w:szCs w:val="20"/>
        </w:rPr>
        <w:t xml:space="preserve">с учетом фактически отработанного времени. </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Calibri" w:hAnsi="Times New Roman" w:cs="Times New Roman"/>
          <w:iCs/>
          <w:sz w:val="20"/>
          <w:szCs w:val="20"/>
        </w:rPr>
        <w:t>4.7.5.</w:t>
      </w:r>
      <w:r w:rsidRPr="00A37F93">
        <w:rPr>
          <w:rFonts w:ascii="Times New Roman" w:eastAsia="DengXian" w:hAnsi="Times New Roman" w:cs="Times New Roman"/>
          <w:sz w:val="20"/>
          <w:szCs w:val="20"/>
          <w:lang w:eastAsia="ru-RU"/>
        </w:rPr>
        <w:t xml:space="preserve"> В целях премирования служащих  заместитель Главы администрации </w:t>
      </w:r>
      <w:r w:rsidRPr="00A37F93">
        <w:rPr>
          <w:rFonts w:ascii="Times New Roman" w:eastAsia="Calibri" w:hAnsi="Times New Roman" w:cs="Times New Roman"/>
          <w:iCs/>
          <w:sz w:val="20"/>
          <w:szCs w:val="20"/>
        </w:rPr>
        <w:t xml:space="preserve"> сельского поселения</w:t>
      </w:r>
      <w:r w:rsidRPr="00A37F93">
        <w:rPr>
          <w:rFonts w:ascii="Times New Roman" w:eastAsia="DengXian" w:hAnsi="Times New Roman" w:cs="Times New Roman"/>
          <w:i/>
          <w:iCs/>
          <w:sz w:val="20"/>
          <w:szCs w:val="20"/>
          <w:lang w:eastAsia="ru-RU"/>
        </w:rPr>
        <w:t xml:space="preserve"> </w:t>
      </w:r>
      <w:r w:rsidRPr="00A37F93">
        <w:rPr>
          <w:rFonts w:ascii="Times New Roman" w:eastAsia="DengXian" w:hAnsi="Times New Roman" w:cs="Times New Roman"/>
          <w:iCs/>
          <w:sz w:val="20"/>
          <w:szCs w:val="20"/>
          <w:lang w:eastAsia="ru-RU"/>
        </w:rPr>
        <w:t>направляет работодателю сопроводительное письмо по форме согласно приложению 4 к настоящему Положению с приложением информации о результатах работы служащего.</w:t>
      </w:r>
    </w:p>
    <w:p w:rsidR="00364B72" w:rsidRPr="00A37F93" w:rsidRDefault="00364B72" w:rsidP="00A37F93">
      <w:pPr>
        <w:autoSpaceDE w:val="0"/>
        <w:autoSpaceDN w:val="0"/>
        <w:adjustRightInd w:val="0"/>
        <w:spacing w:after="0" w:line="240" w:lineRule="auto"/>
        <w:ind w:firstLine="567"/>
        <w:jc w:val="both"/>
        <w:rPr>
          <w:rFonts w:ascii="Times New Roman" w:eastAsia="Calibri" w:hAnsi="Times New Roman" w:cs="Times New Roman"/>
          <w:iCs/>
          <w:sz w:val="20"/>
          <w:szCs w:val="20"/>
        </w:rPr>
      </w:pPr>
      <w:r w:rsidRPr="00A37F93">
        <w:rPr>
          <w:rFonts w:ascii="Times New Roman" w:eastAsia="Calibri" w:hAnsi="Times New Roman" w:cs="Times New Roman"/>
          <w:iCs/>
          <w:sz w:val="20"/>
          <w:szCs w:val="20"/>
        </w:rPr>
        <w:t>4.7.6.Премирование служащих осуществляется по решению работодателя и оформляется муниципальным правовым актом органа местного самоуправления</w:t>
      </w:r>
      <w:r w:rsidRPr="00A37F93">
        <w:rPr>
          <w:rFonts w:ascii="Times New Roman" w:eastAsia="Calibri" w:hAnsi="Times New Roman" w:cs="Times New Roman"/>
          <w:iCs/>
          <w:color w:val="FF0000"/>
          <w:sz w:val="20"/>
          <w:szCs w:val="20"/>
        </w:rPr>
        <w:t xml:space="preserve"> </w:t>
      </w:r>
      <w:r w:rsidRPr="00A37F93">
        <w:rPr>
          <w:rFonts w:ascii="Times New Roman" w:eastAsia="Calibri" w:hAnsi="Times New Roman" w:cs="Times New Roman"/>
          <w:iCs/>
          <w:sz w:val="20"/>
          <w:szCs w:val="20"/>
        </w:rPr>
        <w:t>Прогресского сельского поселения</w:t>
      </w:r>
      <w:r w:rsidRPr="00A37F93">
        <w:rPr>
          <w:rFonts w:ascii="Times New Roman" w:eastAsia="Calibri" w:hAnsi="Times New Roman" w:cs="Times New Roman"/>
          <w:i/>
          <w:iCs/>
          <w:sz w:val="20"/>
          <w:szCs w:val="20"/>
        </w:rPr>
        <w:t>.</w:t>
      </w:r>
    </w:p>
    <w:p w:rsidR="00364B72" w:rsidRPr="00A37F93" w:rsidRDefault="00364B72" w:rsidP="00364B72">
      <w:pPr>
        <w:widowControl w:val="0"/>
        <w:autoSpaceDE w:val="0"/>
        <w:autoSpaceDN w:val="0"/>
        <w:spacing w:after="0" w:line="240" w:lineRule="auto"/>
        <w:ind w:firstLine="567"/>
        <w:jc w:val="both"/>
        <w:outlineLvl w:val="2"/>
        <w:rPr>
          <w:rFonts w:ascii="Times New Roman" w:eastAsia="DengXian" w:hAnsi="Times New Roman" w:cs="Times New Roman"/>
          <w:b/>
          <w:bCs/>
          <w:sz w:val="20"/>
          <w:szCs w:val="20"/>
          <w:lang w:eastAsia="ru-RU"/>
        </w:rPr>
      </w:pPr>
      <w:r w:rsidRPr="00A37F93">
        <w:rPr>
          <w:rFonts w:ascii="Times New Roman" w:eastAsia="DengXian" w:hAnsi="Times New Roman" w:cs="Times New Roman"/>
          <w:b/>
          <w:sz w:val="20"/>
          <w:szCs w:val="20"/>
          <w:lang w:eastAsia="ru-RU"/>
        </w:rPr>
        <w:t xml:space="preserve">4.8.  </w:t>
      </w:r>
      <w:r w:rsidRPr="00A37F93">
        <w:rPr>
          <w:rFonts w:ascii="Times New Roman" w:eastAsia="DengXian" w:hAnsi="Times New Roman" w:cs="Times New Roman"/>
          <w:b/>
          <w:bCs/>
          <w:sz w:val="20"/>
          <w:szCs w:val="20"/>
          <w:lang w:eastAsia="ru-RU"/>
        </w:rPr>
        <w:t>Порядок осуществления единовременной выплаты при предоставлении ежегодного оплачиваемого отпуска и оказания материальной помощи</w:t>
      </w:r>
    </w:p>
    <w:p w:rsidR="00364B72" w:rsidRPr="00A37F93" w:rsidRDefault="00364B72" w:rsidP="00364B72">
      <w:pPr>
        <w:spacing w:after="0" w:line="240" w:lineRule="auto"/>
        <w:ind w:firstLine="567"/>
        <w:jc w:val="both"/>
        <w:rPr>
          <w:rFonts w:ascii="Times New Roman" w:eastAsia="Calibri" w:hAnsi="Times New Roman" w:cs="Times New Roman"/>
          <w:sz w:val="20"/>
          <w:szCs w:val="20"/>
        </w:rPr>
      </w:pPr>
      <w:r w:rsidRPr="00A37F93">
        <w:rPr>
          <w:rFonts w:ascii="Times New Roman" w:eastAsia="Calibri" w:hAnsi="Times New Roman" w:cs="Times New Roman"/>
          <w:color w:val="000000"/>
          <w:sz w:val="20"/>
          <w:szCs w:val="20"/>
        </w:rPr>
        <w:t xml:space="preserve">4.8.1. Единовременная выплата при предоставлении ежегодного оплачиваемого отпуска (далее - единовременная выплата) осуществляется служащему на основании его письменного заявления в размере </w:t>
      </w:r>
      <w:r w:rsidRPr="00A37F93">
        <w:rPr>
          <w:rFonts w:ascii="Times New Roman" w:eastAsia="Calibri" w:hAnsi="Times New Roman" w:cs="Times New Roman"/>
          <w:sz w:val="20"/>
          <w:szCs w:val="20"/>
        </w:rPr>
        <w:t>одного должностного оклада и оформляется муниципальным правовым актом органа местного самоуправления</w:t>
      </w:r>
      <w:r w:rsidRPr="00A37F93">
        <w:rPr>
          <w:rFonts w:ascii="Times New Roman" w:eastAsia="Calibri" w:hAnsi="Times New Roman" w:cs="Times New Roman"/>
          <w:iCs/>
          <w:sz w:val="20"/>
          <w:szCs w:val="20"/>
        </w:rPr>
        <w:t xml:space="preserve"> Прогресского сельского поселения</w:t>
      </w:r>
      <w:r w:rsidRPr="00A37F93">
        <w:rPr>
          <w:rFonts w:ascii="Times New Roman" w:eastAsia="Calibri" w:hAnsi="Times New Roman" w:cs="Times New Roman"/>
          <w:sz w:val="20"/>
          <w:szCs w:val="20"/>
        </w:rPr>
        <w:t>.</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В случае разделения ежегодного оплачиваемого отпуска в установленном порядке на части единовременная выплата осуществляется при предоставлении любой части указанного отпуска.</w:t>
      </w:r>
    </w:p>
    <w:p w:rsidR="007B1DF7" w:rsidRPr="00280BF5" w:rsidRDefault="00364B72" w:rsidP="00280BF5">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В случае если служащий не использовал в течение года своего права на отпуск, единовременная выплата должна быть выплачена в конце календарного года на основании письменного заявления служащего.</w:t>
      </w:r>
    </w:p>
    <w:p w:rsidR="00A37F93" w:rsidRDefault="00A37F93" w:rsidP="00A37F93">
      <w:pPr>
        <w:spacing w:after="0" w:line="240" w:lineRule="auto"/>
        <w:ind w:firstLine="567"/>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72</w:t>
      </w:r>
    </w:p>
    <w:p w:rsidR="00364B72" w:rsidRPr="00A37F93" w:rsidRDefault="00364B72" w:rsidP="00364B72">
      <w:pPr>
        <w:spacing w:after="0" w:line="240" w:lineRule="auto"/>
        <w:ind w:firstLine="567"/>
        <w:jc w:val="both"/>
        <w:rPr>
          <w:rFonts w:ascii="Times New Roman" w:eastAsia="Calibri" w:hAnsi="Times New Roman" w:cs="Times New Roman"/>
          <w:sz w:val="20"/>
          <w:szCs w:val="20"/>
        </w:rPr>
      </w:pPr>
      <w:r w:rsidRPr="00A37F93">
        <w:rPr>
          <w:rFonts w:ascii="Times New Roman" w:eastAsia="Calibri" w:hAnsi="Times New Roman" w:cs="Times New Roman"/>
          <w:sz w:val="20"/>
          <w:szCs w:val="20"/>
        </w:rPr>
        <w:t>4.8.2. Материальная помощь оказывается служащему на основании его письменного заявления в размере одного должностного оклада и оформляется муниципальным правовым актом органа местного самоуправления</w:t>
      </w:r>
      <w:r w:rsidRPr="00A37F93">
        <w:rPr>
          <w:rFonts w:ascii="Times New Roman" w:eastAsia="Calibri" w:hAnsi="Times New Roman" w:cs="Times New Roman"/>
          <w:iCs/>
          <w:color w:val="FF0000"/>
          <w:sz w:val="20"/>
          <w:szCs w:val="20"/>
        </w:rPr>
        <w:t xml:space="preserve"> </w:t>
      </w:r>
      <w:r w:rsidRPr="00A37F93">
        <w:rPr>
          <w:rFonts w:ascii="Times New Roman" w:eastAsia="Calibri" w:hAnsi="Times New Roman" w:cs="Times New Roman"/>
          <w:iCs/>
          <w:sz w:val="20"/>
          <w:szCs w:val="20"/>
        </w:rPr>
        <w:t>Прогресского сельского поселения</w:t>
      </w:r>
      <w:r w:rsidRPr="00A37F93">
        <w:rPr>
          <w:rFonts w:ascii="Times New Roman" w:eastAsia="Calibri" w:hAnsi="Times New Roman" w:cs="Times New Roman"/>
          <w:sz w:val="20"/>
          <w:szCs w:val="20"/>
        </w:rPr>
        <w:t>.</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В случае разделения ежегодного оплачиваемого отпуска в установленном порядке на части материальная помощь выплачивается при предоставлении любой части указанного отпуска.</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В случае если служащий не использовал в течение года своего права на отпуск, материальная помощь должна быть выплачена в конце календарного года на основании письменного заявления служащего.</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 xml:space="preserve">4.8.3. Лицу, вновь принятому в орган местного самоуправления, единовременная выплата и материальная помощь выплачивается при условии прохождения службы не менее шести месяцев из расчета единовременной выплаты в размере одного должностного оклада и материальной помощи в  размере одного должностного оклада пропорционально фактически отработанному времени. </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При увольнении служащего, который проработал календарный год не полностью, единовременная выплата и материальная помощь выплачиваются из расчета единовременной выплаты в размере одного должностного оклада и материальной помощи в размере одного должностного оклада пропорционально фактически отработанному времени.</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4.8.4. Единовременная выплата и материальная помощь не выплачиваются:</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служащим, находящимся в отпуске по уходу за ребенком до достижения им возраста трех лет;</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служащим в части периода нахождения в отпуске без сохранения заработной платы на длительное время (более 60 календарных дней в году).</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4.8.5. Выплаченная единовременная выплата при прекращении (расторжении) трудового договора со служащим возврату не подлежит.</w:t>
      </w:r>
    </w:p>
    <w:p w:rsidR="00364B72" w:rsidRPr="00A37F93" w:rsidRDefault="00364B72" w:rsidP="00364B72">
      <w:pPr>
        <w:spacing w:after="0" w:line="240" w:lineRule="auto"/>
        <w:ind w:firstLine="567"/>
        <w:jc w:val="both"/>
        <w:rPr>
          <w:rFonts w:ascii="Times New Roman" w:eastAsia="Calibri" w:hAnsi="Times New Roman" w:cs="Times New Roman"/>
          <w:sz w:val="20"/>
          <w:szCs w:val="20"/>
        </w:rPr>
      </w:pPr>
      <w:r w:rsidRPr="00A37F93">
        <w:rPr>
          <w:rFonts w:ascii="Times New Roman" w:eastAsia="Calibri" w:hAnsi="Times New Roman" w:cs="Times New Roman"/>
          <w:sz w:val="20"/>
          <w:szCs w:val="20"/>
        </w:rPr>
        <w:t>4.8.6. При наличии экономии фонда оплаты труда служащим может быть оказана материальная помощь дополнительно к размеру материальной помощи, установленному пунктом 4.8.2 настоящего Положения в следующих случаях:</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регистрация брака служащего при предъявлении свидетельства о заключении брака, копия которого прилагается к заявлению;</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proofErr w:type="gramStart"/>
      <w:r w:rsidRPr="00A37F93">
        <w:rPr>
          <w:rFonts w:ascii="Times New Roman" w:eastAsia="DengXian" w:hAnsi="Times New Roman" w:cs="Times New Roman"/>
          <w:sz w:val="20"/>
          <w:szCs w:val="20"/>
          <w:lang w:eastAsia="ru-RU"/>
        </w:rPr>
        <w:t>утраты личного имущества в результате пожара, стихийного бедствия, аварии, противоправных действий третьих лиц, необходимости длительного (30 и более календарных дней) лечения и восстановления здоровья служащего при предъявлении подтверждающих документов (справок из органов местного самоуправления, противопожарной службы, внутренних дел, медицинских организаций и других организаций, которые могут подтвердить данный факт), копии которых прилагаются к заявлению;</w:t>
      </w:r>
      <w:proofErr w:type="gramEnd"/>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proofErr w:type="gramStart"/>
      <w:r w:rsidRPr="00A37F93">
        <w:rPr>
          <w:rFonts w:ascii="Times New Roman" w:eastAsia="DengXian" w:hAnsi="Times New Roman" w:cs="Times New Roman"/>
          <w:sz w:val="20"/>
          <w:szCs w:val="20"/>
          <w:lang w:eastAsia="ru-RU"/>
        </w:rPr>
        <w:t>смерти (гибели) близких родственников (супруг, супруга, родители, дети, усыновители, усыновленные, братья, сестры, дедушка, бабушка, внуки) при предъявлении свидетельства о смерти и документов, подтверждающих родство, копии которых прилагаются к заявлению;</w:t>
      </w:r>
      <w:proofErr w:type="gramEnd"/>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рождения ребенка у служащего при предъявлении свидетельства о рождении, копия которого прилагается к заявлению;</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родителям выпускников общеобразовательных организаций (однократно) при предъявлении подтверждающих документов (справка, аттестат), копии которых прилагаются к заявлению;</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иных случаях в соответствии с коллективным договором в случае его заключения.</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proofErr w:type="gramStart"/>
      <w:r w:rsidRPr="00A37F93">
        <w:rPr>
          <w:rFonts w:ascii="Times New Roman" w:eastAsia="DengXian" w:hAnsi="Times New Roman" w:cs="Times New Roman"/>
          <w:sz w:val="20"/>
          <w:szCs w:val="20"/>
          <w:lang w:eastAsia="ru-RU"/>
        </w:rPr>
        <w:t>В случае смерти (гибели) служащего материальная помощь быть выплачена одному из его близких родственников (супруг, супруга, родители, дети, усыновители, усыновленные, братья, сестры, дедушка, бабушка, внуки) на основании заявления при предъявлении свидетельства о смерти и документов, подтверждающих принадлежность к членам семьи служащего, копии к</w:t>
      </w:r>
      <w:r w:rsidR="00A37F93" w:rsidRPr="00A37F93">
        <w:rPr>
          <w:rFonts w:ascii="Times New Roman" w:eastAsia="DengXian" w:hAnsi="Times New Roman" w:cs="Times New Roman"/>
          <w:sz w:val="20"/>
          <w:szCs w:val="20"/>
          <w:lang w:eastAsia="ru-RU"/>
        </w:rPr>
        <w:t>оторых прилагаются к заявлению.</w:t>
      </w:r>
      <w:proofErr w:type="gramEnd"/>
    </w:p>
    <w:p w:rsidR="00364B72" w:rsidRPr="00A37F93" w:rsidRDefault="00364B72" w:rsidP="00364B72">
      <w:pPr>
        <w:widowControl w:val="0"/>
        <w:autoSpaceDE w:val="0"/>
        <w:autoSpaceDN w:val="0"/>
        <w:spacing w:after="0" w:line="240" w:lineRule="auto"/>
        <w:ind w:firstLine="567"/>
        <w:jc w:val="both"/>
        <w:rPr>
          <w:rFonts w:ascii="Times New Roman" w:eastAsia="Calibri" w:hAnsi="Times New Roman" w:cs="Times New Roman"/>
          <w:sz w:val="20"/>
          <w:szCs w:val="20"/>
          <w:lang w:eastAsia="ru-RU"/>
        </w:rPr>
      </w:pPr>
      <w:r w:rsidRPr="00A37F93">
        <w:rPr>
          <w:rFonts w:ascii="Times New Roman" w:eastAsia="DengXian" w:hAnsi="Times New Roman" w:cs="Times New Roman"/>
          <w:sz w:val="20"/>
          <w:szCs w:val="20"/>
          <w:lang w:eastAsia="ru-RU"/>
        </w:rPr>
        <w:t>4.8.7.</w:t>
      </w:r>
      <w:r w:rsidRPr="00A37F93">
        <w:rPr>
          <w:rFonts w:ascii="Times New Roman" w:eastAsia="Calibri" w:hAnsi="Times New Roman" w:cs="Times New Roman"/>
          <w:sz w:val="20"/>
          <w:szCs w:val="20"/>
        </w:rPr>
        <w:t xml:space="preserve"> Решение об оказании материальной помощи принимается представителем нанимателя и оформляется муниципальным правовым актом органа местного самоуправления Прогресского сельского поселения.   Материальная помощь оказывается за счет экономии фонда оплаты труда в размере 0,5 минимального </w:t>
      </w:r>
      <w:proofErr w:type="gramStart"/>
      <w:r w:rsidRPr="00A37F93">
        <w:rPr>
          <w:rFonts w:ascii="Times New Roman" w:eastAsia="Calibri" w:hAnsi="Times New Roman" w:cs="Times New Roman"/>
          <w:sz w:val="20"/>
          <w:szCs w:val="20"/>
        </w:rPr>
        <w:t>размера оплаты труда</w:t>
      </w:r>
      <w:proofErr w:type="gramEnd"/>
      <w:r w:rsidRPr="00A37F93">
        <w:rPr>
          <w:rFonts w:ascii="Times New Roman" w:eastAsia="Calibri" w:hAnsi="Times New Roman" w:cs="Times New Roman"/>
          <w:sz w:val="20"/>
          <w:szCs w:val="20"/>
        </w:rPr>
        <w:t xml:space="preserve">, установленного Федеральным законом </w:t>
      </w:r>
      <w:r w:rsidRPr="00A37F93">
        <w:rPr>
          <w:rFonts w:ascii="Times New Roman" w:eastAsia="Calibri" w:hAnsi="Times New Roman" w:cs="Times New Roman"/>
          <w:sz w:val="20"/>
          <w:szCs w:val="20"/>
          <w:lang w:eastAsia="ru-RU"/>
        </w:rPr>
        <w:t>от 19 июня 2000 года № 82-ФЗ «О минимальном размере оплаты труда» на день осущест</w:t>
      </w:r>
      <w:r w:rsidR="00A37F93">
        <w:rPr>
          <w:rFonts w:ascii="Times New Roman" w:eastAsia="Calibri" w:hAnsi="Times New Roman" w:cs="Times New Roman"/>
          <w:sz w:val="20"/>
          <w:szCs w:val="20"/>
          <w:lang w:eastAsia="ru-RU"/>
        </w:rPr>
        <w:t>вления соответствующей выплаты.</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b/>
          <w:sz w:val="20"/>
          <w:szCs w:val="20"/>
          <w:lang w:eastAsia="ru-RU"/>
        </w:rPr>
      </w:pPr>
      <w:r w:rsidRPr="00A37F93">
        <w:rPr>
          <w:rFonts w:ascii="Times New Roman" w:eastAsia="DengXian" w:hAnsi="Times New Roman" w:cs="Times New Roman"/>
          <w:b/>
          <w:bCs/>
          <w:sz w:val="20"/>
          <w:szCs w:val="20"/>
          <w:lang w:eastAsia="ru-RU"/>
        </w:rPr>
        <w:t xml:space="preserve">4.9. </w:t>
      </w:r>
      <w:r w:rsidRPr="00A37F93">
        <w:rPr>
          <w:rFonts w:ascii="Times New Roman" w:eastAsia="DengXian" w:hAnsi="Times New Roman" w:cs="Times New Roman"/>
          <w:b/>
          <w:sz w:val="20"/>
          <w:szCs w:val="20"/>
          <w:lang w:eastAsia="ru-RU"/>
        </w:rPr>
        <w:t xml:space="preserve">Единовременная выплата на </w:t>
      </w:r>
      <w:r w:rsidR="00A37F93" w:rsidRPr="00A37F93">
        <w:rPr>
          <w:rFonts w:ascii="Times New Roman" w:eastAsia="DengXian" w:hAnsi="Times New Roman" w:cs="Times New Roman"/>
          <w:b/>
          <w:sz w:val="20"/>
          <w:szCs w:val="20"/>
          <w:lang w:eastAsia="ru-RU"/>
        </w:rPr>
        <w:t>лечение (оздоровление) служащим</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4.9.1. Единовременная выплата на лечение (оздоровление) предоставляется служащим на основании их письменного заявления  на основании  муниципального правового акта органа местного самоуправления Пр</w:t>
      </w:r>
      <w:r w:rsidR="00A37F93">
        <w:rPr>
          <w:rFonts w:ascii="Times New Roman" w:eastAsia="DengXian" w:hAnsi="Times New Roman" w:cs="Times New Roman"/>
          <w:sz w:val="20"/>
          <w:szCs w:val="20"/>
          <w:lang w:eastAsia="ru-RU"/>
        </w:rPr>
        <w:t>огресского сельского поселения.</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4.9.2. Единовременная выплата на лечение (оздоровление) производится один раз в год к еж</w:t>
      </w:r>
      <w:r w:rsidR="00A37F93">
        <w:rPr>
          <w:rFonts w:ascii="Times New Roman" w:eastAsia="DengXian" w:hAnsi="Times New Roman" w:cs="Times New Roman"/>
          <w:sz w:val="20"/>
          <w:szCs w:val="20"/>
          <w:lang w:eastAsia="ru-RU"/>
        </w:rPr>
        <w:t>егодному оплачиваемому отпуску.</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4.9.3. Лицу, вновь принятому на должность служащего, единовременная компенсационная выплата на лечение (оздоровление) выплачивается при условии нахождения в должности не менее шести месяцев, в случае ее невыплаты в текущем финансовом году лицу, ранее замещавшему соотв</w:t>
      </w:r>
      <w:r w:rsidR="00A37F93">
        <w:rPr>
          <w:rFonts w:ascii="Times New Roman" w:eastAsia="DengXian" w:hAnsi="Times New Roman" w:cs="Times New Roman"/>
          <w:sz w:val="20"/>
          <w:szCs w:val="20"/>
          <w:lang w:eastAsia="ru-RU"/>
        </w:rPr>
        <w:t>етствующую должность служащего.</w:t>
      </w:r>
    </w:p>
    <w:p w:rsidR="00364B72" w:rsidRPr="00A37F93" w:rsidRDefault="00364B72" w:rsidP="00364B72">
      <w:pPr>
        <w:spacing w:after="0" w:line="240" w:lineRule="auto"/>
        <w:ind w:firstLine="709"/>
        <w:jc w:val="both"/>
        <w:rPr>
          <w:rFonts w:ascii="Times New Roman" w:eastAsia="Calibri" w:hAnsi="Times New Roman" w:cs="Times New Roman"/>
          <w:sz w:val="20"/>
          <w:szCs w:val="20"/>
          <w:lang w:eastAsia="ru-RU"/>
        </w:rPr>
      </w:pPr>
      <w:r w:rsidRPr="00B26A46">
        <w:rPr>
          <w:rFonts w:ascii="Times New Roman" w:eastAsia="Calibri" w:hAnsi="Times New Roman" w:cs="Times New Roman"/>
          <w:sz w:val="24"/>
          <w:szCs w:val="24"/>
          <w:lang w:eastAsia="ru-RU"/>
        </w:rPr>
        <w:t>4.</w:t>
      </w:r>
      <w:r w:rsidRPr="00A37F93">
        <w:rPr>
          <w:rFonts w:ascii="Times New Roman" w:eastAsia="Calibri" w:hAnsi="Times New Roman" w:cs="Times New Roman"/>
          <w:sz w:val="20"/>
          <w:szCs w:val="20"/>
          <w:lang w:eastAsia="ru-RU"/>
        </w:rPr>
        <w:t>9.4. Выплаченная единовременная выплата при расторжении трудового</w:t>
      </w:r>
      <w:r w:rsidR="00A37F93" w:rsidRPr="00A37F93">
        <w:rPr>
          <w:rFonts w:ascii="Times New Roman" w:eastAsia="Calibri" w:hAnsi="Times New Roman" w:cs="Times New Roman"/>
          <w:sz w:val="20"/>
          <w:szCs w:val="20"/>
          <w:lang w:eastAsia="ru-RU"/>
        </w:rPr>
        <w:t xml:space="preserve"> договора возврату не подлежит.</w:t>
      </w:r>
    </w:p>
    <w:p w:rsidR="00364B72" w:rsidRPr="00A37F93" w:rsidRDefault="00364B72" w:rsidP="00364B72">
      <w:pPr>
        <w:spacing w:after="0" w:line="240" w:lineRule="auto"/>
        <w:ind w:firstLine="709"/>
        <w:jc w:val="both"/>
        <w:rPr>
          <w:rFonts w:ascii="Times New Roman" w:eastAsia="Calibri" w:hAnsi="Times New Roman" w:cs="Times New Roman"/>
          <w:sz w:val="20"/>
          <w:szCs w:val="20"/>
          <w:lang w:eastAsia="ru-RU"/>
        </w:rPr>
      </w:pPr>
      <w:r w:rsidRPr="00A37F93">
        <w:rPr>
          <w:rFonts w:ascii="Times New Roman" w:eastAsia="Calibri" w:hAnsi="Times New Roman" w:cs="Times New Roman"/>
          <w:sz w:val="20"/>
          <w:szCs w:val="20"/>
          <w:lang w:eastAsia="ru-RU"/>
        </w:rPr>
        <w:t>4.9.5. Размер единовременной выплаты на очередной финансовый год устанавливается ежегодно муниципальным правовым актом органа местного самоуправления Прогресского сельского поселения  до 01 января очередного финансового года.</w:t>
      </w:r>
    </w:p>
    <w:p w:rsidR="00364B72" w:rsidRPr="00A37F93" w:rsidRDefault="00364B72" w:rsidP="00364B72">
      <w:pPr>
        <w:spacing w:after="0" w:line="240" w:lineRule="auto"/>
        <w:ind w:firstLine="709"/>
        <w:jc w:val="both"/>
        <w:rPr>
          <w:rFonts w:ascii="Times New Roman" w:eastAsia="Calibri" w:hAnsi="Times New Roman" w:cs="Times New Roman"/>
          <w:sz w:val="20"/>
          <w:szCs w:val="20"/>
          <w:lang w:eastAsia="ru-RU"/>
        </w:rPr>
      </w:pPr>
    </w:p>
    <w:p w:rsidR="00A37F93" w:rsidRPr="00F74C8F" w:rsidRDefault="00A37F93" w:rsidP="00A37F93">
      <w:pPr>
        <w:widowControl w:val="0"/>
        <w:autoSpaceDE w:val="0"/>
        <w:autoSpaceDN w:val="0"/>
        <w:spacing w:after="0" w:line="240" w:lineRule="auto"/>
        <w:ind w:firstLine="709"/>
        <w:jc w:val="center"/>
        <w:rPr>
          <w:rFonts w:ascii="Times New Roman" w:eastAsia="Calibri" w:hAnsi="Times New Roman" w:cs="Times New Roman"/>
          <w:sz w:val="20"/>
          <w:szCs w:val="20"/>
          <w:lang w:eastAsia="ru-RU"/>
        </w:rPr>
      </w:pPr>
      <w:r w:rsidRPr="00F74C8F">
        <w:rPr>
          <w:rFonts w:ascii="Times New Roman" w:eastAsia="Calibri" w:hAnsi="Times New Roman" w:cs="Times New Roman"/>
          <w:sz w:val="20"/>
          <w:szCs w:val="20"/>
          <w:lang w:eastAsia="ru-RU"/>
        </w:rPr>
        <w:lastRenderedPageBreak/>
        <w:t>73</w:t>
      </w:r>
    </w:p>
    <w:p w:rsidR="00364B72" w:rsidRPr="00A37F93" w:rsidRDefault="00364B72" w:rsidP="00364B72">
      <w:pPr>
        <w:widowControl w:val="0"/>
        <w:autoSpaceDE w:val="0"/>
        <w:autoSpaceDN w:val="0"/>
        <w:spacing w:after="0" w:line="240" w:lineRule="auto"/>
        <w:ind w:firstLine="709"/>
        <w:jc w:val="both"/>
        <w:rPr>
          <w:rFonts w:ascii="Times New Roman" w:eastAsia="Calibri" w:hAnsi="Times New Roman" w:cs="Times New Roman"/>
          <w:b/>
          <w:sz w:val="20"/>
          <w:szCs w:val="20"/>
          <w:lang w:eastAsia="ru-RU"/>
        </w:rPr>
      </w:pPr>
      <w:r w:rsidRPr="00A37F93">
        <w:rPr>
          <w:rFonts w:ascii="Times New Roman" w:eastAsia="Calibri" w:hAnsi="Times New Roman" w:cs="Times New Roman"/>
          <w:b/>
          <w:sz w:val="20"/>
          <w:szCs w:val="20"/>
          <w:lang w:eastAsia="ru-RU"/>
        </w:rPr>
        <w:t>4.10. Дополнительное преми</w:t>
      </w:r>
      <w:r w:rsidR="00A37F93" w:rsidRPr="00A37F93">
        <w:rPr>
          <w:rFonts w:ascii="Times New Roman" w:eastAsia="Calibri" w:hAnsi="Times New Roman" w:cs="Times New Roman"/>
          <w:b/>
          <w:sz w:val="20"/>
          <w:szCs w:val="20"/>
          <w:lang w:eastAsia="ru-RU"/>
        </w:rPr>
        <w:t>рование служащих и иные выплаты</w:t>
      </w:r>
    </w:p>
    <w:p w:rsidR="00364B72" w:rsidRPr="00A37F93" w:rsidRDefault="00364B72" w:rsidP="00364B72">
      <w:pPr>
        <w:shd w:val="clear" w:color="auto" w:fill="FFFFFF"/>
        <w:spacing w:after="0" w:line="240" w:lineRule="auto"/>
        <w:ind w:firstLine="709"/>
        <w:jc w:val="both"/>
        <w:rPr>
          <w:rFonts w:ascii="Times New Roman" w:eastAsia="Calibri" w:hAnsi="Times New Roman" w:cs="Times New Roman"/>
          <w:sz w:val="20"/>
          <w:szCs w:val="20"/>
          <w:lang w:eastAsia="ru-RU"/>
        </w:rPr>
      </w:pPr>
      <w:r w:rsidRPr="00A37F93">
        <w:rPr>
          <w:rFonts w:ascii="Times New Roman" w:eastAsia="Calibri" w:hAnsi="Times New Roman" w:cs="Times New Roman"/>
          <w:sz w:val="20"/>
          <w:szCs w:val="20"/>
          <w:lang w:eastAsia="ru-RU"/>
        </w:rPr>
        <w:t>4.10.1. При наличии экономии по фонду оплаты труда служащие могут быть премированы дополнительно на основании муниципального правового акта органа местного самоуправления Прогресского сельского поселения. Дополнительное премирование может быть приурочено ко Дню местного самоуправления, 23 февраля и 8 марта.</w:t>
      </w:r>
    </w:p>
    <w:p w:rsidR="00364B72" w:rsidRPr="00A37F93" w:rsidRDefault="00364B72" w:rsidP="00364B72">
      <w:pPr>
        <w:shd w:val="clear" w:color="auto" w:fill="FFFFFF"/>
        <w:spacing w:after="0" w:line="240" w:lineRule="auto"/>
        <w:ind w:firstLine="709"/>
        <w:jc w:val="both"/>
        <w:rPr>
          <w:rFonts w:ascii="Times New Roman" w:eastAsia="Calibri" w:hAnsi="Times New Roman" w:cs="Times New Roman"/>
          <w:sz w:val="20"/>
          <w:szCs w:val="20"/>
          <w:lang w:eastAsia="ru-RU"/>
        </w:rPr>
      </w:pPr>
      <w:r w:rsidRPr="00A37F93">
        <w:rPr>
          <w:rFonts w:ascii="Times New Roman" w:eastAsia="Calibri" w:hAnsi="Times New Roman" w:cs="Times New Roman"/>
          <w:sz w:val="20"/>
          <w:szCs w:val="20"/>
          <w:lang w:eastAsia="ru-RU"/>
        </w:rPr>
        <w:t>4.10.2. Дополнительное премирование может осуществляться также за счет средств иных межбюджетных трансфертов, имеющих целевое назначение, из областного бюджета бюджету Прогресского сельского поселения  на ос</w:t>
      </w:r>
      <w:r w:rsidR="00A37F93" w:rsidRPr="00A37F93">
        <w:rPr>
          <w:rFonts w:ascii="Times New Roman" w:eastAsia="Calibri" w:hAnsi="Times New Roman" w:cs="Times New Roman"/>
          <w:sz w:val="20"/>
          <w:szCs w:val="20"/>
          <w:lang w:eastAsia="ru-RU"/>
        </w:rPr>
        <w:t>новании заключенных Соглашений.</w:t>
      </w:r>
    </w:p>
    <w:p w:rsidR="00364B72" w:rsidRPr="00A37F93" w:rsidRDefault="00364B72" w:rsidP="00A37F93">
      <w:pPr>
        <w:spacing w:after="0" w:line="240" w:lineRule="auto"/>
        <w:ind w:firstLine="709"/>
        <w:jc w:val="both"/>
        <w:rPr>
          <w:rFonts w:ascii="Times New Roman" w:eastAsia="Calibri" w:hAnsi="Times New Roman" w:cs="Times New Roman"/>
          <w:sz w:val="20"/>
          <w:szCs w:val="20"/>
        </w:rPr>
      </w:pPr>
      <w:r w:rsidRPr="00A37F93">
        <w:rPr>
          <w:rFonts w:ascii="Times New Roman" w:eastAsia="Calibri" w:hAnsi="Times New Roman" w:cs="Times New Roman"/>
          <w:sz w:val="20"/>
          <w:szCs w:val="20"/>
          <w:lang w:eastAsia="ru-RU"/>
        </w:rPr>
        <w:t xml:space="preserve">4.10.3. </w:t>
      </w:r>
      <w:proofErr w:type="gramStart"/>
      <w:r w:rsidRPr="00A37F93">
        <w:rPr>
          <w:rFonts w:ascii="Times New Roman" w:eastAsia="Calibri" w:hAnsi="Times New Roman" w:cs="Times New Roman"/>
          <w:sz w:val="20"/>
          <w:szCs w:val="20"/>
        </w:rPr>
        <w:t>В случае длительного отсутствия служащего (более 3 рабочих дней) по причине болезни, командировки, нахождения в отпуске, либо в случае исполнение обязанностей по вакантной должности сотруднику, исполняющему его обязанности производится доплата в размере 25% от заработной платы временно отсутствующего работника, определенной трудовым договором (за исключением надбавки за выслугу лет), в случае исполнения обязанностей по вакантной должности размер доплаты определяется в соответствии</w:t>
      </w:r>
      <w:proofErr w:type="gramEnd"/>
      <w:r w:rsidRPr="00A37F93">
        <w:rPr>
          <w:rFonts w:ascii="Times New Roman" w:eastAsia="Calibri" w:hAnsi="Times New Roman" w:cs="Times New Roman"/>
          <w:sz w:val="20"/>
          <w:szCs w:val="20"/>
        </w:rPr>
        <w:t xml:space="preserve"> со штатным расписанием. Указанная доплата исчисляется пропорц</w:t>
      </w:r>
      <w:r w:rsidR="00A37F93">
        <w:rPr>
          <w:rFonts w:ascii="Times New Roman" w:eastAsia="Calibri" w:hAnsi="Times New Roman" w:cs="Times New Roman"/>
          <w:sz w:val="20"/>
          <w:szCs w:val="20"/>
        </w:rPr>
        <w:t>ионально отработанному времени.</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b/>
          <w:bCs/>
          <w:sz w:val="20"/>
          <w:szCs w:val="20"/>
          <w:lang w:eastAsia="ru-RU"/>
        </w:rPr>
      </w:pPr>
      <w:r w:rsidRPr="00A37F93">
        <w:rPr>
          <w:rFonts w:ascii="Times New Roman" w:eastAsia="DengXian" w:hAnsi="Times New Roman" w:cs="Times New Roman"/>
          <w:b/>
          <w:bCs/>
          <w:sz w:val="20"/>
          <w:szCs w:val="20"/>
          <w:lang w:eastAsia="ru-RU"/>
        </w:rPr>
        <w:t>4.11. Формирова</w:t>
      </w:r>
      <w:r w:rsidR="00A37F93" w:rsidRPr="00A37F93">
        <w:rPr>
          <w:rFonts w:ascii="Times New Roman" w:eastAsia="DengXian" w:hAnsi="Times New Roman" w:cs="Times New Roman"/>
          <w:b/>
          <w:bCs/>
          <w:sz w:val="20"/>
          <w:szCs w:val="20"/>
          <w:lang w:eastAsia="ru-RU"/>
        </w:rPr>
        <w:t>ние фонда оплаты труда служащих</w:t>
      </w:r>
    </w:p>
    <w:p w:rsidR="00364B72" w:rsidRPr="00A37F93" w:rsidRDefault="00364B72" w:rsidP="00364B72">
      <w:pPr>
        <w:spacing w:after="0" w:line="240" w:lineRule="auto"/>
        <w:ind w:firstLine="709"/>
        <w:jc w:val="both"/>
        <w:rPr>
          <w:rFonts w:ascii="Times New Roman" w:eastAsia="Times New Roman" w:hAnsi="Times New Roman" w:cs="Times New Roman"/>
          <w:sz w:val="20"/>
          <w:szCs w:val="20"/>
          <w:lang w:eastAsia="ru-RU"/>
        </w:rPr>
      </w:pPr>
      <w:r w:rsidRPr="00A37F93">
        <w:rPr>
          <w:rFonts w:ascii="Times New Roman" w:eastAsia="Times New Roman" w:hAnsi="Times New Roman" w:cs="Times New Roman"/>
          <w:spacing w:val="7"/>
          <w:sz w:val="20"/>
          <w:szCs w:val="20"/>
          <w:lang w:eastAsia="ru-RU"/>
        </w:rPr>
        <w:t xml:space="preserve">При формировании фондов оплаты труда служащих сверх сумм средств, </w:t>
      </w:r>
      <w:r w:rsidRPr="00A37F93">
        <w:rPr>
          <w:rFonts w:ascii="Times New Roman" w:eastAsia="Times New Roman" w:hAnsi="Times New Roman" w:cs="Times New Roman"/>
          <w:spacing w:val="5"/>
          <w:sz w:val="20"/>
          <w:szCs w:val="20"/>
          <w:lang w:eastAsia="ru-RU"/>
        </w:rPr>
        <w:t xml:space="preserve">направляемых для выплаты должностных окладов, предусматриваются следующие </w:t>
      </w:r>
      <w:r w:rsidRPr="00A37F93">
        <w:rPr>
          <w:rFonts w:ascii="Times New Roman" w:eastAsia="Times New Roman" w:hAnsi="Times New Roman" w:cs="Times New Roman"/>
          <w:spacing w:val="-1"/>
          <w:sz w:val="20"/>
          <w:szCs w:val="20"/>
          <w:lang w:eastAsia="ru-RU"/>
        </w:rPr>
        <w:t>средства на выплату (в расчёте на год):</w:t>
      </w:r>
    </w:p>
    <w:p w:rsidR="00364B72" w:rsidRPr="00A37F93" w:rsidRDefault="00364B72" w:rsidP="00364B72">
      <w:pPr>
        <w:spacing w:after="0" w:line="240" w:lineRule="auto"/>
        <w:ind w:firstLine="709"/>
        <w:jc w:val="both"/>
        <w:rPr>
          <w:rFonts w:ascii="Times New Roman" w:eastAsia="Times New Roman" w:hAnsi="Times New Roman" w:cs="Times New Roman"/>
          <w:spacing w:val="-14"/>
          <w:sz w:val="20"/>
          <w:szCs w:val="20"/>
          <w:lang w:eastAsia="ru-RU"/>
        </w:rPr>
      </w:pPr>
      <w:r w:rsidRPr="00A37F93">
        <w:rPr>
          <w:rFonts w:ascii="Times New Roman" w:eastAsia="Times New Roman" w:hAnsi="Times New Roman" w:cs="Times New Roman"/>
          <w:spacing w:val="3"/>
          <w:sz w:val="20"/>
          <w:szCs w:val="20"/>
          <w:lang w:eastAsia="ru-RU"/>
        </w:rPr>
        <w:t xml:space="preserve">ежемесячная надбавка к должностному окладу за выслугу лет - в размере 3,6 </w:t>
      </w:r>
      <w:r w:rsidRPr="00A37F93">
        <w:rPr>
          <w:rFonts w:ascii="Times New Roman" w:eastAsia="Times New Roman" w:hAnsi="Times New Roman" w:cs="Times New Roman"/>
          <w:spacing w:val="-1"/>
          <w:sz w:val="20"/>
          <w:szCs w:val="20"/>
          <w:lang w:eastAsia="ru-RU"/>
        </w:rPr>
        <w:t>должностных окладов;</w:t>
      </w:r>
    </w:p>
    <w:p w:rsidR="00364B72" w:rsidRPr="00A37F93" w:rsidRDefault="00364B72" w:rsidP="00364B72">
      <w:pPr>
        <w:spacing w:after="0" w:line="240" w:lineRule="auto"/>
        <w:ind w:firstLine="709"/>
        <w:jc w:val="both"/>
        <w:rPr>
          <w:rFonts w:ascii="Times New Roman" w:eastAsia="Times New Roman" w:hAnsi="Times New Roman" w:cs="Times New Roman"/>
          <w:spacing w:val="-7"/>
          <w:sz w:val="20"/>
          <w:szCs w:val="20"/>
          <w:lang w:eastAsia="ru-RU"/>
        </w:rPr>
      </w:pPr>
      <w:r w:rsidRPr="00A37F93">
        <w:rPr>
          <w:rFonts w:ascii="Times New Roman" w:eastAsia="Times New Roman" w:hAnsi="Times New Roman" w:cs="Times New Roman"/>
          <w:spacing w:val="5"/>
          <w:sz w:val="20"/>
          <w:szCs w:val="20"/>
          <w:lang w:eastAsia="ru-RU"/>
        </w:rPr>
        <w:t xml:space="preserve">ежемесячная надбавка к должностному окладу за особые условия службы – в </w:t>
      </w:r>
      <w:r w:rsidRPr="00A37F93">
        <w:rPr>
          <w:rFonts w:ascii="Times New Roman" w:eastAsia="Times New Roman" w:hAnsi="Times New Roman" w:cs="Times New Roman"/>
          <w:sz w:val="20"/>
          <w:szCs w:val="20"/>
          <w:lang w:eastAsia="ru-RU"/>
        </w:rPr>
        <w:t>размере 6 должностных окладов;</w:t>
      </w:r>
    </w:p>
    <w:p w:rsidR="00364B72" w:rsidRPr="00A37F93" w:rsidRDefault="00364B72" w:rsidP="00364B72">
      <w:pPr>
        <w:spacing w:after="0" w:line="240" w:lineRule="auto"/>
        <w:ind w:firstLine="709"/>
        <w:jc w:val="both"/>
        <w:rPr>
          <w:rFonts w:ascii="Times New Roman" w:eastAsia="Times New Roman" w:hAnsi="Times New Roman" w:cs="Times New Roman"/>
          <w:spacing w:val="-7"/>
          <w:sz w:val="20"/>
          <w:szCs w:val="20"/>
          <w:lang w:eastAsia="ru-RU"/>
        </w:rPr>
      </w:pPr>
      <w:r w:rsidRPr="00A37F93">
        <w:rPr>
          <w:rFonts w:ascii="Times New Roman" w:eastAsia="Times New Roman" w:hAnsi="Times New Roman" w:cs="Times New Roman"/>
          <w:spacing w:val="10"/>
          <w:sz w:val="20"/>
          <w:szCs w:val="20"/>
          <w:lang w:eastAsia="ru-RU"/>
        </w:rPr>
        <w:t>премия по результатам работы</w:t>
      </w:r>
      <w:r w:rsidRPr="00A37F93">
        <w:rPr>
          <w:rFonts w:ascii="Times New Roman" w:eastAsia="Times New Roman" w:hAnsi="Times New Roman" w:cs="Times New Roman"/>
          <w:color w:val="00B0F0"/>
          <w:spacing w:val="10"/>
          <w:sz w:val="20"/>
          <w:szCs w:val="20"/>
          <w:lang w:eastAsia="ru-RU"/>
        </w:rPr>
        <w:t xml:space="preserve"> </w:t>
      </w:r>
      <w:r w:rsidRPr="00A37F93">
        <w:rPr>
          <w:rFonts w:ascii="Times New Roman" w:eastAsia="Times New Roman" w:hAnsi="Times New Roman" w:cs="Times New Roman"/>
          <w:sz w:val="20"/>
          <w:szCs w:val="20"/>
          <w:lang w:eastAsia="ru-RU"/>
        </w:rPr>
        <w:t>- в размере одного должностного оклада;</w:t>
      </w:r>
    </w:p>
    <w:p w:rsidR="00364B72" w:rsidRPr="00A37F93" w:rsidRDefault="00364B72" w:rsidP="00364B72">
      <w:pPr>
        <w:spacing w:after="0" w:line="240" w:lineRule="auto"/>
        <w:ind w:firstLine="709"/>
        <w:jc w:val="both"/>
        <w:rPr>
          <w:rFonts w:ascii="Times New Roman" w:eastAsia="Times New Roman" w:hAnsi="Times New Roman" w:cs="Times New Roman"/>
          <w:spacing w:val="-11"/>
          <w:sz w:val="20"/>
          <w:szCs w:val="20"/>
          <w:lang w:eastAsia="ru-RU"/>
        </w:rPr>
      </w:pPr>
      <w:r w:rsidRPr="00A37F93">
        <w:rPr>
          <w:rFonts w:ascii="Times New Roman" w:eastAsia="Times New Roman" w:hAnsi="Times New Roman" w:cs="Times New Roman"/>
          <w:spacing w:val="5"/>
          <w:sz w:val="20"/>
          <w:szCs w:val="20"/>
          <w:lang w:eastAsia="ru-RU"/>
        </w:rPr>
        <w:t xml:space="preserve">ежемесячное денежное поощрение - в размере 26,4 должностного </w:t>
      </w:r>
      <w:r w:rsidRPr="00A37F93">
        <w:rPr>
          <w:rFonts w:ascii="Times New Roman" w:eastAsia="Times New Roman" w:hAnsi="Times New Roman" w:cs="Times New Roman"/>
          <w:spacing w:val="-4"/>
          <w:sz w:val="20"/>
          <w:szCs w:val="20"/>
          <w:lang w:eastAsia="ru-RU"/>
        </w:rPr>
        <w:t>оклада;</w:t>
      </w:r>
    </w:p>
    <w:p w:rsidR="00364B72" w:rsidRPr="00A37F93" w:rsidRDefault="00364B72" w:rsidP="00364B72">
      <w:pPr>
        <w:spacing w:after="0" w:line="240" w:lineRule="auto"/>
        <w:ind w:firstLine="709"/>
        <w:jc w:val="both"/>
        <w:rPr>
          <w:rFonts w:ascii="Times New Roman" w:eastAsia="Times New Roman" w:hAnsi="Times New Roman" w:cs="Times New Roman"/>
          <w:color w:val="FF0000"/>
          <w:spacing w:val="-9"/>
          <w:sz w:val="20"/>
          <w:szCs w:val="20"/>
          <w:lang w:eastAsia="ru-RU"/>
        </w:rPr>
      </w:pPr>
      <w:r w:rsidRPr="00A37F93">
        <w:rPr>
          <w:rFonts w:ascii="Times New Roman" w:eastAsia="Times New Roman" w:hAnsi="Times New Roman" w:cs="Times New Roman"/>
          <w:sz w:val="20"/>
          <w:szCs w:val="20"/>
          <w:lang w:eastAsia="ru-RU"/>
        </w:rPr>
        <w:t xml:space="preserve">единовременная выплата и материальная помощь  при предоставлении ежегодного оплачиваемого отпуска - в размере одного  должностного оклада;  </w:t>
      </w:r>
    </w:p>
    <w:p w:rsidR="00364B72" w:rsidRPr="00A37F93" w:rsidRDefault="00364B72" w:rsidP="00364B72">
      <w:pPr>
        <w:widowControl w:val="0"/>
        <w:autoSpaceDE w:val="0"/>
        <w:autoSpaceDN w:val="0"/>
        <w:spacing w:after="0" w:line="240" w:lineRule="auto"/>
        <w:ind w:firstLine="567"/>
        <w:outlineLvl w:val="1"/>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единовременная выплата на лечение (оздоровление) устанавливается ежегодно муниципальным правовым актом органа местного самоуправления Прогресского сельского поселения  до 01 января очередного финансового года;</w:t>
      </w:r>
    </w:p>
    <w:p w:rsidR="00364B72" w:rsidRPr="00A37F93" w:rsidRDefault="00364B72" w:rsidP="00364B72">
      <w:pPr>
        <w:spacing w:after="0" w:line="240" w:lineRule="auto"/>
        <w:ind w:firstLine="709"/>
        <w:jc w:val="both"/>
        <w:rPr>
          <w:rFonts w:ascii="Times New Roman" w:eastAsia="Calibri" w:hAnsi="Times New Roman" w:cs="Times New Roman"/>
          <w:sz w:val="20"/>
          <w:szCs w:val="20"/>
          <w:lang w:eastAsia="ru-RU"/>
        </w:rPr>
      </w:pPr>
      <w:r w:rsidRPr="00A37F93">
        <w:rPr>
          <w:rFonts w:ascii="Times New Roman" w:eastAsia="Calibri" w:hAnsi="Times New Roman" w:cs="Times New Roman"/>
          <w:sz w:val="20"/>
          <w:szCs w:val="20"/>
          <w:lang w:eastAsia="ru-RU"/>
        </w:rPr>
        <w:t>доплата служащему за исполнение обязанностей длительно отсутствующего работника по причине болезни, командировке, нахождения  в отпуске в размере 0,9 должностного оклада;</w:t>
      </w:r>
    </w:p>
    <w:p w:rsidR="00364B72" w:rsidRPr="00A37F93" w:rsidRDefault="00364B72" w:rsidP="00364B72">
      <w:pPr>
        <w:spacing w:after="0" w:line="240" w:lineRule="auto"/>
        <w:ind w:firstLine="709"/>
        <w:jc w:val="both"/>
        <w:rPr>
          <w:rFonts w:ascii="Times New Roman" w:eastAsia="Calibri" w:hAnsi="Times New Roman" w:cs="Times New Roman"/>
          <w:sz w:val="20"/>
          <w:szCs w:val="20"/>
          <w:lang w:eastAsia="ru-RU"/>
        </w:rPr>
      </w:pPr>
      <w:r w:rsidRPr="00A37F93">
        <w:rPr>
          <w:rFonts w:ascii="Times New Roman" w:eastAsia="Calibri" w:hAnsi="Times New Roman" w:cs="Times New Roman"/>
          <w:sz w:val="20"/>
          <w:szCs w:val="20"/>
          <w:lang w:eastAsia="ru-RU"/>
        </w:rPr>
        <w:t xml:space="preserve"> </w:t>
      </w:r>
    </w:p>
    <w:p w:rsidR="00364B72" w:rsidRPr="00A37F93" w:rsidRDefault="00364B72" w:rsidP="00364B72">
      <w:pPr>
        <w:widowControl w:val="0"/>
        <w:autoSpaceDE w:val="0"/>
        <w:autoSpaceDN w:val="0"/>
        <w:spacing w:after="0" w:line="240" w:lineRule="auto"/>
        <w:ind w:firstLine="567"/>
        <w:jc w:val="center"/>
        <w:outlineLvl w:val="1"/>
        <w:rPr>
          <w:rFonts w:ascii="Times New Roman" w:eastAsia="Calibri" w:hAnsi="Times New Roman" w:cs="Times New Roman"/>
          <w:b/>
          <w:bCs/>
          <w:sz w:val="20"/>
          <w:szCs w:val="20"/>
        </w:rPr>
      </w:pPr>
      <w:r w:rsidRPr="00A37F93">
        <w:rPr>
          <w:rFonts w:ascii="Times New Roman" w:eastAsia="Calibri" w:hAnsi="Times New Roman" w:cs="Times New Roman"/>
          <w:b/>
          <w:bCs/>
          <w:sz w:val="20"/>
          <w:szCs w:val="20"/>
        </w:rPr>
        <w:t>5. ВИДЫ И ПОРЯДОК ПРИМЕНЕНИЯ ПООЩРЕНИЙ МУНИЦИПАЛЬНЫХ СЛУЖАЩИХ И СЛУЖАЩИХ</w:t>
      </w:r>
    </w:p>
    <w:p w:rsidR="00364B72" w:rsidRPr="00A37F93" w:rsidRDefault="00364B72" w:rsidP="00364B72">
      <w:pPr>
        <w:widowControl w:val="0"/>
        <w:autoSpaceDE w:val="0"/>
        <w:autoSpaceDN w:val="0"/>
        <w:spacing w:after="0" w:line="240" w:lineRule="auto"/>
        <w:ind w:firstLine="567"/>
        <w:jc w:val="center"/>
        <w:outlineLvl w:val="1"/>
        <w:rPr>
          <w:rFonts w:ascii="Times New Roman" w:eastAsia="Calibri" w:hAnsi="Times New Roman" w:cs="Times New Roman"/>
          <w:b/>
          <w:bCs/>
          <w:sz w:val="20"/>
          <w:szCs w:val="20"/>
        </w:rPr>
      </w:pPr>
    </w:p>
    <w:p w:rsidR="00364B72" w:rsidRPr="00A37F93" w:rsidRDefault="00364B72" w:rsidP="00364B72">
      <w:pPr>
        <w:autoSpaceDE w:val="0"/>
        <w:autoSpaceDN w:val="0"/>
        <w:adjustRightInd w:val="0"/>
        <w:spacing w:after="0" w:line="240" w:lineRule="auto"/>
        <w:ind w:firstLine="567"/>
        <w:jc w:val="both"/>
        <w:rPr>
          <w:rFonts w:ascii="Times New Roman" w:eastAsia="Calibri" w:hAnsi="Times New Roman" w:cs="Times New Roman"/>
          <w:sz w:val="20"/>
          <w:szCs w:val="20"/>
        </w:rPr>
      </w:pPr>
      <w:r w:rsidRPr="00A37F93">
        <w:rPr>
          <w:rFonts w:ascii="Times New Roman" w:eastAsia="Calibri" w:hAnsi="Times New Roman" w:cs="Times New Roman"/>
          <w:sz w:val="20"/>
          <w:szCs w:val="20"/>
        </w:rPr>
        <w:t>5.1. За успешное и добросовестное исполнение должностных обязанностей, продолжительную и безупречную службу, выполнение заданий особой важности и сложности, применяются следующие виды поощрений:</w:t>
      </w:r>
    </w:p>
    <w:p w:rsidR="00364B72" w:rsidRPr="00A37F93" w:rsidRDefault="00364B72" w:rsidP="00364B72">
      <w:pPr>
        <w:autoSpaceDE w:val="0"/>
        <w:autoSpaceDN w:val="0"/>
        <w:adjustRightInd w:val="0"/>
        <w:spacing w:after="0" w:line="240" w:lineRule="auto"/>
        <w:ind w:firstLine="567"/>
        <w:jc w:val="both"/>
        <w:rPr>
          <w:rFonts w:ascii="Times New Roman" w:eastAsia="Calibri" w:hAnsi="Times New Roman" w:cs="Times New Roman"/>
          <w:sz w:val="20"/>
          <w:szCs w:val="20"/>
        </w:rPr>
      </w:pPr>
      <w:r w:rsidRPr="00A37F93">
        <w:rPr>
          <w:rFonts w:ascii="Times New Roman" w:eastAsia="Calibri" w:hAnsi="Times New Roman" w:cs="Times New Roman"/>
          <w:sz w:val="20"/>
          <w:szCs w:val="20"/>
        </w:rPr>
        <w:t>благодарность;</w:t>
      </w:r>
    </w:p>
    <w:p w:rsidR="00364B72" w:rsidRPr="00A37F93" w:rsidRDefault="00364B72" w:rsidP="00364B72">
      <w:pPr>
        <w:autoSpaceDE w:val="0"/>
        <w:autoSpaceDN w:val="0"/>
        <w:adjustRightInd w:val="0"/>
        <w:spacing w:after="0" w:line="240" w:lineRule="auto"/>
        <w:ind w:firstLine="567"/>
        <w:jc w:val="both"/>
        <w:rPr>
          <w:rFonts w:ascii="Times New Roman" w:eastAsia="Calibri" w:hAnsi="Times New Roman" w:cs="Times New Roman"/>
          <w:sz w:val="20"/>
          <w:szCs w:val="20"/>
        </w:rPr>
      </w:pPr>
      <w:r w:rsidRPr="00A37F93">
        <w:rPr>
          <w:rFonts w:ascii="Times New Roman" w:eastAsia="Calibri" w:hAnsi="Times New Roman" w:cs="Times New Roman"/>
          <w:sz w:val="20"/>
          <w:szCs w:val="20"/>
        </w:rPr>
        <w:t>единовременное денежное поощрение;</w:t>
      </w:r>
    </w:p>
    <w:p w:rsidR="00364B72" w:rsidRPr="00A37F93" w:rsidRDefault="00364B72" w:rsidP="00364B72">
      <w:pPr>
        <w:autoSpaceDE w:val="0"/>
        <w:autoSpaceDN w:val="0"/>
        <w:adjustRightInd w:val="0"/>
        <w:spacing w:after="0" w:line="240" w:lineRule="auto"/>
        <w:ind w:firstLine="567"/>
        <w:jc w:val="both"/>
        <w:rPr>
          <w:rFonts w:ascii="Times New Roman" w:eastAsia="Calibri" w:hAnsi="Times New Roman" w:cs="Times New Roman"/>
          <w:sz w:val="20"/>
          <w:szCs w:val="20"/>
        </w:rPr>
      </w:pPr>
      <w:r w:rsidRPr="00A37F93">
        <w:rPr>
          <w:rFonts w:ascii="Times New Roman" w:eastAsia="Calibri" w:hAnsi="Times New Roman" w:cs="Times New Roman"/>
          <w:sz w:val="20"/>
          <w:szCs w:val="20"/>
        </w:rPr>
        <w:t>объявление благодарности с денежным поощрением;</w:t>
      </w:r>
    </w:p>
    <w:p w:rsidR="00364B72" w:rsidRPr="00A37F93" w:rsidRDefault="00364B72" w:rsidP="00364B72">
      <w:pPr>
        <w:autoSpaceDE w:val="0"/>
        <w:autoSpaceDN w:val="0"/>
        <w:adjustRightInd w:val="0"/>
        <w:spacing w:after="0" w:line="240" w:lineRule="auto"/>
        <w:ind w:firstLine="567"/>
        <w:jc w:val="both"/>
        <w:rPr>
          <w:rFonts w:ascii="Times New Roman" w:eastAsia="Calibri" w:hAnsi="Times New Roman" w:cs="Times New Roman"/>
          <w:sz w:val="20"/>
          <w:szCs w:val="20"/>
        </w:rPr>
      </w:pPr>
      <w:r w:rsidRPr="00A37F93">
        <w:rPr>
          <w:rFonts w:ascii="Times New Roman" w:eastAsia="Calibri" w:hAnsi="Times New Roman" w:cs="Times New Roman"/>
          <w:sz w:val="20"/>
          <w:szCs w:val="20"/>
        </w:rPr>
        <w:t>награждение ценным подарком;</w:t>
      </w:r>
    </w:p>
    <w:p w:rsidR="00364B72" w:rsidRPr="00A37F93" w:rsidRDefault="00364B72" w:rsidP="00364B72">
      <w:pPr>
        <w:autoSpaceDE w:val="0"/>
        <w:autoSpaceDN w:val="0"/>
        <w:adjustRightInd w:val="0"/>
        <w:spacing w:after="0" w:line="240" w:lineRule="auto"/>
        <w:ind w:firstLine="567"/>
        <w:jc w:val="both"/>
        <w:rPr>
          <w:rFonts w:ascii="Times New Roman" w:eastAsia="Calibri" w:hAnsi="Times New Roman" w:cs="Times New Roman"/>
          <w:sz w:val="20"/>
          <w:szCs w:val="20"/>
        </w:rPr>
      </w:pPr>
      <w:r w:rsidRPr="00A37F93">
        <w:rPr>
          <w:rFonts w:ascii="Times New Roman" w:eastAsia="Calibri" w:hAnsi="Times New Roman" w:cs="Times New Roman"/>
          <w:sz w:val="20"/>
          <w:szCs w:val="20"/>
        </w:rPr>
        <w:t>награждение Почетной грамотой органа местного самоуправления;</w:t>
      </w:r>
    </w:p>
    <w:p w:rsidR="00364B72" w:rsidRPr="00A37F93" w:rsidRDefault="00364B72" w:rsidP="00364B72">
      <w:pPr>
        <w:autoSpaceDE w:val="0"/>
        <w:autoSpaceDN w:val="0"/>
        <w:adjustRightInd w:val="0"/>
        <w:spacing w:after="0" w:line="240" w:lineRule="auto"/>
        <w:ind w:firstLine="567"/>
        <w:jc w:val="both"/>
        <w:rPr>
          <w:rFonts w:ascii="Times New Roman" w:eastAsia="Calibri" w:hAnsi="Times New Roman" w:cs="Times New Roman"/>
          <w:sz w:val="20"/>
          <w:szCs w:val="20"/>
        </w:rPr>
      </w:pPr>
      <w:r w:rsidRPr="00A37F93">
        <w:rPr>
          <w:rFonts w:ascii="Times New Roman" w:eastAsia="Calibri" w:hAnsi="Times New Roman" w:cs="Times New Roman"/>
          <w:sz w:val="20"/>
          <w:szCs w:val="20"/>
        </w:rPr>
        <w:t>денежное вознаграждение в связи с юбилеями и выслугой лет;</w:t>
      </w:r>
    </w:p>
    <w:p w:rsidR="00364B72" w:rsidRPr="00A37F93" w:rsidRDefault="00364B72" w:rsidP="00364B72">
      <w:pPr>
        <w:autoSpaceDE w:val="0"/>
        <w:autoSpaceDN w:val="0"/>
        <w:adjustRightInd w:val="0"/>
        <w:spacing w:after="0" w:line="240" w:lineRule="auto"/>
        <w:ind w:firstLine="567"/>
        <w:jc w:val="both"/>
        <w:rPr>
          <w:rFonts w:ascii="Times New Roman" w:eastAsia="Calibri" w:hAnsi="Times New Roman" w:cs="Times New Roman"/>
          <w:sz w:val="20"/>
          <w:szCs w:val="20"/>
        </w:rPr>
      </w:pPr>
      <w:r w:rsidRPr="00A37F93">
        <w:rPr>
          <w:rFonts w:ascii="Times New Roman" w:eastAsia="Calibri" w:hAnsi="Times New Roman" w:cs="Times New Roman"/>
          <w:sz w:val="20"/>
          <w:szCs w:val="20"/>
        </w:rPr>
        <w:t>иные муниципальные награды;</w:t>
      </w:r>
    </w:p>
    <w:p w:rsidR="00364B72" w:rsidRPr="00A37F93" w:rsidRDefault="00364B72" w:rsidP="00364B72">
      <w:pPr>
        <w:autoSpaceDE w:val="0"/>
        <w:autoSpaceDN w:val="0"/>
        <w:adjustRightInd w:val="0"/>
        <w:spacing w:after="0" w:line="240" w:lineRule="auto"/>
        <w:ind w:firstLine="567"/>
        <w:jc w:val="both"/>
        <w:rPr>
          <w:rFonts w:ascii="Times New Roman" w:eastAsia="Calibri" w:hAnsi="Times New Roman" w:cs="Times New Roman"/>
          <w:sz w:val="20"/>
          <w:szCs w:val="20"/>
        </w:rPr>
      </w:pPr>
      <w:r w:rsidRPr="00A37F93">
        <w:rPr>
          <w:rFonts w:ascii="Times New Roman" w:eastAsia="Calibri" w:hAnsi="Times New Roman" w:cs="Times New Roman"/>
          <w:sz w:val="20"/>
          <w:szCs w:val="20"/>
        </w:rPr>
        <w:t>выплата единовременного денежного поощрения муниципальным служащим в связи с выходом на страховую пенсию по старости (инвалидности) при наличии стажа муниципальной службы не менее 20 лет.</w:t>
      </w:r>
    </w:p>
    <w:p w:rsidR="00364B72" w:rsidRPr="00A37F93" w:rsidRDefault="00364B72" w:rsidP="00364B72">
      <w:pPr>
        <w:autoSpaceDE w:val="0"/>
        <w:autoSpaceDN w:val="0"/>
        <w:adjustRightInd w:val="0"/>
        <w:spacing w:after="0" w:line="240" w:lineRule="auto"/>
        <w:ind w:firstLine="567"/>
        <w:jc w:val="both"/>
        <w:rPr>
          <w:rFonts w:ascii="Times New Roman" w:eastAsia="Calibri" w:hAnsi="Times New Roman" w:cs="Times New Roman"/>
          <w:sz w:val="20"/>
          <w:szCs w:val="20"/>
        </w:rPr>
      </w:pPr>
      <w:r w:rsidRPr="00A37F93">
        <w:rPr>
          <w:rFonts w:ascii="Times New Roman" w:eastAsia="Calibri" w:hAnsi="Times New Roman" w:cs="Times New Roman"/>
          <w:sz w:val="20"/>
          <w:szCs w:val="20"/>
        </w:rPr>
        <w:t>5.2. Единовременное денежное вознаграждение выплачивается муниципальным служащим и  служащим в связи с юбилейными датами и (или) выслугой лет на муниципальной службе, выслугой лет в размере должностного оклада по занимаемой должности.</w:t>
      </w:r>
    </w:p>
    <w:p w:rsidR="00364B72" w:rsidRPr="00A37F93" w:rsidRDefault="00364B72" w:rsidP="00364B72">
      <w:pPr>
        <w:autoSpaceDE w:val="0"/>
        <w:autoSpaceDN w:val="0"/>
        <w:adjustRightInd w:val="0"/>
        <w:spacing w:after="0" w:line="240" w:lineRule="auto"/>
        <w:ind w:firstLine="567"/>
        <w:jc w:val="both"/>
        <w:rPr>
          <w:rFonts w:ascii="Times New Roman" w:eastAsia="Calibri" w:hAnsi="Times New Roman" w:cs="Times New Roman"/>
          <w:sz w:val="20"/>
          <w:szCs w:val="20"/>
        </w:rPr>
      </w:pPr>
      <w:r w:rsidRPr="00A37F93">
        <w:rPr>
          <w:rFonts w:ascii="Times New Roman" w:eastAsia="Calibri" w:hAnsi="Times New Roman" w:cs="Times New Roman"/>
          <w:sz w:val="20"/>
          <w:szCs w:val="20"/>
        </w:rPr>
        <w:t>Юбилейными датами считаются:</w:t>
      </w:r>
    </w:p>
    <w:p w:rsidR="00364B72" w:rsidRPr="00A37F93" w:rsidRDefault="00364B72" w:rsidP="00364B72">
      <w:pPr>
        <w:autoSpaceDE w:val="0"/>
        <w:autoSpaceDN w:val="0"/>
        <w:adjustRightInd w:val="0"/>
        <w:spacing w:after="0" w:line="240" w:lineRule="auto"/>
        <w:ind w:firstLine="567"/>
        <w:jc w:val="both"/>
        <w:rPr>
          <w:rFonts w:ascii="Times New Roman" w:eastAsia="Calibri" w:hAnsi="Times New Roman" w:cs="Times New Roman"/>
          <w:sz w:val="20"/>
          <w:szCs w:val="20"/>
        </w:rPr>
      </w:pPr>
      <w:r w:rsidRPr="00A37F93">
        <w:rPr>
          <w:rFonts w:ascii="Times New Roman" w:eastAsia="Calibri" w:hAnsi="Times New Roman" w:cs="Times New Roman"/>
          <w:sz w:val="20"/>
          <w:szCs w:val="20"/>
        </w:rPr>
        <w:t>юбилейные дни рождения - 50-летие и каждые последующие 5 лет;</w:t>
      </w:r>
    </w:p>
    <w:p w:rsidR="00364B72" w:rsidRPr="00A37F93" w:rsidRDefault="00364B72" w:rsidP="00364B72">
      <w:pPr>
        <w:autoSpaceDE w:val="0"/>
        <w:autoSpaceDN w:val="0"/>
        <w:adjustRightInd w:val="0"/>
        <w:spacing w:after="0" w:line="240" w:lineRule="auto"/>
        <w:ind w:firstLine="567"/>
        <w:jc w:val="both"/>
        <w:rPr>
          <w:rFonts w:ascii="Times New Roman" w:eastAsia="Calibri" w:hAnsi="Times New Roman" w:cs="Times New Roman"/>
          <w:sz w:val="20"/>
          <w:szCs w:val="20"/>
        </w:rPr>
      </w:pPr>
      <w:r w:rsidRPr="00A37F93">
        <w:rPr>
          <w:rFonts w:ascii="Times New Roman" w:eastAsia="Calibri" w:hAnsi="Times New Roman" w:cs="Times New Roman"/>
          <w:sz w:val="20"/>
          <w:szCs w:val="20"/>
        </w:rPr>
        <w:t>выслуга лет на муниципальной службе, выслуга лет – 20 лет и каждые последующие 5 лет.</w:t>
      </w:r>
    </w:p>
    <w:p w:rsidR="00364B72" w:rsidRPr="00A37F93" w:rsidRDefault="00364B72" w:rsidP="00364B72">
      <w:pPr>
        <w:autoSpaceDE w:val="0"/>
        <w:autoSpaceDN w:val="0"/>
        <w:adjustRightInd w:val="0"/>
        <w:spacing w:after="0" w:line="240" w:lineRule="auto"/>
        <w:ind w:firstLine="567"/>
        <w:jc w:val="both"/>
        <w:rPr>
          <w:rFonts w:ascii="Times New Roman" w:eastAsia="Calibri" w:hAnsi="Times New Roman" w:cs="Times New Roman"/>
          <w:i/>
          <w:iCs/>
          <w:sz w:val="20"/>
          <w:szCs w:val="20"/>
        </w:rPr>
      </w:pPr>
      <w:r w:rsidRPr="00A37F93">
        <w:rPr>
          <w:rFonts w:ascii="Times New Roman" w:eastAsia="Calibri" w:hAnsi="Times New Roman" w:cs="Times New Roman"/>
          <w:sz w:val="20"/>
          <w:szCs w:val="20"/>
        </w:rPr>
        <w:t xml:space="preserve">5.3. Вопрос о поощрении рассматривается представителем нанимателя (работодателем) по собственной инициативе или на основании </w:t>
      </w:r>
      <w:proofErr w:type="gramStart"/>
      <w:r w:rsidRPr="00A37F93">
        <w:rPr>
          <w:rFonts w:ascii="Times New Roman" w:eastAsia="Calibri" w:hAnsi="Times New Roman" w:cs="Times New Roman"/>
          <w:sz w:val="20"/>
          <w:szCs w:val="20"/>
        </w:rPr>
        <w:t>ходатайства заместителя Главы администрации сельского поселения</w:t>
      </w:r>
      <w:proofErr w:type="gramEnd"/>
      <w:r w:rsidRPr="00A37F93">
        <w:rPr>
          <w:rFonts w:ascii="Times New Roman" w:eastAsia="Calibri" w:hAnsi="Times New Roman" w:cs="Times New Roman"/>
          <w:i/>
          <w:iCs/>
          <w:sz w:val="20"/>
          <w:szCs w:val="20"/>
        </w:rPr>
        <w:t>.</w:t>
      </w:r>
    </w:p>
    <w:p w:rsidR="00364B72" w:rsidRPr="00A37F93" w:rsidRDefault="00364B72" w:rsidP="00364B72">
      <w:pPr>
        <w:autoSpaceDE w:val="0"/>
        <w:autoSpaceDN w:val="0"/>
        <w:adjustRightInd w:val="0"/>
        <w:spacing w:after="0" w:line="240" w:lineRule="auto"/>
        <w:ind w:firstLine="567"/>
        <w:jc w:val="both"/>
        <w:rPr>
          <w:rFonts w:ascii="Times New Roman" w:eastAsia="Calibri" w:hAnsi="Times New Roman" w:cs="Times New Roman"/>
          <w:i/>
          <w:iCs/>
          <w:sz w:val="20"/>
          <w:szCs w:val="20"/>
        </w:rPr>
      </w:pPr>
      <w:r w:rsidRPr="00A37F93">
        <w:rPr>
          <w:rFonts w:ascii="Times New Roman" w:eastAsia="Calibri" w:hAnsi="Times New Roman" w:cs="Times New Roman"/>
          <w:sz w:val="20"/>
          <w:szCs w:val="20"/>
        </w:rPr>
        <w:t>5.4. Единовременное денежное поощрение муниципальным служащим в связи с выходом на страховую пенсию по старости (инвалидности) при наличии стажа муниципальной службы не менее 20 лет выплачивается муниципальному служащему при наличии фонда экономии оплаты труда по его заявлению в размере одного должностного оклада не позднее дня увольнения.</w:t>
      </w:r>
    </w:p>
    <w:p w:rsidR="00364B72" w:rsidRPr="00A37F93" w:rsidRDefault="00364B72" w:rsidP="00364B72">
      <w:pPr>
        <w:spacing w:after="0" w:line="240" w:lineRule="auto"/>
        <w:ind w:firstLine="567"/>
        <w:jc w:val="both"/>
        <w:rPr>
          <w:rFonts w:ascii="Times New Roman" w:eastAsia="Calibri" w:hAnsi="Times New Roman" w:cs="Times New Roman"/>
          <w:i/>
          <w:iCs/>
          <w:sz w:val="20"/>
          <w:szCs w:val="20"/>
        </w:rPr>
      </w:pPr>
      <w:r w:rsidRPr="00A37F93">
        <w:rPr>
          <w:rFonts w:ascii="Times New Roman" w:eastAsia="Calibri" w:hAnsi="Times New Roman" w:cs="Times New Roman"/>
          <w:sz w:val="20"/>
          <w:szCs w:val="20"/>
        </w:rPr>
        <w:t>5.5. Решение о поощрении принимается представителем нанимателя  (работодателем) и оформляется муниципальным правовым актом органа местного самоуправления</w:t>
      </w:r>
      <w:r w:rsidRPr="00A37F93">
        <w:rPr>
          <w:rFonts w:ascii="Times New Roman" w:eastAsia="Calibri" w:hAnsi="Times New Roman" w:cs="Times New Roman"/>
          <w:i/>
          <w:iCs/>
          <w:sz w:val="20"/>
          <w:szCs w:val="20"/>
        </w:rPr>
        <w:t xml:space="preserve"> </w:t>
      </w:r>
      <w:r w:rsidRPr="00A37F93">
        <w:rPr>
          <w:rFonts w:ascii="Times New Roman" w:eastAsia="Calibri" w:hAnsi="Times New Roman" w:cs="Times New Roman"/>
          <w:iCs/>
          <w:sz w:val="20"/>
          <w:szCs w:val="20"/>
        </w:rPr>
        <w:t>Прогресского сельского поселения</w:t>
      </w:r>
      <w:r w:rsidRPr="00A37F93">
        <w:rPr>
          <w:rFonts w:ascii="Times New Roman" w:eastAsia="Calibri" w:hAnsi="Times New Roman" w:cs="Times New Roman"/>
          <w:i/>
          <w:iCs/>
          <w:sz w:val="20"/>
          <w:szCs w:val="20"/>
        </w:rPr>
        <w:t>.</w:t>
      </w:r>
    </w:p>
    <w:p w:rsidR="00364B72" w:rsidRPr="00B26A46" w:rsidRDefault="00364B72" w:rsidP="00364B72">
      <w:pPr>
        <w:widowControl w:val="0"/>
        <w:autoSpaceDE w:val="0"/>
        <w:autoSpaceDN w:val="0"/>
        <w:spacing w:after="0" w:line="240" w:lineRule="auto"/>
        <w:ind w:firstLine="567"/>
        <w:jc w:val="center"/>
        <w:outlineLvl w:val="1"/>
        <w:rPr>
          <w:rFonts w:ascii="Times New Roman" w:eastAsia="Calibri" w:hAnsi="Times New Roman" w:cs="Times New Roman"/>
          <w:b/>
          <w:bCs/>
          <w:sz w:val="24"/>
          <w:szCs w:val="24"/>
        </w:rPr>
      </w:pPr>
    </w:p>
    <w:p w:rsidR="00A37F93" w:rsidRDefault="00A37F93" w:rsidP="00364B72">
      <w:pPr>
        <w:widowControl w:val="0"/>
        <w:autoSpaceDE w:val="0"/>
        <w:autoSpaceDN w:val="0"/>
        <w:spacing w:after="0" w:line="240" w:lineRule="auto"/>
        <w:ind w:firstLine="567"/>
        <w:jc w:val="center"/>
        <w:outlineLvl w:val="1"/>
        <w:rPr>
          <w:rFonts w:ascii="Times New Roman" w:eastAsia="Calibri" w:hAnsi="Times New Roman" w:cs="Times New Roman"/>
          <w:b/>
          <w:bCs/>
          <w:sz w:val="24"/>
          <w:szCs w:val="24"/>
        </w:rPr>
      </w:pPr>
    </w:p>
    <w:p w:rsidR="007B1DF7" w:rsidRDefault="007B1DF7" w:rsidP="00364B72">
      <w:pPr>
        <w:widowControl w:val="0"/>
        <w:autoSpaceDE w:val="0"/>
        <w:autoSpaceDN w:val="0"/>
        <w:spacing w:after="0" w:line="240" w:lineRule="auto"/>
        <w:ind w:firstLine="567"/>
        <w:jc w:val="center"/>
        <w:outlineLvl w:val="1"/>
        <w:rPr>
          <w:rFonts w:ascii="Times New Roman" w:eastAsia="Calibri" w:hAnsi="Times New Roman" w:cs="Times New Roman"/>
          <w:bCs/>
          <w:sz w:val="20"/>
          <w:szCs w:val="20"/>
        </w:rPr>
      </w:pPr>
    </w:p>
    <w:p w:rsidR="00F74C8F" w:rsidRPr="00F74C8F" w:rsidRDefault="00F74C8F" w:rsidP="00364B72">
      <w:pPr>
        <w:widowControl w:val="0"/>
        <w:autoSpaceDE w:val="0"/>
        <w:autoSpaceDN w:val="0"/>
        <w:spacing w:after="0" w:line="240" w:lineRule="auto"/>
        <w:ind w:firstLine="567"/>
        <w:jc w:val="center"/>
        <w:outlineLvl w:val="1"/>
        <w:rPr>
          <w:rFonts w:ascii="Times New Roman" w:eastAsia="Calibri" w:hAnsi="Times New Roman" w:cs="Times New Roman"/>
          <w:bCs/>
          <w:sz w:val="20"/>
          <w:szCs w:val="20"/>
        </w:rPr>
      </w:pPr>
      <w:r w:rsidRPr="00F74C8F">
        <w:rPr>
          <w:rFonts w:ascii="Times New Roman" w:eastAsia="Calibri" w:hAnsi="Times New Roman" w:cs="Times New Roman"/>
          <w:bCs/>
          <w:sz w:val="20"/>
          <w:szCs w:val="20"/>
        </w:rPr>
        <w:t>74</w:t>
      </w:r>
    </w:p>
    <w:p w:rsidR="00364B72" w:rsidRPr="00A37F93" w:rsidRDefault="00364B72" w:rsidP="00364B72">
      <w:pPr>
        <w:widowControl w:val="0"/>
        <w:autoSpaceDE w:val="0"/>
        <w:autoSpaceDN w:val="0"/>
        <w:spacing w:after="0" w:line="240" w:lineRule="auto"/>
        <w:ind w:firstLine="567"/>
        <w:jc w:val="center"/>
        <w:outlineLvl w:val="1"/>
        <w:rPr>
          <w:rFonts w:ascii="Times New Roman" w:eastAsia="Calibri" w:hAnsi="Times New Roman" w:cs="Times New Roman"/>
          <w:b/>
          <w:bCs/>
          <w:sz w:val="20"/>
          <w:szCs w:val="20"/>
        </w:rPr>
      </w:pPr>
      <w:r w:rsidRPr="00A37F93">
        <w:rPr>
          <w:rFonts w:ascii="Times New Roman" w:eastAsia="Calibri" w:hAnsi="Times New Roman" w:cs="Times New Roman"/>
          <w:b/>
          <w:bCs/>
          <w:sz w:val="20"/>
          <w:szCs w:val="20"/>
        </w:rPr>
        <w:t>6. ИСТОЧНИКИ ФИНАНСИРОВАНИЯ ОПЛАТЫ ТРУДА</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Денежное содержание лиц, замещающих муниципальные должности</w:t>
      </w:r>
      <w:r w:rsidRPr="00A37F93">
        <w:rPr>
          <w:rFonts w:ascii="Times New Roman" w:eastAsia="Calibri" w:hAnsi="Times New Roman" w:cs="Times New Roman"/>
          <w:iCs/>
          <w:color w:val="FF0000"/>
          <w:sz w:val="20"/>
          <w:szCs w:val="20"/>
        </w:rPr>
        <w:t xml:space="preserve"> </w:t>
      </w:r>
      <w:r w:rsidRPr="00A37F93">
        <w:rPr>
          <w:rFonts w:ascii="Times New Roman" w:eastAsia="Calibri" w:hAnsi="Times New Roman" w:cs="Times New Roman"/>
          <w:iCs/>
          <w:sz w:val="20"/>
          <w:szCs w:val="20"/>
        </w:rPr>
        <w:t>Прогресского сельского поселения</w:t>
      </w:r>
      <w:r w:rsidRPr="00A37F93">
        <w:rPr>
          <w:rFonts w:ascii="Times New Roman" w:eastAsia="DengXian" w:hAnsi="Times New Roman" w:cs="Times New Roman"/>
          <w:sz w:val="20"/>
          <w:szCs w:val="20"/>
          <w:lang w:eastAsia="ru-RU"/>
        </w:rPr>
        <w:t xml:space="preserve">, муниципальных служащих и служащих выплачивается за счет средств бюджета </w:t>
      </w:r>
      <w:r w:rsidRPr="00A37F93">
        <w:rPr>
          <w:rFonts w:ascii="Times New Roman" w:eastAsia="Calibri" w:hAnsi="Times New Roman" w:cs="Times New Roman"/>
          <w:iCs/>
          <w:sz w:val="20"/>
          <w:szCs w:val="20"/>
        </w:rPr>
        <w:t>Прогресского сельского поселения</w:t>
      </w:r>
      <w:r w:rsidRPr="00A37F93">
        <w:rPr>
          <w:rFonts w:ascii="Times New Roman" w:eastAsia="DengXian" w:hAnsi="Times New Roman" w:cs="Times New Roman"/>
          <w:sz w:val="20"/>
          <w:szCs w:val="20"/>
          <w:lang w:eastAsia="ru-RU"/>
        </w:rPr>
        <w:t>:</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по выполнению собственных полномочий - за счет собственных средств бюджета</w:t>
      </w:r>
      <w:r w:rsidRPr="00A37F93">
        <w:rPr>
          <w:rFonts w:ascii="Times New Roman" w:eastAsia="Calibri" w:hAnsi="Times New Roman" w:cs="Times New Roman"/>
          <w:iCs/>
          <w:color w:val="FF0000"/>
          <w:sz w:val="20"/>
          <w:szCs w:val="20"/>
        </w:rPr>
        <w:t xml:space="preserve"> </w:t>
      </w:r>
      <w:r w:rsidRPr="00A37F93">
        <w:rPr>
          <w:rFonts w:ascii="Times New Roman" w:eastAsia="Calibri" w:hAnsi="Times New Roman" w:cs="Times New Roman"/>
          <w:iCs/>
          <w:sz w:val="20"/>
          <w:szCs w:val="20"/>
        </w:rPr>
        <w:t>Прогресского сельского поселения</w:t>
      </w:r>
      <w:r w:rsidRPr="00A37F93">
        <w:rPr>
          <w:rFonts w:ascii="Times New Roman" w:eastAsia="DengXian" w:hAnsi="Times New Roman" w:cs="Times New Roman"/>
          <w:i/>
          <w:iCs/>
          <w:sz w:val="20"/>
          <w:szCs w:val="20"/>
          <w:lang w:eastAsia="ru-RU"/>
        </w:rPr>
        <w:t>;</w:t>
      </w:r>
    </w:p>
    <w:p w:rsidR="00364B72" w:rsidRPr="00A37F93" w:rsidRDefault="00364B72" w:rsidP="00364B72">
      <w:pPr>
        <w:widowControl w:val="0"/>
        <w:autoSpaceDE w:val="0"/>
        <w:autoSpaceDN w:val="0"/>
        <w:spacing w:after="0" w:line="240" w:lineRule="auto"/>
        <w:ind w:firstLine="567"/>
        <w:jc w:val="both"/>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по выполнению государственных полномочий, переданных органам местного самоуправления, - за счет средств субвенций, получаемых из областного бюджет</w:t>
      </w:r>
      <w:bookmarkStart w:id="13" w:name="P390"/>
      <w:bookmarkEnd w:id="13"/>
      <w:r w:rsidRPr="00A37F93">
        <w:rPr>
          <w:rFonts w:ascii="Times New Roman" w:eastAsia="DengXian" w:hAnsi="Times New Roman" w:cs="Times New Roman"/>
          <w:sz w:val="20"/>
          <w:szCs w:val="20"/>
          <w:lang w:eastAsia="ru-RU"/>
        </w:rPr>
        <w:t>а.</w:t>
      </w:r>
    </w:p>
    <w:p w:rsidR="00364B72" w:rsidRPr="00A37F93" w:rsidRDefault="00364B72" w:rsidP="00364B72">
      <w:pPr>
        <w:widowControl w:val="0"/>
        <w:autoSpaceDE w:val="0"/>
        <w:autoSpaceDN w:val="0"/>
        <w:spacing w:after="0" w:line="240" w:lineRule="auto"/>
        <w:outlineLvl w:val="1"/>
        <w:rPr>
          <w:rFonts w:ascii="Times New Roman" w:eastAsia="DengXian" w:hAnsi="Times New Roman" w:cs="Times New Roman"/>
          <w:sz w:val="20"/>
          <w:szCs w:val="20"/>
          <w:lang w:eastAsia="ru-RU"/>
        </w:rPr>
      </w:pPr>
    </w:p>
    <w:p w:rsidR="00364B72" w:rsidRPr="00A37F93" w:rsidRDefault="00364B72" w:rsidP="00364B72">
      <w:pPr>
        <w:widowControl w:val="0"/>
        <w:autoSpaceDE w:val="0"/>
        <w:autoSpaceDN w:val="0"/>
        <w:spacing w:after="0" w:line="240" w:lineRule="exact"/>
        <w:ind w:left="4678"/>
        <w:outlineLvl w:val="1"/>
        <w:rPr>
          <w:rFonts w:ascii="Times New Roman" w:eastAsia="DengXian" w:hAnsi="Times New Roman" w:cs="Times New Roman"/>
          <w:sz w:val="20"/>
          <w:szCs w:val="20"/>
          <w:lang w:eastAsia="ru-RU"/>
        </w:rPr>
      </w:pPr>
      <w:r w:rsidRPr="00A37F93">
        <w:rPr>
          <w:rFonts w:ascii="Times New Roman" w:eastAsia="DengXian" w:hAnsi="Times New Roman" w:cs="Times New Roman"/>
          <w:sz w:val="20"/>
          <w:szCs w:val="20"/>
          <w:lang w:eastAsia="ru-RU"/>
        </w:rPr>
        <w:t>Приложение 1</w:t>
      </w:r>
    </w:p>
    <w:p w:rsidR="00364B72" w:rsidRPr="00A37F93" w:rsidRDefault="00364B72" w:rsidP="00364B72">
      <w:pPr>
        <w:widowControl w:val="0"/>
        <w:autoSpaceDE w:val="0"/>
        <w:autoSpaceDN w:val="0"/>
        <w:spacing w:after="0" w:line="240" w:lineRule="exact"/>
        <w:ind w:left="4678"/>
        <w:rPr>
          <w:rFonts w:ascii="Times New Roman" w:eastAsia="DengXian" w:hAnsi="Times New Roman" w:cs="Times New Roman"/>
          <w:i/>
          <w:iCs/>
          <w:sz w:val="20"/>
          <w:szCs w:val="20"/>
          <w:lang w:eastAsia="ru-RU"/>
        </w:rPr>
      </w:pPr>
      <w:r w:rsidRPr="00A37F93">
        <w:rPr>
          <w:rFonts w:ascii="Times New Roman" w:eastAsia="DengXian" w:hAnsi="Times New Roman" w:cs="Times New Roman"/>
          <w:sz w:val="20"/>
          <w:szCs w:val="20"/>
          <w:lang w:eastAsia="ru-RU"/>
        </w:rPr>
        <w:t xml:space="preserve">к Положению об оплате труда и материальном стимулировании в органах местного самоуправления </w:t>
      </w:r>
      <w:r w:rsidRPr="00A37F93">
        <w:rPr>
          <w:rFonts w:ascii="Times New Roman" w:eastAsia="DengXian" w:hAnsi="Times New Roman" w:cs="Times New Roman"/>
          <w:iCs/>
          <w:sz w:val="20"/>
          <w:szCs w:val="20"/>
          <w:lang w:eastAsia="ru-RU"/>
        </w:rPr>
        <w:t>Прогресского сельского поселения</w:t>
      </w:r>
    </w:p>
    <w:p w:rsidR="00364B72" w:rsidRPr="00CF7B27" w:rsidRDefault="00364B72" w:rsidP="00364B72">
      <w:pPr>
        <w:widowControl w:val="0"/>
        <w:autoSpaceDE w:val="0"/>
        <w:autoSpaceDN w:val="0"/>
        <w:spacing w:before="120" w:after="0" w:line="240" w:lineRule="auto"/>
        <w:ind w:firstLine="567"/>
        <w:jc w:val="center"/>
        <w:outlineLvl w:val="2"/>
        <w:rPr>
          <w:rFonts w:ascii="Times New Roman" w:eastAsia="DengXian" w:hAnsi="Times New Roman" w:cs="Times New Roman"/>
          <w:b/>
          <w:sz w:val="24"/>
          <w:szCs w:val="24"/>
          <w:lang w:eastAsia="ru-RU"/>
        </w:rPr>
      </w:pPr>
    </w:p>
    <w:p w:rsidR="00364B72" w:rsidRPr="00CB1719" w:rsidRDefault="00364B72" w:rsidP="00364B72">
      <w:pPr>
        <w:widowControl w:val="0"/>
        <w:autoSpaceDE w:val="0"/>
        <w:autoSpaceDN w:val="0"/>
        <w:spacing w:after="0" w:line="240" w:lineRule="exact"/>
        <w:ind w:firstLine="567"/>
        <w:jc w:val="center"/>
        <w:outlineLvl w:val="2"/>
        <w:rPr>
          <w:rFonts w:ascii="Times New Roman" w:eastAsia="DengXian" w:hAnsi="Times New Roman" w:cs="Times New Roman"/>
          <w:b/>
          <w:sz w:val="20"/>
          <w:szCs w:val="20"/>
          <w:lang w:eastAsia="ru-RU"/>
        </w:rPr>
      </w:pPr>
      <w:r w:rsidRPr="00CB1719">
        <w:rPr>
          <w:rFonts w:ascii="Times New Roman" w:eastAsia="DengXian" w:hAnsi="Times New Roman" w:cs="Times New Roman"/>
          <w:b/>
          <w:sz w:val="20"/>
          <w:szCs w:val="20"/>
          <w:lang w:eastAsia="ru-RU"/>
        </w:rPr>
        <w:t xml:space="preserve">РАЗМЕРЫ БАЗОВОГО ДЕНЕЖНОГО ВОЗНАГРАЖДЕНИЯ И РАЗМЕРЫ ЕДИНОВРЕМЕННОЙ ВЫПЛАТЫ ПРИ ПРЕДОСТАВЛЕНИИ ЕЖЕГОДНОГО ОПЛАЧИВАЕМОГО ОТПУСКА И МАТЕРИАЛЬНОЙ ПОМОЩИ ЛИЦАМ, ЗАМЕЩАЮЩИМ МУНИЦИПАЛЬНЫЕ ДОЛЖНОСТИ НА ПОСТОЯННОЙ (ШТАТНОЙ) ОСНОВЕ </w:t>
      </w:r>
    </w:p>
    <w:p w:rsidR="00CB1719" w:rsidRPr="00F74C8F" w:rsidRDefault="00364B72" w:rsidP="00364B72">
      <w:pPr>
        <w:widowControl w:val="0"/>
        <w:autoSpaceDE w:val="0"/>
        <w:autoSpaceDN w:val="0"/>
        <w:spacing w:after="0" w:line="240" w:lineRule="exact"/>
        <w:ind w:firstLine="567"/>
        <w:jc w:val="center"/>
        <w:outlineLvl w:val="2"/>
        <w:rPr>
          <w:rFonts w:ascii="Times New Roman" w:eastAsia="DengXian" w:hAnsi="Times New Roman" w:cs="Times New Roman"/>
          <w:b/>
          <w:iCs/>
          <w:lang w:eastAsia="ru-RU"/>
        </w:rPr>
      </w:pPr>
      <w:r w:rsidRPr="00F74C8F">
        <w:rPr>
          <w:rFonts w:ascii="Times New Roman" w:eastAsia="DengXian" w:hAnsi="Times New Roman" w:cs="Times New Roman"/>
          <w:b/>
          <w:iCs/>
          <w:lang w:eastAsia="ru-RU"/>
        </w:rPr>
        <w:t>в органе  местного самоуправления Прогресского сельского поселения</w:t>
      </w:r>
    </w:p>
    <w:p w:rsidR="00CB1719" w:rsidRDefault="00CB1719" w:rsidP="00364B72">
      <w:pPr>
        <w:widowControl w:val="0"/>
        <w:autoSpaceDE w:val="0"/>
        <w:autoSpaceDN w:val="0"/>
        <w:spacing w:after="0" w:line="240" w:lineRule="exact"/>
        <w:ind w:firstLine="567"/>
        <w:jc w:val="center"/>
        <w:outlineLvl w:val="2"/>
        <w:rPr>
          <w:rFonts w:ascii="Times New Roman" w:eastAsia="DengXian" w:hAnsi="Times New Roman" w:cs="Times New Roman"/>
          <w:b/>
          <w:iCs/>
          <w:sz w:val="20"/>
          <w:szCs w:val="20"/>
          <w:lang w:eastAsia="ru-RU"/>
        </w:rPr>
      </w:pPr>
    </w:p>
    <w:tbl>
      <w:tblPr>
        <w:tblStyle w:val="a3"/>
        <w:tblW w:w="0" w:type="auto"/>
        <w:tblInd w:w="0" w:type="dxa"/>
        <w:tblLook w:val="04A0" w:firstRow="1" w:lastRow="0" w:firstColumn="1" w:lastColumn="0" w:noHBand="0" w:noVBand="1"/>
      </w:tblPr>
      <w:tblGrid>
        <w:gridCol w:w="2392"/>
        <w:gridCol w:w="2393"/>
        <w:gridCol w:w="2393"/>
        <w:gridCol w:w="2393"/>
      </w:tblGrid>
      <w:tr w:rsidR="00CB1719" w:rsidTr="00CB1719">
        <w:tc>
          <w:tcPr>
            <w:tcW w:w="2392" w:type="dxa"/>
          </w:tcPr>
          <w:p w:rsidR="00CB1719" w:rsidRPr="00F74C8F" w:rsidRDefault="00CB1719" w:rsidP="00364B72">
            <w:pPr>
              <w:widowControl w:val="0"/>
              <w:autoSpaceDE w:val="0"/>
              <w:autoSpaceDN w:val="0"/>
              <w:spacing w:line="240" w:lineRule="exact"/>
              <w:jc w:val="center"/>
              <w:outlineLvl w:val="2"/>
              <w:rPr>
                <w:rFonts w:eastAsia="DengXian"/>
                <w:b/>
                <w:iCs/>
                <w:color w:val="FF0000"/>
              </w:rPr>
            </w:pPr>
            <w:r w:rsidRPr="00F74C8F">
              <w:rPr>
                <w:rFonts w:eastAsia="DengXian"/>
                <w:bCs/>
              </w:rPr>
              <w:t>Наименование должности</w:t>
            </w:r>
          </w:p>
        </w:tc>
        <w:tc>
          <w:tcPr>
            <w:tcW w:w="2393" w:type="dxa"/>
          </w:tcPr>
          <w:p w:rsidR="00CB1719" w:rsidRPr="00F74C8F" w:rsidRDefault="00CB1719" w:rsidP="00364B72">
            <w:pPr>
              <w:widowControl w:val="0"/>
              <w:autoSpaceDE w:val="0"/>
              <w:autoSpaceDN w:val="0"/>
              <w:spacing w:line="240" w:lineRule="exact"/>
              <w:jc w:val="center"/>
              <w:outlineLvl w:val="2"/>
              <w:rPr>
                <w:rFonts w:eastAsia="DengXian"/>
                <w:b/>
                <w:iCs/>
                <w:color w:val="FF0000"/>
              </w:rPr>
            </w:pPr>
            <w:r w:rsidRPr="00F74C8F">
              <w:rPr>
                <w:rFonts w:eastAsia="DengXian"/>
                <w:bCs/>
              </w:rPr>
              <w:t>Базовое денежное вознаграждение (в % отношении к базовому денежному вознаграждению, определенному в пункте 2.2.1 настоящего Положения)</w:t>
            </w:r>
          </w:p>
        </w:tc>
        <w:tc>
          <w:tcPr>
            <w:tcW w:w="2393" w:type="dxa"/>
          </w:tcPr>
          <w:p w:rsidR="00CB1719" w:rsidRPr="00F74C8F" w:rsidRDefault="00CB1719" w:rsidP="00364B72">
            <w:pPr>
              <w:widowControl w:val="0"/>
              <w:autoSpaceDE w:val="0"/>
              <w:autoSpaceDN w:val="0"/>
              <w:spacing w:line="240" w:lineRule="exact"/>
              <w:jc w:val="center"/>
              <w:outlineLvl w:val="2"/>
              <w:rPr>
                <w:rFonts w:eastAsia="DengXian"/>
                <w:b/>
                <w:iCs/>
                <w:color w:val="FF0000"/>
              </w:rPr>
            </w:pPr>
            <w:r w:rsidRPr="00F74C8F">
              <w:rPr>
                <w:rFonts w:eastAsia="DengXian"/>
                <w:bCs/>
              </w:rPr>
              <w:t>Размеры единовременной выплаты (в % отношении к базовому денежному вознаграждению)</w:t>
            </w:r>
          </w:p>
        </w:tc>
        <w:tc>
          <w:tcPr>
            <w:tcW w:w="2393" w:type="dxa"/>
          </w:tcPr>
          <w:p w:rsidR="00CB1719" w:rsidRPr="00F74C8F" w:rsidRDefault="00CB1719" w:rsidP="00364B72">
            <w:pPr>
              <w:widowControl w:val="0"/>
              <w:autoSpaceDE w:val="0"/>
              <w:autoSpaceDN w:val="0"/>
              <w:spacing w:line="240" w:lineRule="exact"/>
              <w:jc w:val="center"/>
              <w:outlineLvl w:val="2"/>
              <w:rPr>
                <w:rFonts w:eastAsia="DengXian"/>
                <w:b/>
                <w:iCs/>
                <w:color w:val="FF0000"/>
              </w:rPr>
            </w:pPr>
            <w:r w:rsidRPr="00F74C8F">
              <w:rPr>
                <w:rFonts w:eastAsia="DengXian"/>
                <w:bCs/>
              </w:rPr>
              <w:t>Размеры материальной помощи (в % отношении к базовому денежному вознаграждению)</w:t>
            </w:r>
          </w:p>
        </w:tc>
      </w:tr>
      <w:tr w:rsidR="00CB1719" w:rsidTr="00CB1719">
        <w:tc>
          <w:tcPr>
            <w:tcW w:w="2392" w:type="dxa"/>
          </w:tcPr>
          <w:p w:rsidR="00CB1719" w:rsidRPr="00CB1719" w:rsidRDefault="00CB1719" w:rsidP="00364B72">
            <w:pPr>
              <w:widowControl w:val="0"/>
              <w:autoSpaceDE w:val="0"/>
              <w:autoSpaceDN w:val="0"/>
              <w:spacing w:line="240" w:lineRule="exact"/>
              <w:jc w:val="center"/>
              <w:outlineLvl w:val="2"/>
              <w:rPr>
                <w:rFonts w:eastAsia="DengXian"/>
                <w:b/>
                <w:iCs/>
              </w:rPr>
            </w:pPr>
            <w:r w:rsidRPr="00CB1719">
              <w:rPr>
                <w:rFonts w:eastAsia="DengXian"/>
                <w:b/>
                <w:iCs/>
              </w:rPr>
              <w:t>1</w:t>
            </w:r>
          </w:p>
        </w:tc>
        <w:tc>
          <w:tcPr>
            <w:tcW w:w="2393" w:type="dxa"/>
          </w:tcPr>
          <w:p w:rsidR="00CB1719" w:rsidRPr="00CB1719" w:rsidRDefault="00CB1719" w:rsidP="00364B72">
            <w:pPr>
              <w:widowControl w:val="0"/>
              <w:autoSpaceDE w:val="0"/>
              <w:autoSpaceDN w:val="0"/>
              <w:spacing w:line="240" w:lineRule="exact"/>
              <w:jc w:val="center"/>
              <w:outlineLvl w:val="2"/>
              <w:rPr>
                <w:rFonts w:eastAsia="DengXian"/>
                <w:b/>
                <w:iCs/>
              </w:rPr>
            </w:pPr>
            <w:r w:rsidRPr="00CB1719">
              <w:rPr>
                <w:rFonts w:eastAsia="DengXian"/>
                <w:b/>
                <w:iCs/>
              </w:rPr>
              <w:t>2</w:t>
            </w:r>
          </w:p>
        </w:tc>
        <w:tc>
          <w:tcPr>
            <w:tcW w:w="2393" w:type="dxa"/>
          </w:tcPr>
          <w:p w:rsidR="00CB1719" w:rsidRPr="00CB1719" w:rsidRDefault="00CB1719" w:rsidP="00364B72">
            <w:pPr>
              <w:widowControl w:val="0"/>
              <w:autoSpaceDE w:val="0"/>
              <w:autoSpaceDN w:val="0"/>
              <w:spacing w:line="240" w:lineRule="exact"/>
              <w:jc w:val="center"/>
              <w:outlineLvl w:val="2"/>
              <w:rPr>
                <w:rFonts w:eastAsia="DengXian"/>
                <w:b/>
                <w:iCs/>
              </w:rPr>
            </w:pPr>
            <w:r w:rsidRPr="00CB1719">
              <w:rPr>
                <w:rFonts w:eastAsia="DengXian"/>
                <w:b/>
                <w:iCs/>
              </w:rPr>
              <w:t>3</w:t>
            </w:r>
          </w:p>
        </w:tc>
        <w:tc>
          <w:tcPr>
            <w:tcW w:w="2393" w:type="dxa"/>
          </w:tcPr>
          <w:p w:rsidR="00CB1719" w:rsidRPr="00CB1719" w:rsidRDefault="00CB1719" w:rsidP="00364B72">
            <w:pPr>
              <w:widowControl w:val="0"/>
              <w:autoSpaceDE w:val="0"/>
              <w:autoSpaceDN w:val="0"/>
              <w:spacing w:line="240" w:lineRule="exact"/>
              <w:jc w:val="center"/>
              <w:outlineLvl w:val="2"/>
              <w:rPr>
                <w:rFonts w:eastAsia="DengXian"/>
                <w:b/>
                <w:iCs/>
              </w:rPr>
            </w:pPr>
            <w:r w:rsidRPr="00CB1719">
              <w:rPr>
                <w:rFonts w:eastAsia="DengXian"/>
                <w:b/>
                <w:iCs/>
              </w:rPr>
              <w:t>4</w:t>
            </w:r>
          </w:p>
        </w:tc>
      </w:tr>
      <w:tr w:rsidR="00CB1719" w:rsidTr="00CB1719">
        <w:tc>
          <w:tcPr>
            <w:tcW w:w="2392" w:type="dxa"/>
          </w:tcPr>
          <w:p w:rsidR="00CB1719" w:rsidRPr="00F74C8F" w:rsidRDefault="00CB1719" w:rsidP="00364B72">
            <w:pPr>
              <w:widowControl w:val="0"/>
              <w:autoSpaceDE w:val="0"/>
              <w:autoSpaceDN w:val="0"/>
              <w:spacing w:line="240" w:lineRule="exact"/>
              <w:jc w:val="center"/>
              <w:outlineLvl w:val="2"/>
              <w:rPr>
                <w:rFonts w:eastAsia="DengXian"/>
                <w:b/>
                <w:iCs/>
                <w:color w:val="FF0000"/>
              </w:rPr>
            </w:pPr>
            <w:r w:rsidRPr="00F74C8F">
              <w:rPr>
                <w:rFonts w:eastAsia="DengXian"/>
                <w:bCs/>
              </w:rPr>
              <w:t>Глава Прогресского сельского поселения</w:t>
            </w:r>
          </w:p>
        </w:tc>
        <w:tc>
          <w:tcPr>
            <w:tcW w:w="2393" w:type="dxa"/>
          </w:tcPr>
          <w:p w:rsidR="00CB1719" w:rsidRPr="00F74C8F" w:rsidRDefault="00CB1719" w:rsidP="00364B72">
            <w:pPr>
              <w:widowControl w:val="0"/>
              <w:autoSpaceDE w:val="0"/>
              <w:autoSpaceDN w:val="0"/>
              <w:spacing w:line="240" w:lineRule="exact"/>
              <w:jc w:val="center"/>
              <w:outlineLvl w:val="2"/>
              <w:rPr>
                <w:rFonts w:eastAsia="DengXian"/>
                <w:b/>
                <w:iCs/>
                <w:color w:val="FF0000"/>
              </w:rPr>
            </w:pPr>
            <w:r w:rsidRPr="00F74C8F">
              <w:rPr>
                <w:rFonts w:eastAsia="DengXian"/>
                <w:bCs/>
              </w:rPr>
              <w:t>100,0</w:t>
            </w:r>
          </w:p>
        </w:tc>
        <w:tc>
          <w:tcPr>
            <w:tcW w:w="2393" w:type="dxa"/>
          </w:tcPr>
          <w:p w:rsidR="00CB1719" w:rsidRPr="00F74C8F" w:rsidRDefault="00CB1719" w:rsidP="00364B72">
            <w:pPr>
              <w:widowControl w:val="0"/>
              <w:autoSpaceDE w:val="0"/>
              <w:autoSpaceDN w:val="0"/>
              <w:spacing w:line="240" w:lineRule="exact"/>
              <w:jc w:val="center"/>
              <w:outlineLvl w:val="2"/>
              <w:rPr>
                <w:rFonts w:eastAsia="DengXian"/>
                <w:b/>
                <w:iCs/>
                <w:color w:val="FF0000"/>
              </w:rPr>
            </w:pPr>
            <w:r w:rsidRPr="00F74C8F">
              <w:rPr>
                <w:rFonts w:eastAsia="DengXian"/>
                <w:bCs/>
              </w:rPr>
              <w:t>30</w:t>
            </w:r>
          </w:p>
        </w:tc>
        <w:tc>
          <w:tcPr>
            <w:tcW w:w="2393" w:type="dxa"/>
          </w:tcPr>
          <w:p w:rsidR="00CB1719" w:rsidRPr="00F74C8F" w:rsidRDefault="00CB1719" w:rsidP="00364B72">
            <w:pPr>
              <w:widowControl w:val="0"/>
              <w:autoSpaceDE w:val="0"/>
              <w:autoSpaceDN w:val="0"/>
              <w:spacing w:line="240" w:lineRule="exact"/>
              <w:jc w:val="center"/>
              <w:outlineLvl w:val="2"/>
              <w:rPr>
                <w:rFonts w:eastAsia="DengXian"/>
                <w:b/>
                <w:iCs/>
                <w:color w:val="FF0000"/>
              </w:rPr>
            </w:pPr>
            <w:r w:rsidRPr="00F74C8F">
              <w:rPr>
                <w:rFonts w:eastAsia="DengXian"/>
                <w:bCs/>
              </w:rPr>
              <w:t>60</w:t>
            </w:r>
          </w:p>
        </w:tc>
      </w:tr>
    </w:tbl>
    <w:p w:rsidR="00CB1719" w:rsidRPr="00CB1719" w:rsidRDefault="00CB1719" w:rsidP="00364B72">
      <w:pPr>
        <w:widowControl w:val="0"/>
        <w:autoSpaceDE w:val="0"/>
        <w:autoSpaceDN w:val="0"/>
        <w:spacing w:after="0" w:line="240" w:lineRule="exact"/>
        <w:ind w:firstLine="567"/>
        <w:jc w:val="center"/>
        <w:outlineLvl w:val="2"/>
        <w:rPr>
          <w:rFonts w:ascii="Times New Roman" w:eastAsia="DengXian" w:hAnsi="Times New Roman" w:cs="Times New Roman"/>
          <w:b/>
          <w:iCs/>
          <w:color w:val="FF0000"/>
          <w:sz w:val="20"/>
          <w:szCs w:val="20"/>
          <w:lang w:eastAsia="ru-RU"/>
        </w:rPr>
      </w:pPr>
    </w:p>
    <w:p w:rsidR="00364B72" w:rsidRPr="00CB1719" w:rsidRDefault="00364B72" w:rsidP="00364B72">
      <w:pPr>
        <w:widowControl w:val="0"/>
        <w:autoSpaceDE w:val="0"/>
        <w:autoSpaceDN w:val="0"/>
        <w:spacing w:after="0" w:line="240" w:lineRule="exact"/>
        <w:ind w:left="4678"/>
        <w:outlineLvl w:val="1"/>
        <w:rPr>
          <w:rFonts w:ascii="Times New Roman" w:eastAsia="DengXian" w:hAnsi="Times New Roman" w:cs="Times New Roman"/>
          <w:sz w:val="20"/>
          <w:szCs w:val="20"/>
          <w:lang w:eastAsia="ru-RU"/>
        </w:rPr>
      </w:pPr>
    </w:p>
    <w:p w:rsidR="00364B72" w:rsidRPr="00CB1719" w:rsidRDefault="00364B72" w:rsidP="00364B72">
      <w:pPr>
        <w:widowControl w:val="0"/>
        <w:autoSpaceDE w:val="0"/>
        <w:autoSpaceDN w:val="0"/>
        <w:spacing w:after="0" w:line="240" w:lineRule="exact"/>
        <w:ind w:left="4678"/>
        <w:outlineLvl w:val="1"/>
        <w:rPr>
          <w:rFonts w:ascii="Times New Roman" w:eastAsia="DengXian" w:hAnsi="Times New Roman" w:cs="Times New Roman"/>
          <w:sz w:val="20"/>
          <w:szCs w:val="20"/>
          <w:lang w:eastAsia="ru-RU"/>
        </w:rPr>
      </w:pPr>
      <w:r w:rsidRPr="00CB1719">
        <w:rPr>
          <w:rFonts w:ascii="Times New Roman" w:eastAsia="DengXian" w:hAnsi="Times New Roman" w:cs="Times New Roman"/>
          <w:sz w:val="20"/>
          <w:szCs w:val="20"/>
          <w:lang w:eastAsia="ru-RU"/>
        </w:rPr>
        <w:t>Приложение 2</w:t>
      </w:r>
    </w:p>
    <w:p w:rsidR="00364B72" w:rsidRPr="00CB1719" w:rsidRDefault="00364B72" w:rsidP="00364B72">
      <w:pPr>
        <w:widowControl w:val="0"/>
        <w:autoSpaceDE w:val="0"/>
        <w:autoSpaceDN w:val="0"/>
        <w:spacing w:after="0" w:line="240" w:lineRule="exact"/>
        <w:ind w:left="4678"/>
        <w:rPr>
          <w:rFonts w:ascii="Times New Roman" w:eastAsia="DengXian" w:hAnsi="Times New Roman" w:cs="Times New Roman"/>
          <w:i/>
          <w:iCs/>
          <w:sz w:val="20"/>
          <w:szCs w:val="20"/>
          <w:lang w:eastAsia="ru-RU"/>
        </w:rPr>
      </w:pPr>
      <w:r w:rsidRPr="00CB1719">
        <w:rPr>
          <w:rFonts w:ascii="Times New Roman" w:eastAsia="DengXian" w:hAnsi="Times New Roman" w:cs="Times New Roman"/>
          <w:sz w:val="20"/>
          <w:szCs w:val="20"/>
          <w:lang w:eastAsia="ru-RU"/>
        </w:rPr>
        <w:t xml:space="preserve">к Положению об оплате труда и материальном стимулировании в органах местного самоуправления </w:t>
      </w:r>
      <w:r w:rsidRPr="00CB1719">
        <w:rPr>
          <w:rFonts w:ascii="Times New Roman" w:eastAsia="Calibri" w:hAnsi="Times New Roman" w:cs="Times New Roman"/>
          <w:iCs/>
          <w:sz w:val="20"/>
          <w:szCs w:val="20"/>
        </w:rPr>
        <w:t>Прогресского сельского поселения</w:t>
      </w:r>
    </w:p>
    <w:p w:rsidR="00364B72" w:rsidRPr="00CB1719" w:rsidRDefault="00364B72" w:rsidP="00364B72">
      <w:pPr>
        <w:widowControl w:val="0"/>
        <w:autoSpaceDE w:val="0"/>
        <w:autoSpaceDN w:val="0"/>
        <w:spacing w:after="0" w:line="240" w:lineRule="exact"/>
        <w:ind w:firstLine="567"/>
        <w:jc w:val="center"/>
        <w:outlineLvl w:val="2"/>
        <w:rPr>
          <w:rFonts w:ascii="Times New Roman" w:eastAsia="DengXian" w:hAnsi="Times New Roman" w:cs="Times New Roman"/>
          <w:b/>
          <w:sz w:val="20"/>
          <w:szCs w:val="20"/>
          <w:lang w:eastAsia="ru-RU"/>
        </w:rPr>
      </w:pPr>
    </w:p>
    <w:p w:rsidR="00364B72" w:rsidRPr="00CB1719" w:rsidRDefault="00364B72" w:rsidP="00364B72">
      <w:pPr>
        <w:widowControl w:val="0"/>
        <w:autoSpaceDE w:val="0"/>
        <w:autoSpaceDN w:val="0"/>
        <w:spacing w:after="0" w:line="240" w:lineRule="exact"/>
        <w:ind w:firstLine="567"/>
        <w:jc w:val="center"/>
        <w:outlineLvl w:val="2"/>
        <w:rPr>
          <w:rFonts w:ascii="Times New Roman" w:eastAsia="DengXian" w:hAnsi="Times New Roman" w:cs="Times New Roman"/>
          <w:b/>
          <w:sz w:val="20"/>
          <w:szCs w:val="20"/>
          <w:lang w:eastAsia="ru-RU"/>
        </w:rPr>
      </w:pPr>
      <w:r w:rsidRPr="00CB1719">
        <w:rPr>
          <w:rFonts w:ascii="Times New Roman" w:eastAsia="DengXian" w:hAnsi="Times New Roman" w:cs="Times New Roman"/>
          <w:b/>
          <w:sz w:val="20"/>
          <w:szCs w:val="20"/>
          <w:lang w:eastAsia="ru-RU"/>
        </w:rPr>
        <w:t>РАЗМЕРЫ ДОЛЖНОСТНЫХ ОКЛАДОВ</w:t>
      </w:r>
    </w:p>
    <w:p w:rsidR="00364B72" w:rsidRPr="00CB1719" w:rsidRDefault="00364B72" w:rsidP="00364B72">
      <w:pPr>
        <w:widowControl w:val="0"/>
        <w:autoSpaceDE w:val="0"/>
        <w:autoSpaceDN w:val="0"/>
        <w:spacing w:after="0" w:line="240" w:lineRule="exact"/>
        <w:ind w:firstLine="567"/>
        <w:jc w:val="center"/>
        <w:rPr>
          <w:rFonts w:ascii="Times New Roman" w:eastAsia="DengXian" w:hAnsi="Times New Roman" w:cs="Times New Roman"/>
          <w:b/>
          <w:sz w:val="20"/>
          <w:szCs w:val="20"/>
          <w:lang w:eastAsia="ru-RU"/>
        </w:rPr>
      </w:pPr>
      <w:r w:rsidRPr="00CB1719">
        <w:rPr>
          <w:rFonts w:ascii="Times New Roman" w:eastAsia="DengXian" w:hAnsi="Times New Roman" w:cs="Times New Roman"/>
          <w:b/>
          <w:sz w:val="20"/>
          <w:szCs w:val="20"/>
          <w:lang w:eastAsia="ru-RU"/>
        </w:rPr>
        <w:t>муниципальных служащих</w:t>
      </w:r>
      <w:r w:rsidRPr="00CB1719">
        <w:rPr>
          <w:rFonts w:ascii="Times New Roman" w:eastAsia="Calibri" w:hAnsi="Times New Roman" w:cs="Times New Roman"/>
          <w:b/>
          <w:iCs/>
          <w:sz w:val="20"/>
          <w:szCs w:val="20"/>
        </w:rPr>
        <w:t xml:space="preserve"> </w:t>
      </w:r>
    </w:p>
    <w:p w:rsidR="00FE0B12" w:rsidRDefault="00364B72" w:rsidP="00FE0B12">
      <w:pPr>
        <w:widowControl w:val="0"/>
        <w:autoSpaceDE w:val="0"/>
        <w:autoSpaceDN w:val="0"/>
        <w:spacing w:after="0" w:line="240" w:lineRule="exact"/>
        <w:ind w:firstLine="567"/>
        <w:jc w:val="center"/>
        <w:outlineLvl w:val="2"/>
        <w:rPr>
          <w:rFonts w:ascii="Times New Roman" w:eastAsia="DengXian" w:hAnsi="Times New Roman" w:cs="Times New Roman"/>
          <w:b/>
          <w:iCs/>
          <w:sz w:val="20"/>
          <w:szCs w:val="20"/>
          <w:lang w:eastAsia="ru-RU"/>
        </w:rPr>
      </w:pPr>
      <w:r w:rsidRPr="00CB1719">
        <w:rPr>
          <w:rFonts w:ascii="Times New Roman" w:eastAsia="DengXian" w:hAnsi="Times New Roman" w:cs="Times New Roman"/>
          <w:b/>
          <w:iCs/>
          <w:sz w:val="20"/>
          <w:szCs w:val="20"/>
          <w:lang w:eastAsia="ru-RU"/>
        </w:rPr>
        <w:t xml:space="preserve">в органе местного самоуправления </w:t>
      </w:r>
      <w:r w:rsidRPr="00CB1719">
        <w:rPr>
          <w:rFonts w:ascii="Times New Roman" w:eastAsia="Calibri" w:hAnsi="Times New Roman" w:cs="Times New Roman"/>
          <w:b/>
          <w:iCs/>
          <w:sz w:val="20"/>
          <w:szCs w:val="20"/>
        </w:rPr>
        <w:t>Прогресского сельского поселения</w:t>
      </w:r>
    </w:p>
    <w:p w:rsidR="00FE0B12" w:rsidRDefault="00FE0B12" w:rsidP="00FE0B12">
      <w:pPr>
        <w:widowControl w:val="0"/>
        <w:autoSpaceDE w:val="0"/>
        <w:autoSpaceDN w:val="0"/>
        <w:spacing w:after="0" w:line="240" w:lineRule="exact"/>
        <w:ind w:firstLine="567"/>
        <w:jc w:val="center"/>
        <w:outlineLvl w:val="2"/>
        <w:rPr>
          <w:rFonts w:ascii="Times New Roman" w:eastAsia="DengXian" w:hAnsi="Times New Roman" w:cs="Times New Roman"/>
          <w:b/>
          <w:iCs/>
          <w:sz w:val="20"/>
          <w:szCs w:val="20"/>
          <w:lang w:eastAsia="ru-RU"/>
        </w:rPr>
      </w:pPr>
    </w:p>
    <w:tbl>
      <w:tblPr>
        <w:tblStyle w:val="a3"/>
        <w:tblW w:w="0" w:type="auto"/>
        <w:tblInd w:w="0" w:type="dxa"/>
        <w:tblLook w:val="04A0" w:firstRow="1" w:lastRow="0" w:firstColumn="1" w:lastColumn="0" w:noHBand="0" w:noVBand="1"/>
      </w:tblPr>
      <w:tblGrid>
        <w:gridCol w:w="4785"/>
        <w:gridCol w:w="4786"/>
      </w:tblGrid>
      <w:tr w:rsidR="00FE0B12" w:rsidTr="00FE0B12">
        <w:tc>
          <w:tcPr>
            <w:tcW w:w="4785" w:type="dxa"/>
          </w:tcPr>
          <w:p w:rsidR="00F8357C" w:rsidRPr="00F74C8F" w:rsidRDefault="00F8357C" w:rsidP="00F8357C">
            <w:pPr>
              <w:widowControl w:val="0"/>
              <w:autoSpaceDE w:val="0"/>
              <w:autoSpaceDN w:val="0"/>
              <w:jc w:val="center"/>
              <w:rPr>
                <w:rFonts w:eastAsia="DengXian"/>
                <w:bCs/>
              </w:rPr>
            </w:pPr>
            <w:r w:rsidRPr="00F74C8F">
              <w:rPr>
                <w:rFonts w:eastAsia="DengXian"/>
                <w:bCs/>
              </w:rPr>
              <w:t xml:space="preserve">Наименование </w:t>
            </w:r>
          </w:p>
          <w:p w:rsidR="00FE0B12" w:rsidRPr="00F74C8F" w:rsidRDefault="00F8357C" w:rsidP="00F8357C">
            <w:pPr>
              <w:widowControl w:val="0"/>
              <w:autoSpaceDE w:val="0"/>
              <w:autoSpaceDN w:val="0"/>
              <w:spacing w:line="240" w:lineRule="exact"/>
              <w:jc w:val="center"/>
              <w:outlineLvl w:val="2"/>
              <w:rPr>
                <w:rFonts w:eastAsia="DengXian"/>
                <w:b/>
                <w:iCs/>
              </w:rPr>
            </w:pPr>
            <w:r w:rsidRPr="00F74C8F">
              <w:rPr>
                <w:rFonts w:eastAsia="DengXian"/>
                <w:bCs/>
              </w:rPr>
              <w:t>должности</w:t>
            </w:r>
          </w:p>
        </w:tc>
        <w:tc>
          <w:tcPr>
            <w:tcW w:w="4786" w:type="dxa"/>
          </w:tcPr>
          <w:p w:rsidR="00FE0B12" w:rsidRPr="00F74C8F" w:rsidRDefault="00F8357C" w:rsidP="00FE0B12">
            <w:pPr>
              <w:widowControl w:val="0"/>
              <w:autoSpaceDE w:val="0"/>
              <w:autoSpaceDN w:val="0"/>
              <w:spacing w:line="240" w:lineRule="exact"/>
              <w:jc w:val="center"/>
              <w:outlineLvl w:val="2"/>
              <w:rPr>
                <w:rFonts w:eastAsia="DengXian"/>
                <w:b/>
                <w:iCs/>
              </w:rPr>
            </w:pPr>
            <w:r w:rsidRPr="00F74C8F">
              <w:rPr>
                <w:rFonts w:eastAsia="DengXian"/>
                <w:bCs/>
              </w:rPr>
              <w:t>Должностные оклады муниципальных служащих (в % отношении к базовому окладу муниципального служащего)</w:t>
            </w:r>
          </w:p>
        </w:tc>
      </w:tr>
      <w:tr w:rsidR="00F8357C" w:rsidTr="00FE0B12">
        <w:tc>
          <w:tcPr>
            <w:tcW w:w="4785" w:type="dxa"/>
          </w:tcPr>
          <w:p w:rsidR="00F8357C" w:rsidRPr="00F74C8F" w:rsidRDefault="00F8357C" w:rsidP="00FC3F8C">
            <w:pPr>
              <w:widowControl w:val="0"/>
              <w:autoSpaceDE w:val="0"/>
              <w:autoSpaceDN w:val="0"/>
              <w:jc w:val="center"/>
              <w:rPr>
                <w:rFonts w:eastAsia="DengXian"/>
                <w:bCs/>
              </w:rPr>
            </w:pPr>
            <w:r w:rsidRPr="00F74C8F">
              <w:rPr>
                <w:rFonts w:eastAsia="DengXian"/>
                <w:bCs/>
              </w:rPr>
              <w:t>1</w:t>
            </w:r>
          </w:p>
        </w:tc>
        <w:tc>
          <w:tcPr>
            <w:tcW w:w="4786" w:type="dxa"/>
          </w:tcPr>
          <w:p w:rsidR="00F8357C" w:rsidRPr="00F74C8F" w:rsidRDefault="00F8357C" w:rsidP="00FC3F8C">
            <w:pPr>
              <w:widowControl w:val="0"/>
              <w:autoSpaceDE w:val="0"/>
              <w:autoSpaceDN w:val="0"/>
              <w:jc w:val="center"/>
              <w:rPr>
                <w:rFonts w:eastAsia="DengXian"/>
                <w:bCs/>
              </w:rPr>
            </w:pPr>
            <w:r w:rsidRPr="00F74C8F">
              <w:rPr>
                <w:rFonts w:eastAsia="DengXian"/>
                <w:bCs/>
              </w:rPr>
              <w:t>2</w:t>
            </w:r>
          </w:p>
        </w:tc>
      </w:tr>
      <w:tr w:rsidR="00F8357C" w:rsidTr="00FE0B12">
        <w:tc>
          <w:tcPr>
            <w:tcW w:w="4785" w:type="dxa"/>
          </w:tcPr>
          <w:p w:rsidR="00F8357C" w:rsidRPr="00F74C8F" w:rsidRDefault="00F8357C" w:rsidP="00FC3F8C">
            <w:pPr>
              <w:widowControl w:val="0"/>
              <w:autoSpaceDE w:val="0"/>
              <w:autoSpaceDN w:val="0"/>
              <w:rPr>
                <w:rFonts w:eastAsia="DengXian"/>
                <w:bCs/>
                <w:i/>
                <w:iCs/>
              </w:rPr>
            </w:pPr>
            <w:r w:rsidRPr="00F74C8F">
              <w:rPr>
                <w:color w:val="444444"/>
              </w:rPr>
              <w:t>Заместитель Главы администрации сельского поселения</w:t>
            </w:r>
          </w:p>
        </w:tc>
        <w:tc>
          <w:tcPr>
            <w:tcW w:w="4786" w:type="dxa"/>
          </w:tcPr>
          <w:p w:rsidR="00F8357C" w:rsidRPr="00F74C8F" w:rsidRDefault="00F8357C" w:rsidP="00FC3F8C">
            <w:pPr>
              <w:widowControl w:val="0"/>
              <w:autoSpaceDE w:val="0"/>
              <w:autoSpaceDN w:val="0"/>
              <w:jc w:val="center"/>
              <w:rPr>
                <w:rFonts w:eastAsia="DengXian"/>
                <w:iCs/>
              </w:rPr>
            </w:pPr>
            <w:r w:rsidRPr="00F74C8F">
              <w:rPr>
                <w:rFonts w:eastAsia="DengXian"/>
                <w:iCs/>
              </w:rPr>
              <w:t>143,77</w:t>
            </w:r>
          </w:p>
        </w:tc>
      </w:tr>
      <w:tr w:rsidR="00F8357C" w:rsidTr="00FE0B12">
        <w:tc>
          <w:tcPr>
            <w:tcW w:w="4785" w:type="dxa"/>
          </w:tcPr>
          <w:p w:rsidR="00F8357C" w:rsidRPr="00F74C8F" w:rsidRDefault="00F8357C" w:rsidP="00FC3F8C">
            <w:pPr>
              <w:widowControl w:val="0"/>
              <w:autoSpaceDE w:val="0"/>
              <w:autoSpaceDN w:val="0"/>
              <w:rPr>
                <w:color w:val="444444"/>
              </w:rPr>
            </w:pPr>
            <w:r w:rsidRPr="00F74C8F">
              <w:rPr>
                <w:color w:val="444444"/>
              </w:rPr>
              <w:t>Главный консультант</w:t>
            </w:r>
          </w:p>
        </w:tc>
        <w:tc>
          <w:tcPr>
            <w:tcW w:w="4786" w:type="dxa"/>
          </w:tcPr>
          <w:p w:rsidR="00F8357C" w:rsidRPr="00F74C8F" w:rsidRDefault="00F8357C" w:rsidP="00FC3F8C">
            <w:pPr>
              <w:widowControl w:val="0"/>
              <w:autoSpaceDE w:val="0"/>
              <w:autoSpaceDN w:val="0"/>
              <w:jc w:val="center"/>
              <w:rPr>
                <w:rFonts w:eastAsia="DengXian"/>
                <w:iCs/>
              </w:rPr>
            </w:pPr>
            <w:r w:rsidRPr="00F74C8F">
              <w:rPr>
                <w:rFonts w:eastAsia="DengXian"/>
                <w:iCs/>
              </w:rPr>
              <w:t>135,3</w:t>
            </w:r>
          </w:p>
        </w:tc>
      </w:tr>
      <w:tr w:rsidR="00F8357C" w:rsidTr="00FE0B12">
        <w:tc>
          <w:tcPr>
            <w:tcW w:w="4785" w:type="dxa"/>
          </w:tcPr>
          <w:p w:rsidR="00F8357C" w:rsidRPr="00F74C8F" w:rsidRDefault="00F8357C" w:rsidP="00FC3F8C">
            <w:pPr>
              <w:widowControl w:val="0"/>
              <w:autoSpaceDE w:val="0"/>
              <w:autoSpaceDN w:val="0"/>
              <w:rPr>
                <w:color w:val="444444"/>
              </w:rPr>
            </w:pPr>
            <w:r w:rsidRPr="00F74C8F">
              <w:rPr>
                <w:color w:val="444444"/>
              </w:rPr>
              <w:t>Ведущий консультант</w:t>
            </w:r>
          </w:p>
        </w:tc>
        <w:tc>
          <w:tcPr>
            <w:tcW w:w="4786" w:type="dxa"/>
          </w:tcPr>
          <w:p w:rsidR="00F8357C" w:rsidRPr="00F74C8F" w:rsidRDefault="00F8357C" w:rsidP="00FC3F8C">
            <w:pPr>
              <w:widowControl w:val="0"/>
              <w:autoSpaceDE w:val="0"/>
              <w:autoSpaceDN w:val="0"/>
              <w:jc w:val="center"/>
              <w:rPr>
                <w:rFonts w:eastAsia="DengXian"/>
                <w:iCs/>
              </w:rPr>
            </w:pPr>
            <w:r w:rsidRPr="00F74C8F">
              <w:rPr>
                <w:rFonts w:eastAsia="DengXian"/>
                <w:iCs/>
              </w:rPr>
              <w:t>135,3</w:t>
            </w:r>
          </w:p>
        </w:tc>
      </w:tr>
      <w:tr w:rsidR="00F8357C" w:rsidTr="00FE0B12">
        <w:tc>
          <w:tcPr>
            <w:tcW w:w="4785" w:type="dxa"/>
          </w:tcPr>
          <w:p w:rsidR="00F8357C" w:rsidRPr="00F74C8F" w:rsidRDefault="00F8357C" w:rsidP="00FC3F8C">
            <w:pPr>
              <w:widowControl w:val="0"/>
              <w:autoSpaceDE w:val="0"/>
              <w:autoSpaceDN w:val="0"/>
              <w:rPr>
                <w:color w:val="444444"/>
              </w:rPr>
            </w:pPr>
            <w:r w:rsidRPr="00F74C8F">
              <w:rPr>
                <w:color w:val="444444"/>
              </w:rPr>
              <w:t>Консультант</w:t>
            </w:r>
          </w:p>
        </w:tc>
        <w:tc>
          <w:tcPr>
            <w:tcW w:w="4786" w:type="dxa"/>
          </w:tcPr>
          <w:p w:rsidR="00F8357C" w:rsidRPr="00F74C8F" w:rsidRDefault="00F8357C" w:rsidP="00FC3F8C">
            <w:pPr>
              <w:widowControl w:val="0"/>
              <w:autoSpaceDE w:val="0"/>
              <w:autoSpaceDN w:val="0"/>
              <w:jc w:val="center"/>
              <w:rPr>
                <w:rFonts w:eastAsia="DengXian"/>
                <w:iCs/>
              </w:rPr>
            </w:pPr>
            <w:r w:rsidRPr="00F74C8F">
              <w:rPr>
                <w:rFonts w:eastAsia="DengXian"/>
                <w:iCs/>
              </w:rPr>
              <w:t>135,3</w:t>
            </w:r>
          </w:p>
        </w:tc>
      </w:tr>
      <w:tr w:rsidR="00F8357C" w:rsidTr="00FE0B12">
        <w:tc>
          <w:tcPr>
            <w:tcW w:w="4785" w:type="dxa"/>
          </w:tcPr>
          <w:p w:rsidR="00F8357C" w:rsidRPr="00F74C8F" w:rsidRDefault="00F8357C" w:rsidP="00FC3F8C">
            <w:pPr>
              <w:widowControl w:val="0"/>
              <w:autoSpaceDE w:val="0"/>
              <w:autoSpaceDN w:val="0"/>
              <w:rPr>
                <w:rFonts w:eastAsia="DengXian"/>
                <w:bCs/>
                <w:i/>
                <w:iCs/>
              </w:rPr>
            </w:pPr>
            <w:r w:rsidRPr="00F74C8F">
              <w:rPr>
                <w:color w:val="444444"/>
              </w:rPr>
              <w:t>Главный специалист</w:t>
            </w:r>
          </w:p>
        </w:tc>
        <w:tc>
          <w:tcPr>
            <w:tcW w:w="4786" w:type="dxa"/>
          </w:tcPr>
          <w:p w:rsidR="00F8357C" w:rsidRPr="00F74C8F" w:rsidRDefault="00F8357C" w:rsidP="00FC3F8C">
            <w:pPr>
              <w:widowControl w:val="0"/>
              <w:autoSpaceDE w:val="0"/>
              <w:autoSpaceDN w:val="0"/>
              <w:jc w:val="center"/>
              <w:rPr>
                <w:rFonts w:eastAsia="DengXian"/>
                <w:iCs/>
              </w:rPr>
            </w:pPr>
            <w:r w:rsidRPr="00F74C8F">
              <w:rPr>
                <w:rFonts w:eastAsia="DengXian"/>
                <w:iCs/>
              </w:rPr>
              <w:t>120,74</w:t>
            </w:r>
          </w:p>
        </w:tc>
      </w:tr>
      <w:tr w:rsidR="00F8357C" w:rsidTr="00FE0B12">
        <w:tc>
          <w:tcPr>
            <w:tcW w:w="4785" w:type="dxa"/>
          </w:tcPr>
          <w:p w:rsidR="00F8357C" w:rsidRPr="00F74C8F" w:rsidRDefault="00F8357C" w:rsidP="00FC3F8C">
            <w:pPr>
              <w:widowControl w:val="0"/>
              <w:autoSpaceDE w:val="0"/>
              <w:autoSpaceDN w:val="0"/>
              <w:rPr>
                <w:rFonts w:eastAsia="DengXian"/>
                <w:bCs/>
                <w:i/>
                <w:iCs/>
              </w:rPr>
            </w:pPr>
            <w:r w:rsidRPr="00F74C8F">
              <w:rPr>
                <w:color w:val="444444"/>
              </w:rPr>
              <w:t>Ведущий специалист</w:t>
            </w:r>
          </w:p>
        </w:tc>
        <w:tc>
          <w:tcPr>
            <w:tcW w:w="4786" w:type="dxa"/>
          </w:tcPr>
          <w:p w:rsidR="00F8357C" w:rsidRPr="00F74C8F" w:rsidRDefault="00F8357C" w:rsidP="00FC3F8C">
            <w:pPr>
              <w:widowControl w:val="0"/>
              <w:autoSpaceDE w:val="0"/>
              <w:autoSpaceDN w:val="0"/>
              <w:jc w:val="center"/>
              <w:rPr>
                <w:rFonts w:eastAsia="DengXian"/>
                <w:iCs/>
              </w:rPr>
            </w:pPr>
            <w:r w:rsidRPr="00F74C8F">
              <w:rPr>
                <w:rFonts w:eastAsia="DengXian"/>
                <w:iCs/>
              </w:rPr>
              <w:t>109,24</w:t>
            </w:r>
          </w:p>
        </w:tc>
      </w:tr>
      <w:tr w:rsidR="00F8357C" w:rsidTr="00FE0B12">
        <w:tc>
          <w:tcPr>
            <w:tcW w:w="4785" w:type="dxa"/>
          </w:tcPr>
          <w:p w:rsidR="00F8357C" w:rsidRPr="00F74C8F" w:rsidRDefault="00F8357C" w:rsidP="00FC3F8C">
            <w:pPr>
              <w:widowControl w:val="0"/>
              <w:autoSpaceDE w:val="0"/>
              <w:autoSpaceDN w:val="0"/>
              <w:rPr>
                <w:rFonts w:eastAsia="DengXian"/>
                <w:bCs/>
                <w:i/>
                <w:iCs/>
              </w:rPr>
            </w:pPr>
            <w:r w:rsidRPr="00F74C8F">
              <w:rPr>
                <w:color w:val="444444"/>
              </w:rPr>
              <w:t>Специалист 1 категории</w:t>
            </w:r>
          </w:p>
        </w:tc>
        <w:tc>
          <w:tcPr>
            <w:tcW w:w="4786" w:type="dxa"/>
          </w:tcPr>
          <w:p w:rsidR="00F8357C" w:rsidRPr="00F74C8F" w:rsidRDefault="00F8357C" w:rsidP="00FC3F8C">
            <w:pPr>
              <w:widowControl w:val="0"/>
              <w:autoSpaceDE w:val="0"/>
              <w:autoSpaceDN w:val="0"/>
              <w:jc w:val="center"/>
              <w:rPr>
                <w:rFonts w:eastAsia="DengXian"/>
                <w:iCs/>
              </w:rPr>
            </w:pPr>
            <w:r w:rsidRPr="00F74C8F">
              <w:rPr>
                <w:rFonts w:eastAsia="DengXian"/>
                <w:iCs/>
              </w:rPr>
              <w:t>94,7</w:t>
            </w:r>
          </w:p>
        </w:tc>
      </w:tr>
      <w:tr w:rsidR="00F8357C" w:rsidTr="00FE0B12">
        <w:tc>
          <w:tcPr>
            <w:tcW w:w="4785" w:type="dxa"/>
          </w:tcPr>
          <w:p w:rsidR="00F8357C" w:rsidRPr="00F74C8F" w:rsidRDefault="00F8357C" w:rsidP="00FC3F8C">
            <w:pPr>
              <w:widowControl w:val="0"/>
              <w:autoSpaceDE w:val="0"/>
              <w:autoSpaceDN w:val="0"/>
              <w:rPr>
                <w:rFonts w:eastAsia="DengXian"/>
                <w:bCs/>
                <w:i/>
                <w:iCs/>
              </w:rPr>
            </w:pPr>
            <w:r w:rsidRPr="00F74C8F">
              <w:rPr>
                <w:color w:val="444444"/>
              </w:rPr>
              <w:t>Специалист 2 категории</w:t>
            </w:r>
          </w:p>
        </w:tc>
        <w:tc>
          <w:tcPr>
            <w:tcW w:w="4786" w:type="dxa"/>
          </w:tcPr>
          <w:p w:rsidR="00F8357C" w:rsidRPr="00F74C8F" w:rsidRDefault="00F8357C" w:rsidP="00FC3F8C">
            <w:pPr>
              <w:widowControl w:val="0"/>
              <w:autoSpaceDE w:val="0"/>
              <w:autoSpaceDN w:val="0"/>
              <w:jc w:val="center"/>
              <w:rPr>
                <w:rFonts w:eastAsia="DengXian"/>
                <w:iCs/>
              </w:rPr>
            </w:pPr>
            <w:r w:rsidRPr="00F74C8F">
              <w:rPr>
                <w:rFonts w:eastAsia="DengXian"/>
                <w:iCs/>
              </w:rPr>
              <w:t>89,7</w:t>
            </w:r>
          </w:p>
        </w:tc>
      </w:tr>
      <w:tr w:rsidR="00F8357C" w:rsidTr="00FE0B12">
        <w:tc>
          <w:tcPr>
            <w:tcW w:w="4785" w:type="dxa"/>
          </w:tcPr>
          <w:p w:rsidR="00F8357C" w:rsidRPr="00F74C8F" w:rsidRDefault="00F8357C" w:rsidP="00FC3F8C">
            <w:pPr>
              <w:widowControl w:val="0"/>
              <w:autoSpaceDE w:val="0"/>
              <w:autoSpaceDN w:val="0"/>
              <w:rPr>
                <w:rFonts w:eastAsia="DengXian"/>
                <w:bCs/>
                <w:i/>
                <w:iCs/>
              </w:rPr>
            </w:pPr>
            <w:r w:rsidRPr="00F74C8F">
              <w:rPr>
                <w:color w:val="444444"/>
              </w:rPr>
              <w:t>Специалист</w:t>
            </w:r>
          </w:p>
        </w:tc>
        <w:tc>
          <w:tcPr>
            <w:tcW w:w="4786" w:type="dxa"/>
          </w:tcPr>
          <w:p w:rsidR="00F8357C" w:rsidRPr="00F74C8F" w:rsidRDefault="00F8357C" w:rsidP="00FC3F8C">
            <w:pPr>
              <w:widowControl w:val="0"/>
              <w:autoSpaceDE w:val="0"/>
              <w:autoSpaceDN w:val="0"/>
              <w:jc w:val="center"/>
              <w:rPr>
                <w:rFonts w:eastAsia="DengXian"/>
                <w:iCs/>
              </w:rPr>
            </w:pPr>
            <w:r w:rsidRPr="00F74C8F">
              <w:rPr>
                <w:rFonts w:eastAsia="DengXian"/>
                <w:iCs/>
              </w:rPr>
              <w:t>89,7</w:t>
            </w:r>
          </w:p>
        </w:tc>
      </w:tr>
    </w:tbl>
    <w:p w:rsidR="00FE0B12" w:rsidRPr="006A3394" w:rsidRDefault="00FE0B12" w:rsidP="00FE0B12">
      <w:pPr>
        <w:widowControl w:val="0"/>
        <w:autoSpaceDE w:val="0"/>
        <w:autoSpaceDN w:val="0"/>
        <w:spacing w:after="0" w:line="240" w:lineRule="exact"/>
        <w:ind w:firstLine="567"/>
        <w:jc w:val="center"/>
        <w:outlineLvl w:val="2"/>
        <w:rPr>
          <w:rFonts w:ascii="Times New Roman" w:eastAsia="DengXian" w:hAnsi="Times New Roman" w:cs="Times New Roman"/>
          <w:b/>
          <w:iCs/>
          <w:sz w:val="28"/>
          <w:szCs w:val="28"/>
          <w:lang w:eastAsia="ru-RU"/>
        </w:rPr>
      </w:pPr>
    </w:p>
    <w:p w:rsidR="00F74C8F" w:rsidRDefault="00F74C8F" w:rsidP="00364B72">
      <w:pPr>
        <w:widowControl w:val="0"/>
        <w:autoSpaceDE w:val="0"/>
        <w:autoSpaceDN w:val="0"/>
        <w:spacing w:after="0" w:line="240" w:lineRule="exact"/>
        <w:ind w:left="4678"/>
        <w:outlineLvl w:val="1"/>
        <w:rPr>
          <w:rFonts w:ascii="Times New Roman" w:eastAsia="DengXian" w:hAnsi="Times New Roman" w:cs="Times New Roman"/>
          <w:sz w:val="20"/>
          <w:szCs w:val="20"/>
          <w:lang w:eastAsia="ru-RU"/>
        </w:rPr>
      </w:pPr>
    </w:p>
    <w:p w:rsidR="00F74C8F" w:rsidRDefault="00F74C8F" w:rsidP="00364B72">
      <w:pPr>
        <w:widowControl w:val="0"/>
        <w:autoSpaceDE w:val="0"/>
        <w:autoSpaceDN w:val="0"/>
        <w:spacing w:after="0" w:line="240" w:lineRule="exact"/>
        <w:ind w:left="4678"/>
        <w:outlineLvl w:val="1"/>
        <w:rPr>
          <w:rFonts w:ascii="Times New Roman" w:eastAsia="DengXian" w:hAnsi="Times New Roman" w:cs="Times New Roman"/>
          <w:sz w:val="20"/>
          <w:szCs w:val="20"/>
          <w:lang w:eastAsia="ru-RU"/>
        </w:rPr>
      </w:pPr>
    </w:p>
    <w:p w:rsidR="00F74C8F" w:rsidRDefault="00F74C8F" w:rsidP="00364B72">
      <w:pPr>
        <w:widowControl w:val="0"/>
        <w:autoSpaceDE w:val="0"/>
        <w:autoSpaceDN w:val="0"/>
        <w:spacing w:after="0" w:line="240" w:lineRule="exact"/>
        <w:ind w:left="4678"/>
        <w:outlineLvl w:val="1"/>
        <w:rPr>
          <w:rFonts w:ascii="Times New Roman" w:eastAsia="DengXian" w:hAnsi="Times New Roman" w:cs="Times New Roman"/>
          <w:sz w:val="20"/>
          <w:szCs w:val="20"/>
          <w:lang w:eastAsia="ru-RU"/>
        </w:rPr>
      </w:pPr>
    </w:p>
    <w:p w:rsidR="00F74C8F" w:rsidRDefault="00F74C8F" w:rsidP="00364B72">
      <w:pPr>
        <w:widowControl w:val="0"/>
        <w:autoSpaceDE w:val="0"/>
        <w:autoSpaceDN w:val="0"/>
        <w:spacing w:after="0" w:line="240" w:lineRule="exact"/>
        <w:ind w:left="4678"/>
        <w:outlineLvl w:val="1"/>
        <w:rPr>
          <w:rFonts w:ascii="Times New Roman" w:eastAsia="DengXian" w:hAnsi="Times New Roman" w:cs="Times New Roman"/>
          <w:sz w:val="20"/>
          <w:szCs w:val="20"/>
          <w:lang w:eastAsia="ru-RU"/>
        </w:rPr>
      </w:pPr>
    </w:p>
    <w:p w:rsidR="00364B72" w:rsidRPr="00F74C8F" w:rsidRDefault="00F74C8F" w:rsidP="00364B72">
      <w:pPr>
        <w:widowControl w:val="0"/>
        <w:autoSpaceDE w:val="0"/>
        <w:autoSpaceDN w:val="0"/>
        <w:spacing w:after="0" w:line="240" w:lineRule="exact"/>
        <w:ind w:left="4678"/>
        <w:outlineLvl w:val="1"/>
        <w:rPr>
          <w:rFonts w:ascii="Times New Roman" w:eastAsia="DengXian" w:hAnsi="Times New Roman" w:cs="Times New Roman"/>
          <w:sz w:val="20"/>
          <w:szCs w:val="20"/>
          <w:lang w:eastAsia="ru-RU"/>
        </w:rPr>
      </w:pPr>
      <w:r>
        <w:rPr>
          <w:rFonts w:ascii="Times New Roman" w:eastAsia="DengXian" w:hAnsi="Times New Roman" w:cs="Times New Roman"/>
          <w:sz w:val="20"/>
          <w:szCs w:val="20"/>
          <w:lang w:eastAsia="ru-RU"/>
        </w:rPr>
        <w:t>75</w:t>
      </w:r>
    </w:p>
    <w:p w:rsidR="00364B72" w:rsidRPr="00F74C8F" w:rsidRDefault="00364B72" w:rsidP="00364B72">
      <w:pPr>
        <w:widowControl w:val="0"/>
        <w:autoSpaceDE w:val="0"/>
        <w:autoSpaceDN w:val="0"/>
        <w:spacing w:after="0" w:line="240" w:lineRule="exact"/>
        <w:ind w:left="4678"/>
        <w:outlineLvl w:val="1"/>
        <w:rPr>
          <w:rFonts w:ascii="Times New Roman" w:eastAsia="DengXian" w:hAnsi="Times New Roman" w:cs="Times New Roman"/>
          <w:sz w:val="20"/>
          <w:szCs w:val="20"/>
          <w:lang w:eastAsia="ru-RU"/>
        </w:rPr>
      </w:pPr>
      <w:r w:rsidRPr="00F74C8F">
        <w:rPr>
          <w:rFonts w:ascii="Times New Roman" w:eastAsia="DengXian" w:hAnsi="Times New Roman" w:cs="Times New Roman"/>
          <w:sz w:val="20"/>
          <w:szCs w:val="20"/>
          <w:lang w:eastAsia="ru-RU"/>
        </w:rPr>
        <w:t>Приложение 3</w:t>
      </w:r>
    </w:p>
    <w:p w:rsidR="00364B72" w:rsidRPr="00F74C8F" w:rsidRDefault="00364B72" w:rsidP="00364B72">
      <w:pPr>
        <w:widowControl w:val="0"/>
        <w:autoSpaceDE w:val="0"/>
        <w:autoSpaceDN w:val="0"/>
        <w:spacing w:after="0" w:line="240" w:lineRule="exact"/>
        <w:ind w:left="4678"/>
        <w:rPr>
          <w:rFonts w:ascii="Times New Roman" w:eastAsia="DengXian" w:hAnsi="Times New Roman" w:cs="Times New Roman"/>
          <w:i/>
          <w:iCs/>
          <w:sz w:val="20"/>
          <w:szCs w:val="20"/>
          <w:lang w:eastAsia="ru-RU"/>
        </w:rPr>
      </w:pPr>
      <w:r w:rsidRPr="00F74C8F">
        <w:rPr>
          <w:rFonts w:ascii="Times New Roman" w:eastAsia="DengXian" w:hAnsi="Times New Roman" w:cs="Times New Roman"/>
          <w:sz w:val="20"/>
          <w:szCs w:val="20"/>
          <w:lang w:eastAsia="ru-RU"/>
        </w:rPr>
        <w:t xml:space="preserve">к Положению об оплате труда и материальном стимулировании в органах местного самоуправления Прогресского сельского поселения </w:t>
      </w:r>
    </w:p>
    <w:p w:rsidR="00364B72" w:rsidRPr="00F74C8F" w:rsidRDefault="00364B72" w:rsidP="00364B72">
      <w:pPr>
        <w:widowControl w:val="0"/>
        <w:autoSpaceDE w:val="0"/>
        <w:autoSpaceDN w:val="0"/>
        <w:spacing w:after="0" w:line="240" w:lineRule="exact"/>
        <w:ind w:firstLine="567"/>
        <w:jc w:val="center"/>
        <w:outlineLvl w:val="2"/>
        <w:rPr>
          <w:rFonts w:ascii="Times New Roman" w:eastAsia="DengXian" w:hAnsi="Times New Roman" w:cs="Times New Roman"/>
          <w:b/>
          <w:sz w:val="20"/>
          <w:szCs w:val="20"/>
          <w:lang w:eastAsia="ru-RU"/>
        </w:rPr>
      </w:pPr>
    </w:p>
    <w:p w:rsidR="00364B72" w:rsidRPr="006A3394" w:rsidRDefault="00364B72" w:rsidP="00364B72">
      <w:pPr>
        <w:widowControl w:val="0"/>
        <w:autoSpaceDE w:val="0"/>
        <w:autoSpaceDN w:val="0"/>
        <w:spacing w:after="0" w:line="240" w:lineRule="exact"/>
        <w:ind w:firstLine="567"/>
        <w:jc w:val="center"/>
        <w:outlineLvl w:val="2"/>
        <w:rPr>
          <w:rFonts w:ascii="Times New Roman" w:eastAsia="DengXian" w:hAnsi="Times New Roman" w:cs="Times New Roman"/>
          <w:b/>
          <w:sz w:val="28"/>
          <w:szCs w:val="28"/>
          <w:lang w:eastAsia="ru-RU"/>
        </w:rPr>
      </w:pPr>
    </w:p>
    <w:p w:rsidR="00364B72" w:rsidRPr="00F74C8F" w:rsidRDefault="00364B72" w:rsidP="00364B72">
      <w:pPr>
        <w:widowControl w:val="0"/>
        <w:autoSpaceDE w:val="0"/>
        <w:autoSpaceDN w:val="0"/>
        <w:spacing w:after="0" w:line="240" w:lineRule="exact"/>
        <w:ind w:firstLine="567"/>
        <w:jc w:val="center"/>
        <w:outlineLvl w:val="2"/>
        <w:rPr>
          <w:rFonts w:ascii="Times New Roman" w:eastAsia="DengXian" w:hAnsi="Times New Roman" w:cs="Times New Roman"/>
          <w:b/>
          <w:sz w:val="20"/>
          <w:szCs w:val="20"/>
          <w:lang w:eastAsia="ru-RU"/>
        </w:rPr>
      </w:pPr>
      <w:r w:rsidRPr="00F74C8F">
        <w:rPr>
          <w:rFonts w:ascii="Times New Roman" w:eastAsia="DengXian" w:hAnsi="Times New Roman" w:cs="Times New Roman"/>
          <w:b/>
          <w:sz w:val="20"/>
          <w:szCs w:val="20"/>
          <w:lang w:eastAsia="ru-RU"/>
        </w:rPr>
        <w:t>РАЗМЕРЫ ДОЛЖНОСТНЫХ ОКЛАДОВ</w:t>
      </w:r>
    </w:p>
    <w:p w:rsidR="00364B72" w:rsidRPr="00F74C8F" w:rsidRDefault="00F74C8F" w:rsidP="00F74C8F">
      <w:pPr>
        <w:widowControl w:val="0"/>
        <w:autoSpaceDE w:val="0"/>
        <w:autoSpaceDN w:val="0"/>
        <w:spacing w:after="0" w:line="240" w:lineRule="exact"/>
        <w:ind w:firstLine="567"/>
        <w:jc w:val="center"/>
        <w:rPr>
          <w:rFonts w:ascii="Times New Roman" w:eastAsia="DengXian" w:hAnsi="Times New Roman" w:cs="Times New Roman"/>
          <w:b/>
          <w:sz w:val="24"/>
          <w:szCs w:val="24"/>
          <w:lang w:eastAsia="ru-RU"/>
        </w:rPr>
      </w:pPr>
      <w:r>
        <w:rPr>
          <w:rFonts w:ascii="Times New Roman" w:eastAsia="DengXian" w:hAnsi="Times New Roman" w:cs="Times New Roman"/>
          <w:b/>
          <w:sz w:val="24"/>
          <w:szCs w:val="24"/>
          <w:lang w:eastAsia="ru-RU"/>
        </w:rPr>
        <w:t xml:space="preserve">Служащих </w:t>
      </w:r>
      <w:r w:rsidR="00364B72" w:rsidRPr="00CF7B27">
        <w:rPr>
          <w:rFonts w:ascii="Times New Roman" w:eastAsia="DengXian" w:hAnsi="Times New Roman" w:cs="Times New Roman"/>
          <w:b/>
          <w:iCs/>
          <w:sz w:val="24"/>
          <w:szCs w:val="24"/>
          <w:lang w:eastAsia="ru-RU"/>
        </w:rPr>
        <w:t>в органе местного самоуправления Прогресского сельского поселения</w:t>
      </w:r>
    </w:p>
    <w:p w:rsidR="00364B72" w:rsidRPr="00CF7B27" w:rsidRDefault="00364B72" w:rsidP="00364B72">
      <w:pPr>
        <w:widowControl w:val="0"/>
        <w:autoSpaceDE w:val="0"/>
        <w:autoSpaceDN w:val="0"/>
        <w:spacing w:after="0" w:line="240" w:lineRule="exact"/>
        <w:ind w:firstLine="567"/>
        <w:jc w:val="center"/>
        <w:rPr>
          <w:rFonts w:ascii="Times New Roman" w:eastAsia="DengXian" w:hAnsi="Times New Roman" w:cs="Times New Roman"/>
          <w:b/>
          <w:i/>
          <w:iCs/>
          <w:sz w:val="24"/>
          <w:szCs w:val="24"/>
          <w:lang w:eastAsia="ru-RU"/>
        </w:rPr>
      </w:pPr>
    </w:p>
    <w:tbl>
      <w:tblPr>
        <w:tblW w:w="9498" w:type="dxa"/>
        <w:tblInd w:w="149" w:type="dxa"/>
        <w:shd w:val="clear" w:color="auto" w:fill="FFFFFF"/>
        <w:tblCellMar>
          <w:left w:w="0" w:type="dxa"/>
          <w:right w:w="0" w:type="dxa"/>
        </w:tblCellMar>
        <w:tblLook w:val="04A0" w:firstRow="1" w:lastRow="0" w:firstColumn="1" w:lastColumn="0" w:noHBand="0" w:noVBand="1"/>
      </w:tblPr>
      <w:tblGrid>
        <w:gridCol w:w="5245"/>
        <w:gridCol w:w="4253"/>
      </w:tblGrid>
      <w:tr w:rsidR="00F74C8F" w:rsidRPr="00CF7B27" w:rsidTr="00F74C8F">
        <w:tc>
          <w:tcPr>
            <w:tcW w:w="5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74C8F" w:rsidRPr="00F74C8F" w:rsidRDefault="00F74C8F" w:rsidP="00F74C8F">
            <w:pPr>
              <w:widowControl w:val="0"/>
              <w:autoSpaceDE w:val="0"/>
              <w:autoSpaceDN w:val="0"/>
              <w:spacing w:line="240" w:lineRule="exact"/>
              <w:jc w:val="center"/>
              <w:rPr>
                <w:rFonts w:ascii="Times New Roman" w:eastAsia="DengXian" w:hAnsi="Times New Roman" w:cs="Times New Roman"/>
                <w:bCs/>
                <w:sz w:val="20"/>
                <w:szCs w:val="20"/>
                <w:lang w:eastAsia="ru-RU"/>
              </w:rPr>
            </w:pPr>
            <w:r w:rsidRPr="00F74C8F">
              <w:rPr>
                <w:rFonts w:ascii="Times New Roman" w:eastAsia="DengXian" w:hAnsi="Times New Roman" w:cs="Times New Roman"/>
                <w:bCs/>
                <w:sz w:val="20"/>
                <w:szCs w:val="20"/>
                <w:lang w:eastAsia="ru-RU"/>
              </w:rPr>
              <w:t xml:space="preserve">Наименование </w:t>
            </w:r>
          </w:p>
          <w:p w:rsidR="00F74C8F" w:rsidRPr="00F74C8F" w:rsidRDefault="00F74C8F" w:rsidP="00F74C8F">
            <w:pPr>
              <w:spacing w:after="0" w:line="240" w:lineRule="auto"/>
              <w:jc w:val="center"/>
              <w:textAlignment w:val="baseline"/>
              <w:rPr>
                <w:rFonts w:ascii="Times New Roman" w:eastAsia="Times New Roman" w:hAnsi="Times New Roman" w:cs="Times New Roman"/>
                <w:color w:val="444444"/>
                <w:sz w:val="20"/>
                <w:szCs w:val="20"/>
                <w:lang w:eastAsia="ru-RU"/>
              </w:rPr>
            </w:pPr>
            <w:r w:rsidRPr="00F74C8F">
              <w:rPr>
                <w:rFonts w:ascii="Times New Roman" w:eastAsia="DengXian" w:hAnsi="Times New Roman" w:cs="Times New Roman"/>
                <w:bCs/>
                <w:sz w:val="20"/>
                <w:szCs w:val="20"/>
                <w:lang w:eastAsia="ru-RU"/>
              </w:rPr>
              <w:t>должности</w:t>
            </w:r>
          </w:p>
        </w:tc>
        <w:tc>
          <w:tcPr>
            <w:tcW w:w="42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74C8F" w:rsidRPr="00F74C8F" w:rsidRDefault="00F74C8F" w:rsidP="00364B72">
            <w:pPr>
              <w:spacing w:after="0" w:line="240" w:lineRule="auto"/>
              <w:jc w:val="center"/>
              <w:textAlignment w:val="baseline"/>
              <w:rPr>
                <w:rFonts w:ascii="Times New Roman" w:eastAsia="Times New Roman" w:hAnsi="Times New Roman" w:cs="Times New Roman"/>
                <w:color w:val="444444"/>
                <w:sz w:val="20"/>
                <w:szCs w:val="20"/>
                <w:lang w:eastAsia="ru-RU"/>
              </w:rPr>
            </w:pPr>
            <w:r w:rsidRPr="00F74C8F">
              <w:rPr>
                <w:rFonts w:ascii="Times New Roman" w:eastAsia="DengXian" w:hAnsi="Times New Roman" w:cs="Times New Roman"/>
                <w:bCs/>
                <w:sz w:val="20"/>
                <w:szCs w:val="20"/>
                <w:lang w:eastAsia="ru-RU"/>
              </w:rPr>
              <w:t>Должностные оклады служащих (в % отношении к базовому окладу муниципального служащего)</w:t>
            </w:r>
          </w:p>
        </w:tc>
      </w:tr>
      <w:tr w:rsidR="00F74C8F" w:rsidRPr="00CF7B27" w:rsidTr="00F74C8F">
        <w:tc>
          <w:tcPr>
            <w:tcW w:w="5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74C8F" w:rsidRPr="00CF7B27" w:rsidRDefault="00F74C8F" w:rsidP="00F74C8F">
            <w:pPr>
              <w:spacing w:after="0" w:line="240" w:lineRule="auto"/>
              <w:jc w:val="center"/>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w:t>
            </w:r>
          </w:p>
        </w:tc>
        <w:tc>
          <w:tcPr>
            <w:tcW w:w="42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74C8F" w:rsidRPr="00CF7B27" w:rsidRDefault="00F74C8F" w:rsidP="00F74C8F">
            <w:pPr>
              <w:spacing w:after="0" w:line="240" w:lineRule="auto"/>
              <w:jc w:val="center"/>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2</w:t>
            </w:r>
          </w:p>
        </w:tc>
      </w:tr>
      <w:tr w:rsidR="00364B72" w:rsidRPr="00CF7B27" w:rsidTr="00F74C8F">
        <w:tc>
          <w:tcPr>
            <w:tcW w:w="5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64B72" w:rsidRPr="00F74C8F" w:rsidRDefault="00364B72" w:rsidP="00364B72">
            <w:pPr>
              <w:spacing w:after="0" w:line="240" w:lineRule="auto"/>
              <w:textAlignment w:val="baseline"/>
              <w:rPr>
                <w:rFonts w:ascii="Times New Roman" w:eastAsia="Times New Roman" w:hAnsi="Times New Roman" w:cs="Times New Roman"/>
                <w:color w:val="444444"/>
                <w:sz w:val="20"/>
                <w:szCs w:val="20"/>
                <w:lang w:eastAsia="ru-RU"/>
              </w:rPr>
            </w:pPr>
            <w:r w:rsidRPr="00F74C8F">
              <w:rPr>
                <w:rFonts w:ascii="Times New Roman" w:eastAsia="Times New Roman" w:hAnsi="Times New Roman" w:cs="Times New Roman"/>
                <w:color w:val="444444"/>
                <w:sz w:val="20"/>
                <w:szCs w:val="20"/>
                <w:lang w:eastAsia="ru-RU"/>
              </w:rPr>
              <w:t>Служащий ведущей категории</w:t>
            </w:r>
          </w:p>
        </w:tc>
        <w:tc>
          <w:tcPr>
            <w:tcW w:w="42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64B72" w:rsidRPr="00F74C8F" w:rsidRDefault="00364B72" w:rsidP="00364B72">
            <w:pPr>
              <w:spacing w:after="0" w:line="240" w:lineRule="auto"/>
              <w:jc w:val="center"/>
              <w:textAlignment w:val="baseline"/>
              <w:rPr>
                <w:rFonts w:ascii="Times New Roman" w:eastAsia="Times New Roman" w:hAnsi="Times New Roman" w:cs="Times New Roman"/>
                <w:color w:val="444444"/>
                <w:sz w:val="20"/>
                <w:szCs w:val="20"/>
                <w:lang w:eastAsia="ru-RU"/>
              </w:rPr>
            </w:pPr>
            <w:r w:rsidRPr="00F74C8F">
              <w:rPr>
                <w:rFonts w:ascii="Times New Roman" w:eastAsia="Times New Roman" w:hAnsi="Times New Roman" w:cs="Times New Roman"/>
                <w:color w:val="444444"/>
                <w:sz w:val="20"/>
                <w:szCs w:val="20"/>
                <w:lang w:eastAsia="ru-RU"/>
              </w:rPr>
              <w:t>99,79</w:t>
            </w:r>
          </w:p>
        </w:tc>
      </w:tr>
      <w:tr w:rsidR="00364B72" w:rsidRPr="00CF7B27" w:rsidTr="00F74C8F">
        <w:tc>
          <w:tcPr>
            <w:tcW w:w="5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64B72" w:rsidRPr="00F74C8F" w:rsidRDefault="00364B72" w:rsidP="00364B72">
            <w:pPr>
              <w:spacing w:after="0" w:line="240" w:lineRule="auto"/>
              <w:textAlignment w:val="baseline"/>
              <w:rPr>
                <w:rFonts w:ascii="Times New Roman" w:eastAsia="Times New Roman" w:hAnsi="Times New Roman" w:cs="Times New Roman"/>
                <w:color w:val="444444"/>
                <w:sz w:val="20"/>
                <w:szCs w:val="20"/>
                <w:lang w:eastAsia="ru-RU"/>
              </w:rPr>
            </w:pPr>
            <w:r w:rsidRPr="00F74C8F">
              <w:rPr>
                <w:rFonts w:ascii="Times New Roman" w:eastAsia="Times New Roman" w:hAnsi="Times New Roman" w:cs="Times New Roman"/>
                <w:color w:val="444444"/>
                <w:sz w:val="20"/>
                <w:szCs w:val="20"/>
                <w:lang w:eastAsia="ru-RU"/>
              </w:rPr>
              <w:t>Служащий I категории</w:t>
            </w:r>
          </w:p>
        </w:tc>
        <w:tc>
          <w:tcPr>
            <w:tcW w:w="42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64B72" w:rsidRPr="00F74C8F" w:rsidRDefault="00364B72" w:rsidP="00364B72">
            <w:pPr>
              <w:spacing w:after="0" w:line="240" w:lineRule="auto"/>
              <w:jc w:val="center"/>
              <w:textAlignment w:val="baseline"/>
              <w:rPr>
                <w:rFonts w:ascii="Times New Roman" w:eastAsia="Times New Roman" w:hAnsi="Times New Roman" w:cs="Times New Roman"/>
                <w:color w:val="444444"/>
                <w:sz w:val="20"/>
                <w:szCs w:val="20"/>
                <w:lang w:eastAsia="ru-RU"/>
              </w:rPr>
            </w:pPr>
            <w:r w:rsidRPr="00F74C8F">
              <w:rPr>
                <w:rFonts w:ascii="Times New Roman" w:eastAsia="Times New Roman" w:hAnsi="Times New Roman" w:cs="Times New Roman"/>
                <w:color w:val="444444"/>
                <w:sz w:val="20"/>
                <w:szCs w:val="20"/>
                <w:lang w:eastAsia="ru-RU"/>
              </w:rPr>
              <w:t>64,70</w:t>
            </w:r>
          </w:p>
        </w:tc>
      </w:tr>
    </w:tbl>
    <w:p w:rsidR="00364B72" w:rsidRPr="006A3394" w:rsidRDefault="00364B72" w:rsidP="00364B72">
      <w:pPr>
        <w:widowControl w:val="0"/>
        <w:autoSpaceDE w:val="0"/>
        <w:autoSpaceDN w:val="0"/>
        <w:spacing w:before="120" w:after="0" w:line="240" w:lineRule="auto"/>
        <w:outlineLvl w:val="2"/>
        <w:rPr>
          <w:rFonts w:ascii="Times New Roman" w:eastAsia="DengXian" w:hAnsi="Times New Roman" w:cs="Times New Roman"/>
          <w:b/>
          <w:sz w:val="28"/>
          <w:szCs w:val="28"/>
          <w:lang w:eastAsia="ru-RU"/>
        </w:rPr>
      </w:pPr>
    </w:p>
    <w:p w:rsidR="00364B72" w:rsidRPr="00CF7B27" w:rsidRDefault="00364B72" w:rsidP="00364B72">
      <w:pPr>
        <w:widowControl w:val="0"/>
        <w:autoSpaceDE w:val="0"/>
        <w:autoSpaceDN w:val="0"/>
        <w:spacing w:after="0" w:line="240" w:lineRule="exact"/>
        <w:ind w:left="4678"/>
        <w:outlineLvl w:val="1"/>
        <w:rPr>
          <w:rFonts w:ascii="Times New Roman" w:eastAsia="DengXian" w:hAnsi="Times New Roman" w:cs="Times New Roman"/>
          <w:sz w:val="24"/>
          <w:szCs w:val="24"/>
          <w:lang w:eastAsia="ru-RU"/>
        </w:rPr>
      </w:pPr>
    </w:p>
    <w:p w:rsidR="00364B72" w:rsidRPr="00F74C8F" w:rsidRDefault="00364B72" w:rsidP="00364B72">
      <w:pPr>
        <w:widowControl w:val="0"/>
        <w:autoSpaceDE w:val="0"/>
        <w:autoSpaceDN w:val="0"/>
        <w:spacing w:after="0" w:line="240" w:lineRule="exact"/>
        <w:ind w:left="4678"/>
        <w:outlineLvl w:val="1"/>
        <w:rPr>
          <w:rFonts w:ascii="Times New Roman" w:eastAsia="DengXian" w:hAnsi="Times New Roman" w:cs="Times New Roman"/>
          <w:sz w:val="20"/>
          <w:szCs w:val="20"/>
          <w:lang w:eastAsia="ru-RU"/>
        </w:rPr>
      </w:pPr>
      <w:r w:rsidRPr="00F74C8F">
        <w:rPr>
          <w:rFonts w:ascii="Times New Roman" w:eastAsia="DengXian" w:hAnsi="Times New Roman" w:cs="Times New Roman"/>
          <w:sz w:val="20"/>
          <w:szCs w:val="20"/>
          <w:lang w:eastAsia="ru-RU"/>
        </w:rPr>
        <w:t>Приложение 4</w:t>
      </w:r>
    </w:p>
    <w:p w:rsidR="00364B72" w:rsidRPr="00F74C8F" w:rsidRDefault="00364B72" w:rsidP="00364B72">
      <w:pPr>
        <w:widowControl w:val="0"/>
        <w:autoSpaceDE w:val="0"/>
        <w:autoSpaceDN w:val="0"/>
        <w:spacing w:after="0" w:line="240" w:lineRule="exact"/>
        <w:ind w:left="4678"/>
        <w:rPr>
          <w:rFonts w:ascii="Times New Roman" w:eastAsia="DengXian" w:hAnsi="Times New Roman" w:cs="Times New Roman"/>
          <w:i/>
          <w:iCs/>
          <w:sz w:val="20"/>
          <w:szCs w:val="20"/>
          <w:lang w:eastAsia="ru-RU"/>
        </w:rPr>
      </w:pPr>
      <w:r w:rsidRPr="00F74C8F">
        <w:rPr>
          <w:rFonts w:ascii="Times New Roman" w:eastAsia="DengXian" w:hAnsi="Times New Roman" w:cs="Times New Roman"/>
          <w:sz w:val="20"/>
          <w:szCs w:val="20"/>
          <w:lang w:eastAsia="ru-RU"/>
        </w:rPr>
        <w:t>к Положению об оплате труда и материальном стимулировании в органах местного самоуправления Прогресского сельского поселения</w:t>
      </w:r>
    </w:p>
    <w:tbl>
      <w:tblPr>
        <w:tblW w:w="0" w:type="auto"/>
        <w:tblLook w:val="04A0" w:firstRow="1" w:lastRow="0" w:firstColumn="1" w:lastColumn="0" w:noHBand="0" w:noVBand="1"/>
      </w:tblPr>
      <w:tblGrid>
        <w:gridCol w:w="4644"/>
        <w:gridCol w:w="4710"/>
      </w:tblGrid>
      <w:tr w:rsidR="00364B72" w:rsidRPr="00F74C8F" w:rsidTr="00364B72">
        <w:trPr>
          <w:trHeight w:val="283"/>
        </w:trPr>
        <w:tc>
          <w:tcPr>
            <w:tcW w:w="4644" w:type="dxa"/>
          </w:tcPr>
          <w:p w:rsidR="00364B72" w:rsidRPr="00F74C8F" w:rsidRDefault="00364B72" w:rsidP="00364B72">
            <w:pPr>
              <w:spacing w:line="220" w:lineRule="exact"/>
              <w:rPr>
                <w:rFonts w:ascii="Times New Roman" w:hAnsi="Times New Roman"/>
                <w:i/>
                <w:sz w:val="20"/>
                <w:szCs w:val="20"/>
              </w:rPr>
            </w:pPr>
          </w:p>
          <w:p w:rsidR="00364B72" w:rsidRPr="00F74C8F" w:rsidRDefault="00364B72" w:rsidP="00364B72">
            <w:pPr>
              <w:spacing w:line="220" w:lineRule="exact"/>
              <w:rPr>
                <w:rFonts w:ascii="Times New Roman" w:hAnsi="Times New Roman"/>
                <w:i/>
                <w:sz w:val="20"/>
                <w:szCs w:val="20"/>
              </w:rPr>
            </w:pPr>
          </w:p>
        </w:tc>
        <w:tc>
          <w:tcPr>
            <w:tcW w:w="4710" w:type="dxa"/>
            <w:hideMark/>
          </w:tcPr>
          <w:p w:rsidR="00364B72" w:rsidRPr="00F74C8F" w:rsidRDefault="00364B72" w:rsidP="00364B72">
            <w:pPr>
              <w:spacing w:line="240" w:lineRule="exact"/>
              <w:rPr>
                <w:rFonts w:ascii="Times New Roman" w:hAnsi="Times New Roman"/>
                <w:i/>
                <w:sz w:val="20"/>
                <w:szCs w:val="20"/>
              </w:rPr>
            </w:pPr>
          </w:p>
          <w:p w:rsidR="00364B72" w:rsidRPr="00F74C8F" w:rsidRDefault="00364B72" w:rsidP="00364B72">
            <w:pPr>
              <w:spacing w:line="240" w:lineRule="exact"/>
              <w:rPr>
                <w:rFonts w:ascii="Times New Roman" w:hAnsi="Times New Roman"/>
                <w:sz w:val="20"/>
                <w:szCs w:val="20"/>
              </w:rPr>
            </w:pPr>
            <w:r w:rsidRPr="00F74C8F">
              <w:rPr>
                <w:rFonts w:ascii="Times New Roman" w:hAnsi="Times New Roman"/>
                <w:sz w:val="20"/>
                <w:szCs w:val="20"/>
              </w:rPr>
              <w:t>Главе Прогресского сельского поселения</w:t>
            </w:r>
          </w:p>
        </w:tc>
      </w:tr>
      <w:tr w:rsidR="00364B72" w:rsidRPr="006A3394" w:rsidTr="00364B72">
        <w:trPr>
          <w:trHeight w:val="283"/>
        </w:trPr>
        <w:tc>
          <w:tcPr>
            <w:tcW w:w="4644" w:type="dxa"/>
          </w:tcPr>
          <w:p w:rsidR="00364B72" w:rsidRPr="006A3394" w:rsidRDefault="00364B72" w:rsidP="00364B72">
            <w:pPr>
              <w:spacing w:line="220" w:lineRule="exact"/>
              <w:rPr>
                <w:rFonts w:ascii="Times New Roman" w:hAnsi="Times New Roman"/>
                <w:iCs/>
                <w:sz w:val="24"/>
                <w:szCs w:val="24"/>
              </w:rPr>
            </w:pPr>
          </w:p>
        </w:tc>
        <w:tc>
          <w:tcPr>
            <w:tcW w:w="4710" w:type="dxa"/>
            <w:tcBorders>
              <w:top w:val="nil"/>
              <w:left w:val="nil"/>
              <w:bottom w:val="single" w:sz="4" w:space="0" w:color="auto"/>
              <w:right w:val="nil"/>
            </w:tcBorders>
          </w:tcPr>
          <w:p w:rsidR="00364B72" w:rsidRPr="006A3394" w:rsidRDefault="00364B72" w:rsidP="00364B72">
            <w:pPr>
              <w:spacing w:line="240" w:lineRule="exact"/>
              <w:rPr>
                <w:rFonts w:ascii="Times New Roman" w:hAnsi="Times New Roman"/>
                <w:iCs/>
                <w:sz w:val="24"/>
                <w:szCs w:val="24"/>
              </w:rPr>
            </w:pPr>
          </w:p>
        </w:tc>
      </w:tr>
      <w:tr w:rsidR="00364B72" w:rsidRPr="006A3394" w:rsidTr="00F74C8F">
        <w:trPr>
          <w:trHeight w:val="175"/>
        </w:trPr>
        <w:tc>
          <w:tcPr>
            <w:tcW w:w="4644" w:type="dxa"/>
          </w:tcPr>
          <w:p w:rsidR="00364B72" w:rsidRPr="006A3394" w:rsidRDefault="00364B72" w:rsidP="00F8357C">
            <w:pPr>
              <w:spacing w:after="0" w:line="240" w:lineRule="auto"/>
              <w:rPr>
                <w:rFonts w:ascii="Times New Roman" w:hAnsi="Times New Roman"/>
                <w:iCs/>
                <w:sz w:val="24"/>
                <w:szCs w:val="24"/>
              </w:rPr>
            </w:pPr>
          </w:p>
        </w:tc>
        <w:tc>
          <w:tcPr>
            <w:tcW w:w="4710" w:type="dxa"/>
            <w:tcBorders>
              <w:top w:val="single" w:sz="4" w:space="0" w:color="auto"/>
              <w:left w:val="nil"/>
              <w:bottom w:val="nil"/>
              <w:right w:val="nil"/>
            </w:tcBorders>
            <w:hideMark/>
          </w:tcPr>
          <w:p w:rsidR="00364B72" w:rsidRPr="006A3394" w:rsidRDefault="00364B72" w:rsidP="00F8357C">
            <w:pPr>
              <w:spacing w:after="0" w:line="240" w:lineRule="auto"/>
              <w:jc w:val="center"/>
              <w:rPr>
                <w:rFonts w:ascii="Times New Roman" w:hAnsi="Times New Roman"/>
                <w:iCs/>
                <w:sz w:val="24"/>
                <w:szCs w:val="24"/>
              </w:rPr>
            </w:pPr>
            <w:r w:rsidRPr="006A3394">
              <w:rPr>
                <w:rFonts w:ascii="Times New Roman" w:hAnsi="Times New Roman"/>
                <w:iCs/>
                <w:sz w:val="24"/>
                <w:szCs w:val="24"/>
              </w:rPr>
              <w:t>(Ф.И.О.)</w:t>
            </w:r>
          </w:p>
        </w:tc>
      </w:tr>
      <w:tr w:rsidR="00364B72" w:rsidRPr="00F74C8F" w:rsidTr="00364B72">
        <w:trPr>
          <w:trHeight w:val="283"/>
        </w:trPr>
        <w:tc>
          <w:tcPr>
            <w:tcW w:w="4644" w:type="dxa"/>
            <w:hideMark/>
          </w:tcPr>
          <w:p w:rsidR="00364B72" w:rsidRPr="00F74C8F" w:rsidRDefault="00364B72" w:rsidP="00F8357C">
            <w:pPr>
              <w:spacing w:after="0" w:line="240" w:lineRule="auto"/>
              <w:rPr>
                <w:rFonts w:ascii="Times New Roman" w:hAnsi="Times New Roman"/>
                <w:b/>
                <w:bCs/>
                <w:iCs/>
                <w:sz w:val="20"/>
                <w:szCs w:val="20"/>
              </w:rPr>
            </w:pPr>
            <w:r w:rsidRPr="00F74C8F">
              <w:rPr>
                <w:rFonts w:ascii="Times New Roman" w:hAnsi="Times New Roman"/>
                <w:b/>
                <w:bCs/>
                <w:iCs/>
                <w:sz w:val="20"/>
                <w:szCs w:val="20"/>
              </w:rPr>
              <w:t>О согласовании премирования</w:t>
            </w:r>
          </w:p>
        </w:tc>
        <w:tc>
          <w:tcPr>
            <w:tcW w:w="4710" w:type="dxa"/>
          </w:tcPr>
          <w:p w:rsidR="00364B72" w:rsidRPr="00F74C8F" w:rsidRDefault="00364B72" w:rsidP="00F8357C">
            <w:pPr>
              <w:spacing w:after="0" w:line="240" w:lineRule="auto"/>
              <w:rPr>
                <w:rFonts w:ascii="Times New Roman" w:hAnsi="Times New Roman"/>
                <w:iCs/>
                <w:sz w:val="20"/>
                <w:szCs w:val="20"/>
              </w:rPr>
            </w:pPr>
          </w:p>
        </w:tc>
      </w:tr>
    </w:tbl>
    <w:p w:rsidR="00364B72" w:rsidRPr="00F74C8F" w:rsidRDefault="00364B72" w:rsidP="00F8357C">
      <w:pPr>
        <w:widowControl w:val="0"/>
        <w:autoSpaceDE w:val="0"/>
        <w:autoSpaceDN w:val="0"/>
        <w:adjustRightInd w:val="0"/>
        <w:spacing w:after="0" w:line="240" w:lineRule="auto"/>
        <w:jc w:val="center"/>
        <w:rPr>
          <w:rFonts w:ascii="Times New Roman" w:eastAsia="Calibri" w:hAnsi="Times New Roman" w:cs="Times New Roman"/>
          <w:iCs/>
          <w:sz w:val="20"/>
          <w:szCs w:val="20"/>
        </w:rPr>
      </w:pPr>
    </w:p>
    <w:p w:rsidR="00364B72" w:rsidRPr="00F74C8F" w:rsidRDefault="00364B72" w:rsidP="00F8357C">
      <w:pPr>
        <w:widowControl w:val="0"/>
        <w:autoSpaceDE w:val="0"/>
        <w:autoSpaceDN w:val="0"/>
        <w:adjustRightInd w:val="0"/>
        <w:spacing w:after="0" w:line="240" w:lineRule="auto"/>
        <w:jc w:val="center"/>
        <w:rPr>
          <w:rFonts w:ascii="Times New Roman" w:eastAsia="Calibri" w:hAnsi="Times New Roman" w:cs="Times New Roman"/>
          <w:iCs/>
          <w:sz w:val="20"/>
          <w:szCs w:val="20"/>
        </w:rPr>
      </w:pPr>
      <w:r w:rsidRPr="00F74C8F">
        <w:rPr>
          <w:rFonts w:ascii="Times New Roman" w:eastAsia="Calibri" w:hAnsi="Times New Roman" w:cs="Times New Roman"/>
          <w:iCs/>
          <w:sz w:val="20"/>
          <w:szCs w:val="20"/>
        </w:rPr>
        <w:t>Уважаемый ____________________!</w:t>
      </w:r>
    </w:p>
    <w:p w:rsidR="00364B72" w:rsidRPr="00F74C8F" w:rsidRDefault="00364B72" w:rsidP="00F8357C">
      <w:pPr>
        <w:widowControl w:val="0"/>
        <w:autoSpaceDE w:val="0"/>
        <w:autoSpaceDN w:val="0"/>
        <w:adjustRightInd w:val="0"/>
        <w:spacing w:after="0" w:line="240" w:lineRule="auto"/>
        <w:ind w:firstLine="709"/>
        <w:jc w:val="both"/>
        <w:rPr>
          <w:rFonts w:ascii="Times New Roman" w:eastAsia="Calibri" w:hAnsi="Times New Roman" w:cs="Times New Roman"/>
          <w:iCs/>
          <w:sz w:val="20"/>
          <w:szCs w:val="20"/>
          <w:vertAlign w:val="subscript"/>
        </w:rPr>
      </w:pPr>
      <w:r w:rsidRPr="00F74C8F">
        <w:rPr>
          <w:rFonts w:ascii="Times New Roman" w:eastAsia="Calibri" w:hAnsi="Times New Roman" w:cs="Times New Roman"/>
          <w:iCs/>
          <w:sz w:val="20"/>
          <w:szCs w:val="20"/>
        </w:rPr>
        <w:t xml:space="preserve">С целью осуществления премирования за выполнение особо важных </w:t>
      </w:r>
      <w:r w:rsidRPr="00F74C8F">
        <w:rPr>
          <w:rFonts w:ascii="Times New Roman" w:eastAsia="Calibri" w:hAnsi="Times New Roman" w:cs="Times New Roman"/>
          <w:iCs/>
          <w:sz w:val="20"/>
          <w:szCs w:val="20"/>
        </w:rPr>
        <w:br/>
        <w:t xml:space="preserve">и сложных заданий (премирования по результатам работы) направляю </w:t>
      </w:r>
      <w:r w:rsidRPr="00F74C8F">
        <w:rPr>
          <w:rFonts w:ascii="Times New Roman" w:eastAsia="Calibri" w:hAnsi="Times New Roman" w:cs="Times New Roman"/>
          <w:iCs/>
          <w:sz w:val="20"/>
          <w:szCs w:val="20"/>
        </w:rPr>
        <w:br/>
        <w:t>информацию о результатах работы за _________________ 20__ года и прошу</w:t>
      </w:r>
    </w:p>
    <w:p w:rsidR="00364B72" w:rsidRPr="00F74C8F" w:rsidRDefault="00364B72" w:rsidP="00F8357C">
      <w:pPr>
        <w:widowControl w:val="0"/>
        <w:autoSpaceDE w:val="0"/>
        <w:autoSpaceDN w:val="0"/>
        <w:adjustRightInd w:val="0"/>
        <w:spacing w:after="0" w:line="240" w:lineRule="auto"/>
        <w:ind w:firstLine="709"/>
        <w:jc w:val="both"/>
        <w:rPr>
          <w:rFonts w:ascii="Times New Roman" w:eastAsia="Calibri" w:hAnsi="Times New Roman" w:cs="Times New Roman"/>
          <w:iCs/>
          <w:sz w:val="20"/>
          <w:szCs w:val="20"/>
          <w:vertAlign w:val="subscript"/>
        </w:rPr>
      </w:pPr>
      <w:r w:rsidRPr="00F74C8F">
        <w:rPr>
          <w:rFonts w:ascii="Times New Roman" w:eastAsia="Calibri" w:hAnsi="Times New Roman" w:cs="Times New Roman"/>
          <w:iCs/>
          <w:sz w:val="20"/>
          <w:szCs w:val="20"/>
        </w:rPr>
        <w:t xml:space="preserve">                 (период)</w:t>
      </w:r>
    </w:p>
    <w:p w:rsidR="00364B72" w:rsidRPr="00F74C8F" w:rsidRDefault="00364B72" w:rsidP="00F8357C">
      <w:pPr>
        <w:widowControl w:val="0"/>
        <w:autoSpaceDE w:val="0"/>
        <w:autoSpaceDN w:val="0"/>
        <w:adjustRightInd w:val="0"/>
        <w:spacing w:after="0" w:line="240" w:lineRule="auto"/>
        <w:jc w:val="both"/>
        <w:rPr>
          <w:rFonts w:ascii="Times New Roman" w:eastAsia="Calibri" w:hAnsi="Times New Roman" w:cs="Times New Roman"/>
          <w:iCs/>
          <w:sz w:val="20"/>
          <w:szCs w:val="20"/>
        </w:rPr>
      </w:pPr>
      <w:r w:rsidRPr="00F74C8F">
        <w:rPr>
          <w:rFonts w:ascii="Times New Roman" w:eastAsia="Calibri" w:hAnsi="Times New Roman" w:cs="Times New Roman"/>
          <w:iCs/>
          <w:sz w:val="20"/>
          <w:szCs w:val="20"/>
        </w:rPr>
        <w:t>согласовать премирование следующих должностных лиц:</w:t>
      </w:r>
    </w:p>
    <w:p w:rsidR="00364B72" w:rsidRPr="00F74C8F" w:rsidRDefault="00364B72" w:rsidP="00F8357C">
      <w:pPr>
        <w:widowControl w:val="0"/>
        <w:autoSpaceDE w:val="0"/>
        <w:autoSpaceDN w:val="0"/>
        <w:adjustRightInd w:val="0"/>
        <w:spacing w:after="0" w:line="240" w:lineRule="auto"/>
        <w:jc w:val="both"/>
        <w:rPr>
          <w:rFonts w:ascii="Times New Roman" w:eastAsia="Calibri" w:hAnsi="Times New Roman" w:cs="Times New Roman"/>
          <w:iCs/>
          <w:spacing w:val="-8"/>
          <w:sz w:val="20"/>
          <w:szCs w:val="20"/>
        </w:rPr>
      </w:pPr>
    </w:p>
    <w:tbl>
      <w:tblPr>
        <w:tblW w:w="9600" w:type="dxa"/>
        <w:tblLayout w:type="fixed"/>
        <w:tblLook w:val="04A0" w:firstRow="1" w:lastRow="0" w:firstColumn="1" w:lastColumn="0" w:noHBand="0" w:noVBand="1"/>
      </w:tblPr>
      <w:tblGrid>
        <w:gridCol w:w="1809"/>
        <w:gridCol w:w="1558"/>
        <w:gridCol w:w="1021"/>
        <w:gridCol w:w="281"/>
        <w:gridCol w:w="114"/>
        <w:gridCol w:w="1967"/>
        <w:gridCol w:w="416"/>
        <w:gridCol w:w="450"/>
        <w:gridCol w:w="1637"/>
        <w:gridCol w:w="101"/>
        <w:gridCol w:w="246"/>
      </w:tblGrid>
      <w:tr w:rsidR="00364B72" w:rsidRPr="00F74C8F" w:rsidTr="00364B72">
        <w:tc>
          <w:tcPr>
            <w:tcW w:w="3367" w:type="dxa"/>
            <w:gridSpan w:val="2"/>
            <w:tcBorders>
              <w:top w:val="nil"/>
              <w:left w:val="nil"/>
              <w:bottom w:val="single" w:sz="4" w:space="0" w:color="auto"/>
              <w:right w:val="nil"/>
            </w:tcBorders>
          </w:tcPr>
          <w:p w:rsidR="00364B72" w:rsidRPr="00F74C8F" w:rsidRDefault="00364B72" w:rsidP="00F8357C">
            <w:pPr>
              <w:spacing w:after="0" w:line="240" w:lineRule="auto"/>
              <w:rPr>
                <w:rFonts w:ascii="Times New Roman" w:eastAsia="Calibri" w:hAnsi="Times New Roman" w:cs="Times New Roman"/>
                <w:iCs/>
                <w:sz w:val="20"/>
                <w:szCs w:val="20"/>
              </w:rPr>
            </w:pPr>
          </w:p>
        </w:tc>
        <w:tc>
          <w:tcPr>
            <w:tcW w:w="1416" w:type="dxa"/>
            <w:gridSpan w:val="3"/>
            <w:vAlign w:val="bottom"/>
            <w:hideMark/>
          </w:tcPr>
          <w:p w:rsidR="00364B72" w:rsidRPr="00F74C8F" w:rsidRDefault="00364B72" w:rsidP="00F8357C">
            <w:pPr>
              <w:spacing w:after="0" w:line="240" w:lineRule="auto"/>
              <w:rPr>
                <w:rFonts w:ascii="Times New Roman" w:eastAsia="Calibri" w:hAnsi="Times New Roman" w:cs="Times New Roman"/>
                <w:iCs/>
                <w:sz w:val="20"/>
                <w:szCs w:val="20"/>
              </w:rPr>
            </w:pPr>
            <w:r w:rsidRPr="00F74C8F">
              <w:rPr>
                <w:rFonts w:ascii="Times New Roman" w:eastAsia="Calibri" w:hAnsi="Times New Roman" w:cs="Times New Roman"/>
                <w:iCs/>
                <w:sz w:val="20"/>
                <w:szCs w:val="20"/>
              </w:rPr>
              <w:t xml:space="preserve">в размере </w:t>
            </w:r>
          </w:p>
        </w:tc>
        <w:tc>
          <w:tcPr>
            <w:tcW w:w="2833" w:type="dxa"/>
            <w:gridSpan w:val="3"/>
            <w:tcBorders>
              <w:top w:val="nil"/>
              <w:left w:val="nil"/>
              <w:bottom w:val="single" w:sz="4" w:space="0" w:color="auto"/>
              <w:right w:val="nil"/>
            </w:tcBorders>
          </w:tcPr>
          <w:p w:rsidR="00364B72" w:rsidRPr="00F74C8F" w:rsidRDefault="00364B72" w:rsidP="00F8357C">
            <w:pPr>
              <w:spacing w:after="0" w:line="240" w:lineRule="auto"/>
              <w:jc w:val="center"/>
              <w:rPr>
                <w:rFonts w:ascii="Times New Roman" w:eastAsia="Calibri" w:hAnsi="Times New Roman" w:cs="Times New Roman"/>
                <w:iCs/>
                <w:sz w:val="20"/>
                <w:szCs w:val="20"/>
              </w:rPr>
            </w:pPr>
          </w:p>
        </w:tc>
        <w:tc>
          <w:tcPr>
            <w:tcW w:w="1984" w:type="dxa"/>
            <w:gridSpan w:val="3"/>
            <w:vAlign w:val="bottom"/>
            <w:hideMark/>
          </w:tcPr>
          <w:p w:rsidR="00364B72" w:rsidRPr="00F74C8F" w:rsidRDefault="00364B72" w:rsidP="00F8357C">
            <w:pPr>
              <w:tabs>
                <w:tab w:val="left" w:pos="4248"/>
              </w:tabs>
              <w:spacing w:after="0" w:line="240" w:lineRule="auto"/>
              <w:rPr>
                <w:rFonts w:ascii="Times New Roman" w:eastAsia="Calibri" w:hAnsi="Times New Roman" w:cs="Times New Roman"/>
                <w:iCs/>
                <w:sz w:val="20"/>
                <w:szCs w:val="20"/>
              </w:rPr>
            </w:pPr>
            <w:proofErr w:type="gramStart"/>
            <w:r w:rsidRPr="00F74C8F">
              <w:rPr>
                <w:rFonts w:ascii="Times New Roman" w:eastAsia="Calibri" w:hAnsi="Times New Roman" w:cs="Times New Roman"/>
                <w:iCs/>
                <w:sz w:val="20"/>
                <w:szCs w:val="20"/>
              </w:rPr>
              <w:t xml:space="preserve">(рублей / </w:t>
            </w:r>
            <w:proofErr w:type="gramEnd"/>
          </w:p>
        </w:tc>
      </w:tr>
      <w:tr w:rsidR="00364B72" w:rsidRPr="00F74C8F" w:rsidTr="00364B72">
        <w:tc>
          <w:tcPr>
            <w:tcW w:w="3367" w:type="dxa"/>
            <w:gridSpan w:val="2"/>
            <w:tcBorders>
              <w:top w:val="single" w:sz="4" w:space="0" w:color="auto"/>
              <w:left w:val="nil"/>
              <w:bottom w:val="nil"/>
              <w:right w:val="nil"/>
            </w:tcBorders>
            <w:hideMark/>
          </w:tcPr>
          <w:p w:rsidR="00364B72" w:rsidRPr="00F74C8F" w:rsidRDefault="00364B72" w:rsidP="00F8357C">
            <w:pPr>
              <w:spacing w:after="0" w:line="240" w:lineRule="auto"/>
              <w:jc w:val="center"/>
              <w:rPr>
                <w:rFonts w:ascii="Times New Roman" w:eastAsia="Calibri" w:hAnsi="Times New Roman" w:cs="Times New Roman"/>
                <w:iCs/>
                <w:sz w:val="20"/>
                <w:szCs w:val="20"/>
              </w:rPr>
            </w:pPr>
            <w:r w:rsidRPr="00F74C8F">
              <w:rPr>
                <w:rFonts w:ascii="Times New Roman" w:eastAsia="Calibri" w:hAnsi="Times New Roman" w:cs="Times New Roman"/>
                <w:iCs/>
                <w:sz w:val="20"/>
                <w:szCs w:val="20"/>
              </w:rPr>
              <w:t>(Ф.И.О., должность)</w:t>
            </w:r>
          </w:p>
        </w:tc>
        <w:tc>
          <w:tcPr>
            <w:tcW w:w="1416" w:type="dxa"/>
            <w:gridSpan w:val="3"/>
          </w:tcPr>
          <w:p w:rsidR="00364B72" w:rsidRPr="00F74C8F" w:rsidRDefault="00364B72" w:rsidP="00F8357C">
            <w:pPr>
              <w:spacing w:after="0" w:line="240" w:lineRule="auto"/>
              <w:jc w:val="center"/>
              <w:rPr>
                <w:rFonts w:ascii="Times New Roman" w:eastAsia="Calibri" w:hAnsi="Times New Roman" w:cs="Times New Roman"/>
                <w:iCs/>
                <w:sz w:val="20"/>
                <w:szCs w:val="20"/>
              </w:rPr>
            </w:pPr>
          </w:p>
        </w:tc>
        <w:tc>
          <w:tcPr>
            <w:tcW w:w="2833" w:type="dxa"/>
            <w:gridSpan w:val="3"/>
            <w:tcBorders>
              <w:top w:val="single" w:sz="4" w:space="0" w:color="auto"/>
              <w:left w:val="nil"/>
              <w:bottom w:val="nil"/>
              <w:right w:val="nil"/>
            </w:tcBorders>
          </w:tcPr>
          <w:p w:rsidR="00364B72" w:rsidRPr="00F74C8F" w:rsidRDefault="00364B72" w:rsidP="00F8357C">
            <w:pPr>
              <w:spacing w:after="0" w:line="240" w:lineRule="auto"/>
              <w:jc w:val="center"/>
              <w:rPr>
                <w:rFonts w:ascii="Times New Roman" w:eastAsia="Calibri" w:hAnsi="Times New Roman" w:cs="Times New Roman"/>
                <w:iCs/>
                <w:sz w:val="20"/>
                <w:szCs w:val="20"/>
              </w:rPr>
            </w:pPr>
          </w:p>
        </w:tc>
        <w:tc>
          <w:tcPr>
            <w:tcW w:w="1984" w:type="dxa"/>
            <w:gridSpan w:val="3"/>
            <w:hideMark/>
          </w:tcPr>
          <w:p w:rsidR="00364B72" w:rsidRPr="00F74C8F" w:rsidRDefault="00364B72" w:rsidP="00F8357C">
            <w:pPr>
              <w:spacing w:after="0" w:line="240" w:lineRule="auto"/>
              <w:rPr>
                <w:rFonts w:ascii="Times New Roman" w:eastAsia="Calibri" w:hAnsi="Times New Roman" w:cs="Times New Roman"/>
                <w:iCs/>
                <w:sz w:val="20"/>
                <w:szCs w:val="20"/>
              </w:rPr>
            </w:pPr>
            <w:r w:rsidRPr="00F74C8F">
              <w:rPr>
                <w:rFonts w:ascii="Times New Roman" w:eastAsia="Calibri" w:hAnsi="Times New Roman" w:cs="Times New Roman"/>
                <w:iCs/>
                <w:sz w:val="20"/>
                <w:szCs w:val="20"/>
              </w:rPr>
              <w:t>% к окладу месячного денежного содержания, должностному окладу);</w:t>
            </w:r>
          </w:p>
        </w:tc>
      </w:tr>
      <w:tr w:rsidR="00364B72" w:rsidRPr="00F74C8F" w:rsidTr="00364B72">
        <w:tc>
          <w:tcPr>
            <w:tcW w:w="3367" w:type="dxa"/>
            <w:gridSpan w:val="2"/>
            <w:tcBorders>
              <w:top w:val="nil"/>
              <w:left w:val="nil"/>
              <w:bottom w:val="single" w:sz="4" w:space="0" w:color="auto"/>
              <w:right w:val="nil"/>
            </w:tcBorders>
          </w:tcPr>
          <w:p w:rsidR="00364B72" w:rsidRPr="00F74C8F" w:rsidRDefault="00364B72" w:rsidP="00364B72">
            <w:pPr>
              <w:spacing w:after="0" w:line="240" w:lineRule="auto"/>
              <w:jc w:val="center"/>
              <w:rPr>
                <w:rFonts w:ascii="Times New Roman" w:eastAsia="Calibri" w:hAnsi="Times New Roman" w:cs="Times New Roman"/>
                <w:iCs/>
                <w:sz w:val="20"/>
                <w:szCs w:val="20"/>
              </w:rPr>
            </w:pPr>
          </w:p>
        </w:tc>
        <w:tc>
          <w:tcPr>
            <w:tcW w:w="1416" w:type="dxa"/>
            <w:gridSpan w:val="3"/>
            <w:hideMark/>
          </w:tcPr>
          <w:p w:rsidR="00364B72" w:rsidRPr="00F74C8F" w:rsidRDefault="00364B72" w:rsidP="00364B72">
            <w:pPr>
              <w:spacing w:after="0" w:line="240" w:lineRule="auto"/>
              <w:jc w:val="center"/>
              <w:rPr>
                <w:rFonts w:ascii="Times New Roman" w:eastAsia="Calibri" w:hAnsi="Times New Roman" w:cs="Times New Roman"/>
                <w:iCs/>
                <w:sz w:val="20"/>
                <w:szCs w:val="20"/>
              </w:rPr>
            </w:pPr>
            <w:r w:rsidRPr="00F74C8F">
              <w:rPr>
                <w:rFonts w:ascii="Times New Roman" w:eastAsia="Calibri" w:hAnsi="Times New Roman" w:cs="Times New Roman"/>
                <w:iCs/>
                <w:sz w:val="20"/>
                <w:szCs w:val="20"/>
              </w:rPr>
              <w:t xml:space="preserve">в размере </w:t>
            </w:r>
          </w:p>
        </w:tc>
        <w:tc>
          <w:tcPr>
            <w:tcW w:w="2833" w:type="dxa"/>
            <w:gridSpan w:val="3"/>
            <w:tcBorders>
              <w:top w:val="nil"/>
              <w:left w:val="nil"/>
              <w:bottom w:val="single" w:sz="4" w:space="0" w:color="auto"/>
              <w:right w:val="nil"/>
            </w:tcBorders>
          </w:tcPr>
          <w:p w:rsidR="00364B72" w:rsidRPr="00F74C8F" w:rsidRDefault="00364B72" w:rsidP="00364B72">
            <w:pPr>
              <w:spacing w:after="0" w:line="240" w:lineRule="auto"/>
              <w:jc w:val="center"/>
              <w:rPr>
                <w:rFonts w:ascii="Times New Roman" w:eastAsia="Calibri" w:hAnsi="Times New Roman" w:cs="Times New Roman"/>
                <w:iCs/>
                <w:sz w:val="20"/>
                <w:szCs w:val="20"/>
              </w:rPr>
            </w:pPr>
          </w:p>
        </w:tc>
        <w:tc>
          <w:tcPr>
            <w:tcW w:w="1984" w:type="dxa"/>
            <w:gridSpan w:val="3"/>
            <w:vAlign w:val="bottom"/>
            <w:hideMark/>
          </w:tcPr>
          <w:p w:rsidR="00364B72" w:rsidRPr="00F74C8F" w:rsidRDefault="00364B72" w:rsidP="00364B72">
            <w:pPr>
              <w:spacing w:after="0" w:line="240" w:lineRule="auto"/>
              <w:rPr>
                <w:rFonts w:ascii="Times New Roman" w:eastAsia="Calibri" w:hAnsi="Times New Roman" w:cs="Times New Roman"/>
                <w:iCs/>
                <w:sz w:val="20"/>
                <w:szCs w:val="20"/>
              </w:rPr>
            </w:pPr>
            <w:proofErr w:type="gramStart"/>
            <w:r w:rsidRPr="00F74C8F">
              <w:rPr>
                <w:rFonts w:ascii="Times New Roman" w:eastAsia="Calibri" w:hAnsi="Times New Roman" w:cs="Times New Roman"/>
                <w:iCs/>
                <w:sz w:val="20"/>
                <w:szCs w:val="20"/>
              </w:rPr>
              <w:t xml:space="preserve">(рублей / </w:t>
            </w:r>
            <w:proofErr w:type="gramEnd"/>
          </w:p>
        </w:tc>
      </w:tr>
      <w:tr w:rsidR="00364B72" w:rsidRPr="00F74C8F" w:rsidTr="00364B72">
        <w:tc>
          <w:tcPr>
            <w:tcW w:w="3367" w:type="dxa"/>
            <w:gridSpan w:val="2"/>
            <w:tcBorders>
              <w:top w:val="single" w:sz="4" w:space="0" w:color="auto"/>
              <w:left w:val="nil"/>
              <w:bottom w:val="nil"/>
              <w:right w:val="nil"/>
            </w:tcBorders>
            <w:hideMark/>
          </w:tcPr>
          <w:p w:rsidR="00364B72" w:rsidRPr="00F74C8F" w:rsidRDefault="00364B72" w:rsidP="00364B72">
            <w:pPr>
              <w:spacing w:after="0" w:line="240" w:lineRule="auto"/>
              <w:jc w:val="center"/>
              <w:rPr>
                <w:rFonts w:ascii="Times New Roman" w:eastAsia="Calibri" w:hAnsi="Times New Roman" w:cs="Times New Roman"/>
                <w:iCs/>
                <w:sz w:val="20"/>
                <w:szCs w:val="20"/>
              </w:rPr>
            </w:pPr>
            <w:r w:rsidRPr="00F74C8F">
              <w:rPr>
                <w:rFonts w:ascii="Times New Roman" w:eastAsia="Calibri" w:hAnsi="Times New Roman" w:cs="Times New Roman"/>
                <w:iCs/>
                <w:sz w:val="20"/>
                <w:szCs w:val="20"/>
              </w:rPr>
              <w:t>(Ф.И.О., должность)</w:t>
            </w:r>
          </w:p>
        </w:tc>
        <w:tc>
          <w:tcPr>
            <w:tcW w:w="1416" w:type="dxa"/>
            <w:gridSpan w:val="3"/>
          </w:tcPr>
          <w:p w:rsidR="00364B72" w:rsidRPr="00F74C8F" w:rsidRDefault="00364B72" w:rsidP="00364B72">
            <w:pPr>
              <w:spacing w:after="0" w:line="240" w:lineRule="auto"/>
              <w:jc w:val="center"/>
              <w:rPr>
                <w:rFonts w:ascii="Times New Roman" w:eastAsia="Calibri" w:hAnsi="Times New Roman" w:cs="Times New Roman"/>
                <w:iCs/>
                <w:sz w:val="20"/>
                <w:szCs w:val="20"/>
              </w:rPr>
            </w:pPr>
          </w:p>
        </w:tc>
        <w:tc>
          <w:tcPr>
            <w:tcW w:w="2833" w:type="dxa"/>
            <w:gridSpan w:val="3"/>
            <w:tcBorders>
              <w:top w:val="single" w:sz="4" w:space="0" w:color="auto"/>
              <w:left w:val="nil"/>
              <w:bottom w:val="nil"/>
              <w:right w:val="nil"/>
            </w:tcBorders>
          </w:tcPr>
          <w:p w:rsidR="00364B72" w:rsidRPr="00F74C8F" w:rsidRDefault="00364B72" w:rsidP="00364B72">
            <w:pPr>
              <w:spacing w:after="0" w:line="240" w:lineRule="auto"/>
              <w:jc w:val="center"/>
              <w:rPr>
                <w:rFonts w:ascii="Times New Roman" w:eastAsia="Calibri" w:hAnsi="Times New Roman" w:cs="Times New Roman"/>
                <w:iCs/>
                <w:sz w:val="20"/>
                <w:szCs w:val="20"/>
              </w:rPr>
            </w:pPr>
          </w:p>
        </w:tc>
        <w:tc>
          <w:tcPr>
            <w:tcW w:w="1984" w:type="dxa"/>
            <w:gridSpan w:val="3"/>
            <w:hideMark/>
          </w:tcPr>
          <w:p w:rsidR="00364B72" w:rsidRPr="00F74C8F" w:rsidRDefault="00364B72" w:rsidP="00364B72">
            <w:pPr>
              <w:spacing w:after="0" w:line="240" w:lineRule="auto"/>
              <w:rPr>
                <w:rFonts w:ascii="Times New Roman" w:eastAsia="Calibri" w:hAnsi="Times New Roman" w:cs="Times New Roman"/>
                <w:iCs/>
                <w:sz w:val="20"/>
                <w:szCs w:val="20"/>
              </w:rPr>
            </w:pPr>
            <w:r w:rsidRPr="00F74C8F">
              <w:rPr>
                <w:rFonts w:ascii="Times New Roman" w:eastAsia="Calibri" w:hAnsi="Times New Roman" w:cs="Times New Roman"/>
                <w:iCs/>
                <w:sz w:val="20"/>
                <w:szCs w:val="20"/>
              </w:rPr>
              <w:t>% к окладу месячного денежного содержания,  должностному окладу).</w:t>
            </w:r>
          </w:p>
        </w:tc>
      </w:tr>
      <w:tr w:rsidR="00364B72" w:rsidRPr="00F74C8F" w:rsidTr="00364B72">
        <w:trPr>
          <w:gridAfter w:val="1"/>
          <w:wAfter w:w="246" w:type="dxa"/>
        </w:trPr>
        <w:tc>
          <w:tcPr>
            <w:tcW w:w="1809" w:type="dxa"/>
            <w:hideMark/>
          </w:tcPr>
          <w:p w:rsidR="00364B72" w:rsidRPr="00F74C8F" w:rsidRDefault="00364B72" w:rsidP="00364B72">
            <w:pPr>
              <w:tabs>
                <w:tab w:val="left" w:pos="0"/>
              </w:tabs>
              <w:spacing w:after="0" w:line="240" w:lineRule="auto"/>
              <w:rPr>
                <w:rFonts w:ascii="Times New Roman" w:eastAsia="Calibri" w:hAnsi="Times New Roman" w:cs="Times New Roman"/>
                <w:iCs/>
                <w:sz w:val="20"/>
                <w:szCs w:val="20"/>
              </w:rPr>
            </w:pPr>
            <w:r w:rsidRPr="00F74C8F">
              <w:rPr>
                <w:rFonts w:ascii="Times New Roman" w:eastAsia="Calibri" w:hAnsi="Times New Roman" w:cs="Times New Roman"/>
                <w:iCs/>
                <w:sz w:val="20"/>
                <w:szCs w:val="20"/>
              </w:rPr>
              <w:t>Приложение:</w:t>
            </w:r>
          </w:p>
        </w:tc>
        <w:tc>
          <w:tcPr>
            <w:tcW w:w="7545" w:type="dxa"/>
            <w:gridSpan w:val="9"/>
            <w:hideMark/>
          </w:tcPr>
          <w:p w:rsidR="00364B72" w:rsidRPr="00F74C8F" w:rsidRDefault="00364B72" w:rsidP="00364B72">
            <w:pPr>
              <w:tabs>
                <w:tab w:val="left" w:pos="0"/>
              </w:tabs>
              <w:spacing w:after="0" w:line="240" w:lineRule="auto"/>
              <w:rPr>
                <w:rFonts w:ascii="Times New Roman" w:eastAsia="Calibri" w:hAnsi="Times New Roman" w:cs="Times New Roman"/>
                <w:iCs/>
                <w:sz w:val="20"/>
                <w:szCs w:val="20"/>
              </w:rPr>
            </w:pPr>
          </w:p>
          <w:p w:rsidR="00364B72" w:rsidRPr="00F74C8F" w:rsidRDefault="00364B72" w:rsidP="00364B72">
            <w:pPr>
              <w:tabs>
                <w:tab w:val="left" w:pos="0"/>
              </w:tabs>
              <w:spacing w:after="0" w:line="240" w:lineRule="auto"/>
              <w:rPr>
                <w:rFonts w:ascii="Times New Roman" w:eastAsia="Calibri" w:hAnsi="Times New Roman" w:cs="Times New Roman"/>
                <w:iCs/>
                <w:sz w:val="20"/>
                <w:szCs w:val="20"/>
              </w:rPr>
            </w:pPr>
            <w:r w:rsidRPr="00F74C8F">
              <w:rPr>
                <w:rFonts w:ascii="Times New Roman" w:eastAsia="Calibri" w:hAnsi="Times New Roman" w:cs="Times New Roman"/>
                <w:iCs/>
                <w:sz w:val="20"/>
                <w:szCs w:val="20"/>
              </w:rPr>
              <w:t xml:space="preserve">информация о результатах работы за    </w:t>
            </w:r>
            <w:r w:rsidRPr="00F74C8F">
              <w:rPr>
                <w:rFonts w:ascii="Times New Roman" w:eastAsia="Calibri" w:hAnsi="Times New Roman" w:cs="Times New Roman"/>
                <w:i/>
                <w:sz w:val="20"/>
                <w:szCs w:val="20"/>
              </w:rPr>
              <w:t xml:space="preserve">(период)  </w:t>
            </w:r>
            <w:r w:rsidRPr="00F74C8F">
              <w:rPr>
                <w:rFonts w:ascii="Times New Roman" w:eastAsia="Calibri" w:hAnsi="Times New Roman" w:cs="Times New Roman"/>
                <w:iCs/>
                <w:sz w:val="20"/>
                <w:szCs w:val="20"/>
              </w:rPr>
              <w:t>20 _года на   л. в __ экз.</w:t>
            </w:r>
          </w:p>
        </w:tc>
      </w:tr>
      <w:tr w:rsidR="00364B72" w:rsidRPr="00F74C8F" w:rsidTr="00364B72">
        <w:trPr>
          <w:gridAfter w:val="2"/>
          <w:wAfter w:w="347" w:type="dxa"/>
          <w:trHeight w:val="102"/>
        </w:trPr>
        <w:tc>
          <w:tcPr>
            <w:tcW w:w="4388" w:type="dxa"/>
            <w:gridSpan w:val="3"/>
            <w:hideMark/>
          </w:tcPr>
          <w:p w:rsidR="00364B72" w:rsidRPr="00F74C8F" w:rsidRDefault="00364B72" w:rsidP="00364B72">
            <w:pPr>
              <w:widowControl w:val="0"/>
              <w:autoSpaceDE w:val="0"/>
              <w:autoSpaceDN w:val="0"/>
              <w:adjustRightInd w:val="0"/>
              <w:spacing w:after="0" w:line="240" w:lineRule="auto"/>
              <w:rPr>
                <w:rFonts w:ascii="Times New Roman" w:eastAsia="Calibri" w:hAnsi="Times New Roman" w:cs="Times New Roman"/>
                <w:iCs/>
                <w:sz w:val="20"/>
                <w:szCs w:val="20"/>
              </w:rPr>
            </w:pPr>
            <w:r w:rsidRPr="00F74C8F">
              <w:rPr>
                <w:rFonts w:ascii="Times New Roman" w:eastAsia="Calibri" w:hAnsi="Times New Roman" w:cs="Times New Roman"/>
                <w:iCs/>
                <w:sz w:val="20"/>
                <w:szCs w:val="20"/>
              </w:rPr>
              <w:t xml:space="preserve">Заместитель главы администрации сельского поселения  </w:t>
            </w:r>
          </w:p>
        </w:tc>
        <w:tc>
          <w:tcPr>
            <w:tcW w:w="281" w:type="dxa"/>
          </w:tcPr>
          <w:p w:rsidR="00364B72" w:rsidRPr="00F74C8F" w:rsidRDefault="00364B72" w:rsidP="00364B72">
            <w:pPr>
              <w:widowControl w:val="0"/>
              <w:autoSpaceDE w:val="0"/>
              <w:autoSpaceDN w:val="0"/>
              <w:adjustRightInd w:val="0"/>
              <w:spacing w:after="0" w:line="240" w:lineRule="auto"/>
              <w:rPr>
                <w:rFonts w:ascii="Times New Roman" w:eastAsia="Calibri" w:hAnsi="Times New Roman" w:cs="Times New Roman"/>
                <w:iCs/>
                <w:sz w:val="20"/>
                <w:szCs w:val="20"/>
              </w:rPr>
            </w:pPr>
          </w:p>
        </w:tc>
        <w:tc>
          <w:tcPr>
            <w:tcW w:w="2081" w:type="dxa"/>
            <w:gridSpan w:val="2"/>
            <w:tcBorders>
              <w:top w:val="nil"/>
              <w:left w:val="nil"/>
              <w:bottom w:val="single" w:sz="4" w:space="0" w:color="auto"/>
              <w:right w:val="nil"/>
            </w:tcBorders>
          </w:tcPr>
          <w:p w:rsidR="00364B72" w:rsidRPr="00F74C8F" w:rsidRDefault="00364B72" w:rsidP="00364B72">
            <w:pPr>
              <w:widowControl w:val="0"/>
              <w:autoSpaceDE w:val="0"/>
              <w:autoSpaceDN w:val="0"/>
              <w:adjustRightInd w:val="0"/>
              <w:spacing w:after="0" w:line="240" w:lineRule="auto"/>
              <w:rPr>
                <w:rFonts w:ascii="Times New Roman" w:eastAsia="Calibri" w:hAnsi="Times New Roman" w:cs="Times New Roman"/>
                <w:iCs/>
                <w:sz w:val="20"/>
                <w:szCs w:val="20"/>
              </w:rPr>
            </w:pPr>
          </w:p>
        </w:tc>
        <w:tc>
          <w:tcPr>
            <w:tcW w:w="416" w:type="dxa"/>
          </w:tcPr>
          <w:p w:rsidR="00364B72" w:rsidRPr="00F74C8F" w:rsidRDefault="00364B72" w:rsidP="00364B72">
            <w:pPr>
              <w:widowControl w:val="0"/>
              <w:autoSpaceDE w:val="0"/>
              <w:autoSpaceDN w:val="0"/>
              <w:adjustRightInd w:val="0"/>
              <w:spacing w:after="0" w:line="240" w:lineRule="auto"/>
              <w:rPr>
                <w:rFonts w:ascii="Times New Roman" w:eastAsia="Calibri" w:hAnsi="Times New Roman" w:cs="Times New Roman"/>
                <w:iCs/>
                <w:sz w:val="20"/>
                <w:szCs w:val="20"/>
              </w:rPr>
            </w:pPr>
          </w:p>
        </w:tc>
        <w:tc>
          <w:tcPr>
            <w:tcW w:w="2087" w:type="dxa"/>
            <w:gridSpan w:val="2"/>
            <w:vAlign w:val="bottom"/>
            <w:hideMark/>
          </w:tcPr>
          <w:p w:rsidR="00364B72" w:rsidRPr="00F74C8F" w:rsidRDefault="00364B72" w:rsidP="00364B72">
            <w:pPr>
              <w:widowControl w:val="0"/>
              <w:autoSpaceDE w:val="0"/>
              <w:autoSpaceDN w:val="0"/>
              <w:adjustRightInd w:val="0"/>
              <w:spacing w:after="0" w:line="240" w:lineRule="auto"/>
              <w:jc w:val="center"/>
              <w:rPr>
                <w:rFonts w:ascii="Times New Roman" w:eastAsia="Calibri" w:hAnsi="Times New Roman" w:cs="Times New Roman"/>
                <w:iCs/>
                <w:sz w:val="20"/>
                <w:szCs w:val="20"/>
              </w:rPr>
            </w:pPr>
            <w:r w:rsidRPr="00F74C8F">
              <w:rPr>
                <w:rFonts w:ascii="Times New Roman" w:eastAsia="Calibri" w:hAnsi="Times New Roman" w:cs="Times New Roman"/>
                <w:iCs/>
                <w:sz w:val="20"/>
                <w:szCs w:val="20"/>
              </w:rPr>
              <w:t>И.О. Фамилия</w:t>
            </w:r>
          </w:p>
        </w:tc>
      </w:tr>
      <w:tr w:rsidR="00364B72" w:rsidRPr="00F74C8F" w:rsidTr="00364B72">
        <w:trPr>
          <w:gridAfter w:val="2"/>
          <w:wAfter w:w="347" w:type="dxa"/>
          <w:trHeight w:val="190"/>
        </w:trPr>
        <w:tc>
          <w:tcPr>
            <w:tcW w:w="4388" w:type="dxa"/>
            <w:gridSpan w:val="3"/>
          </w:tcPr>
          <w:p w:rsidR="00364B72" w:rsidRPr="00F74C8F" w:rsidRDefault="00364B72" w:rsidP="00364B72">
            <w:pPr>
              <w:widowControl w:val="0"/>
              <w:tabs>
                <w:tab w:val="left" w:pos="4824"/>
              </w:tabs>
              <w:autoSpaceDE w:val="0"/>
              <w:autoSpaceDN w:val="0"/>
              <w:adjustRightInd w:val="0"/>
              <w:spacing w:after="0" w:line="240" w:lineRule="auto"/>
              <w:rPr>
                <w:rFonts w:ascii="Times New Roman" w:eastAsia="Calibri" w:hAnsi="Times New Roman" w:cs="Times New Roman"/>
                <w:iCs/>
                <w:sz w:val="20"/>
                <w:szCs w:val="20"/>
              </w:rPr>
            </w:pPr>
          </w:p>
        </w:tc>
        <w:tc>
          <w:tcPr>
            <w:tcW w:w="281" w:type="dxa"/>
          </w:tcPr>
          <w:p w:rsidR="00364B72" w:rsidRPr="00F74C8F" w:rsidRDefault="00364B72" w:rsidP="00364B72">
            <w:pPr>
              <w:widowControl w:val="0"/>
              <w:autoSpaceDE w:val="0"/>
              <w:autoSpaceDN w:val="0"/>
              <w:adjustRightInd w:val="0"/>
              <w:spacing w:after="0" w:line="240" w:lineRule="auto"/>
              <w:jc w:val="center"/>
              <w:rPr>
                <w:rFonts w:ascii="Times New Roman" w:eastAsia="Calibri" w:hAnsi="Times New Roman" w:cs="Times New Roman"/>
                <w:iCs/>
                <w:sz w:val="20"/>
                <w:szCs w:val="20"/>
              </w:rPr>
            </w:pPr>
          </w:p>
        </w:tc>
        <w:tc>
          <w:tcPr>
            <w:tcW w:w="2081" w:type="dxa"/>
            <w:gridSpan w:val="2"/>
            <w:tcBorders>
              <w:top w:val="single" w:sz="4" w:space="0" w:color="auto"/>
              <w:left w:val="nil"/>
              <w:bottom w:val="nil"/>
              <w:right w:val="nil"/>
            </w:tcBorders>
            <w:hideMark/>
          </w:tcPr>
          <w:p w:rsidR="00364B72" w:rsidRPr="00F74C8F" w:rsidRDefault="00364B72" w:rsidP="00364B72">
            <w:pPr>
              <w:widowControl w:val="0"/>
              <w:autoSpaceDE w:val="0"/>
              <w:autoSpaceDN w:val="0"/>
              <w:adjustRightInd w:val="0"/>
              <w:spacing w:after="0" w:line="240" w:lineRule="auto"/>
              <w:jc w:val="center"/>
              <w:rPr>
                <w:rFonts w:ascii="Times New Roman" w:eastAsia="Calibri" w:hAnsi="Times New Roman" w:cs="Times New Roman"/>
                <w:iCs/>
                <w:sz w:val="20"/>
                <w:szCs w:val="20"/>
              </w:rPr>
            </w:pPr>
            <w:r w:rsidRPr="00F74C8F">
              <w:rPr>
                <w:rFonts w:ascii="Times New Roman" w:eastAsia="Calibri" w:hAnsi="Times New Roman" w:cs="Times New Roman"/>
                <w:iCs/>
                <w:sz w:val="20"/>
                <w:szCs w:val="20"/>
              </w:rPr>
              <w:t>(подпись)</w:t>
            </w:r>
          </w:p>
        </w:tc>
        <w:tc>
          <w:tcPr>
            <w:tcW w:w="416" w:type="dxa"/>
          </w:tcPr>
          <w:p w:rsidR="00364B72" w:rsidRPr="00F74C8F" w:rsidRDefault="00364B72" w:rsidP="00364B72">
            <w:pPr>
              <w:widowControl w:val="0"/>
              <w:autoSpaceDE w:val="0"/>
              <w:autoSpaceDN w:val="0"/>
              <w:adjustRightInd w:val="0"/>
              <w:spacing w:after="0" w:line="240" w:lineRule="auto"/>
              <w:jc w:val="center"/>
              <w:rPr>
                <w:rFonts w:ascii="Times New Roman" w:eastAsia="Calibri" w:hAnsi="Times New Roman" w:cs="Times New Roman"/>
                <w:iCs/>
                <w:sz w:val="20"/>
                <w:szCs w:val="20"/>
              </w:rPr>
            </w:pPr>
          </w:p>
        </w:tc>
        <w:tc>
          <w:tcPr>
            <w:tcW w:w="2087" w:type="dxa"/>
            <w:gridSpan w:val="2"/>
          </w:tcPr>
          <w:p w:rsidR="00364B72" w:rsidRPr="00F74C8F" w:rsidRDefault="00364B72" w:rsidP="00364B72">
            <w:pPr>
              <w:widowControl w:val="0"/>
              <w:autoSpaceDE w:val="0"/>
              <w:autoSpaceDN w:val="0"/>
              <w:adjustRightInd w:val="0"/>
              <w:spacing w:after="0" w:line="240" w:lineRule="auto"/>
              <w:rPr>
                <w:rFonts w:ascii="Times New Roman" w:eastAsia="Calibri" w:hAnsi="Times New Roman" w:cs="Times New Roman"/>
                <w:iCs/>
                <w:sz w:val="20"/>
                <w:szCs w:val="20"/>
              </w:rPr>
            </w:pPr>
          </w:p>
        </w:tc>
      </w:tr>
    </w:tbl>
    <w:p w:rsidR="00364B72" w:rsidRPr="00F74C8F" w:rsidRDefault="00364B72" w:rsidP="00364B72">
      <w:pPr>
        <w:widowControl w:val="0"/>
        <w:autoSpaceDE w:val="0"/>
        <w:autoSpaceDN w:val="0"/>
        <w:adjustRightInd w:val="0"/>
        <w:spacing w:after="0" w:line="240" w:lineRule="auto"/>
        <w:rPr>
          <w:rFonts w:ascii="Times New Roman" w:eastAsia="Calibri" w:hAnsi="Times New Roman" w:cs="Times New Roman"/>
          <w:iCs/>
          <w:sz w:val="20"/>
          <w:szCs w:val="20"/>
        </w:rPr>
      </w:pPr>
      <w:r w:rsidRPr="00F74C8F">
        <w:rPr>
          <w:rFonts w:ascii="Times New Roman" w:eastAsia="Calibri" w:hAnsi="Times New Roman" w:cs="Times New Roman"/>
          <w:iCs/>
          <w:sz w:val="20"/>
          <w:szCs w:val="20"/>
        </w:rPr>
        <w:t xml:space="preserve">« ___ »_____________ 20 ___ года </w:t>
      </w:r>
    </w:p>
    <w:p w:rsidR="00F74C8F" w:rsidRDefault="00F74C8F" w:rsidP="00364B72">
      <w:pPr>
        <w:spacing w:after="0" w:line="240" w:lineRule="auto"/>
        <w:jc w:val="center"/>
        <w:rPr>
          <w:rFonts w:ascii="Times New Roman" w:eastAsia="Calibri" w:hAnsi="Times New Roman" w:cs="Times New Roman"/>
          <w:iCs/>
          <w:sz w:val="24"/>
          <w:szCs w:val="24"/>
        </w:rPr>
      </w:pPr>
    </w:p>
    <w:p w:rsidR="00280BF5" w:rsidRDefault="00280BF5" w:rsidP="00364B72">
      <w:pPr>
        <w:spacing w:after="0" w:line="240" w:lineRule="auto"/>
        <w:jc w:val="center"/>
        <w:rPr>
          <w:rFonts w:ascii="Times New Roman" w:eastAsia="Calibri" w:hAnsi="Times New Roman" w:cs="Times New Roman"/>
          <w:iCs/>
          <w:sz w:val="20"/>
          <w:szCs w:val="20"/>
        </w:rPr>
      </w:pPr>
    </w:p>
    <w:p w:rsidR="007B1DF7" w:rsidRDefault="007B1DF7" w:rsidP="00364B72">
      <w:pPr>
        <w:spacing w:after="0" w:line="240" w:lineRule="auto"/>
        <w:jc w:val="center"/>
        <w:rPr>
          <w:rFonts w:ascii="Times New Roman" w:eastAsia="Calibri" w:hAnsi="Times New Roman" w:cs="Times New Roman"/>
          <w:iCs/>
          <w:sz w:val="20"/>
          <w:szCs w:val="20"/>
        </w:rPr>
      </w:pPr>
    </w:p>
    <w:p w:rsidR="00F74C8F" w:rsidRPr="00F74C8F" w:rsidRDefault="00F74C8F" w:rsidP="00364B72">
      <w:pPr>
        <w:spacing w:after="0" w:line="240" w:lineRule="auto"/>
        <w:jc w:val="center"/>
        <w:rPr>
          <w:rFonts w:ascii="Times New Roman" w:eastAsia="Calibri" w:hAnsi="Times New Roman" w:cs="Times New Roman"/>
          <w:iCs/>
          <w:sz w:val="20"/>
          <w:szCs w:val="20"/>
        </w:rPr>
      </w:pPr>
      <w:r>
        <w:rPr>
          <w:rFonts w:ascii="Times New Roman" w:eastAsia="Calibri" w:hAnsi="Times New Roman" w:cs="Times New Roman"/>
          <w:iCs/>
          <w:sz w:val="20"/>
          <w:szCs w:val="20"/>
        </w:rPr>
        <w:lastRenderedPageBreak/>
        <w:t>76</w:t>
      </w:r>
    </w:p>
    <w:p w:rsidR="00364B72" w:rsidRPr="00F8357C" w:rsidRDefault="00364B72" w:rsidP="00364B72">
      <w:pPr>
        <w:spacing w:after="0" w:line="240" w:lineRule="auto"/>
        <w:jc w:val="center"/>
        <w:rPr>
          <w:rFonts w:ascii="Times New Roman" w:eastAsia="Calibri" w:hAnsi="Times New Roman" w:cs="Times New Roman"/>
          <w:iCs/>
          <w:sz w:val="20"/>
          <w:szCs w:val="20"/>
        </w:rPr>
      </w:pPr>
      <w:r w:rsidRPr="00F8357C">
        <w:rPr>
          <w:rFonts w:ascii="Times New Roman" w:eastAsia="Calibri" w:hAnsi="Times New Roman" w:cs="Times New Roman"/>
          <w:iCs/>
          <w:sz w:val="20"/>
          <w:szCs w:val="20"/>
        </w:rPr>
        <w:t>ИНФОРМАЦИЯ</w:t>
      </w:r>
    </w:p>
    <w:p w:rsidR="00364B72" w:rsidRPr="00F8357C" w:rsidRDefault="00364B72" w:rsidP="008B596C">
      <w:pPr>
        <w:spacing w:after="0" w:line="240" w:lineRule="auto"/>
        <w:jc w:val="center"/>
        <w:rPr>
          <w:rFonts w:ascii="Times New Roman" w:eastAsia="Calibri" w:hAnsi="Times New Roman" w:cs="Times New Roman"/>
          <w:b/>
          <w:iCs/>
          <w:sz w:val="20"/>
          <w:szCs w:val="20"/>
        </w:rPr>
      </w:pPr>
      <w:r w:rsidRPr="00F8357C">
        <w:rPr>
          <w:rFonts w:ascii="Times New Roman" w:eastAsia="Calibri" w:hAnsi="Times New Roman" w:cs="Times New Roman"/>
          <w:iCs/>
          <w:sz w:val="20"/>
          <w:szCs w:val="20"/>
        </w:rPr>
        <w:t>о результатах работы</w:t>
      </w:r>
    </w:p>
    <w:p w:rsidR="00364B72" w:rsidRPr="00CF7B27" w:rsidRDefault="00364B72" w:rsidP="008B596C">
      <w:pPr>
        <w:spacing w:after="0" w:line="240" w:lineRule="auto"/>
        <w:rPr>
          <w:rFonts w:ascii="Times New Roman" w:eastAsia="Calibri" w:hAnsi="Times New Roman" w:cs="Times New Roman"/>
          <w:iCs/>
          <w:sz w:val="24"/>
          <w:szCs w:val="24"/>
        </w:rPr>
      </w:pPr>
      <w:r w:rsidRPr="00CF7B27">
        <w:rPr>
          <w:rFonts w:ascii="Times New Roman" w:eastAsia="Calibri" w:hAnsi="Times New Roman" w:cs="Times New Roman"/>
          <w:iCs/>
          <w:sz w:val="24"/>
          <w:szCs w:val="24"/>
        </w:rPr>
        <w:t>_______________________________________________________________</w:t>
      </w:r>
    </w:p>
    <w:p w:rsidR="00364B72" w:rsidRPr="00CF7B27" w:rsidRDefault="00364B72" w:rsidP="008B596C">
      <w:pPr>
        <w:spacing w:after="0" w:line="240" w:lineRule="auto"/>
        <w:jc w:val="center"/>
        <w:rPr>
          <w:rFonts w:ascii="Times New Roman" w:eastAsia="Calibri" w:hAnsi="Times New Roman" w:cs="Times New Roman"/>
          <w:iCs/>
          <w:sz w:val="24"/>
          <w:szCs w:val="24"/>
        </w:rPr>
      </w:pPr>
    </w:p>
    <w:p w:rsidR="00364B72" w:rsidRPr="008B596C" w:rsidRDefault="00364B72" w:rsidP="008B596C">
      <w:pPr>
        <w:spacing w:after="0" w:line="240" w:lineRule="auto"/>
        <w:jc w:val="center"/>
        <w:rPr>
          <w:rFonts w:ascii="Times New Roman" w:eastAsia="Calibri" w:hAnsi="Times New Roman" w:cs="Times New Roman"/>
          <w:iCs/>
          <w:sz w:val="20"/>
          <w:szCs w:val="20"/>
        </w:rPr>
      </w:pPr>
      <w:r w:rsidRPr="008B596C">
        <w:rPr>
          <w:rFonts w:ascii="Times New Roman" w:eastAsia="Calibri" w:hAnsi="Times New Roman" w:cs="Times New Roman"/>
          <w:iCs/>
          <w:sz w:val="20"/>
          <w:szCs w:val="20"/>
        </w:rPr>
        <w:t>за___________________________________________ 20__ года</w:t>
      </w:r>
    </w:p>
    <w:p w:rsidR="00364B72" w:rsidRPr="008B596C" w:rsidRDefault="00364B72" w:rsidP="008B596C">
      <w:pPr>
        <w:spacing w:after="0" w:line="240" w:lineRule="auto"/>
        <w:rPr>
          <w:rFonts w:ascii="Times New Roman" w:eastAsia="Calibri" w:hAnsi="Times New Roman" w:cs="Times New Roman"/>
          <w:iCs/>
          <w:sz w:val="20"/>
          <w:szCs w:val="20"/>
        </w:rPr>
      </w:pPr>
      <w:r w:rsidRPr="008B596C">
        <w:rPr>
          <w:rFonts w:ascii="Times New Roman" w:eastAsia="Calibri" w:hAnsi="Times New Roman" w:cs="Times New Roman"/>
          <w:iCs/>
          <w:sz w:val="20"/>
          <w:szCs w:val="20"/>
        </w:rPr>
        <w:t xml:space="preserve">                                                          (период)</w:t>
      </w:r>
      <w:r w:rsidRPr="008B596C">
        <w:rPr>
          <w:rFonts w:ascii="Times New Roman" w:eastAsia="Calibri" w:hAnsi="Times New Roman" w:cs="Times New Roman"/>
          <w:iCs/>
          <w:sz w:val="20"/>
          <w:szCs w:val="20"/>
        </w:rPr>
        <w:br/>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418"/>
        <w:gridCol w:w="2408"/>
        <w:gridCol w:w="2267"/>
        <w:gridCol w:w="2551"/>
      </w:tblGrid>
      <w:tr w:rsidR="00364B72" w:rsidRPr="00CF7B27" w:rsidTr="00364B72">
        <w:tc>
          <w:tcPr>
            <w:tcW w:w="596" w:type="dxa"/>
            <w:tcBorders>
              <w:top w:val="single" w:sz="4" w:space="0" w:color="auto"/>
              <w:left w:val="single" w:sz="4" w:space="0" w:color="auto"/>
              <w:bottom w:val="single" w:sz="4" w:space="0" w:color="auto"/>
              <w:right w:val="single" w:sz="4" w:space="0" w:color="auto"/>
            </w:tcBorders>
            <w:vAlign w:val="center"/>
            <w:hideMark/>
          </w:tcPr>
          <w:p w:rsidR="00364B72" w:rsidRPr="00F74C8F" w:rsidRDefault="00364B72" w:rsidP="00364B72">
            <w:pPr>
              <w:spacing w:after="0" w:line="240" w:lineRule="auto"/>
              <w:jc w:val="center"/>
              <w:rPr>
                <w:rFonts w:ascii="Times New Roman" w:eastAsia="Calibri" w:hAnsi="Times New Roman" w:cs="Times New Roman"/>
                <w:iCs/>
                <w:sz w:val="20"/>
                <w:szCs w:val="20"/>
              </w:rPr>
            </w:pPr>
            <w:r w:rsidRPr="00F74C8F">
              <w:rPr>
                <w:rFonts w:ascii="Times New Roman" w:eastAsia="Calibri" w:hAnsi="Times New Roman" w:cs="Times New Roman"/>
                <w:iCs/>
                <w:sz w:val="20"/>
                <w:szCs w:val="20"/>
              </w:rPr>
              <w:t xml:space="preserve">№ </w:t>
            </w:r>
            <w:r w:rsidRPr="00F74C8F">
              <w:rPr>
                <w:rFonts w:ascii="Times New Roman" w:eastAsia="Calibri" w:hAnsi="Times New Roman" w:cs="Times New Roman"/>
                <w:iCs/>
                <w:sz w:val="20"/>
                <w:szCs w:val="20"/>
              </w:rPr>
              <w:br/>
            </w:r>
            <w:proofErr w:type="gramStart"/>
            <w:r w:rsidRPr="00F74C8F">
              <w:rPr>
                <w:rFonts w:ascii="Times New Roman" w:eastAsia="Calibri" w:hAnsi="Times New Roman" w:cs="Times New Roman"/>
                <w:iCs/>
                <w:sz w:val="20"/>
                <w:szCs w:val="20"/>
              </w:rPr>
              <w:t>п</w:t>
            </w:r>
            <w:proofErr w:type="gramEnd"/>
            <w:r w:rsidRPr="00F74C8F">
              <w:rPr>
                <w:rFonts w:ascii="Times New Roman" w:eastAsia="Calibri" w:hAnsi="Times New Roman" w:cs="Times New Roman"/>
                <w:iCs/>
                <w:sz w:val="20"/>
                <w:szCs w:val="20"/>
              </w:rPr>
              <w:t>/п</w:t>
            </w:r>
          </w:p>
        </w:tc>
        <w:tc>
          <w:tcPr>
            <w:tcW w:w="1418" w:type="dxa"/>
            <w:tcBorders>
              <w:top w:val="single" w:sz="4" w:space="0" w:color="auto"/>
              <w:left w:val="single" w:sz="4" w:space="0" w:color="auto"/>
              <w:bottom w:val="single" w:sz="4" w:space="0" w:color="auto"/>
              <w:right w:val="single" w:sz="4" w:space="0" w:color="auto"/>
            </w:tcBorders>
            <w:vAlign w:val="center"/>
            <w:hideMark/>
          </w:tcPr>
          <w:p w:rsidR="00364B72" w:rsidRPr="00F74C8F" w:rsidRDefault="00364B72" w:rsidP="00364B72">
            <w:pPr>
              <w:spacing w:after="0" w:line="240" w:lineRule="auto"/>
              <w:jc w:val="center"/>
              <w:rPr>
                <w:rFonts w:ascii="Times New Roman" w:eastAsia="Calibri" w:hAnsi="Times New Roman" w:cs="Times New Roman"/>
                <w:iCs/>
                <w:sz w:val="20"/>
                <w:szCs w:val="20"/>
              </w:rPr>
            </w:pPr>
            <w:r w:rsidRPr="00F74C8F">
              <w:rPr>
                <w:rFonts w:ascii="Times New Roman" w:eastAsia="Calibri" w:hAnsi="Times New Roman" w:cs="Times New Roman"/>
                <w:iCs/>
                <w:sz w:val="20"/>
                <w:szCs w:val="20"/>
              </w:rPr>
              <w:t>Ф.И.О., должность</w:t>
            </w:r>
          </w:p>
        </w:tc>
        <w:tc>
          <w:tcPr>
            <w:tcW w:w="2409" w:type="dxa"/>
            <w:tcBorders>
              <w:top w:val="single" w:sz="4" w:space="0" w:color="auto"/>
              <w:left w:val="single" w:sz="4" w:space="0" w:color="auto"/>
              <w:bottom w:val="single" w:sz="4" w:space="0" w:color="auto"/>
              <w:right w:val="single" w:sz="4" w:space="0" w:color="auto"/>
            </w:tcBorders>
            <w:vAlign w:val="center"/>
            <w:hideMark/>
          </w:tcPr>
          <w:p w:rsidR="00364B72" w:rsidRPr="00F74C8F" w:rsidRDefault="00364B72" w:rsidP="00364B72">
            <w:pPr>
              <w:spacing w:after="0" w:line="240" w:lineRule="auto"/>
              <w:jc w:val="center"/>
              <w:rPr>
                <w:rFonts w:ascii="Times New Roman" w:eastAsia="Calibri" w:hAnsi="Times New Roman" w:cs="Times New Roman"/>
                <w:iCs/>
                <w:sz w:val="20"/>
                <w:szCs w:val="20"/>
              </w:rPr>
            </w:pPr>
            <w:r w:rsidRPr="00F74C8F">
              <w:rPr>
                <w:rFonts w:ascii="Times New Roman" w:eastAsia="Calibri" w:hAnsi="Times New Roman" w:cs="Times New Roman"/>
                <w:iCs/>
                <w:sz w:val="20"/>
                <w:szCs w:val="20"/>
              </w:rPr>
              <w:t xml:space="preserve">Запланированные мероприятия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64B72" w:rsidRPr="00F74C8F" w:rsidRDefault="00364B72" w:rsidP="00364B72">
            <w:pPr>
              <w:spacing w:after="0" w:line="240" w:lineRule="auto"/>
              <w:jc w:val="center"/>
              <w:rPr>
                <w:rFonts w:ascii="Times New Roman" w:eastAsia="Calibri" w:hAnsi="Times New Roman" w:cs="Times New Roman"/>
                <w:iCs/>
                <w:sz w:val="20"/>
                <w:szCs w:val="20"/>
              </w:rPr>
            </w:pPr>
            <w:r w:rsidRPr="00F74C8F">
              <w:rPr>
                <w:rFonts w:ascii="Times New Roman" w:eastAsia="Calibri" w:hAnsi="Times New Roman" w:cs="Times New Roman"/>
                <w:iCs/>
                <w:sz w:val="20"/>
                <w:szCs w:val="20"/>
              </w:rPr>
              <w:t xml:space="preserve">Выполнено </w:t>
            </w:r>
          </w:p>
        </w:tc>
        <w:tc>
          <w:tcPr>
            <w:tcW w:w="2552" w:type="dxa"/>
            <w:tcBorders>
              <w:top w:val="single" w:sz="4" w:space="0" w:color="auto"/>
              <w:left w:val="single" w:sz="4" w:space="0" w:color="auto"/>
              <w:bottom w:val="single" w:sz="4" w:space="0" w:color="auto"/>
              <w:right w:val="single" w:sz="4" w:space="0" w:color="auto"/>
            </w:tcBorders>
            <w:vAlign w:val="center"/>
            <w:hideMark/>
          </w:tcPr>
          <w:p w:rsidR="00364B72" w:rsidRPr="00F74C8F" w:rsidRDefault="00364B72" w:rsidP="00364B72">
            <w:pPr>
              <w:spacing w:after="0" w:line="240" w:lineRule="auto"/>
              <w:jc w:val="center"/>
              <w:rPr>
                <w:rFonts w:ascii="Times New Roman" w:eastAsia="Calibri" w:hAnsi="Times New Roman" w:cs="Times New Roman"/>
                <w:iCs/>
                <w:sz w:val="20"/>
                <w:szCs w:val="20"/>
              </w:rPr>
            </w:pPr>
            <w:r w:rsidRPr="00F74C8F">
              <w:rPr>
                <w:rFonts w:ascii="Times New Roman" w:eastAsia="Calibri" w:hAnsi="Times New Roman" w:cs="Times New Roman"/>
                <w:iCs/>
                <w:sz w:val="20"/>
                <w:szCs w:val="20"/>
              </w:rPr>
              <w:t>Примечание</w:t>
            </w:r>
          </w:p>
        </w:tc>
      </w:tr>
      <w:tr w:rsidR="00364B72" w:rsidRPr="00CF7B27" w:rsidTr="00364B72">
        <w:trPr>
          <w:trHeight w:val="397"/>
        </w:trPr>
        <w:tc>
          <w:tcPr>
            <w:tcW w:w="596" w:type="dxa"/>
            <w:tcBorders>
              <w:top w:val="single" w:sz="4" w:space="0" w:color="auto"/>
              <w:left w:val="single" w:sz="4" w:space="0" w:color="auto"/>
              <w:bottom w:val="single" w:sz="4" w:space="0" w:color="auto"/>
              <w:right w:val="single" w:sz="4" w:space="0" w:color="auto"/>
            </w:tcBorders>
            <w:hideMark/>
          </w:tcPr>
          <w:p w:rsidR="00364B72" w:rsidRPr="00F74C8F" w:rsidRDefault="00364B72" w:rsidP="00364B72">
            <w:pPr>
              <w:spacing w:after="0" w:line="240" w:lineRule="auto"/>
              <w:jc w:val="center"/>
              <w:rPr>
                <w:rFonts w:ascii="Times New Roman" w:eastAsia="Calibri" w:hAnsi="Times New Roman" w:cs="Times New Roman"/>
                <w:iCs/>
                <w:sz w:val="20"/>
                <w:szCs w:val="20"/>
              </w:rPr>
            </w:pPr>
            <w:r w:rsidRPr="00F74C8F">
              <w:rPr>
                <w:rFonts w:ascii="Times New Roman" w:eastAsia="Calibri" w:hAnsi="Times New Roman" w:cs="Times New Roman"/>
                <w:iCs/>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364B72" w:rsidRPr="00F74C8F" w:rsidRDefault="00364B72" w:rsidP="00364B72">
            <w:pPr>
              <w:spacing w:after="0" w:line="240" w:lineRule="auto"/>
              <w:jc w:val="center"/>
              <w:rPr>
                <w:rFonts w:ascii="Times New Roman" w:eastAsia="Calibri" w:hAnsi="Times New Roman" w:cs="Times New Roman"/>
                <w:iCs/>
                <w:sz w:val="20"/>
                <w:szCs w:val="20"/>
              </w:rPr>
            </w:pPr>
          </w:p>
        </w:tc>
        <w:tc>
          <w:tcPr>
            <w:tcW w:w="2409" w:type="dxa"/>
            <w:tcBorders>
              <w:top w:val="single" w:sz="4" w:space="0" w:color="auto"/>
              <w:left w:val="single" w:sz="4" w:space="0" w:color="auto"/>
              <w:bottom w:val="single" w:sz="4" w:space="0" w:color="auto"/>
              <w:right w:val="single" w:sz="4" w:space="0" w:color="auto"/>
            </w:tcBorders>
          </w:tcPr>
          <w:p w:rsidR="00364B72" w:rsidRPr="00F74C8F" w:rsidRDefault="00364B72" w:rsidP="00364B72">
            <w:pPr>
              <w:spacing w:after="0" w:line="240" w:lineRule="auto"/>
              <w:jc w:val="center"/>
              <w:rPr>
                <w:rFonts w:ascii="Times New Roman" w:eastAsia="Calibri" w:hAnsi="Times New Roman" w:cs="Times New Roman"/>
                <w:iCs/>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364B72" w:rsidRPr="00F74C8F" w:rsidRDefault="00364B72" w:rsidP="00364B72">
            <w:pPr>
              <w:spacing w:after="0" w:line="240" w:lineRule="auto"/>
              <w:rPr>
                <w:rFonts w:ascii="Times New Roman" w:eastAsia="Calibri" w:hAnsi="Times New Roman" w:cs="Times New Roman"/>
                <w:iCs/>
                <w:sz w:val="20"/>
                <w:szCs w:val="20"/>
              </w:rPr>
            </w:pPr>
          </w:p>
        </w:tc>
        <w:tc>
          <w:tcPr>
            <w:tcW w:w="2552" w:type="dxa"/>
            <w:tcBorders>
              <w:top w:val="single" w:sz="4" w:space="0" w:color="auto"/>
              <w:left w:val="single" w:sz="4" w:space="0" w:color="auto"/>
              <w:bottom w:val="single" w:sz="4" w:space="0" w:color="auto"/>
              <w:right w:val="single" w:sz="4" w:space="0" w:color="auto"/>
            </w:tcBorders>
          </w:tcPr>
          <w:p w:rsidR="00364B72" w:rsidRPr="00F74C8F" w:rsidRDefault="00364B72" w:rsidP="00364B72">
            <w:pPr>
              <w:spacing w:after="0" w:line="240" w:lineRule="auto"/>
              <w:jc w:val="center"/>
              <w:rPr>
                <w:rFonts w:ascii="Times New Roman" w:eastAsia="Calibri" w:hAnsi="Times New Roman" w:cs="Times New Roman"/>
                <w:iCs/>
                <w:sz w:val="20"/>
                <w:szCs w:val="20"/>
              </w:rPr>
            </w:pPr>
          </w:p>
        </w:tc>
      </w:tr>
      <w:tr w:rsidR="00364B72" w:rsidRPr="00CF7B27" w:rsidTr="00364B72">
        <w:trPr>
          <w:trHeight w:val="397"/>
        </w:trPr>
        <w:tc>
          <w:tcPr>
            <w:tcW w:w="596" w:type="dxa"/>
            <w:tcBorders>
              <w:top w:val="single" w:sz="4" w:space="0" w:color="auto"/>
              <w:left w:val="single" w:sz="4" w:space="0" w:color="auto"/>
              <w:bottom w:val="single" w:sz="4" w:space="0" w:color="auto"/>
              <w:right w:val="single" w:sz="4" w:space="0" w:color="auto"/>
            </w:tcBorders>
            <w:hideMark/>
          </w:tcPr>
          <w:p w:rsidR="00364B72" w:rsidRPr="00F74C8F" w:rsidRDefault="00364B72" w:rsidP="00364B72">
            <w:pPr>
              <w:spacing w:after="0" w:line="240" w:lineRule="auto"/>
              <w:jc w:val="center"/>
              <w:rPr>
                <w:rFonts w:ascii="Times New Roman" w:eastAsia="Calibri" w:hAnsi="Times New Roman" w:cs="Times New Roman"/>
                <w:iCs/>
                <w:sz w:val="20"/>
                <w:szCs w:val="20"/>
              </w:rPr>
            </w:pPr>
            <w:r w:rsidRPr="00F74C8F">
              <w:rPr>
                <w:rFonts w:ascii="Times New Roman" w:eastAsia="Calibri" w:hAnsi="Times New Roman" w:cs="Times New Roman"/>
                <w:iCs/>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64B72" w:rsidRPr="00F74C8F" w:rsidRDefault="00364B72" w:rsidP="00364B72">
            <w:pPr>
              <w:spacing w:after="0" w:line="240" w:lineRule="auto"/>
              <w:jc w:val="center"/>
              <w:rPr>
                <w:rFonts w:ascii="Times New Roman" w:eastAsia="Calibri" w:hAnsi="Times New Roman" w:cs="Times New Roman"/>
                <w:iCs/>
                <w:sz w:val="20"/>
                <w:szCs w:val="20"/>
              </w:rPr>
            </w:pPr>
          </w:p>
        </w:tc>
        <w:tc>
          <w:tcPr>
            <w:tcW w:w="2409" w:type="dxa"/>
            <w:tcBorders>
              <w:top w:val="single" w:sz="4" w:space="0" w:color="auto"/>
              <w:left w:val="single" w:sz="4" w:space="0" w:color="auto"/>
              <w:bottom w:val="single" w:sz="4" w:space="0" w:color="auto"/>
              <w:right w:val="single" w:sz="4" w:space="0" w:color="auto"/>
            </w:tcBorders>
          </w:tcPr>
          <w:p w:rsidR="00364B72" w:rsidRPr="00F74C8F" w:rsidRDefault="00364B72" w:rsidP="00364B72">
            <w:pPr>
              <w:spacing w:after="0" w:line="240" w:lineRule="auto"/>
              <w:jc w:val="center"/>
              <w:rPr>
                <w:rFonts w:ascii="Times New Roman" w:eastAsia="Calibri" w:hAnsi="Times New Roman" w:cs="Times New Roman"/>
                <w:iCs/>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364B72" w:rsidRPr="00F74C8F" w:rsidRDefault="00364B72" w:rsidP="00364B72">
            <w:pPr>
              <w:spacing w:after="0" w:line="240" w:lineRule="auto"/>
              <w:rPr>
                <w:rFonts w:ascii="Times New Roman" w:eastAsia="Calibri" w:hAnsi="Times New Roman" w:cs="Times New Roman"/>
                <w:iCs/>
                <w:sz w:val="20"/>
                <w:szCs w:val="20"/>
              </w:rPr>
            </w:pPr>
          </w:p>
        </w:tc>
        <w:tc>
          <w:tcPr>
            <w:tcW w:w="2552" w:type="dxa"/>
            <w:tcBorders>
              <w:top w:val="single" w:sz="4" w:space="0" w:color="auto"/>
              <w:left w:val="single" w:sz="4" w:space="0" w:color="auto"/>
              <w:bottom w:val="single" w:sz="4" w:space="0" w:color="auto"/>
              <w:right w:val="single" w:sz="4" w:space="0" w:color="auto"/>
            </w:tcBorders>
          </w:tcPr>
          <w:p w:rsidR="00364B72" w:rsidRPr="00F74C8F" w:rsidRDefault="00364B72" w:rsidP="00364B72">
            <w:pPr>
              <w:spacing w:after="0" w:line="240" w:lineRule="auto"/>
              <w:jc w:val="center"/>
              <w:rPr>
                <w:rFonts w:ascii="Times New Roman" w:eastAsia="Calibri" w:hAnsi="Times New Roman" w:cs="Times New Roman"/>
                <w:iCs/>
                <w:sz w:val="20"/>
                <w:szCs w:val="20"/>
              </w:rPr>
            </w:pPr>
          </w:p>
        </w:tc>
      </w:tr>
      <w:tr w:rsidR="00364B72" w:rsidRPr="00CF7B27" w:rsidTr="00364B72">
        <w:trPr>
          <w:trHeight w:val="397"/>
        </w:trPr>
        <w:tc>
          <w:tcPr>
            <w:tcW w:w="596" w:type="dxa"/>
            <w:tcBorders>
              <w:top w:val="single" w:sz="4" w:space="0" w:color="auto"/>
              <w:left w:val="single" w:sz="4" w:space="0" w:color="auto"/>
              <w:bottom w:val="single" w:sz="4" w:space="0" w:color="auto"/>
              <w:right w:val="single" w:sz="4" w:space="0" w:color="auto"/>
            </w:tcBorders>
          </w:tcPr>
          <w:p w:rsidR="00364B72" w:rsidRPr="00F74C8F" w:rsidRDefault="00364B72" w:rsidP="00364B72">
            <w:pPr>
              <w:spacing w:after="0" w:line="240" w:lineRule="auto"/>
              <w:jc w:val="center"/>
              <w:rPr>
                <w:rFonts w:ascii="Times New Roman" w:eastAsia="Calibri" w:hAnsi="Times New Roman" w:cs="Times New Roman"/>
                <w:iCs/>
                <w:sz w:val="20"/>
                <w:szCs w:val="20"/>
              </w:rPr>
            </w:pPr>
            <w:r w:rsidRPr="00F74C8F">
              <w:rPr>
                <w:rFonts w:ascii="Times New Roman" w:eastAsia="Calibri" w:hAnsi="Times New Roman" w:cs="Times New Roman"/>
                <w:iCs/>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364B72" w:rsidRPr="00F74C8F" w:rsidRDefault="00364B72" w:rsidP="00364B72">
            <w:pPr>
              <w:spacing w:after="0" w:line="240" w:lineRule="auto"/>
              <w:jc w:val="center"/>
              <w:rPr>
                <w:rFonts w:ascii="Times New Roman" w:eastAsia="Calibri" w:hAnsi="Times New Roman" w:cs="Times New Roman"/>
                <w:iCs/>
                <w:sz w:val="20"/>
                <w:szCs w:val="20"/>
              </w:rPr>
            </w:pPr>
          </w:p>
        </w:tc>
        <w:tc>
          <w:tcPr>
            <w:tcW w:w="2409" w:type="dxa"/>
            <w:tcBorders>
              <w:top w:val="single" w:sz="4" w:space="0" w:color="auto"/>
              <w:left w:val="single" w:sz="4" w:space="0" w:color="auto"/>
              <w:bottom w:val="single" w:sz="4" w:space="0" w:color="auto"/>
              <w:right w:val="single" w:sz="4" w:space="0" w:color="auto"/>
            </w:tcBorders>
          </w:tcPr>
          <w:p w:rsidR="00364B72" w:rsidRPr="00F74C8F" w:rsidRDefault="00364B72" w:rsidP="00364B72">
            <w:pPr>
              <w:spacing w:after="0" w:line="240" w:lineRule="auto"/>
              <w:jc w:val="center"/>
              <w:rPr>
                <w:rFonts w:ascii="Times New Roman" w:eastAsia="Calibri" w:hAnsi="Times New Roman" w:cs="Times New Roman"/>
                <w:iCs/>
                <w:sz w:val="20"/>
                <w:szCs w:val="20"/>
              </w:rPr>
            </w:pPr>
          </w:p>
        </w:tc>
        <w:tc>
          <w:tcPr>
            <w:tcW w:w="2268" w:type="dxa"/>
            <w:tcBorders>
              <w:top w:val="single" w:sz="4" w:space="0" w:color="auto"/>
              <w:left w:val="single" w:sz="4" w:space="0" w:color="auto"/>
              <w:bottom w:val="single" w:sz="4" w:space="0" w:color="auto"/>
              <w:right w:val="single" w:sz="4" w:space="0" w:color="auto"/>
            </w:tcBorders>
          </w:tcPr>
          <w:p w:rsidR="00364B72" w:rsidRPr="00F74C8F" w:rsidRDefault="00364B72" w:rsidP="00364B72">
            <w:pPr>
              <w:spacing w:after="0" w:line="240" w:lineRule="auto"/>
              <w:rPr>
                <w:rFonts w:ascii="Times New Roman" w:eastAsia="Calibri" w:hAnsi="Times New Roman" w:cs="Times New Roman"/>
                <w:iCs/>
                <w:sz w:val="20"/>
                <w:szCs w:val="20"/>
              </w:rPr>
            </w:pPr>
          </w:p>
        </w:tc>
        <w:tc>
          <w:tcPr>
            <w:tcW w:w="2552" w:type="dxa"/>
            <w:tcBorders>
              <w:top w:val="single" w:sz="4" w:space="0" w:color="auto"/>
              <w:left w:val="single" w:sz="4" w:space="0" w:color="auto"/>
              <w:bottom w:val="single" w:sz="4" w:space="0" w:color="auto"/>
              <w:right w:val="single" w:sz="4" w:space="0" w:color="auto"/>
            </w:tcBorders>
          </w:tcPr>
          <w:p w:rsidR="00364B72" w:rsidRPr="00F74C8F" w:rsidRDefault="00364B72" w:rsidP="00364B72">
            <w:pPr>
              <w:spacing w:after="0" w:line="240" w:lineRule="auto"/>
              <w:jc w:val="center"/>
              <w:rPr>
                <w:rFonts w:ascii="Times New Roman" w:eastAsia="Calibri" w:hAnsi="Times New Roman" w:cs="Times New Roman"/>
                <w:iCs/>
                <w:sz w:val="20"/>
                <w:szCs w:val="20"/>
              </w:rPr>
            </w:pPr>
          </w:p>
        </w:tc>
      </w:tr>
    </w:tbl>
    <w:p w:rsidR="00364B72" w:rsidRPr="00CF7B27" w:rsidRDefault="00364B72" w:rsidP="00364B72">
      <w:pPr>
        <w:tabs>
          <w:tab w:val="left" w:pos="-1843"/>
        </w:tabs>
        <w:spacing w:after="0" w:line="240" w:lineRule="auto"/>
        <w:rPr>
          <w:rFonts w:ascii="Times New Roman" w:eastAsia="Calibri" w:hAnsi="Times New Roman" w:cs="Times New Roman"/>
          <w:b/>
          <w:iCs/>
          <w:sz w:val="24"/>
          <w:szCs w:val="24"/>
        </w:rPr>
      </w:pPr>
    </w:p>
    <w:p w:rsidR="00364B72" w:rsidRPr="00F74C8F" w:rsidRDefault="00364B72" w:rsidP="00364B72">
      <w:pPr>
        <w:tabs>
          <w:tab w:val="left" w:pos="-1843"/>
        </w:tabs>
        <w:spacing w:after="0" w:line="240" w:lineRule="auto"/>
        <w:rPr>
          <w:rFonts w:ascii="Times New Roman" w:eastAsia="Calibri" w:hAnsi="Times New Roman" w:cs="Times New Roman"/>
          <w:iCs/>
          <w:sz w:val="20"/>
          <w:szCs w:val="20"/>
        </w:rPr>
      </w:pPr>
      <w:r w:rsidRPr="00F74C8F">
        <w:rPr>
          <w:rFonts w:ascii="Times New Roman" w:eastAsia="Calibri" w:hAnsi="Times New Roman" w:cs="Times New Roman"/>
          <w:iCs/>
          <w:sz w:val="20"/>
          <w:szCs w:val="20"/>
        </w:rPr>
        <w:t>Заместитель главы администрации</w:t>
      </w:r>
    </w:p>
    <w:p w:rsidR="00364B72" w:rsidRPr="00F74C8F" w:rsidRDefault="00364B72" w:rsidP="00364B72">
      <w:pPr>
        <w:tabs>
          <w:tab w:val="left" w:pos="-1843"/>
        </w:tabs>
        <w:spacing w:after="0" w:line="240" w:lineRule="auto"/>
        <w:rPr>
          <w:rFonts w:ascii="Times New Roman" w:eastAsia="Calibri" w:hAnsi="Times New Roman" w:cs="Times New Roman"/>
          <w:b/>
          <w:iCs/>
          <w:sz w:val="20"/>
          <w:szCs w:val="20"/>
        </w:rPr>
      </w:pPr>
      <w:r w:rsidRPr="00F74C8F">
        <w:rPr>
          <w:rFonts w:ascii="Times New Roman" w:eastAsia="Calibri" w:hAnsi="Times New Roman" w:cs="Times New Roman"/>
          <w:iCs/>
          <w:sz w:val="20"/>
          <w:szCs w:val="20"/>
        </w:rPr>
        <w:t xml:space="preserve"> сельского поселения                             ________________                    И.О. Фамилия                        </w:t>
      </w:r>
    </w:p>
    <w:p w:rsidR="00364B72" w:rsidRPr="00F74C8F" w:rsidRDefault="00364B72" w:rsidP="00364B72">
      <w:pPr>
        <w:widowControl w:val="0"/>
        <w:autoSpaceDE w:val="0"/>
        <w:autoSpaceDN w:val="0"/>
        <w:adjustRightInd w:val="0"/>
        <w:spacing w:after="0" w:line="240" w:lineRule="auto"/>
        <w:rPr>
          <w:rFonts w:ascii="Times New Roman" w:eastAsia="Calibri" w:hAnsi="Times New Roman" w:cs="Times New Roman"/>
          <w:iCs/>
          <w:sz w:val="20"/>
          <w:szCs w:val="20"/>
        </w:rPr>
      </w:pPr>
      <w:r w:rsidRPr="00F74C8F">
        <w:rPr>
          <w:rFonts w:ascii="Times New Roman" w:eastAsia="Calibri" w:hAnsi="Times New Roman" w:cs="Times New Roman"/>
          <w:iCs/>
          <w:sz w:val="20"/>
          <w:szCs w:val="20"/>
        </w:rPr>
        <w:t xml:space="preserve">                                                                               (подпись)</w:t>
      </w:r>
    </w:p>
    <w:p w:rsidR="00364B72" w:rsidRPr="00F74C8F" w:rsidRDefault="00364B72" w:rsidP="00364B72">
      <w:pPr>
        <w:widowControl w:val="0"/>
        <w:autoSpaceDE w:val="0"/>
        <w:autoSpaceDN w:val="0"/>
        <w:adjustRightInd w:val="0"/>
        <w:spacing w:after="0" w:line="240" w:lineRule="auto"/>
        <w:rPr>
          <w:rFonts w:ascii="Times New Roman" w:eastAsia="Calibri" w:hAnsi="Times New Roman" w:cs="Times New Roman"/>
          <w:iCs/>
          <w:sz w:val="20"/>
          <w:szCs w:val="20"/>
        </w:rPr>
      </w:pPr>
      <w:r w:rsidRPr="00F74C8F">
        <w:rPr>
          <w:rFonts w:ascii="Times New Roman" w:eastAsia="Calibri" w:hAnsi="Times New Roman" w:cs="Times New Roman"/>
          <w:iCs/>
          <w:sz w:val="20"/>
          <w:szCs w:val="20"/>
        </w:rPr>
        <w:t xml:space="preserve">« ___ »_____________ 20 ___ года </w:t>
      </w:r>
    </w:p>
    <w:p w:rsidR="00364B72" w:rsidRPr="00F74C8F" w:rsidRDefault="00364B72" w:rsidP="00364B72">
      <w:pPr>
        <w:widowControl w:val="0"/>
        <w:autoSpaceDE w:val="0"/>
        <w:autoSpaceDN w:val="0"/>
        <w:adjustRightInd w:val="0"/>
        <w:spacing w:after="0" w:line="240" w:lineRule="auto"/>
        <w:rPr>
          <w:rFonts w:ascii="Times New Roman" w:eastAsia="Calibri" w:hAnsi="Times New Roman" w:cs="Times New Roman"/>
          <w:iCs/>
          <w:sz w:val="20"/>
          <w:szCs w:val="20"/>
        </w:rPr>
      </w:pPr>
    </w:p>
    <w:p w:rsidR="008B596C" w:rsidRPr="00996FC2" w:rsidRDefault="008B596C" w:rsidP="008B596C">
      <w:pPr>
        <w:keepNext/>
        <w:spacing w:after="0" w:line="240" w:lineRule="auto"/>
        <w:jc w:val="center"/>
        <w:outlineLvl w:val="2"/>
        <w:rPr>
          <w:rFonts w:ascii="Times New Roman CYR" w:eastAsia="Times New Roman" w:hAnsi="Times New Roman CYR" w:cs="Times New Roman"/>
          <w:b/>
          <w:spacing w:val="-20"/>
          <w:lang w:eastAsia="ru-RU"/>
        </w:rPr>
      </w:pPr>
      <w:r w:rsidRPr="00996FC2">
        <w:rPr>
          <w:rFonts w:ascii="Times New Roman CYR" w:eastAsia="Times New Roman" w:hAnsi="Times New Roman CYR" w:cs="Times New Roman"/>
          <w:b/>
          <w:spacing w:val="-20"/>
          <w:lang w:eastAsia="ru-RU"/>
        </w:rPr>
        <w:t>РЕШЕНИЕ СОВЕТА ДЕПУТАТОВ   ПРОГРЕССКОГО СЕЛЬСКОГО ПОСЕЛЕНИЯ</w:t>
      </w:r>
    </w:p>
    <w:p w:rsidR="008B596C" w:rsidRPr="008B596C" w:rsidRDefault="008B596C" w:rsidP="008B596C">
      <w:pPr>
        <w:spacing w:after="0" w:line="240" w:lineRule="auto"/>
        <w:jc w:val="center"/>
        <w:rPr>
          <w:rFonts w:ascii="Times New Roman" w:eastAsia="Times New Roman" w:hAnsi="Times New Roman" w:cs="Times New Roman"/>
          <w:lang w:eastAsia="ru-RU"/>
        </w:rPr>
      </w:pPr>
      <w:r w:rsidRPr="00996FC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lang w:eastAsia="ru-RU"/>
        </w:rPr>
        <w:t>19.12.2023 № 173 п</w:t>
      </w:r>
      <w:proofErr w:type="gramStart"/>
      <w:r>
        <w:rPr>
          <w:rFonts w:ascii="Times New Roman" w:eastAsia="Times New Roman" w:hAnsi="Times New Roman" w:cs="Times New Roman"/>
          <w:b/>
          <w:lang w:eastAsia="ru-RU"/>
        </w:rPr>
        <w:t>.</w:t>
      </w:r>
      <w:r w:rsidRPr="00996FC2">
        <w:rPr>
          <w:rFonts w:ascii="Times New Roman" w:eastAsia="Times New Roman" w:hAnsi="Times New Roman" w:cs="Times New Roman"/>
          <w:b/>
          <w:lang w:eastAsia="ru-RU"/>
        </w:rPr>
        <w:t>П</w:t>
      </w:r>
      <w:proofErr w:type="gramEnd"/>
      <w:r w:rsidRPr="00996FC2">
        <w:rPr>
          <w:rFonts w:ascii="Times New Roman" w:eastAsia="Times New Roman" w:hAnsi="Times New Roman" w:cs="Times New Roman"/>
          <w:b/>
          <w:lang w:eastAsia="ru-RU"/>
        </w:rPr>
        <w:t>рогресс</w:t>
      </w:r>
    </w:p>
    <w:p w:rsidR="008B596C" w:rsidRPr="008B596C" w:rsidRDefault="008B596C" w:rsidP="008B596C">
      <w:pPr>
        <w:keepNext/>
        <w:numPr>
          <w:ilvl w:val="1"/>
          <w:numId w:val="0"/>
        </w:numPr>
        <w:tabs>
          <w:tab w:val="num" w:pos="576"/>
        </w:tabs>
        <w:suppressAutoHyphens/>
        <w:spacing w:after="0" w:line="240" w:lineRule="auto"/>
        <w:jc w:val="center"/>
        <w:outlineLvl w:val="1"/>
        <w:rPr>
          <w:rFonts w:ascii="Times New Roman" w:eastAsia="Times New Roman" w:hAnsi="Times New Roman" w:cs="Times New Roman"/>
          <w:b/>
          <w:bCs/>
          <w:sz w:val="24"/>
          <w:szCs w:val="24"/>
          <w:lang w:eastAsia="ar-SA"/>
        </w:rPr>
      </w:pPr>
      <w:r w:rsidRPr="008B596C">
        <w:rPr>
          <w:rFonts w:ascii="Times New Roman" w:eastAsia="Times New Roman" w:hAnsi="Times New Roman" w:cs="Times New Roman"/>
          <w:b/>
          <w:bCs/>
          <w:sz w:val="24"/>
          <w:szCs w:val="24"/>
          <w:lang w:eastAsia="ar-SA"/>
        </w:rPr>
        <w:t xml:space="preserve">Об утверждении коэффициентов, устанавливаемых в процентах </w:t>
      </w:r>
    </w:p>
    <w:p w:rsidR="008B596C" w:rsidRPr="008B596C" w:rsidRDefault="008B596C" w:rsidP="008B596C">
      <w:pPr>
        <w:keepNext/>
        <w:numPr>
          <w:ilvl w:val="1"/>
          <w:numId w:val="0"/>
        </w:numPr>
        <w:tabs>
          <w:tab w:val="num" w:pos="576"/>
        </w:tabs>
        <w:suppressAutoHyphens/>
        <w:spacing w:after="0" w:line="240" w:lineRule="auto"/>
        <w:jc w:val="center"/>
        <w:outlineLvl w:val="1"/>
        <w:rPr>
          <w:rFonts w:ascii="Times New Roman" w:eastAsia="Times New Roman" w:hAnsi="Times New Roman" w:cs="Times New Roman"/>
          <w:b/>
          <w:bCs/>
          <w:sz w:val="24"/>
          <w:szCs w:val="24"/>
          <w:lang w:eastAsia="ar-SA"/>
        </w:rPr>
      </w:pPr>
      <w:r w:rsidRPr="008B596C">
        <w:rPr>
          <w:rFonts w:ascii="Times New Roman" w:eastAsia="Times New Roman" w:hAnsi="Times New Roman" w:cs="Times New Roman"/>
          <w:b/>
          <w:bCs/>
          <w:sz w:val="24"/>
          <w:szCs w:val="24"/>
          <w:lang w:eastAsia="ar-SA"/>
        </w:rPr>
        <w:t xml:space="preserve">от кадастровой стоимости земельных участков, определяемых для различных видов функционального использования земельных участков, находящихся в собственности Прогресского сельского поселения </w:t>
      </w:r>
    </w:p>
    <w:p w:rsidR="008B596C" w:rsidRPr="008B596C" w:rsidRDefault="008B596C" w:rsidP="008B596C">
      <w:pPr>
        <w:suppressAutoHyphens/>
        <w:spacing w:after="0" w:line="240" w:lineRule="auto"/>
        <w:ind w:firstLine="900"/>
        <w:jc w:val="both"/>
        <w:rPr>
          <w:rFonts w:ascii="Times New Roman" w:eastAsia="Times New Roman" w:hAnsi="Times New Roman" w:cs="Times New Roman"/>
          <w:sz w:val="20"/>
          <w:szCs w:val="20"/>
          <w:lang w:eastAsia="ar-SA"/>
        </w:rPr>
      </w:pPr>
    </w:p>
    <w:p w:rsidR="008B596C" w:rsidRPr="008B596C" w:rsidRDefault="008B596C" w:rsidP="008B596C">
      <w:pPr>
        <w:autoSpaceDE w:val="0"/>
        <w:autoSpaceDN w:val="0"/>
        <w:adjustRightInd w:val="0"/>
        <w:spacing w:after="0" w:line="240" w:lineRule="auto"/>
        <w:ind w:firstLine="540"/>
        <w:jc w:val="both"/>
        <w:rPr>
          <w:rFonts w:ascii="Times New Roman" w:eastAsia="Times New Roman" w:hAnsi="Times New Roman" w:cs="Times New Roman"/>
          <w:b/>
          <w:sz w:val="20"/>
          <w:szCs w:val="20"/>
          <w:lang w:eastAsia="ru-RU"/>
        </w:rPr>
      </w:pPr>
      <w:r w:rsidRPr="008B596C">
        <w:rPr>
          <w:rFonts w:ascii="Times New Roman" w:eastAsia="Times New Roman" w:hAnsi="Times New Roman" w:cs="Times New Roman"/>
          <w:sz w:val="20"/>
          <w:szCs w:val="20"/>
          <w:lang w:eastAsia="ru-RU"/>
        </w:rPr>
        <w:t xml:space="preserve">В соответствии со статьями 39.7, 65 Земельного кодекса Российской Федерации, Федеральным законом от 25 октября 2001 года № 137-ФЗ «О введении в действие Земельного кодекса Российской Федерации», Федеральным законом от 06 октября 2003 года № 131-ФЗ «Об общих принципах местного самоуправления в Российской Федерации»,  Совет депутатов Прогресского сельского поселения </w:t>
      </w:r>
      <w:r w:rsidRPr="008B596C">
        <w:rPr>
          <w:rFonts w:ascii="Times New Roman" w:eastAsia="Times New Roman" w:hAnsi="Times New Roman" w:cs="Times New Roman"/>
          <w:b/>
          <w:sz w:val="20"/>
          <w:szCs w:val="20"/>
          <w:lang w:eastAsia="ru-RU"/>
        </w:rPr>
        <w:t>РЕШИЛ:</w:t>
      </w:r>
    </w:p>
    <w:p w:rsidR="008B596C" w:rsidRPr="008B596C" w:rsidRDefault="008B596C" w:rsidP="008B596C">
      <w:pPr>
        <w:pStyle w:val="af"/>
        <w:jc w:val="both"/>
        <w:rPr>
          <w:rFonts w:ascii="Times New Roman" w:hAnsi="Times New Roman" w:cs="Times New Roman"/>
          <w:sz w:val="20"/>
          <w:szCs w:val="20"/>
          <w:lang w:eastAsia="ar-SA"/>
        </w:rPr>
      </w:pPr>
      <w:r w:rsidRPr="008B596C">
        <w:rPr>
          <w:sz w:val="20"/>
          <w:szCs w:val="20"/>
          <w:lang w:eastAsia="ar-SA"/>
        </w:rPr>
        <w:tab/>
      </w:r>
      <w:r w:rsidRPr="008B596C">
        <w:rPr>
          <w:rFonts w:ascii="Times New Roman" w:hAnsi="Times New Roman" w:cs="Times New Roman"/>
          <w:sz w:val="20"/>
          <w:szCs w:val="20"/>
          <w:lang w:eastAsia="ar-SA"/>
        </w:rPr>
        <w:t>1.Для определения размера арендной платы за земельные участки, находящиеся в муниципальной собственности, утвердить коэффициенты, устанавливаемые в процентах от кадастровой стоимости земельных участков, определяемых для различных видов функционального использования земельных участков  по зонам различной градостроительной ценности согласно Приложению.</w:t>
      </w:r>
    </w:p>
    <w:p w:rsidR="008B596C" w:rsidRPr="008B596C" w:rsidRDefault="008B596C" w:rsidP="008B596C">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r w:rsidRPr="008B596C">
        <w:rPr>
          <w:rFonts w:ascii="Times New Roman" w:eastAsia="Times New Roman" w:hAnsi="Times New Roman" w:cs="Times New Roman"/>
          <w:sz w:val="20"/>
          <w:szCs w:val="20"/>
          <w:lang w:eastAsia="ar-SA"/>
        </w:rPr>
        <w:tab/>
        <w:t>2.Установить ставки арендной платы в отношении земельных участков:</w:t>
      </w:r>
    </w:p>
    <w:p w:rsidR="008B596C" w:rsidRPr="008B596C" w:rsidRDefault="008B596C" w:rsidP="008B596C">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r w:rsidRPr="008B596C">
        <w:rPr>
          <w:rFonts w:ascii="Times New Roman" w:eastAsia="Times New Roman" w:hAnsi="Times New Roman" w:cs="Times New Roman"/>
          <w:sz w:val="20"/>
          <w:szCs w:val="20"/>
          <w:lang w:eastAsia="ar-SA"/>
        </w:rPr>
        <w:t xml:space="preserve"> предоставленных (занятых) для размещения газопроводов и иных трубопроводов аналогичного назначения, их конструктивных элементов, а также для строительства в размере 0,21 рубля за 1 кв. метр.</w:t>
      </w:r>
    </w:p>
    <w:p w:rsidR="008B596C" w:rsidRPr="008B596C" w:rsidRDefault="008B596C" w:rsidP="008B596C">
      <w:pPr>
        <w:suppressAutoHyphens/>
        <w:autoSpaceDE w:val="0"/>
        <w:spacing w:after="0" w:line="240" w:lineRule="auto"/>
        <w:ind w:left="851"/>
        <w:jc w:val="both"/>
        <w:rPr>
          <w:rFonts w:ascii="Times New Roman" w:eastAsia="Times New Roman" w:hAnsi="Times New Roman" w:cs="Times New Roman"/>
          <w:sz w:val="20"/>
          <w:szCs w:val="20"/>
          <w:lang w:eastAsia="ar-SA"/>
        </w:rPr>
      </w:pPr>
      <w:r w:rsidRPr="008B596C">
        <w:rPr>
          <w:rFonts w:ascii="Times New Roman" w:eastAsia="Times New Roman" w:hAnsi="Times New Roman" w:cs="Times New Roman"/>
          <w:sz w:val="20"/>
          <w:szCs w:val="20"/>
          <w:lang w:eastAsia="ar-SA"/>
        </w:rPr>
        <w:t>3. Настоящее решение вступает в силу с 1 января 2024 года.</w:t>
      </w:r>
    </w:p>
    <w:p w:rsidR="008B596C" w:rsidRPr="008B596C" w:rsidRDefault="008B596C" w:rsidP="008B596C">
      <w:pPr>
        <w:suppressAutoHyphens/>
        <w:autoSpaceDE w:val="0"/>
        <w:spacing w:after="0" w:line="240" w:lineRule="auto"/>
        <w:jc w:val="both"/>
        <w:rPr>
          <w:rFonts w:ascii="Times New Roman" w:eastAsia="Times New Roman" w:hAnsi="Times New Roman" w:cs="Times New Roman"/>
          <w:sz w:val="20"/>
          <w:szCs w:val="20"/>
          <w:lang w:eastAsia="ar-SA"/>
        </w:rPr>
      </w:pPr>
      <w:r w:rsidRPr="008B596C">
        <w:rPr>
          <w:rFonts w:ascii="Times New Roman" w:eastAsia="Times New Roman" w:hAnsi="Times New Roman" w:cs="Times New Roman"/>
          <w:sz w:val="20"/>
          <w:szCs w:val="20"/>
          <w:lang w:eastAsia="ar-SA"/>
        </w:rPr>
        <w:tab/>
        <w:t>4.Опубликовать решение в бюллетене «Официальный вестник Прогресского сельского поселения», разместить на официальном сайте администрации  сельского поселения.</w:t>
      </w:r>
    </w:p>
    <w:p w:rsidR="008B596C" w:rsidRPr="00166A04" w:rsidRDefault="008B596C" w:rsidP="008B596C">
      <w:pPr>
        <w:suppressAutoHyphens/>
        <w:spacing w:after="0" w:line="240" w:lineRule="auto"/>
        <w:jc w:val="right"/>
        <w:rPr>
          <w:rFonts w:ascii="Times New Roman" w:eastAsia="Times New Roman" w:hAnsi="Times New Roman" w:cs="Times New Roman"/>
          <w:b/>
          <w:sz w:val="28"/>
          <w:szCs w:val="28"/>
          <w:lang w:eastAsia="ar-SA"/>
        </w:rPr>
      </w:pPr>
      <w:r w:rsidRPr="008B596C">
        <w:rPr>
          <w:rFonts w:ascii="Times New Roman" w:eastAsia="Times New Roman" w:hAnsi="Times New Roman" w:cs="Times New Roman"/>
          <w:b/>
          <w:sz w:val="20"/>
          <w:szCs w:val="20"/>
          <w:lang w:eastAsia="ar-SA"/>
        </w:rPr>
        <w:t xml:space="preserve">  Глава сельского поселения                                                    В.В. Демьянова</w:t>
      </w:r>
      <w:r w:rsidRPr="00166A04">
        <w:rPr>
          <w:rFonts w:ascii="Times New Roman" w:eastAsia="Times New Roman" w:hAnsi="Times New Roman" w:cs="Times New Roman"/>
          <w:b/>
          <w:sz w:val="28"/>
          <w:szCs w:val="28"/>
          <w:lang w:eastAsia="ar-SA"/>
        </w:rPr>
        <w:t xml:space="preserve">                             </w:t>
      </w:r>
    </w:p>
    <w:p w:rsidR="008B596C" w:rsidRDefault="008B596C" w:rsidP="008B596C">
      <w:pPr>
        <w:suppressAutoHyphens/>
        <w:spacing w:after="0" w:line="240" w:lineRule="auto"/>
        <w:rPr>
          <w:rFonts w:ascii="Times New Roman" w:eastAsia="Times New Roman" w:hAnsi="Times New Roman" w:cs="Times New Roman"/>
          <w:b/>
          <w:sz w:val="24"/>
          <w:szCs w:val="24"/>
          <w:lang w:eastAsia="ar-SA"/>
        </w:rPr>
      </w:pPr>
      <w:r w:rsidRPr="00166A04">
        <w:rPr>
          <w:rFonts w:ascii="Times New Roman" w:eastAsia="Times New Roman" w:hAnsi="Times New Roman" w:cs="Times New Roman"/>
          <w:b/>
          <w:sz w:val="24"/>
          <w:szCs w:val="24"/>
          <w:lang w:eastAsia="ar-SA"/>
        </w:rPr>
        <w:t xml:space="preserve">                                                                                                     </w:t>
      </w:r>
    </w:p>
    <w:p w:rsidR="008B596C" w:rsidRPr="008B596C" w:rsidRDefault="008B596C" w:rsidP="008B596C">
      <w:pPr>
        <w:suppressAutoHyphens/>
        <w:spacing w:after="0" w:line="240" w:lineRule="auto"/>
        <w:jc w:val="right"/>
        <w:rPr>
          <w:rFonts w:ascii="Times New Roman" w:eastAsia="Times New Roman" w:hAnsi="Times New Roman" w:cs="Times New Roman"/>
          <w:b/>
          <w:sz w:val="20"/>
          <w:szCs w:val="20"/>
          <w:lang w:eastAsia="ar-SA"/>
        </w:rPr>
      </w:pPr>
      <w:r w:rsidRPr="008B596C">
        <w:rPr>
          <w:rFonts w:ascii="Times New Roman" w:eastAsia="Times New Roman" w:hAnsi="Times New Roman" w:cs="Times New Roman"/>
          <w:b/>
          <w:sz w:val="20"/>
          <w:szCs w:val="20"/>
          <w:lang w:eastAsia="ar-SA"/>
        </w:rPr>
        <w:t>Приложение</w:t>
      </w:r>
    </w:p>
    <w:p w:rsidR="008B596C" w:rsidRPr="008B596C" w:rsidRDefault="008B596C" w:rsidP="008B596C">
      <w:pPr>
        <w:suppressAutoHyphens/>
        <w:spacing w:after="0" w:line="240" w:lineRule="auto"/>
        <w:jc w:val="right"/>
        <w:rPr>
          <w:rFonts w:ascii="Times New Roman" w:eastAsia="Times New Roman" w:hAnsi="Times New Roman" w:cs="Times New Roman"/>
          <w:b/>
          <w:sz w:val="20"/>
          <w:szCs w:val="20"/>
          <w:lang w:eastAsia="ar-SA"/>
        </w:rPr>
      </w:pPr>
      <w:r w:rsidRPr="008B596C">
        <w:rPr>
          <w:rFonts w:ascii="Times New Roman" w:eastAsia="Times New Roman" w:hAnsi="Times New Roman" w:cs="Times New Roman"/>
          <w:b/>
          <w:sz w:val="20"/>
          <w:szCs w:val="20"/>
          <w:lang w:eastAsia="ar-SA"/>
        </w:rPr>
        <w:t xml:space="preserve">                                                                                                     к решению Совета депутатов</w:t>
      </w:r>
    </w:p>
    <w:p w:rsidR="008B596C" w:rsidRPr="008B596C" w:rsidRDefault="008B596C" w:rsidP="008B596C">
      <w:pPr>
        <w:suppressAutoHyphens/>
        <w:spacing w:after="0" w:line="240" w:lineRule="auto"/>
        <w:jc w:val="right"/>
        <w:rPr>
          <w:rFonts w:ascii="Times New Roman" w:eastAsia="Times New Roman" w:hAnsi="Times New Roman" w:cs="Times New Roman"/>
          <w:b/>
          <w:sz w:val="20"/>
          <w:szCs w:val="20"/>
          <w:lang w:eastAsia="ar-SA"/>
        </w:rPr>
      </w:pPr>
      <w:r w:rsidRPr="008B596C">
        <w:rPr>
          <w:rFonts w:ascii="Times New Roman" w:eastAsia="Times New Roman" w:hAnsi="Times New Roman" w:cs="Times New Roman"/>
          <w:b/>
          <w:sz w:val="20"/>
          <w:szCs w:val="20"/>
          <w:lang w:eastAsia="ar-SA"/>
        </w:rPr>
        <w:t xml:space="preserve">                                                                                                     от 19.12.2023 № 173</w:t>
      </w:r>
    </w:p>
    <w:p w:rsidR="008B596C" w:rsidRPr="008B596C" w:rsidRDefault="008B596C" w:rsidP="008B596C">
      <w:pPr>
        <w:suppressAutoHyphens/>
        <w:spacing w:after="0" w:line="240" w:lineRule="auto"/>
        <w:jc w:val="both"/>
        <w:rPr>
          <w:rFonts w:ascii="Times New Roman" w:eastAsia="Times New Roman" w:hAnsi="Times New Roman" w:cs="Times New Roman"/>
          <w:b/>
          <w:sz w:val="20"/>
          <w:szCs w:val="20"/>
          <w:lang w:eastAsia="ar-SA"/>
        </w:rPr>
      </w:pPr>
    </w:p>
    <w:p w:rsidR="008B596C" w:rsidRDefault="008B596C" w:rsidP="008B596C">
      <w:pPr>
        <w:suppressAutoHyphens/>
        <w:spacing w:after="0" w:line="240" w:lineRule="auto"/>
        <w:jc w:val="center"/>
        <w:rPr>
          <w:rFonts w:ascii="Times New Roman" w:eastAsia="Times New Roman" w:hAnsi="Times New Roman" w:cs="Times New Roman"/>
          <w:b/>
          <w:sz w:val="20"/>
          <w:szCs w:val="20"/>
          <w:lang w:eastAsia="ar-SA"/>
        </w:rPr>
      </w:pPr>
      <w:r w:rsidRPr="008B596C">
        <w:rPr>
          <w:rFonts w:ascii="Times New Roman" w:eastAsia="Times New Roman" w:hAnsi="Times New Roman" w:cs="Times New Roman"/>
          <w:b/>
          <w:sz w:val="20"/>
          <w:szCs w:val="20"/>
          <w:lang w:eastAsia="ar-SA"/>
        </w:rPr>
        <w:t>Коэффициенты, устанавливаемые в процентах от кадастровой стоимости земельных участков, определяемые для различных видов функционального использования земельных участков</w:t>
      </w:r>
      <w:r w:rsidRPr="008B596C">
        <w:rPr>
          <w:rFonts w:ascii="Times New Roman" w:eastAsia="Times New Roman" w:hAnsi="Times New Roman" w:cs="Times New Roman"/>
          <w:b/>
          <w:bCs/>
          <w:sz w:val="20"/>
          <w:szCs w:val="20"/>
          <w:lang w:eastAsia="ar-SA"/>
        </w:rPr>
        <w:t xml:space="preserve"> </w:t>
      </w:r>
      <w:r w:rsidRPr="008B596C">
        <w:rPr>
          <w:rFonts w:ascii="Times New Roman" w:eastAsia="Times New Roman" w:hAnsi="Times New Roman" w:cs="Times New Roman"/>
          <w:b/>
          <w:sz w:val="20"/>
          <w:szCs w:val="20"/>
          <w:lang w:eastAsia="ar-SA"/>
        </w:rPr>
        <w:t xml:space="preserve"> </w:t>
      </w:r>
      <w:r w:rsidRPr="008B596C">
        <w:rPr>
          <w:rFonts w:ascii="Times New Roman" w:eastAsia="Times New Roman" w:hAnsi="Times New Roman" w:cs="Times New Roman"/>
          <w:b/>
          <w:bCs/>
          <w:sz w:val="20"/>
          <w:szCs w:val="20"/>
          <w:lang w:eastAsia="ar-SA"/>
        </w:rPr>
        <w:t xml:space="preserve">в Прогресском сельском поселении </w:t>
      </w:r>
    </w:p>
    <w:p w:rsidR="008B596C" w:rsidRPr="008B596C" w:rsidRDefault="008B596C" w:rsidP="008B596C">
      <w:pPr>
        <w:suppressAutoHyphens/>
        <w:spacing w:after="0" w:line="240" w:lineRule="auto"/>
        <w:jc w:val="center"/>
        <w:rPr>
          <w:rFonts w:ascii="Times New Roman" w:eastAsia="Times New Roman" w:hAnsi="Times New Roman" w:cs="Times New Roman"/>
          <w:b/>
          <w:sz w:val="20"/>
          <w:szCs w:val="20"/>
          <w:lang w:eastAsia="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6548"/>
        <w:gridCol w:w="2410"/>
      </w:tblGrid>
      <w:tr w:rsidR="008B596C" w:rsidRPr="008B596C" w:rsidTr="008B596C">
        <w:tc>
          <w:tcPr>
            <w:tcW w:w="7196" w:type="dxa"/>
            <w:gridSpan w:val="2"/>
          </w:tcPr>
          <w:p w:rsidR="008B596C" w:rsidRPr="008B596C" w:rsidRDefault="008B596C" w:rsidP="00FC3F8C">
            <w:pPr>
              <w:suppressAutoHyphens/>
              <w:spacing w:after="0" w:line="240" w:lineRule="auto"/>
              <w:jc w:val="center"/>
              <w:rPr>
                <w:rFonts w:ascii="Times New Roman" w:eastAsia="Times New Roman" w:hAnsi="Times New Roman" w:cs="Times New Roman"/>
                <w:b/>
                <w:bCs/>
                <w:sz w:val="20"/>
                <w:szCs w:val="20"/>
                <w:lang w:eastAsia="ar-SA"/>
              </w:rPr>
            </w:pPr>
            <w:r w:rsidRPr="008B596C">
              <w:rPr>
                <w:rFonts w:ascii="Times New Roman" w:eastAsia="Times New Roman" w:hAnsi="Times New Roman" w:cs="Times New Roman"/>
                <w:b/>
                <w:bCs/>
                <w:sz w:val="20"/>
                <w:szCs w:val="20"/>
                <w:lang w:eastAsia="ar-SA"/>
              </w:rPr>
              <w:t>Функциональное использование земельных участков</w:t>
            </w:r>
          </w:p>
        </w:tc>
        <w:tc>
          <w:tcPr>
            <w:tcW w:w="2410" w:type="dxa"/>
          </w:tcPr>
          <w:p w:rsidR="008B596C" w:rsidRPr="008B596C" w:rsidRDefault="008B596C" w:rsidP="00FC3F8C">
            <w:pPr>
              <w:suppressAutoHyphens/>
              <w:spacing w:after="0" w:line="240" w:lineRule="auto"/>
              <w:jc w:val="center"/>
              <w:rPr>
                <w:rFonts w:ascii="Times New Roman" w:eastAsia="Times New Roman" w:hAnsi="Times New Roman" w:cs="Times New Roman"/>
                <w:b/>
                <w:bCs/>
                <w:sz w:val="20"/>
                <w:szCs w:val="20"/>
                <w:lang w:eastAsia="ar-SA"/>
              </w:rPr>
            </w:pPr>
            <w:r w:rsidRPr="008B596C">
              <w:rPr>
                <w:rFonts w:ascii="Times New Roman" w:eastAsia="Times New Roman" w:hAnsi="Times New Roman" w:cs="Times New Roman"/>
                <w:b/>
                <w:sz w:val="20"/>
                <w:szCs w:val="20"/>
                <w:lang w:eastAsia="ar-SA"/>
              </w:rPr>
              <w:t>Коэффициент (процент от  кадастровой стоимости земельного участка)</w:t>
            </w:r>
          </w:p>
        </w:tc>
      </w:tr>
      <w:tr w:rsidR="008B596C" w:rsidRPr="008B596C" w:rsidTr="008B596C">
        <w:trPr>
          <w:trHeight w:val="922"/>
        </w:trPr>
        <w:tc>
          <w:tcPr>
            <w:tcW w:w="648" w:type="dxa"/>
            <w:vMerge w:val="restart"/>
            <w:tcBorders>
              <w:bottom w:val="nil"/>
            </w:tcBorders>
            <w:textDirection w:val="btLr"/>
          </w:tcPr>
          <w:p w:rsidR="008B596C" w:rsidRPr="008B596C" w:rsidRDefault="008B596C" w:rsidP="008B596C">
            <w:pPr>
              <w:pStyle w:val="af"/>
              <w:rPr>
                <w:lang w:eastAsia="ar-SA"/>
              </w:rPr>
            </w:pPr>
            <w:r w:rsidRPr="008B596C">
              <w:rPr>
                <w:rFonts w:ascii="Times New Roman" w:hAnsi="Times New Roman" w:cs="Times New Roman"/>
                <w:sz w:val="20"/>
                <w:szCs w:val="20"/>
                <w:lang w:eastAsia="ar-SA"/>
              </w:rPr>
              <w:t>Земли населенных</w:t>
            </w:r>
            <w:r>
              <w:rPr>
                <w:rFonts w:ascii="Times New Roman" w:hAnsi="Times New Roman" w:cs="Times New Roman"/>
                <w:sz w:val="20"/>
                <w:szCs w:val="20"/>
                <w:lang w:eastAsia="ar-SA"/>
              </w:rPr>
              <w:t xml:space="preserve"> </w:t>
            </w:r>
            <w:r w:rsidRPr="008B596C">
              <w:rPr>
                <w:rFonts w:ascii="Times New Roman" w:hAnsi="Times New Roman" w:cs="Times New Roman"/>
                <w:sz w:val="20"/>
                <w:szCs w:val="20"/>
                <w:lang w:eastAsia="ar-SA"/>
              </w:rPr>
              <w:t>пунктов</w:t>
            </w:r>
          </w:p>
          <w:p w:rsidR="008B596C" w:rsidRPr="008B596C" w:rsidRDefault="008B596C" w:rsidP="00FC3F8C">
            <w:pPr>
              <w:suppressAutoHyphens/>
              <w:spacing w:after="0" w:line="240" w:lineRule="auto"/>
              <w:ind w:right="113" w:firstLine="1800"/>
              <w:jc w:val="center"/>
              <w:rPr>
                <w:rFonts w:ascii="Times New Roman" w:eastAsia="Times New Roman" w:hAnsi="Times New Roman" w:cs="Times New Roman"/>
                <w:sz w:val="20"/>
                <w:szCs w:val="20"/>
                <w:lang w:eastAsia="ar-SA"/>
              </w:rPr>
            </w:pPr>
          </w:p>
          <w:p w:rsidR="008B596C" w:rsidRPr="008B596C" w:rsidRDefault="008B596C" w:rsidP="00FC3F8C">
            <w:pPr>
              <w:suppressAutoHyphens/>
              <w:spacing w:after="0" w:line="240" w:lineRule="auto"/>
              <w:ind w:left="113" w:right="113"/>
              <w:jc w:val="center"/>
              <w:rPr>
                <w:rFonts w:ascii="Times New Roman" w:eastAsia="Times New Roman" w:hAnsi="Times New Roman" w:cs="Times New Roman"/>
                <w:b/>
                <w:bCs/>
                <w:sz w:val="20"/>
                <w:szCs w:val="20"/>
                <w:lang w:eastAsia="ar-SA"/>
              </w:rPr>
            </w:pPr>
          </w:p>
          <w:p w:rsidR="008B596C" w:rsidRPr="008B596C" w:rsidRDefault="008B596C" w:rsidP="00FC3F8C">
            <w:pPr>
              <w:suppressAutoHyphens/>
              <w:spacing w:after="0" w:line="240" w:lineRule="auto"/>
              <w:ind w:right="113" w:firstLine="1800"/>
              <w:jc w:val="center"/>
              <w:rPr>
                <w:rFonts w:ascii="Times New Roman" w:eastAsia="Times New Roman" w:hAnsi="Times New Roman" w:cs="Times New Roman"/>
                <w:sz w:val="20"/>
                <w:szCs w:val="20"/>
                <w:lang w:eastAsia="ar-SA"/>
              </w:rPr>
            </w:pPr>
          </w:p>
          <w:p w:rsidR="008B596C" w:rsidRPr="008B596C" w:rsidRDefault="008B596C" w:rsidP="00FC3F8C">
            <w:pPr>
              <w:suppressAutoHyphens/>
              <w:spacing w:after="0" w:line="240" w:lineRule="auto"/>
              <w:ind w:left="113" w:right="113"/>
              <w:jc w:val="center"/>
              <w:rPr>
                <w:rFonts w:ascii="Times New Roman" w:eastAsia="Times New Roman" w:hAnsi="Times New Roman" w:cs="Times New Roman"/>
                <w:b/>
                <w:bCs/>
                <w:sz w:val="20"/>
                <w:szCs w:val="20"/>
                <w:lang w:eastAsia="ar-SA"/>
              </w:rPr>
            </w:pPr>
          </w:p>
          <w:p w:rsidR="008B596C" w:rsidRPr="008B596C" w:rsidRDefault="008B596C" w:rsidP="00FC3F8C">
            <w:pPr>
              <w:suppressAutoHyphens/>
              <w:spacing w:after="0" w:line="240" w:lineRule="auto"/>
              <w:ind w:left="113" w:right="113"/>
              <w:jc w:val="center"/>
              <w:rPr>
                <w:rFonts w:ascii="Times New Roman" w:eastAsia="Times New Roman" w:hAnsi="Times New Roman" w:cs="Times New Roman"/>
                <w:sz w:val="20"/>
                <w:szCs w:val="20"/>
                <w:lang w:eastAsia="ar-SA"/>
              </w:rPr>
            </w:pPr>
          </w:p>
        </w:tc>
        <w:tc>
          <w:tcPr>
            <w:tcW w:w="6548" w:type="dxa"/>
          </w:tcPr>
          <w:p w:rsidR="008B596C" w:rsidRPr="008B596C" w:rsidRDefault="008B596C" w:rsidP="00FC3F8C">
            <w:pPr>
              <w:suppressAutoHyphens/>
              <w:spacing w:after="0" w:line="240" w:lineRule="auto"/>
              <w:ind w:left="-108"/>
              <w:jc w:val="center"/>
              <w:rPr>
                <w:rFonts w:ascii="Times New Roman" w:eastAsia="Times New Roman" w:hAnsi="Times New Roman" w:cs="Times New Roman"/>
                <w:sz w:val="20"/>
                <w:szCs w:val="20"/>
                <w:lang w:eastAsia="ar-SA"/>
              </w:rPr>
            </w:pPr>
            <w:proofErr w:type="gramStart"/>
            <w:r w:rsidRPr="008B596C">
              <w:rPr>
                <w:rFonts w:ascii="Times New Roman" w:eastAsia="Times New Roman" w:hAnsi="Times New Roman" w:cs="Times New Roman"/>
                <w:sz w:val="20"/>
                <w:szCs w:val="20"/>
                <w:lang w:eastAsia="ar-SA"/>
              </w:rPr>
              <w:t>Личные подсобные хозяйства (приусадебные земельные участки), садоводство, огородничество, дачное хозяйство, сенокошение, выпас сельскохозяйственных животных, крестьянско-фермерское хозяйство, строительство гаражей</w:t>
            </w:r>
            <w:proofErr w:type="gramEnd"/>
          </w:p>
        </w:tc>
        <w:tc>
          <w:tcPr>
            <w:tcW w:w="2410" w:type="dxa"/>
          </w:tcPr>
          <w:p w:rsidR="008B596C" w:rsidRPr="008B596C" w:rsidRDefault="008B596C" w:rsidP="00FC3F8C">
            <w:pPr>
              <w:suppressAutoHyphens/>
              <w:spacing w:after="0" w:line="240" w:lineRule="auto"/>
              <w:jc w:val="center"/>
              <w:rPr>
                <w:rFonts w:ascii="Times New Roman" w:eastAsia="Times New Roman" w:hAnsi="Times New Roman" w:cs="Times New Roman"/>
                <w:sz w:val="20"/>
                <w:szCs w:val="20"/>
                <w:lang w:eastAsia="ar-SA"/>
              </w:rPr>
            </w:pPr>
            <w:r w:rsidRPr="008B596C">
              <w:rPr>
                <w:rFonts w:ascii="Times New Roman" w:eastAsia="Times New Roman" w:hAnsi="Times New Roman" w:cs="Times New Roman"/>
                <w:sz w:val="20"/>
                <w:szCs w:val="20"/>
                <w:lang w:eastAsia="ar-SA"/>
              </w:rPr>
              <w:t>0,6</w:t>
            </w:r>
          </w:p>
        </w:tc>
      </w:tr>
      <w:tr w:rsidR="008B596C" w:rsidRPr="008B596C" w:rsidTr="008B596C">
        <w:tc>
          <w:tcPr>
            <w:tcW w:w="648" w:type="dxa"/>
            <w:vMerge/>
            <w:tcBorders>
              <w:bottom w:val="nil"/>
            </w:tcBorders>
            <w:vAlign w:val="center"/>
          </w:tcPr>
          <w:p w:rsidR="008B596C" w:rsidRPr="008B596C" w:rsidRDefault="008B596C" w:rsidP="00FC3F8C">
            <w:pPr>
              <w:suppressAutoHyphens/>
              <w:spacing w:after="0" w:line="240" w:lineRule="auto"/>
              <w:rPr>
                <w:rFonts w:ascii="Times New Roman" w:eastAsia="Times New Roman" w:hAnsi="Times New Roman" w:cs="Times New Roman"/>
                <w:sz w:val="20"/>
                <w:szCs w:val="20"/>
                <w:lang w:eastAsia="ar-SA"/>
              </w:rPr>
            </w:pPr>
          </w:p>
        </w:tc>
        <w:tc>
          <w:tcPr>
            <w:tcW w:w="6548" w:type="dxa"/>
          </w:tcPr>
          <w:p w:rsidR="008B596C" w:rsidRPr="008B596C" w:rsidRDefault="008B596C" w:rsidP="00FC3F8C">
            <w:pPr>
              <w:suppressAutoHyphens/>
              <w:spacing w:after="0" w:line="240" w:lineRule="auto"/>
              <w:ind w:left="-10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Лугопарки</w:t>
            </w:r>
            <w:r w:rsidRPr="008B596C">
              <w:rPr>
                <w:rFonts w:ascii="Times New Roman" w:eastAsia="Times New Roman" w:hAnsi="Times New Roman" w:cs="Times New Roman"/>
                <w:sz w:val="20"/>
                <w:szCs w:val="20"/>
                <w:lang w:eastAsia="ar-SA"/>
              </w:rPr>
              <w:t>, лесопарки</w:t>
            </w:r>
          </w:p>
        </w:tc>
        <w:tc>
          <w:tcPr>
            <w:tcW w:w="2410" w:type="dxa"/>
          </w:tcPr>
          <w:p w:rsidR="008B596C" w:rsidRPr="008B596C" w:rsidRDefault="008B596C" w:rsidP="00FC3F8C">
            <w:pPr>
              <w:suppressAutoHyphens/>
              <w:spacing w:after="0" w:line="240" w:lineRule="auto"/>
              <w:jc w:val="center"/>
              <w:rPr>
                <w:rFonts w:ascii="Times New Roman" w:eastAsia="Times New Roman" w:hAnsi="Times New Roman" w:cs="Times New Roman"/>
                <w:sz w:val="20"/>
                <w:szCs w:val="20"/>
                <w:lang w:eastAsia="ar-SA"/>
              </w:rPr>
            </w:pPr>
            <w:r w:rsidRPr="008B596C">
              <w:rPr>
                <w:rFonts w:ascii="Times New Roman" w:eastAsia="Times New Roman" w:hAnsi="Times New Roman" w:cs="Times New Roman"/>
                <w:sz w:val="20"/>
                <w:szCs w:val="20"/>
                <w:lang w:eastAsia="ar-SA"/>
              </w:rPr>
              <w:t>100</w:t>
            </w:r>
          </w:p>
        </w:tc>
      </w:tr>
      <w:tr w:rsidR="008B596C" w:rsidRPr="008B596C" w:rsidTr="008B596C">
        <w:trPr>
          <w:trHeight w:val="278"/>
        </w:trPr>
        <w:tc>
          <w:tcPr>
            <w:tcW w:w="648" w:type="dxa"/>
            <w:vMerge/>
            <w:tcBorders>
              <w:bottom w:val="nil"/>
            </w:tcBorders>
            <w:vAlign w:val="center"/>
          </w:tcPr>
          <w:p w:rsidR="008B596C" w:rsidRPr="008B596C" w:rsidRDefault="008B596C" w:rsidP="00FC3F8C">
            <w:pPr>
              <w:suppressAutoHyphens/>
              <w:spacing w:after="0" w:line="240" w:lineRule="auto"/>
              <w:rPr>
                <w:rFonts w:ascii="Times New Roman" w:eastAsia="Times New Roman" w:hAnsi="Times New Roman" w:cs="Times New Roman"/>
                <w:sz w:val="20"/>
                <w:szCs w:val="20"/>
                <w:lang w:eastAsia="ar-SA"/>
              </w:rPr>
            </w:pPr>
          </w:p>
        </w:tc>
        <w:tc>
          <w:tcPr>
            <w:tcW w:w="6548" w:type="dxa"/>
          </w:tcPr>
          <w:p w:rsidR="008B596C" w:rsidRPr="008B596C" w:rsidRDefault="008B596C" w:rsidP="00FC3F8C">
            <w:pPr>
              <w:suppressAutoHyphens/>
              <w:spacing w:after="0" w:line="240" w:lineRule="auto"/>
              <w:ind w:left="72"/>
              <w:jc w:val="center"/>
              <w:rPr>
                <w:rFonts w:ascii="Times New Roman" w:eastAsia="Times New Roman" w:hAnsi="Times New Roman" w:cs="Times New Roman"/>
                <w:sz w:val="20"/>
                <w:szCs w:val="20"/>
                <w:lang w:eastAsia="ar-SA"/>
              </w:rPr>
            </w:pPr>
            <w:r w:rsidRPr="008B596C">
              <w:rPr>
                <w:rFonts w:ascii="Times New Roman" w:eastAsia="Times New Roman" w:hAnsi="Times New Roman" w:cs="Times New Roman"/>
                <w:sz w:val="20"/>
                <w:szCs w:val="20"/>
                <w:lang w:eastAsia="ar-SA"/>
              </w:rPr>
              <w:t>Для размещения индивидуальных жилых домов, гаражей</w:t>
            </w:r>
          </w:p>
        </w:tc>
        <w:tc>
          <w:tcPr>
            <w:tcW w:w="2410" w:type="dxa"/>
          </w:tcPr>
          <w:p w:rsidR="008B596C" w:rsidRPr="008B596C" w:rsidRDefault="008B596C" w:rsidP="00FC3F8C">
            <w:pPr>
              <w:suppressAutoHyphens/>
              <w:spacing w:after="0" w:line="240" w:lineRule="auto"/>
              <w:jc w:val="center"/>
              <w:rPr>
                <w:rFonts w:ascii="Times New Roman" w:eastAsia="Times New Roman" w:hAnsi="Times New Roman" w:cs="Times New Roman"/>
                <w:sz w:val="20"/>
                <w:szCs w:val="20"/>
                <w:lang w:eastAsia="ar-SA"/>
              </w:rPr>
            </w:pPr>
            <w:r w:rsidRPr="008B596C">
              <w:rPr>
                <w:rFonts w:ascii="Times New Roman" w:eastAsia="Times New Roman" w:hAnsi="Times New Roman" w:cs="Times New Roman"/>
                <w:sz w:val="20"/>
                <w:szCs w:val="20"/>
                <w:lang w:eastAsia="ar-SA"/>
              </w:rPr>
              <w:t>2</w:t>
            </w:r>
          </w:p>
        </w:tc>
      </w:tr>
      <w:tr w:rsidR="008B596C" w:rsidRPr="008B596C" w:rsidTr="008B596C">
        <w:trPr>
          <w:trHeight w:val="141"/>
        </w:trPr>
        <w:tc>
          <w:tcPr>
            <w:tcW w:w="648" w:type="dxa"/>
            <w:vMerge/>
            <w:tcBorders>
              <w:bottom w:val="nil"/>
            </w:tcBorders>
            <w:vAlign w:val="center"/>
          </w:tcPr>
          <w:p w:rsidR="008B596C" w:rsidRPr="008B596C" w:rsidRDefault="008B596C" w:rsidP="00FC3F8C">
            <w:pPr>
              <w:suppressAutoHyphens/>
              <w:spacing w:after="0" w:line="240" w:lineRule="auto"/>
              <w:rPr>
                <w:rFonts w:ascii="Times New Roman" w:eastAsia="Times New Roman" w:hAnsi="Times New Roman" w:cs="Times New Roman"/>
                <w:sz w:val="20"/>
                <w:szCs w:val="20"/>
                <w:lang w:eastAsia="ar-SA"/>
              </w:rPr>
            </w:pPr>
          </w:p>
        </w:tc>
        <w:tc>
          <w:tcPr>
            <w:tcW w:w="6548" w:type="dxa"/>
          </w:tcPr>
          <w:p w:rsidR="008B596C" w:rsidRPr="008B596C" w:rsidRDefault="008B596C" w:rsidP="00FC3F8C">
            <w:pPr>
              <w:suppressAutoHyphens/>
              <w:spacing w:after="0" w:line="240" w:lineRule="auto"/>
              <w:ind w:left="72"/>
              <w:jc w:val="center"/>
              <w:rPr>
                <w:rFonts w:ascii="Times New Roman" w:eastAsia="Times New Roman" w:hAnsi="Times New Roman" w:cs="Times New Roman"/>
                <w:bCs/>
                <w:sz w:val="20"/>
                <w:szCs w:val="20"/>
                <w:lang w:eastAsia="ar-SA"/>
              </w:rPr>
            </w:pPr>
            <w:r w:rsidRPr="008B596C">
              <w:rPr>
                <w:rFonts w:ascii="Times New Roman" w:eastAsia="Times New Roman" w:hAnsi="Times New Roman" w:cs="Times New Roman"/>
                <w:bCs/>
                <w:sz w:val="20"/>
                <w:szCs w:val="20"/>
                <w:lang w:eastAsia="ar-SA"/>
              </w:rPr>
              <w:t>Строительство индивидуальных жилых домов</w:t>
            </w:r>
          </w:p>
        </w:tc>
        <w:tc>
          <w:tcPr>
            <w:tcW w:w="2410" w:type="dxa"/>
          </w:tcPr>
          <w:p w:rsidR="008B596C" w:rsidRPr="008B596C" w:rsidRDefault="008B596C" w:rsidP="00FC3F8C">
            <w:pPr>
              <w:suppressAutoHyphens/>
              <w:spacing w:after="0" w:line="240" w:lineRule="auto"/>
              <w:jc w:val="center"/>
              <w:rPr>
                <w:rFonts w:ascii="Times New Roman" w:eastAsia="Times New Roman" w:hAnsi="Times New Roman" w:cs="Times New Roman"/>
                <w:bCs/>
                <w:sz w:val="20"/>
                <w:szCs w:val="20"/>
                <w:lang w:eastAsia="ar-SA"/>
              </w:rPr>
            </w:pPr>
            <w:r w:rsidRPr="008B596C">
              <w:rPr>
                <w:rFonts w:ascii="Times New Roman" w:eastAsia="Times New Roman" w:hAnsi="Times New Roman" w:cs="Times New Roman"/>
                <w:bCs/>
                <w:sz w:val="20"/>
                <w:szCs w:val="20"/>
                <w:lang w:eastAsia="ar-SA"/>
              </w:rPr>
              <w:t>0,6</w:t>
            </w:r>
          </w:p>
        </w:tc>
      </w:tr>
      <w:tr w:rsidR="008B596C" w:rsidRPr="00166A04" w:rsidTr="008B596C">
        <w:trPr>
          <w:trHeight w:val="319"/>
        </w:trPr>
        <w:tc>
          <w:tcPr>
            <w:tcW w:w="648" w:type="dxa"/>
            <w:vMerge/>
            <w:tcBorders>
              <w:bottom w:val="nil"/>
            </w:tcBorders>
            <w:vAlign w:val="center"/>
          </w:tcPr>
          <w:p w:rsidR="008B596C" w:rsidRPr="00166A04" w:rsidRDefault="008B596C" w:rsidP="00FC3F8C">
            <w:pPr>
              <w:suppressAutoHyphens/>
              <w:spacing w:after="0" w:line="240" w:lineRule="auto"/>
              <w:rPr>
                <w:rFonts w:ascii="Times New Roman" w:eastAsia="Times New Roman" w:hAnsi="Times New Roman" w:cs="Times New Roman"/>
                <w:sz w:val="24"/>
                <w:szCs w:val="24"/>
                <w:lang w:eastAsia="ar-SA"/>
              </w:rPr>
            </w:pPr>
          </w:p>
        </w:tc>
        <w:tc>
          <w:tcPr>
            <w:tcW w:w="6548" w:type="dxa"/>
          </w:tcPr>
          <w:p w:rsidR="008B596C" w:rsidRPr="008B596C" w:rsidRDefault="008B596C" w:rsidP="00FC3F8C">
            <w:pPr>
              <w:suppressAutoHyphens/>
              <w:spacing w:after="0" w:line="240" w:lineRule="auto"/>
              <w:ind w:left="-108"/>
              <w:jc w:val="center"/>
              <w:rPr>
                <w:rFonts w:ascii="Times New Roman" w:eastAsia="Times New Roman" w:hAnsi="Times New Roman" w:cs="Times New Roman"/>
                <w:sz w:val="20"/>
                <w:szCs w:val="20"/>
                <w:lang w:eastAsia="ar-SA"/>
              </w:rPr>
            </w:pPr>
            <w:r w:rsidRPr="008B596C">
              <w:rPr>
                <w:rFonts w:ascii="Times New Roman" w:eastAsia="Times New Roman" w:hAnsi="Times New Roman" w:cs="Times New Roman"/>
                <w:sz w:val="20"/>
                <w:szCs w:val="20"/>
                <w:lang w:eastAsia="ar-SA"/>
              </w:rPr>
              <w:t xml:space="preserve">Киоски, павильоны  </w:t>
            </w:r>
          </w:p>
        </w:tc>
        <w:tc>
          <w:tcPr>
            <w:tcW w:w="2410" w:type="dxa"/>
          </w:tcPr>
          <w:p w:rsidR="008B596C" w:rsidRPr="008B596C" w:rsidRDefault="008B596C" w:rsidP="00FC3F8C">
            <w:pPr>
              <w:suppressAutoHyphens/>
              <w:spacing w:after="0" w:line="240" w:lineRule="auto"/>
              <w:jc w:val="center"/>
              <w:rPr>
                <w:rFonts w:ascii="Times New Roman" w:eastAsia="Times New Roman" w:hAnsi="Times New Roman" w:cs="Times New Roman"/>
                <w:sz w:val="20"/>
                <w:szCs w:val="20"/>
                <w:lang w:eastAsia="ar-SA"/>
              </w:rPr>
            </w:pPr>
            <w:r w:rsidRPr="008B596C">
              <w:rPr>
                <w:rFonts w:ascii="Times New Roman" w:eastAsia="Times New Roman" w:hAnsi="Times New Roman" w:cs="Times New Roman"/>
                <w:sz w:val="20"/>
                <w:szCs w:val="20"/>
                <w:lang w:eastAsia="ar-SA"/>
              </w:rPr>
              <w:t>100</w:t>
            </w:r>
          </w:p>
        </w:tc>
      </w:tr>
      <w:tr w:rsidR="008B596C" w:rsidRPr="00166A04" w:rsidTr="008B596C">
        <w:trPr>
          <w:trHeight w:val="195"/>
        </w:trPr>
        <w:tc>
          <w:tcPr>
            <w:tcW w:w="648" w:type="dxa"/>
            <w:vMerge/>
            <w:tcBorders>
              <w:bottom w:val="nil"/>
            </w:tcBorders>
            <w:vAlign w:val="center"/>
          </w:tcPr>
          <w:p w:rsidR="008B596C" w:rsidRPr="00166A04" w:rsidRDefault="008B596C" w:rsidP="00FC3F8C">
            <w:pPr>
              <w:suppressAutoHyphens/>
              <w:spacing w:after="0" w:line="240" w:lineRule="auto"/>
              <w:rPr>
                <w:rFonts w:ascii="Times New Roman" w:eastAsia="Times New Roman" w:hAnsi="Times New Roman" w:cs="Times New Roman"/>
                <w:sz w:val="24"/>
                <w:szCs w:val="24"/>
                <w:lang w:eastAsia="ar-SA"/>
              </w:rPr>
            </w:pPr>
          </w:p>
        </w:tc>
        <w:tc>
          <w:tcPr>
            <w:tcW w:w="6548" w:type="dxa"/>
          </w:tcPr>
          <w:p w:rsidR="008B596C" w:rsidRPr="008B596C" w:rsidRDefault="008B596C" w:rsidP="00FC3F8C">
            <w:pPr>
              <w:suppressAutoHyphens/>
              <w:spacing w:after="0" w:line="240" w:lineRule="auto"/>
              <w:ind w:left="-108"/>
              <w:jc w:val="center"/>
              <w:rPr>
                <w:rFonts w:ascii="Times New Roman" w:eastAsia="Times New Roman" w:hAnsi="Times New Roman" w:cs="Times New Roman"/>
                <w:b/>
                <w:bCs/>
                <w:sz w:val="20"/>
                <w:szCs w:val="20"/>
                <w:lang w:eastAsia="ar-SA"/>
              </w:rPr>
            </w:pPr>
            <w:r w:rsidRPr="008B596C">
              <w:rPr>
                <w:rFonts w:ascii="Times New Roman" w:eastAsia="Times New Roman" w:hAnsi="Times New Roman" w:cs="Times New Roman"/>
                <w:bCs/>
                <w:sz w:val="20"/>
                <w:szCs w:val="20"/>
                <w:lang w:eastAsia="ar-SA"/>
              </w:rPr>
              <w:t>Строительство многоквартирных жилых домов до 3</w:t>
            </w:r>
            <w:r w:rsidRPr="008B596C">
              <w:rPr>
                <w:rFonts w:ascii="Times New Roman" w:eastAsia="Times New Roman" w:hAnsi="Times New Roman" w:cs="Times New Roman"/>
                <w:bCs/>
                <w:sz w:val="20"/>
                <w:szCs w:val="20"/>
                <w:vertAlign w:val="superscript"/>
                <w:lang w:eastAsia="ar-SA"/>
              </w:rPr>
              <w:t>х</w:t>
            </w:r>
            <w:r w:rsidRPr="008B596C">
              <w:rPr>
                <w:rFonts w:ascii="Times New Roman" w:eastAsia="Times New Roman" w:hAnsi="Times New Roman" w:cs="Times New Roman"/>
                <w:bCs/>
                <w:sz w:val="20"/>
                <w:szCs w:val="20"/>
                <w:lang w:eastAsia="ar-SA"/>
              </w:rPr>
              <w:t xml:space="preserve"> лет</w:t>
            </w:r>
          </w:p>
        </w:tc>
        <w:tc>
          <w:tcPr>
            <w:tcW w:w="2410" w:type="dxa"/>
          </w:tcPr>
          <w:p w:rsidR="008B596C" w:rsidRPr="008B596C" w:rsidRDefault="008B596C" w:rsidP="00FC3F8C">
            <w:pPr>
              <w:suppressAutoHyphens/>
              <w:spacing w:after="0" w:line="240" w:lineRule="auto"/>
              <w:jc w:val="center"/>
              <w:rPr>
                <w:rFonts w:ascii="Times New Roman" w:eastAsia="Times New Roman" w:hAnsi="Times New Roman" w:cs="Times New Roman"/>
                <w:bCs/>
                <w:sz w:val="20"/>
                <w:szCs w:val="20"/>
                <w:lang w:eastAsia="ar-SA"/>
              </w:rPr>
            </w:pPr>
            <w:r w:rsidRPr="008B596C">
              <w:rPr>
                <w:rFonts w:ascii="Times New Roman" w:eastAsia="Times New Roman" w:hAnsi="Times New Roman" w:cs="Times New Roman"/>
                <w:bCs/>
                <w:sz w:val="20"/>
                <w:szCs w:val="20"/>
                <w:lang w:eastAsia="ar-SA"/>
              </w:rPr>
              <w:t>1,5</w:t>
            </w:r>
          </w:p>
        </w:tc>
      </w:tr>
      <w:tr w:rsidR="008B596C" w:rsidRPr="00166A04" w:rsidTr="008B596C">
        <w:trPr>
          <w:trHeight w:val="272"/>
        </w:trPr>
        <w:tc>
          <w:tcPr>
            <w:tcW w:w="648" w:type="dxa"/>
            <w:vMerge/>
            <w:tcBorders>
              <w:bottom w:val="nil"/>
            </w:tcBorders>
            <w:vAlign w:val="center"/>
          </w:tcPr>
          <w:p w:rsidR="008B596C" w:rsidRPr="00166A04" w:rsidRDefault="008B596C" w:rsidP="00FC3F8C">
            <w:pPr>
              <w:suppressAutoHyphens/>
              <w:spacing w:after="0" w:line="240" w:lineRule="auto"/>
              <w:rPr>
                <w:rFonts w:ascii="Times New Roman" w:eastAsia="Times New Roman" w:hAnsi="Times New Roman" w:cs="Times New Roman"/>
                <w:sz w:val="24"/>
                <w:szCs w:val="24"/>
                <w:lang w:eastAsia="ar-SA"/>
              </w:rPr>
            </w:pPr>
          </w:p>
        </w:tc>
        <w:tc>
          <w:tcPr>
            <w:tcW w:w="6548" w:type="dxa"/>
          </w:tcPr>
          <w:p w:rsidR="008B596C" w:rsidRPr="008B596C" w:rsidRDefault="008B596C" w:rsidP="00FC3F8C">
            <w:pPr>
              <w:suppressAutoHyphens/>
              <w:spacing w:after="0" w:line="240" w:lineRule="auto"/>
              <w:ind w:left="-108"/>
              <w:jc w:val="center"/>
              <w:rPr>
                <w:rFonts w:ascii="Times New Roman" w:eastAsia="Times New Roman" w:hAnsi="Times New Roman" w:cs="Times New Roman"/>
                <w:bCs/>
                <w:sz w:val="20"/>
                <w:szCs w:val="20"/>
                <w:lang w:eastAsia="ar-SA"/>
              </w:rPr>
            </w:pPr>
            <w:r w:rsidRPr="008B596C">
              <w:rPr>
                <w:rFonts w:ascii="Times New Roman" w:eastAsia="Times New Roman" w:hAnsi="Times New Roman" w:cs="Times New Roman"/>
                <w:bCs/>
                <w:sz w:val="20"/>
                <w:szCs w:val="20"/>
                <w:lang w:eastAsia="ar-SA"/>
              </w:rPr>
              <w:t>Строительство многоквартирных жилых домов более 3</w:t>
            </w:r>
            <w:r w:rsidRPr="008B596C">
              <w:rPr>
                <w:rFonts w:ascii="Times New Roman" w:eastAsia="Times New Roman" w:hAnsi="Times New Roman" w:cs="Times New Roman"/>
                <w:bCs/>
                <w:sz w:val="20"/>
                <w:szCs w:val="20"/>
                <w:vertAlign w:val="superscript"/>
                <w:lang w:eastAsia="ar-SA"/>
              </w:rPr>
              <w:t>х</w:t>
            </w:r>
            <w:r w:rsidRPr="008B596C">
              <w:rPr>
                <w:rFonts w:ascii="Times New Roman" w:eastAsia="Times New Roman" w:hAnsi="Times New Roman" w:cs="Times New Roman"/>
                <w:bCs/>
                <w:sz w:val="20"/>
                <w:szCs w:val="20"/>
                <w:lang w:eastAsia="ar-SA"/>
              </w:rPr>
              <w:t xml:space="preserve"> лет</w:t>
            </w:r>
          </w:p>
        </w:tc>
        <w:tc>
          <w:tcPr>
            <w:tcW w:w="2410" w:type="dxa"/>
          </w:tcPr>
          <w:p w:rsidR="008B596C" w:rsidRPr="008B596C" w:rsidRDefault="008B596C" w:rsidP="00FC3F8C">
            <w:pPr>
              <w:suppressAutoHyphens/>
              <w:spacing w:after="0" w:line="240" w:lineRule="auto"/>
              <w:jc w:val="center"/>
              <w:rPr>
                <w:rFonts w:ascii="Times New Roman" w:eastAsia="Times New Roman" w:hAnsi="Times New Roman" w:cs="Times New Roman"/>
                <w:bCs/>
                <w:sz w:val="20"/>
                <w:szCs w:val="20"/>
                <w:lang w:eastAsia="ar-SA"/>
              </w:rPr>
            </w:pPr>
            <w:r w:rsidRPr="008B596C">
              <w:rPr>
                <w:rFonts w:ascii="Times New Roman" w:eastAsia="Times New Roman" w:hAnsi="Times New Roman" w:cs="Times New Roman"/>
                <w:bCs/>
                <w:sz w:val="20"/>
                <w:szCs w:val="20"/>
                <w:lang w:eastAsia="ar-SA"/>
              </w:rPr>
              <w:t>3</w:t>
            </w:r>
          </w:p>
        </w:tc>
      </w:tr>
      <w:tr w:rsidR="008B596C" w:rsidRPr="00166A04" w:rsidTr="008B596C">
        <w:trPr>
          <w:trHeight w:val="494"/>
        </w:trPr>
        <w:tc>
          <w:tcPr>
            <w:tcW w:w="648" w:type="dxa"/>
            <w:vMerge/>
            <w:tcBorders>
              <w:bottom w:val="nil"/>
            </w:tcBorders>
            <w:vAlign w:val="center"/>
          </w:tcPr>
          <w:p w:rsidR="008B596C" w:rsidRPr="00166A04" w:rsidRDefault="008B596C" w:rsidP="00FC3F8C">
            <w:pPr>
              <w:suppressAutoHyphens/>
              <w:spacing w:after="0" w:line="240" w:lineRule="auto"/>
              <w:rPr>
                <w:rFonts w:ascii="Times New Roman" w:eastAsia="Times New Roman" w:hAnsi="Times New Roman" w:cs="Times New Roman"/>
                <w:sz w:val="24"/>
                <w:szCs w:val="24"/>
                <w:lang w:eastAsia="ar-SA"/>
              </w:rPr>
            </w:pPr>
          </w:p>
        </w:tc>
        <w:tc>
          <w:tcPr>
            <w:tcW w:w="6548" w:type="dxa"/>
          </w:tcPr>
          <w:p w:rsidR="008B596C" w:rsidRPr="008B596C" w:rsidRDefault="008B596C" w:rsidP="00FC3F8C">
            <w:pPr>
              <w:suppressAutoHyphens/>
              <w:spacing w:after="0" w:line="240" w:lineRule="auto"/>
              <w:ind w:left="-108"/>
              <w:jc w:val="center"/>
              <w:rPr>
                <w:rFonts w:ascii="Times New Roman" w:eastAsia="Times New Roman" w:hAnsi="Times New Roman" w:cs="Times New Roman"/>
                <w:bCs/>
                <w:sz w:val="20"/>
                <w:szCs w:val="20"/>
                <w:lang w:eastAsia="ar-SA"/>
              </w:rPr>
            </w:pPr>
            <w:r w:rsidRPr="008B596C">
              <w:rPr>
                <w:rFonts w:ascii="Times New Roman" w:eastAsia="Times New Roman" w:hAnsi="Times New Roman" w:cs="Times New Roman"/>
                <w:sz w:val="20"/>
                <w:szCs w:val="20"/>
                <w:lang w:eastAsia="ar-SA"/>
              </w:rPr>
              <w:t>Объекты социального обслуживания, образования, здравоохранения, культуры</w:t>
            </w:r>
          </w:p>
        </w:tc>
        <w:tc>
          <w:tcPr>
            <w:tcW w:w="2410" w:type="dxa"/>
          </w:tcPr>
          <w:p w:rsidR="008B596C" w:rsidRPr="008B596C" w:rsidRDefault="008B596C" w:rsidP="00FC3F8C">
            <w:pPr>
              <w:suppressAutoHyphens/>
              <w:spacing w:after="0" w:line="240" w:lineRule="auto"/>
              <w:jc w:val="center"/>
              <w:rPr>
                <w:rFonts w:ascii="Times New Roman" w:eastAsia="Times New Roman" w:hAnsi="Times New Roman" w:cs="Times New Roman"/>
                <w:bCs/>
                <w:sz w:val="20"/>
                <w:szCs w:val="20"/>
                <w:lang w:eastAsia="ar-SA"/>
              </w:rPr>
            </w:pPr>
            <w:r w:rsidRPr="008B596C">
              <w:rPr>
                <w:rFonts w:ascii="Times New Roman" w:eastAsia="Times New Roman" w:hAnsi="Times New Roman" w:cs="Times New Roman"/>
                <w:bCs/>
                <w:sz w:val="20"/>
                <w:szCs w:val="20"/>
                <w:lang w:eastAsia="ar-SA"/>
              </w:rPr>
              <w:t>3</w:t>
            </w:r>
          </w:p>
        </w:tc>
      </w:tr>
      <w:tr w:rsidR="008B596C" w:rsidRPr="00166A04" w:rsidTr="008B596C">
        <w:trPr>
          <w:trHeight w:val="117"/>
        </w:trPr>
        <w:tc>
          <w:tcPr>
            <w:tcW w:w="648" w:type="dxa"/>
            <w:vMerge/>
            <w:tcBorders>
              <w:bottom w:val="nil"/>
            </w:tcBorders>
            <w:vAlign w:val="center"/>
          </w:tcPr>
          <w:p w:rsidR="008B596C" w:rsidRPr="00166A04" w:rsidRDefault="008B596C" w:rsidP="00FC3F8C">
            <w:pPr>
              <w:suppressAutoHyphens/>
              <w:spacing w:after="0" w:line="240" w:lineRule="auto"/>
              <w:rPr>
                <w:rFonts w:ascii="Times New Roman" w:eastAsia="Times New Roman" w:hAnsi="Times New Roman" w:cs="Times New Roman"/>
                <w:sz w:val="24"/>
                <w:szCs w:val="24"/>
                <w:lang w:eastAsia="ar-SA"/>
              </w:rPr>
            </w:pPr>
          </w:p>
        </w:tc>
        <w:tc>
          <w:tcPr>
            <w:tcW w:w="6548" w:type="dxa"/>
          </w:tcPr>
          <w:p w:rsidR="008B596C" w:rsidRPr="008B596C" w:rsidRDefault="008B596C" w:rsidP="00FC3F8C">
            <w:pPr>
              <w:suppressAutoHyphens/>
              <w:spacing w:after="0" w:line="240" w:lineRule="auto"/>
              <w:ind w:left="-108"/>
              <w:jc w:val="center"/>
              <w:rPr>
                <w:rFonts w:ascii="Times New Roman" w:eastAsia="Times New Roman" w:hAnsi="Times New Roman" w:cs="Times New Roman"/>
                <w:sz w:val="20"/>
                <w:szCs w:val="20"/>
                <w:lang w:eastAsia="ar-SA"/>
              </w:rPr>
            </w:pPr>
            <w:r w:rsidRPr="008B596C">
              <w:rPr>
                <w:rFonts w:ascii="Times New Roman" w:eastAsia="Times New Roman" w:hAnsi="Times New Roman" w:cs="Times New Roman"/>
                <w:sz w:val="20"/>
                <w:szCs w:val="20"/>
                <w:lang w:eastAsia="ar-SA"/>
              </w:rPr>
              <w:t>Объекты физической культуры и спорта</w:t>
            </w:r>
          </w:p>
        </w:tc>
        <w:tc>
          <w:tcPr>
            <w:tcW w:w="2410" w:type="dxa"/>
          </w:tcPr>
          <w:p w:rsidR="008B596C" w:rsidRPr="008B596C" w:rsidRDefault="008B596C" w:rsidP="00FC3F8C">
            <w:pPr>
              <w:suppressAutoHyphens/>
              <w:spacing w:after="0" w:line="240" w:lineRule="auto"/>
              <w:jc w:val="center"/>
              <w:rPr>
                <w:rFonts w:ascii="Times New Roman" w:eastAsia="Times New Roman" w:hAnsi="Times New Roman" w:cs="Times New Roman"/>
                <w:bCs/>
                <w:sz w:val="20"/>
                <w:szCs w:val="20"/>
                <w:lang w:eastAsia="ar-SA"/>
              </w:rPr>
            </w:pPr>
            <w:r w:rsidRPr="008B596C">
              <w:rPr>
                <w:rFonts w:ascii="Times New Roman" w:eastAsia="Times New Roman" w:hAnsi="Times New Roman" w:cs="Times New Roman"/>
                <w:bCs/>
                <w:sz w:val="20"/>
                <w:szCs w:val="20"/>
                <w:lang w:eastAsia="ar-SA"/>
              </w:rPr>
              <w:t>0,5</w:t>
            </w:r>
          </w:p>
        </w:tc>
      </w:tr>
      <w:tr w:rsidR="008B596C" w:rsidRPr="00166A04" w:rsidTr="008B596C">
        <w:trPr>
          <w:trHeight w:val="200"/>
        </w:trPr>
        <w:tc>
          <w:tcPr>
            <w:tcW w:w="648" w:type="dxa"/>
            <w:vMerge/>
            <w:tcBorders>
              <w:bottom w:val="nil"/>
            </w:tcBorders>
            <w:vAlign w:val="center"/>
          </w:tcPr>
          <w:p w:rsidR="008B596C" w:rsidRPr="00166A04" w:rsidRDefault="008B596C" w:rsidP="00FC3F8C">
            <w:pPr>
              <w:suppressAutoHyphens/>
              <w:spacing w:after="0" w:line="240" w:lineRule="auto"/>
              <w:rPr>
                <w:rFonts w:ascii="Times New Roman" w:eastAsia="Times New Roman" w:hAnsi="Times New Roman" w:cs="Times New Roman"/>
                <w:sz w:val="24"/>
                <w:szCs w:val="24"/>
                <w:lang w:eastAsia="ar-SA"/>
              </w:rPr>
            </w:pPr>
          </w:p>
        </w:tc>
        <w:tc>
          <w:tcPr>
            <w:tcW w:w="6548" w:type="dxa"/>
          </w:tcPr>
          <w:p w:rsidR="008B596C" w:rsidRPr="008B596C" w:rsidRDefault="008B596C" w:rsidP="00FC3F8C">
            <w:pPr>
              <w:suppressAutoHyphens/>
              <w:spacing w:after="0" w:line="240" w:lineRule="auto"/>
              <w:ind w:left="-108"/>
              <w:jc w:val="center"/>
              <w:rPr>
                <w:rFonts w:ascii="Times New Roman" w:eastAsia="Times New Roman" w:hAnsi="Times New Roman" w:cs="Times New Roman"/>
                <w:sz w:val="20"/>
                <w:szCs w:val="20"/>
                <w:lang w:eastAsia="ar-SA"/>
              </w:rPr>
            </w:pPr>
            <w:r w:rsidRPr="008B596C">
              <w:rPr>
                <w:rFonts w:ascii="Times New Roman" w:eastAsia="Times New Roman" w:hAnsi="Times New Roman" w:cs="Times New Roman"/>
                <w:sz w:val="20"/>
                <w:szCs w:val="20"/>
                <w:lang w:eastAsia="ar-SA"/>
              </w:rPr>
              <w:t>Для размещения объектов почтовой связи</w:t>
            </w:r>
          </w:p>
        </w:tc>
        <w:tc>
          <w:tcPr>
            <w:tcW w:w="2410" w:type="dxa"/>
          </w:tcPr>
          <w:p w:rsidR="008B596C" w:rsidRPr="008B596C" w:rsidRDefault="008B596C" w:rsidP="00FC3F8C">
            <w:pPr>
              <w:suppressAutoHyphens/>
              <w:spacing w:after="0" w:line="240" w:lineRule="auto"/>
              <w:jc w:val="center"/>
              <w:rPr>
                <w:rFonts w:ascii="Times New Roman" w:eastAsia="Times New Roman" w:hAnsi="Times New Roman" w:cs="Times New Roman"/>
                <w:bCs/>
                <w:sz w:val="20"/>
                <w:szCs w:val="20"/>
                <w:lang w:eastAsia="ar-SA"/>
              </w:rPr>
            </w:pPr>
            <w:r w:rsidRPr="008B596C">
              <w:rPr>
                <w:rFonts w:ascii="Times New Roman" w:eastAsia="Times New Roman" w:hAnsi="Times New Roman" w:cs="Times New Roman"/>
                <w:bCs/>
                <w:sz w:val="20"/>
                <w:szCs w:val="20"/>
                <w:lang w:eastAsia="ar-SA"/>
              </w:rPr>
              <w:t>5</w:t>
            </w:r>
          </w:p>
        </w:tc>
      </w:tr>
      <w:tr w:rsidR="008B596C" w:rsidRPr="00166A04" w:rsidTr="008B596C">
        <w:trPr>
          <w:trHeight w:val="416"/>
        </w:trPr>
        <w:tc>
          <w:tcPr>
            <w:tcW w:w="648" w:type="dxa"/>
            <w:vMerge/>
            <w:tcBorders>
              <w:bottom w:val="nil"/>
            </w:tcBorders>
            <w:vAlign w:val="center"/>
          </w:tcPr>
          <w:p w:rsidR="008B596C" w:rsidRPr="00166A04" w:rsidRDefault="008B596C" w:rsidP="00FC3F8C">
            <w:pPr>
              <w:suppressAutoHyphens/>
              <w:spacing w:after="0" w:line="240" w:lineRule="auto"/>
              <w:rPr>
                <w:rFonts w:ascii="Times New Roman" w:eastAsia="Times New Roman" w:hAnsi="Times New Roman" w:cs="Times New Roman"/>
                <w:sz w:val="24"/>
                <w:szCs w:val="24"/>
                <w:lang w:eastAsia="ar-SA"/>
              </w:rPr>
            </w:pPr>
          </w:p>
        </w:tc>
        <w:tc>
          <w:tcPr>
            <w:tcW w:w="6548" w:type="dxa"/>
          </w:tcPr>
          <w:p w:rsidR="008B596C" w:rsidRPr="008B596C" w:rsidRDefault="008B596C" w:rsidP="00FC3F8C">
            <w:pPr>
              <w:suppressAutoHyphens/>
              <w:spacing w:after="0" w:line="240" w:lineRule="auto"/>
              <w:ind w:left="-108"/>
              <w:jc w:val="center"/>
              <w:rPr>
                <w:rFonts w:ascii="Times New Roman" w:eastAsia="Times New Roman" w:hAnsi="Times New Roman" w:cs="Times New Roman"/>
                <w:sz w:val="20"/>
                <w:szCs w:val="20"/>
                <w:lang w:eastAsia="ar-SA"/>
              </w:rPr>
            </w:pPr>
            <w:r w:rsidRPr="008B596C">
              <w:rPr>
                <w:rFonts w:ascii="Times New Roman" w:eastAsia="Times New Roman" w:hAnsi="Times New Roman" w:cs="Times New Roman"/>
                <w:sz w:val="20"/>
                <w:szCs w:val="20"/>
                <w:lang w:eastAsia="ar-SA"/>
              </w:rPr>
              <w:t>Объекты стационарной торговли, оказание бытовых и платных услуг, а также их строительство</w:t>
            </w:r>
          </w:p>
        </w:tc>
        <w:tc>
          <w:tcPr>
            <w:tcW w:w="2410" w:type="dxa"/>
          </w:tcPr>
          <w:p w:rsidR="008B596C" w:rsidRPr="008B596C" w:rsidRDefault="008B596C" w:rsidP="00FC3F8C">
            <w:pPr>
              <w:suppressAutoHyphens/>
              <w:spacing w:after="0" w:line="240" w:lineRule="auto"/>
              <w:jc w:val="center"/>
              <w:rPr>
                <w:rFonts w:ascii="Times New Roman" w:eastAsia="Times New Roman" w:hAnsi="Times New Roman" w:cs="Times New Roman"/>
                <w:bCs/>
                <w:sz w:val="20"/>
                <w:szCs w:val="20"/>
                <w:lang w:eastAsia="ar-SA"/>
              </w:rPr>
            </w:pPr>
            <w:r w:rsidRPr="008B596C">
              <w:rPr>
                <w:rFonts w:ascii="Times New Roman" w:eastAsia="Times New Roman" w:hAnsi="Times New Roman" w:cs="Times New Roman"/>
                <w:bCs/>
                <w:sz w:val="20"/>
                <w:szCs w:val="20"/>
                <w:lang w:eastAsia="ar-SA"/>
              </w:rPr>
              <w:t>5</w:t>
            </w:r>
          </w:p>
        </w:tc>
      </w:tr>
      <w:tr w:rsidR="008B596C" w:rsidRPr="00166A04" w:rsidTr="008B596C">
        <w:trPr>
          <w:trHeight w:val="274"/>
        </w:trPr>
        <w:tc>
          <w:tcPr>
            <w:tcW w:w="648" w:type="dxa"/>
            <w:vMerge/>
            <w:tcBorders>
              <w:bottom w:val="nil"/>
            </w:tcBorders>
            <w:vAlign w:val="center"/>
          </w:tcPr>
          <w:p w:rsidR="008B596C" w:rsidRPr="00166A04" w:rsidRDefault="008B596C" w:rsidP="00FC3F8C">
            <w:pPr>
              <w:suppressAutoHyphens/>
              <w:spacing w:after="0" w:line="240" w:lineRule="auto"/>
              <w:rPr>
                <w:rFonts w:ascii="Times New Roman" w:eastAsia="Times New Roman" w:hAnsi="Times New Roman" w:cs="Times New Roman"/>
                <w:sz w:val="24"/>
                <w:szCs w:val="24"/>
                <w:lang w:eastAsia="ar-SA"/>
              </w:rPr>
            </w:pPr>
          </w:p>
        </w:tc>
        <w:tc>
          <w:tcPr>
            <w:tcW w:w="6548" w:type="dxa"/>
          </w:tcPr>
          <w:p w:rsidR="008B596C" w:rsidRPr="008B596C" w:rsidRDefault="008B596C" w:rsidP="00FC3F8C">
            <w:pPr>
              <w:suppressAutoHyphens/>
              <w:spacing w:after="0" w:line="240" w:lineRule="auto"/>
              <w:jc w:val="center"/>
              <w:rPr>
                <w:rFonts w:ascii="Times New Roman" w:eastAsia="Times New Roman" w:hAnsi="Times New Roman" w:cs="Times New Roman"/>
                <w:sz w:val="20"/>
                <w:szCs w:val="20"/>
                <w:lang w:eastAsia="ar-SA"/>
              </w:rPr>
            </w:pPr>
            <w:r w:rsidRPr="008B596C">
              <w:rPr>
                <w:rFonts w:ascii="Times New Roman" w:eastAsia="Times New Roman" w:hAnsi="Times New Roman" w:cs="Times New Roman"/>
                <w:sz w:val="20"/>
                <w:szCs w:val="20"/>
                <w:lang w:eastAsia="ar-SA"/>
              </w:rPr>
              <w:t>Промышленность, производство, а также их строительство</w:t>
            </w:r>
          </w:p>
        </w:tc>
        <w:tc>
          <w:tcPr>
            <w:tcW w:w="2410" w:type="dxa"/>
          </w:tcPr>
          <w:p w:rsidR="008B596C" w:rsidRPr="008B596C" w:rsidRDefault="008B596C" w:rsidP="00FC3F8C">
            <w:pPr>
              <w:suppressAutoHyphens/>
              <w:spacing w:after="0" w:line="240" w:lineRule="auto"/>
              <w:jc w:val="center"/>
              <w:rPr>
                <w:rFonts w:ascii="Times New Roman" w:eastAsia="Times New Roman" w:hAnsi="Times New Roman" w:cs="Times New Roman"/>
                <w:bCs/>
                <w:sz w:val="20"/>
                <w:szCs w:val="20"/>
                <w:lang w:eastAsia="ar-SA"/>
              </w:rPr>
            </w:pPr>
            <w:r w:rsidRPr="008B596C">
              <w:rPr>
                <w:rFonts w:ascii="Times New Roman" w:eastAsia="Times New Roman" w:hAnsi="Times New Roman" w:cs="Times New Roman"/>
                <w:bCs/>
                <w:sz w:val="20"/>
                <w:szCs w:val="20"/>
                <w:lang w:eastAsia="ar-SA"/>
              </w:rPr>
              <w:t>10</w:t>
            </w:r>
          </w:p>
        </w:tc>
      </w:tr>
      <w:tr w:rsidR="008B596C" w:rsidRPr="00166A04" w:rsidTr="008B596C">
        <w:trPr>
          <w:trHeight w:val="156"/>
        </w:trPr>
        <w:tc>
          <w:tcPr>
            <w:tcW w:w="648" w:type="dxa"/>
            <w:vMerge/>
            <w:tcBorders>
              <w:bottom w:val="nil"/>
            </w:tcBorders>
            <w:vAlign w:val="center"/>
          </w:tcPr>
          <w:p w:rsidR="008B596C" w:rsidRPr="00166A04" w:rsidRDefault="008B596C" w:rsidP="00FC3F8C">
            <w:pPr>
              <w:suppressAutoHyphens/>
              <w:spacing w:after="0" w:line="240" w:lineRule="auto"/>
              <w:rPr>
                <w:rFonts w:ascii="Times New Roman" w:eastAsia="Times New Roman" w:hAnsi="Times New Roman" w:cs="Times New Roman"/>
                <w:sz w:val="24"/>
                <w:szCs w:val="24"/>
                <w:lang w:eastAsia="ar-SA"/>
              </w:rPr>
            </w:pPr>
          </w:p>
        </w:tc>
        <w:tc>
          <w:tcPr>
            <w:tcW w:w="6548" w:type="dxa"/>
          </w:tcPr>
          <w:p w:rsidR="008B596C" w:rsidRPr="008B596C" w:rsidRDefault="008B596C" w:rsidP="00FC3F8C">
            <w:pPr>
              <w:suppressAutoHyphens/>
              <w:spacing w:after="0" w:line="240" w:lineRule="auto"/>
              <w:jc w:val="center"/>
              <w:rPr>
                <w:rFonts w:ascii="Times New Roman" w:eastAsia="Times New Roman" w:hAnsi="Times New Roman" w:cs="Times New Roman"/>
                <w:sz w:val="20"/>
                <w:szCs w:val="20"/>
                <w:lang w:eastAsia="ar-SA"/>
              </w:rPr>
            </w:pPr>
            <w:r w:rsidRPr="008B596C">
              <w:rPr>
                <w:rFonts w:ascii="Times New Roman" w:eastAsia="Times New Roman" w:hAnsi="Times New Roman" w:cs="Times New Roman"/>
                <w:sz w:val="20"/>
                <w:szCs w:val="20"/>
                <w:lang w:eastAsia="ar-SA"/>
              </w:rPr>
              <w:t>Земельные участки, занятые объектами связи</w:t>
            </w:r>
          </w:p>
        </w:tc>
        <w:tc>
          <w:tcPr>
            <w:tcW w:w="2410" w:type="dxa"/>
          </w:tcPr>
          <w:p w:rsidR="008B596C" w:rsidRPr="008B596C" w:rsidRDefault="008B596C" w:rsidP="00FC3F8C">
            <w:pPr>
              <w:suppressAutoHyphens/>
              <w:spacing w:after="0" w:line="240" w:lineRule="auto"/>
              <w:jc w:val="center"/>
              <w:rPr>
                <w:rFonts w:ascii="Times New Roman" w:eastAsia="Times New Roman" w:hAnsi="Times New Roman" w:cs="Times New Roman"/>
                <w:bCs/>
                <w:sz w:val="20"/>
                <w:szCs w:val="20"/>
                <w:lang w:eastAsia="ar-SA"/>
              </w:rPr>
            </w:pPr>
            <w:r w:rsidRPr="008B596C">
              <w:rPr>
                <w:rFonts w:ascii="Times New Roman" w:eastAsia="Times New Roman" w:hAnsi="Times New Roman" w:cs="Times New Roman"/>
                <w:bCs/>
                <w:sz w:val="20"/>
                <w:szCs w:val="20"/>
                <w:lang w:eastAsia="ar-SA"/>
              </w:rPr>
              <w:t>300</w:t>
            </w:r>
          </w:p>
        </w:tc>
      </w:tr>
      <w:tr w:rsidR="008B596C" w:rsidRPr="00166A04" w:rsidTr="008B596C">
        <w:trPr>
          <w:trHeight w:val="477"/>
        </w:trPr>
        <w:tc>
          <w:tcPr>
            <w:tcW w:w="648" w:type="dxa"/>
            <w:vMerge/>
            <w:tcBorders>
              <w:bottom w:val="nil"/>
            </w:tcBorders>
            <w:vAlign w:val="center"/>
          </w:tcPr>
          <w:p w:rsidR="008B596C" w:rsidRPr="00166A04" w:rsidRDefault="008B596C" w:rsidP="00FC3F8C">
            <w:pPr>
              <w:suppressAutoHyphens/>
              <w:spacing w:after="0" w:line="240" w:lineRule="auto"/>
              <w:rPr>
                <w:rFonts w:ascii="Times New Roman" w:eastAsia="Times New Roman" w:hAnsi="Times New Roman" w:cs="Times New Roman"/>
                <w:sz w:val="24"/>
                <w:szCs w:val="24"/>
                <w:lang w:eastAsia="ar-SA"/>
              </w:rPr>
            </w:pPr>
          </w:p>
        </w:tc>
        <w:tc>
          <w:tcPr>
            <w:tcW w:w="6548" w:type="dxa"/>
          </w:tcPr>
          <w:p w:rsidR="008B596C" w:rsidRPr="008B596C" w:rsidRDefault="008B596C" w:rsidP="00FC3F8C">
            <w:pPr>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eastAsia="ar-SA"/>
              </w:rPr>
            </w:pPr>
            <w:r w:rsidRPr="008B596C">
              <w:rPr>
                <w:rFonts w:ascii="Times New Roman" w:eastAsia="Times New Roman" w:hAnsi="Times New Roman" w:cs="Times New Roman"/>
                <w:sz w:val="20"/>
                <w:szCs w:val="20"/>
                <w:lang w:eastAsia="ar-SA"/>
              </w:rPr>
              <w:t>АЗС для заправки транспортных средств жидким и газовым моторным топливом</w:t>
            </w:r>
          </w:p>
        </w:tc>
        <w:tc>
          <w:tcPr>
            <w:tcW w:w="2410" w:type="dxa"/>
          </w:tcPr>
          <w:p w:rsidR="008B596C" w:rsidRPr="008B596C" w:rsidRDefault="008B596C" w:rsidP="00FC3F8C">
            <w:pPr>
              <w:suppressAutoHyphens/>
              <w:spacing w:after="0" w:line="240" w:lineRule="auto"/>
              <w:jc w:val="center"/>
              <w:rPr>
                <w:rFonts w:ascii="Times New Roman" w:eastAsia="Times New Roman" w:hAnsi="Times New Roman" w:cs="Times New Roman"/>
                <w:bCs/>
                <w:sz w:val="20"/>
                <w:szCs w:val="20"/>
                <w:lang w:eastAsia="ar-SA"/>
              </w:rPr>
            </w:pPr>
            <w:r w:rsidRPr="008B596C">
              <w:rPr>
                <w:rFonts w:ascii="Times New Roman" w:eastAsia="Times New Roman" w:hAnsi="Times New Roman" w:cs="Times New Roman"/>
                <w:bCs/>
                <w:sz w:val="20"/>
                <w:szCs w:val="20"/>
                <w:lang w:eastAsia="ar-SA"/>
              </w:rPr>
              <w:t>2</w:t>
            </w:r>
          </w:p>
        </w:tc>
      </w:tr>
      <w:tr w:rsidR="008B596C" w:rsidRPr="00166A04" w:rsidTr="008B596C">
        <w:trPr>
          <w:trHeight w:val="225"/>
        </w:trPr>
        <w:tc>
          <w:tcPr>
            <w:tcW w:w="648" w:type="dxa"/>
            <w:vMerge/>
            <w:tcBorders>
              <w:bottom w:val="nil"/>
            </w:tcBorders>
            <w:vAlign w:val="center"/>
          </w:tcPr>
          <w:p w:rsidR="008B596C" w:rsidRPr="00166A04" w:rsidRDefault="008B596C" w:rsidP="00FC3F8C">
            <w:pPr>
              <w:suppressAutoHyphens/>
              <w:spacing w:after="0" w:line="240" w:lineRule="auto"/>
              <w:rPr>
                <w:rFonts w:ascii="Times New Roman" w:eastAsia="Times New Roman" w:hAnsi="Times New Roman" w:cs="Times New Roman"/>
                <w:sz w:val="24"/>
                <w:szCs w:val="24"/>
                <w:lang w:eastAsia="ar-SA"/>
              </w:rPr>
            </w:pPr>
          </w:p>
        </w:tc>
        <w:tc>
          <w:tcPr>
            <w:tcW w:w="6548" w:type="dxa"/>
          </w:tcPr>
          <w:p w:rsidR="008B596C" w:rsidRPr="008B596C" w:rsidRDefault="008B596C" w:rsidP="00FC3F8C">
            <w:pPr>
              <w:suppressAutoHyphens/>
              <w:spacing w:after="0" w:line="240" w:lineRule="auto"/>
              <w:ind w:left="-108"/>
              <w:jc w:val="center"/>
              <w:rPr>
                <w:rFonts w:ascii="Times New Roman" w:eastAsia="Times New Roman" w:hAnsi="Times New Roman" w:cs="Times New Roman"/>
                <w:bCs/>
                <w:sz w:val="20"/>
                <w:szCs w:val="20"/>
                <w:lang w:eastAsia="ar-SA"/>
              </w:rPr>
            </w:pPr>
            <w:r w:rsidRPr="008B596C">
              <w:rPr>
                <w:rFonts w:ascii="Times New Roman" w:eastAsia="Times New Roman" w:hAnsi="Times New Roman" w:cs="Times New Roman"/>
                <w:bCs/>
                <w:sz w:val="20"/>
                <w:szCs w:val="20"/>
                <w:lang w:eastAsia="ar-SA"/>
              </w:rPr>
              <w:t>Земли сельскохозяйственного использования</w:t>
            </w:r>
          </w:p>
        </w:tc>
        <w:tc>
          <w:tcPr>
            <w:tcW w:w="2410" w:type="dxa"/>
          </w:tcPr>
          <w:p w:rsidR="008B596C" w:rsidRPr="008B596C" w:rsidRDefault="008B596C" w:rsidP="00FC3F8C">
            <w:pPr>
              <w:suppressAutoHyphens/>
              <w:spacing w:after="0" w:line="240" w:lineRule="auto"/>
              <w:jc w:val="center"/>
              <w:rPr>
                <w:rFonts w:ascii="Times New Roman" w:eastAsia="Times New Roman" w:hAnsi="Times New Roman" w:cs="Times New Roman"/>
                <w:bCs/>
                <w:sz w:val="20"/>
                <w:szCs w:val="20"/>
                <w:lang w:eastAsia="ar-SA"/>
              </w:rPr>
            </w:pPr>
            <w:r w:rsidRPr="008B596C">
              <w:rPr>
                <w:rFonts w:ascii="Times New Roman" w:eastAsia="Times New Roman" w:hAnsi="Times New Roman" w:cs="Times New Roman"/>
                <w:bCs/>
                <w:sz w:val="20"/>
                <w:szCs w:val="20"/>
                <w:lang w:eastAsia="ar-SA"/>
              </w:rPr>
              <w:t>0,6</w:t>
            </w:r>
          </w:p>
        </w:tc>
      </w:tr>
      <w:tr w:rsidR="008B596C" w:rsidRPr="00166A04" w:rsidTr="008B596C">
        <w:tc>
          <w:tcPr>
            <w:tcW w:w="7196" w:type="dxa"/>
            <w:gridSpan w:val="2"/>
          </w:tcPr>
          <w:p w:rsidR="008B596C" w:rsidRPr="008B596C" w:rsidRDefault="008B596C" w:rsidP="00FC3F8C">
            <w:pPr>
              <w:suppressAutoHyphens/>
              <w:spacing w:after="0" w:line="240" w:lineRule="auto"/>
              <w:ind w:left="-102"/>
              <w:jc w:val="center"/>
              <w:rPr>
                <w:rFonts w:ascii="Times New Roman" w:eastAsia="Times New Roman" w:hAnsi="Times New Roman" w:cs="Times New Roman"/>
                <w:sz w:val="20"/>
                <w:szCs w:val="20"/>
                <w:lang w:eastAsia="ar-SA"/>
              </w:rPr>
            </w:pPr>
            <w:r w:rsidRPr="008B596C">
              <w:rPr>
                <w:rFonts w:ascii="Times New Roman" w:eastAsia="Times New Roman" w:hAnsi="Times New Roman" w:cs="Times New Roman"/>
                <w:sz w:val="20"/>
                <w:szCs w:val="20"/>
                <w:lang w:eastAsia="ar-SA"/>
              </w:rPr>
              <w:t>Земли сельскохозяйственного назначения (исчисляется в разрезе сельхозпредприятий и сельскохозяйственных угодий)</w:t>
            </w:r>
          </w:p>
        </w:tc>
        <w:tc>
          <w:tcPr>
            <w:tcW w:w="2410" w:type="dxa"/>
          </w:tcPr>
          <w:p w:rsidR="008B596C" w:rsidRPr="008B596C" w:rsidRDefault="008B596C" w:rsidP="00FC3F8C">
            <w:pPr>
              <w:suppressAutoHyphens/>
              <w:spacing w:after="0" w:line="240" w:lineRule="auto"/>
              <w:jc w:val="center"/>
              <w:rPr>
                <w:rFonts w:ascii="Times New Roman" w:eastAsia="Times New Roman" w:hAnsi="Times New Roman" w:cs="Times New Roman"/>
                <w:bCs/>
                <w:sz w:val="20"/>
                <w:szCs w:val="20"/>
                <w:lang w:eastAsia="ar-SA"/>
              </w:rPr>
            </w:pPr>
          </w:p>
          <w:p w:rsidR="008B596C" w:rsidRPr="008B596C" w:rsidRDefault="008B596C" w:rsidP="00FC3F8C">
            <w:pPr>
              <w:suppressAutoHyphens/>
              <w:spacing w:after="0" w:line="240" w:lineRule="auto"/>
              <w:jc w:val="center"/>
              <w:rPr>
                <w:rFonts w:ascii="Times New Roman" w:eastAsia="Times New Roman" w:hAnsi="Times New Roman" w:cs="Times New Roman"/>
                <w:sz w:val="20"/>
                <w:szCs w:val="20"/>
                <w:lang w:eastAsia="ar-SA"/>
              </w:rPr>
            </w:pPr>
            <w:r w:rsidRPr="008B596C">
              <w:rPr>
                <w:rFonts w:ascii="Times New Roman" w:eastAsia="Times New Roman" w:hAnsi="Times New Roman" w:cs="Times New Roman"/>
                <w:sz w:val="20"/>
                <w:szCs w:val="20"/>
                <w:lang w:eastAsia="ar-SA"/>
              </w:rPr>
              <w:t>0,6</w:t>
            </w:r>
          </w:p>
        </w:tc>
      </w:tr>
      <w:tr w:rsidR="008B596C" w:rsidRPr="00166A04" w:rsidTr="008B596C">
        <w:tc>
          <w:tcPr>
            <w:tcW w:w="7196" w:type="dxa"/>
            <w:gridSpan w:val="2"/>
          </w:tcPr>
          <w:p w:rsidR="008B596C" w:rsidRPr="008B596C" w:rsidRDefault="008B596C" w:rsidP="00FC3F8C">
            <w:pPr>
              <w:suppressAutoHyphens/>
              <w:spacing w:after="0" w:line="240" w:lineRule="auto"/>
              <w:jc w:val="center"/>
              <w:rPr>
                <w:rFonts w:ascii="Times New Roman" w:eastAsia="Times New Roman" w:hAnsi="Times New Roman" w:cs="Times New Roman"/>
                <w:sz w:val="20"/>
                <w:szCs w:val="20"/>
                <w:lang w:eastAsia="ar-SA"/>
              </w:rPr>
            </w:pPr>
            <w:r w:rsidRPr="008B596C">
              <w:rPr>
                <w:rFonts w:ascii="Times New Roman" w:eastAsia="Times New Roman" w:hAnsi="Times New Roman" w:cs="Times New Roman"/>
                <w:sz w:val="20"/>
                <w:szCs w:val="20"/>
                <w:lang w:eastAsia="ar-SA"/>
              </w:rPr>
              <w:t>Земли промышленности вне населенных  пунктов (в том числе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tc>
        <w:tc>
          <w:tcPr>
            <w:tcW w:w="2410" w:type="dxa"/>
          </w:tcPr>
          <w:p w:rsidR="008B596C" w:rsidRPr="008B596C" w:rsidRDefault="008B596C" w:rsidP="00FC3F8C">
            <w:pPr>
              <w:suppressAutoHyphens/>
              <w:spacing w:after="0" w:line="240" w:lineRule="auto"/>
              <w:jc w:val="center"/>
              <w:rPr>
                <w:rFonts w:ascii="Times New Roman" w:eastAsia="Times New Roman" w:hAnsi="Times New Roman" w:cs="Times New Roman"/>
                <w:b/>
                <w:bCs/>
                <w:sz w:val="20"/>
                <w:szCs w:val="20"/>
                <w:lang w:eastAsia="ar-SA"/>
              </w:rPr>
            </w:pPr>
          </w:p>
          <w:p w:rsidR="008B596C" w:rsidRPr="008B596C" w:rsidRDefault="008B596C" w:rsidP="00FC3F8C">
            <w:pPr>
              <w:suppressAutoHyphens/>
              <w:spacing w:after="0" w:line="240" w:lineRule="auto"/>
              <w:jc w:val="center"/>
              <w:rPr>
                <w:rFonts w:ascii="Times New Roman" w:eastAsia="Times New Roman" w:hAnsi="Times New Roman" w:cs="Times New Roman"/>
                <w:sz w:val="20"/>
                <w:szCs w:val="20"/>
                <w:lang w:eastAsia="ar-SA"/>
              </w:rPr>
            </w:pPr>
            <w:r w:rsidRPr="008B596C">
              <w:rPr>
                <w:rFonts w:ascii="Times New Roman" w:eastAsia="Times New Roman" w:hAnsi="Times New Roman" w:cs="Times New Roman"/>
                <w:sz w:val="20"/>
                <w:szCs w:val="20"/>
                <w:lang w:eastAsia="ar-SA"/>
              </w:rPr>
              <w:t>50</w:t>
            </w:r>
          </w:p>
        </w:tc>
      </w:tr>
      <w:tr w:rsidR="008B596C" w:rsidRPr="00166A04" w:rsidTr="008B596C">
        <w:tc>
          <w:tcPr>
            <w:tcW w:w="7196" w:type="dxa"/>
            <w:gridSpan w:val="2"/>
          </w:tcPr>
          <w:p w:rsidR="008B596C" w:rsidRPr="008B596C" w:rsidRDefault="008B596C" w:rsidP="00FC3F8C">
            <w:pPr>
              <w:suppressAutoHyphens/>
              <w:spacing w:after="0" w:line="240" w:lineRule="auto"/>
              <w:jc w:val="center"/>
              <w:rPr>
                <w:rFonts w:ascii="Times New Roman" w:eastAsia="Times New Roman" w:hAnsi="Times New Roman" w:cs="Times New Roman"/>
                <w:sz w:val="20"/>
                <w:szCs w:val="20"/>
                <w:lang w:eastAsia="ar-SA"/>
              </w:rPr>
            </w:pPr>
            <w:r w:rsidRPr="008B596C">
              <w:rPr>
                <w:rFonts w:ascii="Times New Roman" w:eastAsia="Times New Roman" w:hAnsi="Times New Roman" w:cs="Times New Roman"/>
                <w:sz w:val="20"/>
                <w:szCs w:val="20"/>
                <w:lang w:eastAsia="ar-SA"/>
              </w:rPr>
              <w:t>Ведение личного подсобного хозяйства (полевой земельный участок)</w:t>
            </w:r>
          </w:p>
        </w:tc>
        <w:tc>
          <w:tcPr>
            <w:tcW w:w="2410" w:type="dxa"/>
          </w:tcPr>
          <w:p w:rsidR="008B596C" w:rsidRPr="008B596C" w:rsidRDefault="008B596C" w:rsidP="00FC3F8C">
            <w:pPr>
              <w:suppressAutoHyphens/>
              <w:spacing w:after="0" w:line="240" w:lineRule="auto"/>
              <w:jc w:val="center"/>
              <w:rPr>
                <w:rFonts w:ascii="Times New Roman" w:eastAsia="Times New Roman" w:hAnsi="Times New Roman" w:cs="Times New Roman"/>
                <w:bCs/>
                <w:sz w:val="20"/>
                <w:szCs w:val="20"/>
                <w:lang w:eastAsia="ar-SA"/>
              </w:rPr>
            </w:pPr>
            <w:r w:rsidRPr="008B596C">
              <w:rPr>
                <w:rFonts w:ascii="Times New Roman" w:eastAsia="Times New Roman" w:hAnsi="Times New Roman" w:cs="Times New Roman"/>
                <w:bCs/>
                <w:sz w:val="20"/>
                <w:szCs w:val="20"/>
                <w:lang w:eastAsia="ar-SA"/>
              </w:rPr>
              <w:t>0,6</w:t>
            </w:r>
          </w:p>
        </w:tc>
      </w:tr>
      <w:tr w:rsidR="008B596C" w:rsidRPr="00166A04" w:rsidTr="008B596C">
        <w:tc>
          <w:tcPr>
            <w:tcW w:w="7196" w:type="dxa"/>
            <w:gridSpan w:val="2"/>
          </w:tcPr>
          <w:p w:rsidR="008B596C" w:rsidRPr="008B596C" w:rsidRDefault="008B596C" w:rsidP="008B596C">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8B596C">
              <w:rPr>
                <w:rFonts w:ascii="Times New Roman" w:eastAsia="Times New Roman" w:hAnsi="Times New Roman" w:cs="Times New Roman"/>
                <w:sz w:val="20"/>
                <w:szCs w:val="20"/>
                <w:lang w:eastAsia="ar-SA"/>
              </w:rPr>
              <w:t>Земельные участки, ограниченные в обороте и не относящиеся к категории земель сельскохозяйственного назначения</w:t>
            </w:r>
          </w:p>
        </w:tc>
        <w:tc>
          <w:tcPr>
            <w:tcW w:w="2410" w:type="dxa"/>
          </w:tcPr>
          <w:p w:rsidR="008B596C" w:rsidRPr="008B596C" w:rsidRDefault="008B596C" w:rsidP="00FC3F8C">
            <w:pPr>
              <w:suppressAutoHyphens/>
              <w:spacing w:after="0" w:line="240" w:lineRule="auto"/>
              <w:jc w:val="center"/>
              <w:rPr>
                <w:rFonts w:ascii="Times New Roman" w:eastAsia="Times New Roman" w:hAnsi="Times New Roman" w:cs="Times New Roman"/>
                <w:bCs/>
                <w:sz w:val="20"/>
                <w:szCs w:val="20"/>
                <w:lang w:eastAsia="ar-SA"/>
              </w:rPr>
            </w:pPr>
            <w:r w:rsidRPr="008B596C">
              <w:rPr>
                <w:rFonts w:ascii="Times New Roman" w:eastAsia="Times New Roman" w:hAnsi="Times New Roman" w:cs="Times New Roman"/>
                <w:bCs/>
                <w:sz w:val="20"/>
                <w:szCs w:val="20"/>
                <w:lang w:eastAsia="ar-SA"/>
              </w:rPr>
              <w:t>1,5</w:t>
            </w:r>
          </w:p>
        </w:tc>
      </w:tr>
      <w:tr w:rsidR="008B596C" w:rsidRPr="00166A04" w:rsidTr="008B596C">
        <w:tc>
          <w:tcPr>
            <w:tcW w:w="7196" w:type="dxa"/>
            <w:gridSpan w:val="2"/>
          </w:tcPr>
          <w:p w:rsidR="008B596C" w:rsidRPr="008B596C" w:rsidRDefault="008B596C" w:rsidP="00FC3F8C">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8B596C">
              <w:rPr>
                <w:rFonts w:ascii="Times New Roman" w:eastAsia="Times New Roman" w:hAnsi="Times New Roman" w:cs="Times New Roman"/>
                <w:sz w:val="20"/>
                <w:szCs w:val="20"/>
                <w:lang w:eastAsia="ar-SA"/>
              </w:rPr>
              <w:t>Земельные участки, предоставленные под автомобильные дороги, в том числе их конструктивные элементы и дорожных сооружений, производственных объектов (сооружений, используемых при капитальном ремонте, ремонте и содержании автомобильных дорог)</w:t>
            </w:r>
          </w:p>
        </w:tc>
        <w:tc>
          <w:tcPr>
            <w:tcW w:w="2410" w:type="dxa"/>
          </w:tcPr>
          <w:p w:rsidR="008B596C" w:rsidRPr="008B596C" w:rsidRDefault="008B596C" w:rsidP="00FC3F8C">
            <w:pPr>
              <w:suppressAutoHyphens/>
              <w:spacing w:after="0" w:line="240" w:lineRule="auto"/>
              <w:jc w:val="center"/>
              <w:rPr>
                <w:rFonts w:ascii="Times New Roman" w:eastAsia="Times New Roman" w:hAnsi="Times New Roman" w:cs="Times New Roman"/>
                <w:bCs/>
                <w:sz w:val="20"/>
                <w:szCs w:val="20"/>
                <w:lang w:eastAsia="ar-SA"/>
              </w:rPr>
            </w:pPr>
            <w:r w:rsidRPr="008B596C">
              <w:rPr>
                <w:rFonts w:ascii="Times New Roman" w:eastAsia="Times New Roman" w:hAnsi="Times New Roman" w:cs="Times New Roman"/>
                <w:bCs/>
                <w:sz w:val="20"/>
                <w:szCs w:val="20"/>
                <w:lang w:eastAsia="ar-SA"/>
              </w:rPr>
              <w:t>0,01</w:t>
            </w:r>
          </w:p>
        </w:tc>
      </w:tr>
      <w:tr w:rsidR="008B596C" w:rsidRPr="00166A04" w:rsidTr="008B596C">
        <w:tc>
          <w:tcPr>
            <w:tcW w:w="7196" w:type="dxa"/>
            <w:gridSpan w:val="2"/>
          </w:tcPr>
          <w:p w:rsidR="008B596C" w:rsidRPr="008B596C" w:rsidRDefault="008B596C" w:rsidP="00FC3F8C">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8B596C">
              <w:rPr>
                <w:rFonts w:ascii="Times New Roman" w:eastAsia="Times New Roman" w:hAnsi="Times New Roman" w:cs="Times New Roman"/>
                <w:sz w:val="20"/>
                <w:szCs w:val="20"/>
                <w:lang w:eastAsia="ar-SA"/>
              </w:rPr>
              <w:t>Земельные участки, предоставленные в аренду пользователю недр для ведения работ, связанных с пользованием недрами</w:t>
            </w:r>
          </w:p>
        </w:tc>
        <w:tc>
          <w:tcPr>
            <w:tcW w:w="2410" w:type="dxa"/>
          </w:tcPr>
          <w:p w:rsidR="008B596C" w:rsidRPr="008B596C" w:rsidRDefault="008B596C" w:rsidP="00FC3F8C">
            <w:pPr>
              <w:suppressAutoHyphens/>
              <w:spacing w:after="0" w:line="240" w:lineRule="auto"/>
              <w:jc w:val="center"/>
              <w:rPr>
                <w:rFonts w:ascii="Times New Roman" w:eastAsia="Times New Roman" w:hAnsi="Times New Roman" w:cs="Times New Roman"/>
                <w:bCs/>
                <w:sz w:val="20"/>
                <w:szCs w:val="20"/>
                <w:lang w:eastAsia="ar-SA"/>
              </w:rPr>
            </w:pPr>
            <w:r w:rsidRPr="008B596C">
              <w:rPr>
                <w:rFonts w:ascii="Times New Roman" w:eastAsia="Times New Roman" w:hAnsi="Times New Roman" w:cs="Times New Roman"/>
                <w:bCs/>
                <w:sz w:val="20"/>
                <w:szCs w:val="20"/>
                <w:lang w:eastAsia="ar-SA"/>
              </w:rPr>
              <w:t>2</w:t>
            </w:r>
          </w:p>
        </w:tc>
      </w:tr>
      <w:tr w:rsidR="008B596C" w:rsidRPr="00166A04" w:rsidTr="008B596C">
        <w:tc>
          <w:tcPr>
            <w:tcW w:w="7196" w:type="dxa"/>
            <w:gridSpan w:val="2"/>
          </w:tcPr>
          <w:p w:rsidR="008B596C" w:rsidRPr="008B596C" w:rsidRDefault="008B596C" w:rsidP="00FC3F8C">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8B596C">
              <w:rPr>
                <w:rFonts w:ascii="Times New Roman" w:eastAsia="Times New Roman" w:hAnsi="Times New Roman" w:cs="Times New Roman"/>
                <w:sz w:val="20"/>
                <w:szCs w:val="20"/>
                <w:lang w:eastAsia="ar-SA"/>
              </w:rPr>
              <w:t>Объекты, непосредственно используемые для захоронения твердых бытовых отходов, в том числе полигоны, размещение указанных объектов</w:t>
            </w:r>
          </w:p>
        </w:tc>
        <w:tc>
          <w:tcPr>
            <w:tcW w:w="2410" w:type="dxa"/>
          </w:tcPr>
          <w:p w:rsidR="008B596C" w:rsidRPr="008B596C" w:rsidRDefault="008B596C" w:rsidP="00FC3F8C">
            <w:pPr>
              <w:suppressAutoHyphens/>
              <w:spacing w:after="0" w:line="240" w:lineRule="auto"/>
              <w:jc w:val="center"/>
              <w:rPr>
                <w:rFonts w:ascii="Times New Roman" w:eastAsia="Times New Roman" w:hAnsi="Times New Roman" w:cs="Times New Roman"/>
                <w:bCs/>
                <w:sz w:val="20"/>
                <w:szCs w:val="20"/>
                <w:lang w:eastAsia="ar-SA"/>
              </w:rPr>
            </w:pPr>
            <w:r w:rsidRPr="008B596C">
              <w:rPr>
                <w:rFonts w:ascii="Times New Roman" w:eastAsia="Times New Roman" w:hAnsi="Times New Roman" w:cs="Times New Roman"/>
                <w:bCs/>
                <w:sz w:val="20"/>
                <w:szCs w:val="20"/>
                <w:lang w:eastAsia="ar-SA"/>
              </w:rPr>
              <w:t>3,5</w:t>
            </w:r>
          </w:p>
        </w:tc>
      </w:tr>
      <w:tr w:rsidR="008B596C" w:rsidRPr="00166A04" w:rsidTr="008B596C">
        <w:tc>
          <w:tcPr>
            <w:tcW w:w="7196" w:type="dxa"/>
            <w:gridSpan w:val="2"/>
          </w:tcPr>
          <w:p w:rsidR="008B596C" w:rsidRPr="008B596C" w:rsidRDefault="008B596C" w:rsidP="00FC3F8C">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8B596C">
              <w:rPr>
                <w:rFonts w:ascii="Times New Roman" w:eastAsia="Times New Roman" w:hAnsi="Times New Roman" w:cs="Times New Roman"/>
                <w:sz w:val="20"/>
                <w:szCs w:val="20"/>
                <w:lang w:eastAsia="ar-SA"/>
              </w:rPr>
              <w:t>Земельные участки, предоставленные для размещения объектов электроэнергетики (за исключением генерирующих мощностей), а также их строительство</w:t>
            </w:r>
          </w:p>
        </w:tc>
        <w:tc>
          <w:tcPr>
            <w:tcW w:w="2410" w:type="dxa"/>
          </w:tcPr>
          <w:p w:rsidR="008B596C" w:rsidRPr="008B596C" w:rsidRDefault="008B596C" w:rsidP="00FC3F8C">
            <w:pPr>
              <w:suppressAutoHyphens/>
              <w:spacing w:after="0" w:line="240" w:lineRule="auto"/>
              <w:jc w:val="center"/>
              <w:rPr>
                <w:rFonts w:ascii="Times New Roman" w:eastAsia="Times New Roman" w:hAnsi="Times New Roman" w:cs="Times New Roman"/>
                <w:bCs/>
                <w:sz w:val="20"/>
                <w:szCs w:val="20"/>
                <w:lang w:eastAsia="ar-SA"/>
              </w:rPr>
            </w:pPr>
            <w:r w:rsidRPr="008B596C">
              <w:rPr>
                <w:rFonts w:ascii="Times New Roman" w:eastAsia="Times New Roman" w:hAnsi="Times New Roman" w:cs="Times New Roman"/>
                <w:bCs/>
                <w:sz w:val="20"/>
                <w:szCs w:val="20"/>
                <w:lang w:eastAsia="ar-SA"/>
              </w:rPr>
              <w:t>1,5</w:t>
            </w:r>
          </w:p>
        </w:tc>
      </w:tr>
      <w:tr w:rsidR="008B596C" w:rsidRPr="00166A04" w:rsidTr="008B596C">
        <w:tc>
          <w:tcPr>
            <w:tcW w:w="7196" w:type="dxa"/>
            <w:gridSpan w:val="2"/>
          </w:tcPr>
          <w:p w:rsidR="008B596C" w:rsidRPr="008B596C" w:rsidRDefault="008B596C" w:rsidP="00FC3F8C">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8B596C">
              <w:rPr>
                <w:rFonts w:ascii="Times New Roman" w:eastAsia="Times New Roman" w:hAnsi="Times New Roman" w:cs="Times New Roman"/>
                <w:sz w:val="20"/>
                <w:szCs w:val="20"/>
                <w:lang w:eastAsia="ar-SA"/>
              </w:rPr>
              <w:t>Земельные участки, занятые объектами рекреационного назначения, для организации туристического отдыха (нестационарные объекты)</w:t>
            </w:r>
          </w:p>
        </w:tc>
        <w:tc>
          <w:tcPr>
            <w:tcW w:w="2410" w:type="dxa"/>
          </w:tcPr>
          <w:p w:rsidR="008B596C" w:rsidRPr="008B596C" w:rsidRDefault="008B596C" w:rsidP="00FC3F8C">
            <w:pPr>
              <w:suppressAutoHyphens/>
              <w:spacing w:after="0" w:line="240" w:lineRule="auto"/>
              <w:jc w:val="center"/>
              <w:rPr>
                <w:rFonts w:ascii="Times New Roman" w:eastAsia="Times New Roman" w:hAnsi="Times New Roman" w:cs="Times New Roman"/>
                <w:bCs/>
                <w:sz w:val="20"/>
                <w:szCs w:val="20"/>
                <w:lang w:eastAsia="ar-SA"/>
              </w:rPr>
            </w:pPr>
            <w:r w:rsidRPr="008B596C">
              <w:rPr>
                <w:rFonts w:ascii="Times New Roman" w:eastAsia="Times New Roman" w:hAnsi="Times New Roman" w:cs="Times New Roman"/>
                <w:bCs/>
                <w:sz w:val="20"/>
                <w:szCs w:val="20"/>
                <w:lang w:eastAsia="ar-SA"/>
              </w:rPr>
              <w:t>1,5</w:t>
            </w:r>
          </w:p>
        </w:tc>
      </w:tr>
      <w:tr w:rsidR="008B596C" w:rsidRPr="00166A04" w:rsidTr="008B596C">
        <w:tc>
          <w:tcPr>
            <w:tcW w:w="7196" w:type="dxa"/>
            <w:gridSpan w:val="2"/>
          </w:tcPr>
          <w:p w:rsidR="008B596C" w:rsidRPr="008B596C" w:rsidRDefault="008B596C" w:rsidP="00FC3F8C">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8B596C">
              <w:rPr>
                <w:rFonts w:ascii="Times New Roman" w:eastAsia="Times New Roman" w:hAnsi="Times New Roman" w:cs="Times New Roman"/>
                <w:sz w:val="20"/>
                <w:szCs w:val="20"/>
                <w:lang w:eastAsia="ar-SA"/>
              </w:rPr>
              <w:t>Земельные участки, используемые для содержания безнадзорных животных</w:t>
            </w:r>
          </w:p>
        </w:tc>
        <w:tc>
          <w:tcPr>
            <w:tcW w:w="2410" w:type="dxa"/>
          </w:tcPr>
          <w:p w:rsidR="008B596C" w:rsidRPr="008B596C" w:rsidRDefault="008B596C" w:rsidP="00FC3F8C">
            <w:pPr>
              <w:suppressAutoHyphens/>
              <w:spacing w:after="0" w:line="240" w:lineRule="auto"/>
              <w:jc w:val="center"/>
              <w:rPr>
                <w:rFonts w:ascii="Times New Roman" w:eastAsia="Times New Roman" w:hAnsi="Times New Roman" w:cs="Times New Roman"/>
                <w:bCs/>
                <w:sz w:val="20"/>
                <w:szCs w:val="20"/>
                <w:lang w:eastAsia="ar-SA"/>
              </w:rPr>
            </w:pPr>
            <w:r w:rsidRPr="008B596C">
              <w:rPr>
                <w:rFonts w:ascii="Times New Roman" w:eastAsia="Times New Roman" w:hAnsi="Times New Roman" w:cs="Times New Roman"/>
                <w:bCs/>
                <w:sz w:val="20"/>
                <w:szCs w:val="20"/>
                <w:lang w:eastAsia="ar-SA"/>
              </w:rPr>
              <w:t>0,1</w:t>
            </w:r>
          </w:p>
        </w:tc>
      </w:tr>
      <w:tr w:rsidR="008B596C" w:rsidRPr="00166A04" w:rsidTr="008B596C">
        <w:tc>
          <w:tcPr>
            <w:tcW w:w="7196" w:type="dxa"/>
            <w:gridSpan w:val="2"/>
          </w:tcPr>
          <w:p w:rsidR="008B596C" w:rsidRPr="008B596C" w:rsidRDefault="008B596C" w:rsidP="00FC3F8C">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8B596C">
              <w:rPr>
                <w:rFonts w:ascii="Times New Roman" w:eastAsia="Times New Roman" w:hAnsi="Times New Roman" w:cs="Times New Roman"/>
                <w:sz w:val="20"/>
                <w:szCs w:val="20"/>
                <w:lang w:eastAsia="ar-SA"/>
              </w:rPr>
              <w:t>Земельные участки, предоставленные гражданам, имеющим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tc>
        <w:tc>
          <w:tcPr>
            <w:tcW w:w="2410" w:type="dxa"/>
          </w:tcPr>
          <w:p w:rsidR="008B596C" w:rsidRPr="008B596C" w:rsidRDefault="008B596C" w:rsidP="00FC3F8C">
            <w:pPr>
              <w:suppressAutoHyphens/>
              <w:spacing w:after="0" w:line="240" w:lineRule="auto"/>
              <w:jc w:val="center"/>
              <w:rPr>
                <w:rFonts w:ascii="Times New Roman" w:eastAsia="Times New Roman" w:hAnsi="Times New Roman" w:cs="Times New Roman"/>
                <w:bCs/>
                <w:sz w:val="20"/>
                <w:szCs w:val="20"/>
                <w:lang w:eastAsia="ar-SA"/>
              </w:rPr>
            </w:pPr>
          </w:p>
          <w:p w:rsidR="008B596C" w:rsidRPr="008B596C" w:rsidRDefault="008B596C" w:rsidP="00FC3F8C">
            <w:pPr>
              <w:suppressAutoHyphens/>
              <w:spacing w:after="0" w:line="240" w:lineRule="auto"/>
              <w:jc w:val="center"/>
              <w:rPr>
                <w:rFonts w:ascii="Times New Roman" w:eastAsia="Times New Roman" w:hAnsi="Times New Roman" w:cs="Times New Roman"/>
                <w:bCs/>
                <w:sz w:val="20"/>
                <w:szCs w:val="20"/>
                <w:lang w:eastAsia="ar-SA"/>
              </w:rPr>
            </w:pPr>
            <w:r w:rsidRPr="008B596C">
              <w:rPr>
                <w:rFonts w:ascii="Times New Roman" w:eastAsia="Times New Roman" w:hAnsi="Times New Roman" w:cs="Times New Roman"/>
                <w:bCs/>
                <w:sz w:val="20"/>
                <w:szCs w:val="20"/>
                <w:lang w:eastAsia="ar-SA"/>
              </w:rPr>
              <w:t>0,3</w:t>
            </w:r>
          </w:p>
        </w:tc>
      </w:tr>
      <w:tr w:rsidR="008B596C" w:rsidRPr="00166A04" w:rsidTr="008B596C">
        <w:tc>
          <w:tcPr>
            <w:tcW w:w="7196" w:type="dxa"/>
            <w:gridSpan w:val="2"/>
          </w:tcPr>
          <w:p w:rsidR="008B596C" w:rsidRPr="008B596C" w:rsidRDefault="008B596C" w:rsidP="00FC3F8C">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8B596C">
              <w:rPr>
                <w:rFonts w:ascii="Times New Roman" w:eastAsia="Times New Roman" w:hAnsi="Times New Roman" w:cs="Times New Roman"/>
                <w:sz w:val="20"/>
                <w:szCs w:val="20"/>
                <w:lang w:eastAsia="ar-SA"/>
              </w:rPr>
              <w:t>Объекты, утилизирующие твердые бытовые отходы методом их сортировки и переработки, размещение указанных объектов</w:t>
            </w:r>
          </w:p>
        </w:tc>
        <w:tc>
          <w:tcPr>
            <w:tcW w:w="2410" w:type="dxa"/>
          </w:tcPr>
          <w:p w:rsidR="008B596C" w:rsidRPr="008B596C" w:rsidRDefault="008B596C" w:rsidP="00FC3F8C">
            <w:pPr>
              <w:suppressAutoHyphens/>
              <w:spacing w:after="0" w:line="240" w:lineRule="auto"/>
              <w:jc w:val="center"/>
              <w:rPr>
                <w:rFonts w:ascii="Times New Roman" w:eastAsia="Times New Roman" w:hAnsi="Times New Roman" w:cs="Times New Roman"/>
                <w:bCs/>
                <w:sz w:val="20"/>
                <w:szCs w:val="20"/>
                <w:lang w:eastAsia="ar-SA"/>
              </w:rPr>
            </w:pPr>
            <w:r w:rsidRPr="008B596C">
              <w:rPr>
                <w:rFonts w:ascii="Times New Roman" w:eastAsia="Times New Roman" w:hAnsi="Times New Roman" w:cs="Times New Roman"/>
                <w:bCs/>
                <w:sz w:val="20"/>
                <w:szCs w:val="20"/>
                <w:lang w:eastAsia="ar-SA"/>
              </w:rPr>
              <w:t>0,3</w:t>
            </w:r>
          </w:p>
        </w:tc>
      </w:tr>
    </w:tbl>
    <w:p w:rsidR="00360E6F" w:rsidRDefault="00360E6F" w:rsidP="00303A94">
      <w:pPr>
        <w:keepNext/>
        <w:spacing w:after="0" w:line="240" w:lineRule="auto"/>
        <w:jc w:val="center"/>
        <w:outlineLvl w:val="2"/>
      </w:pPr>
    </w:p>
    <w:p w:rsidR="00FC3F8C" w:rsidRDefault="00FC3F8C" w:rsidP="00303A94">
      <w:pPr>
        <w:keepNext/>
        <w:spacing w:after="0" w:line="240" w:lineRule="auto"/>
        <w:jc w:val="center"/>
        <w:outlineLvl w:val="2"/>
        <w:rPr>
          <w:rFonts w:ascii="Times New Roman CYR" w:eastAsia="Times New Roman" w:hAnsi="Times New Roman CYR" w:cs="Times New Roman"/>
          <w:b/>
          <w:spacing w:val="-20"/>
          <w:lang w:eastAsia="ru-RU"/>
        </w:rPr>
      </w:pPr>
    </w:p>
    <w:p w:rsidR="00FC3F8C" w:rsidRDefault="009746BE" w:rsidP="009746BE">
      <w:pPr>
        <w:keepNext/>
        <w:spacing w:after="0" w:line="240" w:lineRule="auto"/>
        <w:jc w:val="center"/>
        <w:outlineLvl w:val="2"/>
        <w:rPr>
          <w:rFonts w:ascii="Times New Roman CYR" w:eastAsia="Times New Roman" w:hAnsi="Times New Roman CYR" w:cs="Times New Roman"/>
          <w:b/>
          <w:spacing w:val="-20"/>
          <w:lang w:eastAsia="ru-RU"/>
        </w:rPr>
      </w:pPr>
      <w:r w:rsidRPr="009746BE">
        <w:rPr>
          <w:rFonts w:ascii="Times New Roman CYR" w:eastAsia="Times New Roman" w:hAnsi="Times New Roman CYR" w:cs="Times New Roman"/>
          <w:b/>
          <w:spacing w:val="-20"/>
          <w:lang w:eastAsia="ru-RU"/>
        </w:rPr>
        <w:t>ПОСТАНОВЛЕНИЕ АДМИНИСТРАЦИЯ  ПРОГРЕССКОГО СЕЛЬСКОГО ПОСЕЛЕНИЯ</w:t>
      </w:r>
    </w:p>
    <w:p w:rsidR="00FC3F8C" w:rsidRPr="00FC3F8C" w:rsidRDefault="00FC3F8C" w:rsidP="00FC3F8C">
      <w:pPr>
        <w:tabs>
          <w:tab w:val="left" w:pos="6943"/>
        </w:tabs>
        <w:spacing w:after="0" w:line="240" w:lineRule="auto"/>
        <w:jc w:val="center"/>
        <w:rPr>
          <w:rFonts w:ascii="Times New Roman" w:eastAsia="Times New Roman" w:hAnsi="Times New Roman" w:cs="Times New Roman"/>
          <w:b/>
          <w:lang w:eastAsia="ru-RU"/>
        </w:rPr>
      </w:pPr>
      <w:r w:rsidRPr="00FC3F8C">
        <w:rPr>
          <w:rFonts w:ascii="Times New Roman" w:eastAsia="Times New Roman" w:hAnsi="Times New Roman" w:cs="Times New Roman"/>
          <w:b/>
          <w:lang w:eastAsia="ru-RU"/>
        </w:rPr>
        <w:t>01.12.2023  № 109 п. Прогресс</w:t>
      </w:r>
    </w:p>
    <w:p w:rsidR="00FC3F8C" w:rsidRPr="00FC3F8C" w:rsidRDefault="00FC3F8C" w:rsidP="00FC3F8C">
      <w:pPr>
        <w:spacing w:after="0" w:line="240" w:lineRule="auto"/>
        <w:jc w:val="center"/>
        <w:rPr>
          <w:rFonts w:ascii="Times New Roman" w:eastAsia="Calibri" w:hAnsi="Times New Roman" w:cs="Times New Roman"/>
          <w:b/>
          <w:spacing w:val="1"/>
          <w:sz w:val="24"/>
          <w:szCs w:val="24"/>
        </w:rPr>
      </w:pPr>
      <w:r w:rsidRPr="00FC3F8C">
        <w:rPr>
          <w:rFonts w:ascii="Times New Roman" w:eastAsia="Calibri" w:hAnsi="Times New Roman" w:cs="Times New Roman"/>
          <w:b/>
          <w:sz w:val="24"/>
          <w:szCs w:val="24"/>
        </w:rPr>
        <w:t>Об утверждении Программы</w:t>
      </w:r>
      <w:r w:rsidRPr="00FC3F8C">
        <w:rPr>
          <w:rFonts w:ascii="Times New Roman" w:eastAsia="Calibri" w:hAnsi="Times New Roman" w:cs="Times New Roman"/>
          <w:b/>
          <w:spacing w:val="1"/>
          <w:sz w:val="24"/>
          <w:szCs w:val="24"/>
        </w:rPr>
        <w:t xml:space="preserve"> </w:t>
      </w:r>
      <w:r w:rsidRPr="00FC3F8C">
        <w:rPr>
          <w:rFonts w:ascii="Times New Roman" w:eastAsia="Calibri" w:hAnsi="Times New Roman" w:cs="Times New Roman"/>
          <w:b/>
          <w:sz w:val="24"/>
          <w:szCs w:val="24"/>
        </w:rPr>
        <w:t>профилактики</w:t>
      </w:r>
      <w:r w:rsidRPr="00FC3F8C">
        <w:rPr>
          <w:rFonts w:ascii="Times New Roman" w:eastAsia="Calibri" w:hAnsi="Times New Roman" w:cs="Times New Roman"/>
          <w:b/>
          <w:spacing w:val="1"/>
          <w:sz w:val="24"/>
          <w:szCs w:val="24"/>
        </w:rPr>
        <w:t xml:space="preserve"> </w:t>
      </w:r>
      <w:r w:rsidRPr="00FC3F8C">
        <w:rPr>
          <w:rFonts w:ascii="Times New Roman" w:eastAsia="Calibri" w:hAnsi="Times New Roman" w:cs="Times New Roman"/>
          <w:b/>
          <w:sz w:val="24"/>
          <w:szCs w:val="24"/>
        </w:rPr>
        <w:t>рисков</w:t>
      </w:r>
      <w:r w:rsidRPr="00FC3F8C">
        <w:rPr>
          <w:rFonts w:ascii="Times New Roman" w:eastAsia="Calibri" w:hAnsi="Times New Roman" w:cs="Times New Roman"/>
          <w:b/>
          <w:spacing w:val="1"/>
          <w:sz w:val="24"/>
          <w:szCs w:val="24"/>
        </w:rPr>
        <w:t xml:space="preserve"> </w:t>
      </w:r>
      <w:r w:rsidRPr="00FC3F8C">
        <w:rPr>
          <w:rFonts w:ascii="Times New Roman" w:eastAsia="Calibri" w:hAnsi="Times New Roman" w:cs="Times New Roman"/>
          <w:b/>
          <w:sz w:val="24"/>
          <w:szCs w:val="24"/>
        </w:rPr>
        <w:t>причинения</w:t>
      </w:r>
      <w:r w:rsidRPr="00FC3F8C">
        <w:rPr>
          <w:rFonts w:ascii="Times New Roman" w:eastAsia="Calibri" w:hAnsi="Times New Roman" w:cs="Times New Roman"/>
          <w:b/>
          <w:spacing w:val="1"/>
          <w:sz w:val="24"/>
          <w:szCs w:val="24"/>
        </w:rPr>
        <w:t xml:space="preserve"> </w:t>
      </w:r>
      <w:r w:rsidRPr="00FC3F8C">
        <w:rPr>
          <w:rFonts w:ascii="Times New Roman" w:eastAsia="Calibri" w:hAnsi="Times New Roman" w:cs="Times New Roman"/>
          <w:b/>
          <w:sz w:val="24"/>
          <w:szCs w:val="24"/>
        </w:rPr>
        <w:t>вреда</w:t>
      </w:r>
      <w:r w:rsidRPr="00FC3F8C">
        <w:rPr>
          <w:rFonts w:ascii="Times New Roman" w:eastAsia="Calibri" w:hAnsi="Times New Roman" w:cs="Times New Roman"/>
          <w:b/>
          <w:spacing w:val="1"/>
          <w:sz w:val="24"/>
          <w:szCs w:val="24"/>
        </w:rPr>
        <w:t xml:space="preserve"> </w:t>
      </w:r>
      <w:r w:rsidRPr="00FC3F8C">
        <w:rPr>
          <w:rFonts w:ascii="Times New Roman" w:eastAsia="Calibri" w:hAnsi="Times New Roman" w:cs="Times New Roman"/>
          <w:b/>
          <w:sz w:val="24"/>
          <w:szCs w:val="24"/>
        </w:rPr>
        <w:t xml:space="preserve">(ущерба) охраняемым законом ценностям в рамках муниципального контроля в сфере благоустройства </w:t>
      </w:r>
      <w:r w:rsidRPr="00FC3F8C">
        <w:rPr>
          <w:rFonts w:ascii="Times New Roman" w:eastAsia="Calibri" w:hAnsi="Times New Roman" w:cs="Times New Roman"/>
          <w:b/>
          <w:sz w:val="24"/>
          <w:szCs w:val="24"/>
          <w:shd w:val="clear" w:color="auto" w:fill="FFFFFF"/>
        </w:rPr>
        <w:t xml:space="preserve">на территории Прогресского сельского поселения </w:t>
      </w:r>
      <w:r w:rsidRPr="00FC3F8C">
        <w:rPr>
          <w:rFonts w:ascii="Times New Roman" w:eastAsia="Calibri" w:hAnsi="Times New Roman" w:cs="Times New Roman"/>
          <w:b/>
          <w:sz w:val="24"/>
          <w:szCs w:val="24"/>
        </w:rPr>
        <w:t xml:space="preserve"> на</w:t>
      </w:r>
      <w:r w:rsidRPr="00FC3F8C">
        <w:rPr>
          <w:rFonts w:ascii="Times New Roman" w:eastAsia="Calibri" w:hAnsi="Times New Roman" w:cs="Times New Roman"/>
          <w:b/>
          <w:spacing w:val="-2"/>
          <w:sz w:val="24"/>
          <w:szCs w:val="24"/>
        </w:rPr>
        <w:t xml:space="preserve"> </w:t>
      </w:r>
      <w:r w:rsidRPr="00FC3F8C">
        <w:rPr>
          <w:rFonts w:ascii="Times New Roman" w:eastAsia="Calibri" w:hAnsi="Times New Roman" w:cs="Times New Roman"/>
          <w:b/>
          <w:sz w:val="24"/>
          <w:szCs w:val="24"/>
        </w:rPr>
        <w:t>2024</w:t>
      </w:r>
      <w:r w:rsidRPr="00FC3F8C">
        <w:rPr>
          <w:rFonts w:ascii="Times New Roman" w:eastAsia="Calibri" w:hAnsi="Times New Roman" w:cs="Times New Roman"/>
          <w:b/>
          <w:spacing w:val="-1"/>
          <w:sz w:val="24"/>
          <w:szCs w:val="24"/>
        </w:rPr>
        <w:t xml:space="preserve"> </w:t>
      </w:r>
      <w:r w:rsidRPr="00FC3F8C">
        <w:rPr>
          <w:rFonts w:ascii="Times New Roman" w:eastAsia="Calibri" w:hAnsi="Times New Roman" w:cs="Times New Roman"/>
          <w:b/>
          <w:sz w:val="24"/>
          <w:szCs w:val="24"/>
        </w:rPr>
        <w:t>год</w:t>
      </w:r>
    </w:p>
    <w:tbl>
      <w:tblPr>
        <w:tblW w:w="30114" w:type="dxa"/>
        <w:tblLook w:val="0000" w:firstRow="0" w:lastRow="0" w:firstColumn="0" w:lastColumn="0" w:noHBand="0" w:noVBand="0"/>
      </w:tblPr>
      <w:tblGrid>
        <w:gridCol w:w="9314"/>
        <w:gridCol w:w="20800"/>
      </w:tblGrid>
      <w:tr w:rsidR="00FC3F8C" w:rsidRPr="00FC3F8C" w:rsidTr="00FC3F8C">
        <w:tc>
          <w:tcPr>
            <w:tcW w:w="9314" w:type="dxa"/>
          </w:tcPr>
          <w:p w:rsidR="00FC3F8C" w:rsidRPr="00FC3F8C" w:rsidRDefault="00FC3F8C" w:rsidP="00FC3F8C">
            <w:pPr>
              <w:spacing w:after="0" w:line="240" w:lineRule="auto"/>
              <w:rPr>
                <w:rFonts w:ascii="Times New Roman" w:eastAsia="Calibri" w:hAnsi="Times New Roman" w:cs="Times New Roman"/>
                <w:sz w:val="28"/>
                <w:szCs w:val="28"/>
              </w:rPr>
            </w:pPr>
          </w:p>
          <w:p w:rsidR="00FC3F8C" w:rsidRPr="00FC3F8C" w:rsidRDefault="00FC3F8C" w:rsidP="00FC3F8C">
            <w:pPr>
              <w:spacing w:after="0" w:line="240" w:lineRule="auto"/>
              <w:ind w:firstLine="567"/>
              <w:jc w:val="both"/>
              <w:rPr>
                <w:rFonts w:ascii="Times New Roman" w:eastAsia="Times New Roman" w:hAnsi="Times New Roman" w:cs="Times New Roman"/>
                <w:sz w:val="20"/>
                <w:szCs w:val="20"/>
              </w:rPr>
            </w:pPr>
            <w:proofErr w:type="gramStart"/>
            <w:r w:rsidRPr="00FC3F8C">
              <w:rPr>
                <w:rFonts w:ascii="Times New Roman" w:eastAsia="Calibri" w:hAnsi="Times New Roman" w:cs="Times New Roman"/>
                <w:sz w:val="20"/>
                <w:szCs w:val="20"/>
              </w:rPr>
              <w:t>В соответствии со статьей 44 Федерального закона от 31 июля 2021 г. №</w:t>
            </w:r>
            <w:r w:rsidRPr="00FC3F8C">
              <w:rPr>
                <w:rFonts w:ascii="Times New Roman" w:eastAsia="Calibri" w:hAnsi="Times New Roman" w:cs="Times New Roman"/>
                <w:spacing w:val="1"/>
                <w:sz w:val="20"/>
                <w:szCs w:val="20"/>
              </w:rPr>
              <w:t xml:space="preserve"> </w:t>
            </w:r>
            <w:r w:rsidRPr="00FC3F8C">
              <w:rPr>
                <w:rFonts w:ascii="Times New Roman" w:eastAsia="Calibri" w:hAnsi="Times New Roman" w:cs="Times New Roman"/>
                <w:sz w:val="20"/>
                <w:szCs w:val="20"/>
              </w:rPr>
              <w:t>248-ФЗ «О государственном контроле (надзоре) и муниципальном контроле в</w:t>
            </w:r>
            <w:r w:rsidRPr="00FC3F8C">
              <w:rPr>
                <w:rFonts w:ascii="Times New Roman" w:eastAsia="Calibri" w:hAnsi="Times New Roman" w:cs="Times New Roman"/>
                <w:spacing w:val="1"/>
                <w:sz w:val="20"/>
                <w:szCs w:val="20"/>
              </w:rPr>
              <w:t xml:space="preserve"> </w:t>
            </w:r>
            <w:r w:rsidRPr="00FC3F8C">
              <w:rPr>
                <w:rFonts w:ascii="Times New Roman" w:eastAsia="Calibri" w:hAnsi="Times New Roman" w:cs="Times New Roman"/>
                <w:sz w:val="20"/>
                <w:szCs w:val="20"/>
              </w:rPr>
              <w:t>Российской</w:t>
            </w:r>
            <w:r w:rsidRPr="00FC3F8C">
              <w:rPr>
                <w:rFonts w:ascii="Times New Roman" w:eastAsia="Calibri" w:hAnsi="Times New Roman" w:cs="Times New Roman"/>
                <w:spacing w:val="1"/>
                <w:sz w:val="20"/>
                <w:szCs w:val="20"/>
              </w:rPr>
              <w:t xml:space="preserve"> </w:t>
            </w:r>
            <w:r w:rsidRPr="00FC3F8C">
              <w:rPr>
                <w:rFonts w:ascii="Times New Roman" w:eastAsia="Calibri" w:hAnsi="Times New Roman" w:cs="Times New Roman"/>
                <w:sz w:val="20"/>
                <w:szCs w:val="20"/>
              </w:rPr>
              <w:t>Федерации»,</w:t>
            </w:r>
            <w:r w:rsidRPr="00FC3F8C">
              <w:rPr>
                <w:rFonts w:ascii="Times New Roman" w:eastAsia="Times New Roman" w:hAnsi="Times New Roman" w:cs="Times New Roman"/>
                <w:sz w:val="20"/>
                <w:szCs w:val="20"/>
              </w:rPr>
              <w:t xml:space="preserve"> Федеральным законом от 6 октября 2003 года № 131-ФЗ «Об общих принципах организации местного самоуправления в Российской Федерации», </w:t>
            </w:r>
            <w:r w:rsidRPr="00FC3F8C">
              <w:rPr>
                <w:rFonts w:ascii="Times New Roman" w:eastAsia="Calibri" w:hAnsi="Times New Roman" w:cs="Times New Roman"/>
                <w:spacing w:val="1"/>
                <w:sz w:val="20"/>
                <w:szCs w:val="20"/>
              </w:rPr>
              <w:t xml:space="preserve"> </w:t>
            </w:r>
            <w:r w:rsidRPr="00FC3F8C">
              <w:rPr>
                <w:rFonts w:ascii="Times New Roman" w:eastAsia="Calibri" w:hAnsi="Times New Roman" w:cs="Times New Roman"/>
                <w:sz w:val="20"/>
                <w:szCs w:val="20"/>
              </w:rPr>
              <w:t>постановлением</w:t>
            </w:r>
            <w:r w:rsidRPr="00FC3F8C">
              <w:rPr>
                <w:rFonts w:ascii="Times New Roman" w:eastAsia="Calibri" w:hAnsi="Times New Roman" w:cs="Times New Roman"/>
                <w:spacing w:val="1"/>
                <w:sz w:val="20"/>
                <w:szCs w:val="20"/>
              </w:rPr>
              <w:t xml:space="preserve"> </w:t>
            </w:r>
            <w:r w:rsidRPr="00FC3F8C">
              <w:rPr>
                <w:rFonts w:ascii="Times New Roman" w:eastAsia="Calibri" w:hAnsi="Times New Roman" w:cs="Times New Roman"/>
                <w:sz w:val="20"/>
                <w:szCs w:val="20"/>
              </w:rPr>
              <w:t>Правительства</w:t>
            </w:r>
            <w:r w:rsidRPr="00FC3F8C">
              <w:rPr>
                <w:rFonts w:ascii="Times New Roman" w:eastAsia="Calibri" w:hAnsi="Times New Roman" w:cs="Times New Roman"/>
                <w:spacing w:val="1"/>
                <w:sz w:val="20"/>
                <w:szCs w:val="20"/>
              </w:rPr>
              <w:t xml:space="preserve"> </w:t>
            </w:r>
            <w:r w:rsidRPr="00FC3F8C">
              <w:rPr>
                <w:rFonts w:ascii="Times New Roman" w:eastAsia="Calibri" w:hAnsi="Times New Roman" w:cs="Times New Roman"/>
                <w:sz w:val="20"/>
                <w:szCs w:val="20"/>
              </w:rPr>
              <w:t>Российской</w:t>
            </w:r>
            <w:r w:rsidRPr="00FC3F8C">
              <w:rPr>
                <w:rFonts w:ascii="Times New Roman" w:eastAsia="Calibri" w:hAnsi="Times New Roman" w:cs="Times New Roman"/>
                <w:spacing w:val="1"/>
                <w:sz w:val="20"/>
                <w:szCs w:val="20"/>
              </w:rPr>
              <w:t xml:space="preserve"> </w:t>
            </w:r>
            <w:r w:rsidRPr="00FC3F8C">
              <w:rPr>
                <w:rFonts w:ascii="Times New Roman" w:eastAsia="Calibri" w:hAnsi="Times New Roman" w:cs="Times New Roman"/>
                <w:sz w:val="20"/>
                <w:szCs w:val="20"/>
              </w:rPr>
              <w:t>Федерации от 25 июня 2021 года  № 990 «Об утверждении Правил разработки и</w:t>
            </w:r>
            <w:r w:rsidRPr="00FC3F8C">
              <w:rPr>
                <w:rFonts w:ascii="Times New Roman" w:eastAsia="Calibri" w:hAnsi="Times New Roman" w:cs="Times New Roman"/>
                <w:spacing w:val="1"/>
                <w:sz w:val="20"/>
                <w:szCs w:val="20"/>
              </w:rPr>
              <w:t xml:space="preserve"> </w:t>
            </w:r>
            <w:r w:rsidRPr="00FC3F8C">
              <w:rPr>
                <w:rFonts w:ascii="Times New Roman" w:eastAsia="Calibri" w:hAnsi="Times New Roman" w:cs="Times New Roman"/>
                <w:sz w:val="20"/>
                <w:szCs w:val="20"/>
              </w:rPr>
              <w:t>утверждения контрольными (надзорными) органами программы</w:t>
            </w:r>
            <w:proofErr w:type="gramEnd"/>
            <w:r w:rsidRPr="00FC3F8C">
              <w:rPr>
                <w:rFonts w:ascii="Times New Roman" w:eastAsia="Calibri" w:hAnsi="Times New Roman" w:cs="Times New Roman"/>
                <w:sz w:val="20"/>
                <w:szCs w:val="20"/>
              </w:rPr>
              <w:t xml:space="preserve"> профилактики</w:t>
            </w:r>
            <w:r w:rsidRPr="00FC3F8C">
              <w:rPr>
                <w:rFonts w:ascii="Times New Roman" w:eastAsia="Calibri" w:hAnsi="Times New Roman" w:cs="Times New Roman"/>
                <w:spacing w:val="-67"/>
                <w:sz w:val="20"/>
                <w:szCs w:val="20"/>
              </w:rPr>
              <w:t xml:space="preserve">                 </w:t>
            </w:r>
            <w:r w:rsidRPr="00FC3F8C">
              <w:rPr>
                <w:rFonts w:ascii="Times New Roman" w:eastAsia="Calibri" w:hAnsi="Times New Roman" w:cs="Times New Roman"/>
                <w:sz w:val="20"/>
                <w:szCs w:val="20"/>
              </w:rPr>
              <w:t xml:space="preserve">рисков причинения вреда (ущерба) охраняемым законом ценностям» Администрация Прогресского сельского поселения </w:t>
            </w:r>
            <w:r w:rsidRPr="00FC3F8C">
              <w:rPr>
                <w:rFonts w:ascii="Times New Roman" w:eastAsia="Times New Roman" w:hAnsi="Times New Roman" w:cs="Times New Roman"/>
                <w:sz w:val="20"/>
                <w:szCs w:val="20"/>
              </w:rPr>
              <w:t xml:space="preserve"> </w:t>
            </w:r>
            <w:r w:rsidRPr="00FC3F8C">
              <w:rPr>
                <w:rFonts w:ascii="Times New Roman" w:eastAsia="Calibri" w:hAnsi="Times New Roman" w:cs="Times New Roman"/>
                <w:b/>
                <w:sz w:val="20"/>
                <w:szCs w:val="20"/>
              </w:rPr>
              <w:t>ПОСТАНОВЛЯЕТ:</w:t>
            </w:r>
          </w:p>
          <w:p w:rsidR="00FC3F8C" w:rsidRPr="00FC3F8C" w:rsidRDefault="00FC3F8C" w:rsidP="00FC3F8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C3F8C">
              <w:rPr>
                <w:rFonts w:ascii="Times New Roman" w:eastAsia="Times New Roman" w:hAnsi="Times New Roman" w:cs="Times New Roman"/>
                <w:sz w:val="20"/>
                <w:szCs w:val="20"/>
                <w:lang w:eastAsia="ru-RU"/>
              </w:rPr>
              <w:t xml:space="preserve">             1.Утвердить</w:t>
            </w:r>
            <w:r w:rsidRPr="00FC3F8C">
              <w:rPr>
                <w:rFonts w:ascii="Times New Roman" w:eastAsia="Times New Roman" w:hAnsi="Times New Roman" w:cs="Times New Roman"/>
                <w:spacing w:val="1"/>
                <w:sz w:val="20"/>
                <w:szCs w:val="20"/>
                <w:lang w:eastAsia="ru-RU"/>
              </w:rPr>
              <w:t xml:space="preserve"> прилагаемую </w:t>
            </w:r>
            <w:r w:rsidRPr="00FC3F8C">
              <w:rPr>
                <w:rFonts w:ascii="Times New Roman" w:eastAsia="Times New Roman" w:hAnsi="Times New Roman" w:cs="Times New Roman"/>
                <w:sz w:val="20"/>
                <w:szCs w:val="20"/>
                <w:lang w:eastAsia="ru-RU"/>
              </w:rPr>
              <w:t>Программу</w:t>
            </w:r>
            <w:r w:rsidRPr="00FC3F8C">
              <w:rPr>
                <w:rFonts w:ascii="Times New Roman" w:eastAsia="Times New Roman" w:hAnsi="Times New Roman" w:cs="Times New Roman"/>
                <w:spacing w:val="1"/>
                <w:sz w:val="20"/>
                <w:szCs w:val="20"/>
                <w:lang w:eastAsia="ru-RU"/>
              </w:rPr>
              <w:t xml:space="preserve"> </w:t>
            </w:r>
            <w:r w:rsidRPr="00FC3F8C">
              <w:rPr>
                <w:rFonts w:ascii="Times New Roman" w:eastAsia="Times New Roman" w:hAnsi="Times New Roman" w:cs="Times New Roman"/>
                <w:sz w:val="20"/>
                <w:szCs w:val="20"/>
                <w:lang w:eastAsia="ru-RU"/>
              </w:rPr>
              <w:t>профилактики</w:t>
            </w:r>
            <w:r w:rsidRPr="00FC3F8C">
              <w:rPr>
                <w:rFonts w:ascii="Times New Roman" w:eastAsia="Times New Roman" w:hAnsi="Times New Roman" w:cs="Times New Roman"/>
                <w:spacing w:val="1"/>
                <w:sz w:val="20"/>
                <w:szCs w:val="20"/>
                <w:lang w:eastAsia="ru-RU"/>
              </w:rPr>
              <w:t xml:space="preserve"> </w:t>
            </w:r>
            <w:r w:rsidRPr="00FC3F8C">
              <w:rPr>
                <w:rFonts w:ascii="Times New Roman" w:eastAsia="Times New Roman" w:hAnsi="Times New Roman" w:cs="Times New Roman"/>
                <w:sz w:val="20"/>
                <w:szCs w:val="20"/>
                <w:lang w:eastAsia="ru-RU"/>
              </w:rPr>
              <w:t>рисков</w:t>
            </w:r>
            <w:r w:rsidRPr="00FC3F8C">
              <w:rPr>
                <w:rFonts w:ascii="Times New Roman" w:eastAsia="Times New Roman" w:hAnsi="Times New Roman" w:cs="Times New Roman"/>
                <w:spacing w:val="1"/>
                <w:sz w:val="20"/>
                <w:szCs w:val="20"/>
                <w:lang w:eastAsia="ru-RU"/>
              </w:rPr>
              <w:t xml:space="preserve"> </w:t>
            </w:r>
            <w:r w:rsidRPr="00FC3F8C">
              <w:rPr>
                <w:rFonts w:ascii="Times New Roman" w:eastAsia="Times New Roman" w:hAnsi="Times New Roman" w:cs="Times New Roman"/>
                <w:sz w:val="20"/>
                <w:szCs w:val="20"/>
                <w:lang w:eastAsia="ru-RU"/>
              </w:rPr>
              <w:t>причинения</w:t>
            </w:r>
            <w:r w:rsidRPr="00FC3F8C">
              <w:rPr>
                <w:rFonts w:ascii="Times New Roman" w:eastAsia="Times New Roman" w:hAnsi="Times New Roman" w:cs="Times New Roman"/>
                <w:spacing w:val="1"/>
                <w:sz w:val="20"/>
                <w:szCs w:val="20"/>
                <w:lang w:eastAsia="ru-RU"/>
              </w:rPr>
              <w:t xml:space="preserve"> </w:t>
            </w:r>
            <w:r w:rsidRPr="00FC3F8C">
              <w:rPr>
                <w:rFonts w:ascii="Times New Roman" w:eastAsia="Times New Roman" w:hAnsi="Times New Roman" w:cs="Times New Roman"/>
                <w:sz w:val="20"/>
                <w:szCs w:val="20"/>
                <w:lang w:eastAsia="ru-RU"/>
              </w:rPr>
              <w:t>вреда</w:t>
            </w:r>
            <w:r w:rsidRPr="00FC3F8C">
              <w:rPr>
                <w:rFonts w:ascii="Times New Roman" w:eastAsia="Times New Roman" w:hAnsi="Times New Roman" w:cs="Times New Roman"/>
                <w:spacing w:val="1"/>
                <w:sz w:val="20"/>
                <w:szCs w:val="20"/>
                <w:lang w:eastAsia="ru-RU"/>
              </w:rPr>
              <w:t xml:space="preserve"> </w:t>
            </w:r>
            <w:r w:rsidRPr="00FC3F8C">
              <w:rPr>
                <w:rFonts w:ascii="Times New Roman" w:eastAsia="Times New Roman" w:hAnsi="Times New Roman" w:cs="Times New Roman"/>
                <w:sz w:val="20"/>
                <w:szCs w:val="20"/>
                <w:lang w:eastAsia="ru-RU"/>
              </w:rPr>
              <w:t xml:space="preserve">(ущерба) охраняемым законом ценностям в рамках муниципального контроля </w:t>
            </w:r>
            <w:r w:rsidRPr="00FC3F8C">
              <w:rPr>
                <w:rFonts w:ascii="Times New Roman" w:eastAsia="Times New Roman" w:hAnsi="Times New Roman" w:cs="Times New Roman"/>
                <w:sz w:val="20"/>
                <w:szCs w:val="20"/>
                <w:shd w:val="clear" w:color="auto" w:fill="FFFFFF"/>
                <w:lang w:eastAsia="ru-RU"/>
              </w:rPr>
              <w:t xml:space="preserve">в сфере благоустройства на территории Прогресского сельского поселения </w:t>
            </w:r>
            <w:r w:rsidRPr="00FC3F8C">
              <w:rPr>
                <w:rFonts w:ascii="Times New Roman" w:eastAsia="Times New Roman" w:hAnsi="Times New Roman" w:cs="Times New Roman"/>
                <w:sz w:val="20"/>
                <w:szCs w:val="20"/>
                <w:lang w:eastAsia="ru-RU"/>
              </w:rPr>
              <w:t xml:space="preserve"> на</w:t>
            </w:r>
            <w:r w:rsidRPr="00FC3F8C">
              <w:rPr>
                <w:rFonts w:ascii="Times New Roman" w:eastAsia="Times New Roman" w:hAnsi="Times New Roman" w:cs="Times New Roman"/>
                <w:spacing w:val="-2"/>
                <w:sz w:val="20"/>
                <w:szCs w:val="20"/>
                <w:lang w:eastAsia="ru-RU"/>
              </w:rPr>
              <w:t xml:space="preserve"> </w:t>
            </w:r>
            <w:r w:rsidRPr="00FC3F8C">
              <w:rPr>
                <w:rFonts w:ascii="Times New Roman" w:eastAsia="Times New Roman" w:hAnsi="Times New Roman" w:cs="Times New Roman"/>
                <w:sz w:val="20"/>
                <w:szCs w:val="20"/>
                <w:lang w:eastAsia="ru-RU"/>
              </w:rPr>
              <w:t>2024</w:t>
            </w:r>
            <w:r w:rsidRPr="00FC3F8C">
              <w:rPr>
                <w:rFonts w:ascii="Times New Roman" w:eastAsia="Times New Roman" w:hAnsi="Times New Roman" w:cs="Times New Roman"/>
                <w:spacing w:val="-1"/>
                <w:sz w:val="20"/>
                <w:szCs w:val="20"/>
                <w:lang w:eastAsia="ru-RU"/>
              </w:rPr>
              <w:t xml:space="preserve"> </w:t>
            </w:r>
            <w:r w:rsidRPr="00FC3F8C">
              <w:rPr>
                <w:rFonts w:ascii="Times New Roman" w:eastAsia="Times New Roman" w:hAnsi="Times New Roman" w:cs="Times New Roman"/>
                <w:sz w:val="20"/>
                <w:szCs w:val="20"/>
                <w:lang w:eastAsia="ru-RU"/>
              </w:rPr>
              <w:t>год.</w:t>
            </w:r>
          </w:p>
          <w:p w:rsidR="007B1DF7" w:rsidRPr="007B1DF7" w:rsidRDefault="00FC3F8C" w:rsidP="00FC3F8C">
            <w:pPr>
              <w:spacing w:after="0" w:line="240" w:lineRule="auto"/>
              <w:jc w:val="both"/>
              <w:rPr>
                <w:rFonts w:ascii="Times New Roman" w:eastAsia="Calibri" w:hAnsi="Times New Roman" w:cs="Times New Roman"/>
                <w:sz w:val="20"/>
                <w:szCs w:val="20"/>
              </w:rPr>
            </w:pPr>
            <w:r w:rsidRPr="00FC3F8C">
              <w:rPr>
                <w:rFonts w:ascii="Times New Roman" w:eastAsia="Times New Roman" w:hAnsi="Times New Roman" w:cs="Times New Roman"/>
                <w:sz w:val="20"/>
                <w:szCs w:val="20"/>
                <w:lang w:eastAsia="ru-RU"/>
              </w:rPr>
              <w:t xml:space="preserve">          2. Считать утратившим силу </w:t>
            </w:r>
            <w:r w:rsidRPr="00FC3F8C">
              <w:rPr>
                <w:rFonts w:ascii="Times New Roman" w:eastAsia="Times New Roman" w:hAnsi="Times New Roman" w:cs="Times New Roman"/>
                <w:sz w:val="20"/>
                <w:szCs w:val="20"/>
                <w:lang w:eastAsia="ar-SA"/>
              </w:rPr>
              <w:t xml:space="preserve">постановление </w:t>
            </w:r>
            <w:r w:rsidRPr="00FC3F8C">
              <w:rPr>
                <w:rFonts w:ascii="Times New Roman" w:eastAsia="Calibri" w:hAnsi="Times New Roman" w:cs="Times New Roman"/>
                <w:sz w:val="20"/>
                <w:szCs w:val="20"/>
              </w:rPr>
              <w:t xml:space="preserve">Администрации Прогресского сельского поселения от 01.12.2022 </w:t>
            </w:r>
            <w:r w:rsidR="007B1DF7">
              <w:rPr>
                <w:rFonts w:ascii="Times New Roman" w:eastAsia="Calibri" w:hAnsi="Times New Roman" w:cs="Times New Roman"/>
                <w:sz w:val="20"/>
                <w:szCs w:val="20"/>
              </w:rPr>
              <w:t xml:space="preserve">  </w:t>
            </w:r>
            <w:r w:rsidRPr="00FC3F8C">
              <w:rPr>
                <w:rFonts w:ascii="Times New Roman" w:eastAsia="Calibri" w:hAnsi="Times New Roman" w:cs="Times New Roman"/>
                <w:sz w:val="20"/>
                <w:szCs w:val="20"/>
              </w:rPr>
              <w:t>№94</w:t>
            </w:r>
            <w:r w:rsidR="007B1DF7">
              <w:rPr>
                <w:rFonts w:ascii="Times New Roman" w:eastAsia="Calibri" w:hAnsi="Times New Roman" w:cs="Times New Roman"/>
                <w:sz w:val="20"/>
                <w:szCs w:val="20"/>
              </w:rPr>
              <w:t xml:space="preserve">  </w:t>
            </w:r>
            <w:r w:rsidRPr="00FC3F8C">
              <w:rPr>
                <w:rFonts w:ascii="Times New Roman" w:eastAsia="Calibri" w:hAnsi="Times New Roman" w:cs="Times New Roman"/>
                <w:b/>
                <w:sz w:val="20"/>
                <w:szCs w:val="20"/>
              </w:rPr>
              <w:t xml:space="preserve"> </w:t>
            </w:r>
            <w:r w:rsidR="007B1DF7">
              <w:rPr>
                <w:rFonts w:ascii="Times New Roman" w:eastAsia="Calibri" w:hAnsi="Times New Roman" w:cs="Times New Roman"/>
                <w:b/>
                <w:sz w:val="20"/>
                <w:szCs w:val="20"/>
              </w:rPr>
              <w:t xml:space="preserve"> </w:t>
            </w:r>
            <w:r w:rsidRPr="00FC3F8C">
              <w:rPr>
                <w:rFonts w:ascii="Times New Roman" w:eastAsia="Calibri" w:hAnsi="Times New Roman" w:cs="Times New Roman"/>
                <w:sz w:val="20"/>
                <w:szCs w:val="20"/>
              </w:rPr>
              <w:t>«Об утверждении</w:t>
            </w:r>
            <w:r w:rsidR="007B1DF7">
              <w:rPr>
                <w:rFonts w:ascii="Times New Roman" w:eastAsia="Calibri" w:hAnsi="Times New Roman" w:cs="Times New Roman"/>
                <w:sz w:val="20"/>
                <w:szCs w:val="20"/>
              </w:rPr>
              <w:t xml:space="preserve">  </w:t>
            </w:r>
            <w:r w:rsidRPr="00FC3F8C">
              <w:rPr>
                <w:rFonts w:ascii="Times New Roman" w:eastAsia="Calibri" w:hAnsi="Times New Roman" w:cs="Times New Roman"/>
                <w:sz w:val="20"/>
                <w:szCs w:val="20"/>
              </w:rPr>
              <w:t xml:space="preserve"> Программы</w:t>
            </w:r>
            <w:r w:rsidR="007B1DF7">
              <w:rPr>
                <w:rFonts w:ascii="Times New Roman" w:eastAsia="Calibri" w:hAnsi="Times New Roman" w:cs="Times New Roman"/>
                <w:sz w:val="20"/>
                <w:szCs w:val="20"/>
              </w:rPr>
              <w:t xml:space="preserve"> </w:t>
            </w:r>
            <w:r w:rsidRPr="00FC3F8C">
              <w:rPr>
                <w:rFonts w:ascii="Times New Roman" w:eastAsia="Calibri" w:hAnsi="Times New Roman" w:cs="Times New Roman"/>
                <w:spacing w:val="1"/>
                <w:sz w:val="20"/>
                <w:szCs w:val="20"/>
              </w:rPr>
              <w:t xml:space="preserve"> </w:t>
            </w:r>
            <w:r w:rsidR="007B1DF7">
              <w:rPr>
                <w:rFonts w:ascii="Times New Roman" w:eastAsia="Calibri" w:hAnsi="Times New Roman" w:cs="Times New Roman"/>
                <w:spacing w:val="1"/>
                <w:sz w:val="20"/>
                <w:szCs w:val="20"/>
              </w:rPr>
              <w:t xml:space="preserve">  </w:t>
            </w:r>
            <w:r w:rsidRPr="00FC3F8C">
              <w:rPr>
                <w:rFonts w:ascii="Times New Roman" w:eastAsia="Calibri" w:hAnsi="Times New Roman" w:cs="Times New Roman"/>
                <w:sz w:val="20"/>
                <w:szCs w:val="20"/>
              </w:rPr>
              <w:t>профилактики</w:t>
            </w:r>
            <w:r w:rsidRPr="00FC3F8C">
              <w:rPr>
                <w:rFonts w:ascii="Times New Roman" w:eastAsia="Calibri" w:hAnsi="Times New Roman" w:cs="Times New Roman"/>
                <w:spacing w:val="1"/>
                <w:sz w:val="20"/>
                <w:szCs w:val="20"/>
              </w:rPr>
              <w:t xml:space="preserve"> </w:t>
            </w:r>
            <w:r w:rsidR="007B1DF7">
              <w:rPr>
                <w:rFonts w:ascii="Times New Roman" w:eastAsia="Calibri" w:hAnsi="Times New Roman" w:cs="Times New Roman"/>
                <w:spacing w:val="1"/>
                <w:sz w:val="20"/>
                <w:szCs w:val="20"/>
              </w:rPr>
              <w:t xml:space="preserve">   </w:t>
            </w:r>
            <w:r w:rsidRPr="00FC3F8C">
              <w:rPr>
                <w:rFonts w:ascii="Times New Roman" w:eastAsia="Calibri" w:hAnsi="Times New Roman" w:cs="Times New Roman"/>
                <w:sz w:val="20"/>
                <w:szCs w:val="20"/>
              </w:rPr>
              <w:t>рисков</w:t>
            </w:r>
            <w:r w:rsidRPr="00FC3F8C">
              <w:rPr>
                <w:rFonts w:ascii="Times New Roman" w:eastAsia="Calibri" w:hAnsi="Times New Roman" w:cs="Times New Roman"/>
                <w:spacing w:val="1"/>
                <w:sz w:val="20"/>
                <w:szCs w:val="20"/>
              </w:rPr>
              <w:t xml:space="preserve"> </w:t>
            </w:r>
            <w:r w:rsidRPr="00FC3F8C">
              <w:rPr>
                <w:rFonts w:ascii="Times New Roman" w:eastAsia="Calibri" w:hAnsi="Times New Roman" w:cs="Times New Roman"/>
                <w:sz w:val="20"/>
                <w:szCs w:val="20"/>
              </w:rPr>
              <w:t>причинения</w:t>
            </w:r>
            <w:r w:rsidRPr="00FC3F8C">
              <w:rPr>
                <w:rFonts w:ascii="Times New Roman" w:eastAsia="Calibri" w:hAnsi="Times New Roman" w:cs="Times New Roman"/>
                <w:spacing w:val="1"/>
                <w:sz w:val="20"/>
                <w:szCs w:val="20"/>
              </w:rPr>
              <w:t xml:space="preserve"> </w:t>
            </w:r>
            <w:r w:rsidR="007B1DF7">
              <w:rPr>
                <w:rFonts w:ascii="Times New Roman" w:eastAsia="Calibri" w:hAnsi="Times New Roman" w:cs="Times New Roman"/>
                <w:spacing w:val="1"/>
                <w:sz w:val="20"/>
                <w:szCs w:val="20"/>
              </w:rPr>
              <w:t xml:space="preserve"> </w:t>
            </w:r>
            <w:r w:rsidRPr="00FC3F8C">
              <w:rPr>
                <w:rFonts w:ascii="Times New Roman" w:eastAsia="Calibri" w:hAnsi="Times New Roman" w:cs="Times New Roman"/>
                <w:sz w:val="20"/>
                <w:szCs w:val="20"/>
              </w:rPr>
              <w:t>вреда</w:t>
            </w:r>
            <w:r w:rsidR="007B1DF7">
              <w:rPr>
                <w:rFonts w:ascii="Times New Roman" w:eastAsia="Calibri" w:hAnsi="Times New Roman" w:cs="Times New Roman"/>
                <w:sz w:val="20"/>
                <w:szCs w:val="20"/>
              </w:rPr>
              <w:t xml:space="preserve"> </w:t>
            </w:r>
            <w:r w:rsidRPr="00FC3F8C">
              <w:rPr>
                <w:rFonts w:ascii="Times New Roman" w:eastAsia="Calibri" w:hAnsi="Times New Roman" w:cs="Times New Roman"/>
                <w:spacing w:val="1"/>
                <w:sz w:val="20"/>
                <w:szCs w:val="20"/>
              </w:rPr>
              <w:t xml:space="preserve"> </w:t>
            </w:r>
            <w:r w:rsidR="007B1DF7" w:rsidRPr="00FC3F8C">
              <w:rPr>
                <w:rFonts w:ascii="Times New Roman" w:eastAsia="Calibri" w:hAnsi="Times New Roman" w:cs="Times New Roman"/>
                <w:sz w:val="20"/>
                <w:szCs w:val="20"/>
              </w:rPr>
              <w:t xml:space="preserve">(ущерба) </w:t>
            </w:r>
          </w:p>
          <w:p w:rsidR="007B1DF7" w:rsidRDefault="007B1DF7" w:rsidP="007B1DF7">
            <w:pPr>
              <w:spacing w:after="0" w:line="240" w:lineRule="auto"/>
              <w:jc w:val="center"/>
              <w:rPr>
                <w:rFonts w:ascii="Times New Roman" w:eastAsia="Calibri" w:hAnsi="Times New Roman" w:cs="Times New Roman"/>
                <w:spacing w:val="1"/>
                <w:sz w:val="20"/>
                <w:szCs w:val="20"/>
              </w:rPr>
            </w:pPr>
            <w:r>
              <w:rPr>
                <w:rFonts w:ascii="Times New Roman" w:eastAsia="Calibri" w:hAnsi="Times New Roman" w:cs="Times New Roman"/>
                <w:spacing w:val="1"/>
                <w:sz w:val="20"/>
                <w:szCs w:val="20"/>
              </w:rPr>
              <w:lastRenderedPageBreak/>
              <w:t>78</w:t>
            </w:r>
          </w:p>
          <w:p w:rsidR="00FC3F8C" w:rsidRPr="00FC3F8C" w:rsidRDefault="00FC3F8C" w:rsidP="00FC3F8C">
            <w:pPr>
              <w:spacing w:after="0" w:line="240" w:lineRule="auto"/>
              <w:jc w:val="both"/>
              <w:rPr>
                <w:rFonts w:ascii="Times New Roman" w:eastAsia="Calibri" w:hAnsi="Times New Roman" w:cs="Times New Roman"/>
                <w:spacing w:val="1"/>
                <w:sz w:val="20"/>
                <w:szCs w:val="20"/>
              </w:rPr>
            </w:pPr>
            <w:r w:rsidRPr="00FC3F8C">
              <w:rPr>
                <w:rFonts w:ascii="Times New Roman" w:eastAsia="Calibri" w:hAnsi="Times New Roman" w:cs="Times New Roman"/>
                <w:sz w:val="20"/>
                <w:szCs w:val="20"/>
              </w:rPr>
              <w:t xml:space="preserve">охраняемым законом ценностям в рамках муниципального контроля в сфере благоустройства </w:t>
            </w:r>
            <w:r w:rsidRPr="00FC3F8C">
              <w:rPr>
                <w:rFonts w:ascii="Times New Roman" w:eastAsia="Calibri" w:hAnsi="Times New Roman" w:cs="Times New Roman"/>
                <w:sz w:val="20"/>
                <w:szCs w:val="20"/>
                <w:shd w:val="clear" w:color="auto" w:fill="FFFFFF"/>
              </w:rPr>
              <w:t xml:space="preserve">на территории Прогресского сельского поселения </w:t>
            </w:r>
            <w:r w:rsidRPr="00FC3F8C">
              <w:rPr>
                <w:rFonts w:ascii="Times New Roman" w:eastAsia="Calibri" w:hAnsi="Times New Roman" w:cs="Times New Roman"/>
                <w:sz w:val="20"/>
                <w:szCs w:val="20"/>
              </w:rPr>
              <w:t xml:space="preserve"> на</w:t>
            </w:r>
            <w:r w:rsidRPr="00FC3F8C">
              <w:rPr>
                <w:rFonts w:ascii="Times New Roman" w:eastAsia="Calibri" w:hAnsi="Times New Roman" w:cs="Times New Roman"/>
                <w:spacing w:val="-2"/>
                <w:sz w:val="20"/>
                <w:szCs w:val="20"/>
              </w:rPr>
              <w:t xml:space="preserve"> </w:t>
            </w:r>
            <w:r w:rsidRPr="00FC3F8C">
              <w:rPr>
                <w:rFonts w:ascii="Times New Roman" w:eastAsia="Calibri" w:hAnsi="Times New Roman" w:cs="Times New Roman"/>
                <w:sz w:val="20"/>
                <w:szCs w:val="20"/>
              </w:rPr>
              <w:t>2023 год»  с 01.01.2024.</w:t>
            </w:r>
          </w:p>
          <w:p w:rsidR="00FC3F8C" w:rsidRPr="00FC3F8C" w:rsidRDefault="00FC3F8C" w:rsidP="00FC3F8C">
            <w:pPr>
              <w:spacing w:after="0" w:line="240" w:lineRule="auto"/>
              <w:ind w:firstLine="709"/>
              <w:jc w:val="both"/>
              <w:rPr>
                <w:rFonts w:ascii="Times New Roman" w:eastAsia="Times New Roman" w:hAnsi="Times New Roman" w:cs="Times New Roman"/>
                <w:color w:val="000000"/>
                <w:sz w:val="20"/>
                <w:szCs w:val="20"/>
                <w:lang w:eastAsia="ru-RU"/>
              </w:rPr>
            </w:pPr>
            <w:r w:rsidRPr="00FC3F8C">
              <w:rPr>
                <w:rFonts w:ascii="Times New Roman" w:eastAsia="Times New Roman" w:hAnsi="Times New Roman" w:cs="Times New Roman"/>
                <w:sz w:val="20"/>
                <w:szCs w:val="20"/>
                <w:lang w:eastAsia="ar-SA"/>
              </w:rPr>
              <w:t xml:space="preserve"> 3.Настоящее постановление опубликовать </w:t>
            </w:r>
            <w:r w:rsidRPr="00FC3F8C">
              <w:rPr>
                <w:rFonts w:ascii="Times New Roman" w:eastAsia="Times New Roman" w:hAnsi="Times New Roman" w:cs="Times New Roman"/>
                <w:color w:val="000000"/>
                <w:sz w:val="20"/>
                <w:szCs w:val="20"/>
                <w:lang w:eastAsia="ru-RU"/>
              </w:rPr>
              <w:t xml:space="preserve">в бюллетене «Официальный вестник Прогресского сельского поселения» и разместить на официальном сайте Администрации Прогресского сельского поселения. </w:t>
            </w:r>
          </w:p>
          <w:p w:rsidR="00FC3F8C" w:rsidRPr="00FC3F8C" w:rsidRDefault="00FC3F8C" w:rsidP="00FC3F8C">
            <w:pPr>
              <w:spacing w:after="0" w:line="240" w:lineRule="auto"/>
              <w:ind w:firstLine="709"/>
              <w:jc w:val="both"/>
              <w:rPr>
                <w:rFonts w:ascii="Times New Roman" w:eastAsia="Times New Roman" w:hAnsi="Times New Roman" w:cs="Times New Roman"/>
                <w:sz w:val="20"/>
                <w:szCs w:val="20"/>
                <w:lang w:eastAsia="ar-SA"/>
              </w:rPr>
            </w:pPr>
            <w:r w:rsidRPr="00FC3F8C">
              <w:rPr>
                <w:rFonts w:ascii="Times New Roman" w:eastAsia="Times New Roman" w:hAnsi="Times New Roman" w:cs="Times New Roman"/>
                <w:sz w:val="20"/>
                <w:szCs w:val="20"/>
                <w:lang w:eastAsia="ar-SA"/>
              </w:rPr>
              <w:t>4. Настоящее постановление вступает в силу с 01.01.2024.</w:t>
            </w:r>
          </w:p>
          <w:p w:rsidR="00FC3F8C" w:rsidRPr="00FC3F8C" w:rsidRDefault="00FC3F8C" w:rsidP="00FC3F8C">
            <w:pPr>
              <w:tabs>
                <w:tab w:val="left" w:pos="709"/>
                <w:tab w:val="left" w:pos="993"/>
              </w:tabs>
              <w:suppressAutoHyphens/>
              <w:spacing w:after="0" w:line="240" w:lineRule="auto"/>
              <w:ind w:firstLine="709"/>
              <w:jc w:val="both"/>
              <w:rPr>
                <w:rFonts w:ascii="Times New Roman" w:eastAsia="Times New Roman" w:hAnsi="Times New Roman" w:cs="Times New Roman"/>
                <w:sz w:val="20"/>
                <w:szCs w:val="20"/>
                <w:lang w:eastAsia="ar-SA"/>
              </w:rPr>
            </w:pPr>
            <w:r w:rsidRPr="00FC3F8C">
              <w:rPr>
                <w:rFonts w:ascii="Times New Roman" w:eastAsia="Calibri" w:hAnsi="Times New Roman" w:cs="Times New Roman"/>
                <w:sz w:val="20"/>
                <w:szCs w:val="20"/>
              </w:rPr>
              <w:t xml:space="preserve">5. </w:t>
            </w:r>
            <w:proofErr w:type="gramStart"/>
            <w:r w:rsidRPr="00FC3F8C">
              <w:rPr>
                <w:rFonts w:ascii="Times New Roman" w:eastAsia="Times New Roman" w:hAnsi="Times New Roman" w:cs="Times New Roman"/>
                <w:sz w:val="20"/>
                <w:szCs w:val="20"/>
                <w:lang w:eastAsia="ar-SA"/>
              </w:rPr>
              <w:t>Контроль  за</w:t>
            </w:r>
            <w:proofErr w:type="gramEnd"/>
            <w:r w:rsidRPr="00FC3F8C">
              <w:rPr>
                <w:rFonts w:ascii="Times New Roman" w:eastAsia="Times New Roman" w:hAnsi="Times New Roman" w:cs="Times New Roman"/>
                <w:sz w:val="20"/>
                <w:szCs w:val="20"/>
                <w:lang w:eastAsia="ar-SA"/>
              </w:rPr>
              <w:t xml:space="preserve"> исполнением настоящего постановления оставляю за собой.</w:t>
            </w:r>
          </w:p>
          <w:p w:rsidR="00FC3F8C" w:rsidRPr="00FC3F8C" w:rsidRDefault="00FC3F8C" w:rsidP="00FC3F8C">
            <w:pPr>
              <w:spacing w:after="0" w:line="240" w:lineRule="auto"/>
              <w:ind w:firstLine="709"/>
              <w:jc w:val="right"/>
              <w:outlineLvl w:val="0"/>
              <w:rPr>
                <w:rFonts w:ascii="Times New Roman" w:eastAsia="Calibri" w:hAnsi="Times New Roman" w:cs="Times New Roman"/>
                <w:sz w:val="28"/>
                <w:szCs w:val="28"/>
              </w:rPr>
            </w:pPr>
            <w:r w:rsidRPr="00FC3F8C">
              <w:rPr>
                <w:rFonts w:ascii="Times New Roman" w:eastAsia="Calibri" w:hAnsi="Times New Roman" w:cs="Times New Roman"/>
                <w:b/>
                <w:sz w:val="20"/>
                <w:szCs w:val="20"/>
              </w:rPr>
              <w:t>Глава  сельского поселения                               В.В. Демьянова</w:t>
            </w:r>
          </w:p>
        </w:tc>
        <w:tc>
          <w:tcPr>
            <w:tcW w:w="20800" w:type="dxa"/>
          </w:tcPr>
          <w:p w:rsidR="00FC3F8C" w:rsidRPr="00FC3F8C" w:rsidRDefault="00FC3F8C" w:rsidP="00FC3F8C">
            <w:pPr>
              <w:widowControl w:val="0"/>
              <w:shd w:val="clear" w:color="auto" w:fill="FFFFFF"/>
              <w:autoSpaceDE w:val="0"/>
              <w:autoSpaceDN w:val="0"/>
              <w:spacing w:after="0" w:line="240" w:lineRule="auto"/>
              <w:jc w:val="right"/>
              <w:rPr>
                <w:rFonts w:ascii="Times New Roman" w:eastAsia="Times New Roman" w:hAnsi="Times New Roman" w:cs="Times New Roman"/>
                <w:sz w:val="24"/>
                <w:szCs w:val="24"/>
                <w:lang w:eastAsia="ru-RU"/>
              </w:rPr>
            </w:pPr>
            <w:r w:rsidRPr="00FC3F8C">
              <w:rPr>
                <w:rFonts w:ascii="Times New Roman" w:eastAsia="Times New Roman" w:hAnsi="Times New Roman" w:cs="Times New Roman"/>
                <w:sz w:val="24"/>
                <w:szCs w:val="24"/>
                <w:lang w:eastAsia="ru-RU"/>
              </w:rPr>
              <w:lastRenderedPageBreak/>
              <w:t>2</w:t>
            </w:r>
          </w:p>
          <w:p w:rsidR="00FC3F8C" w:rsidRPr="00FC3F8C" w:rsidRDefault="00FC3F8C" w:rsidP="00FC3F8C">
            <w:pPr>
              <w:widowControl w:val="0"/>
              <w:autoSpaceDE w:val="0"/>
              <w:autoSpaceDN w:val="0"/>
              <w:spacing w:after="0" w:line="240" w:lineRule="auto"/>
              <w:jc w:val="right"/>
              <w:rPr>
                <w:rFonts w:ascii="Times New Roman" w:eastAsia="Times New Roman" w:hAnsi="Times New Roman" w:cs="Times New Roman"/>
                <w:color w:val="FF0000"/>
                <w:sz w:val="24"/>
                <w:szCs w:val="24"/>
                <w:lang w:eastAsia="ru-RU"/>
              </w:rPr>
            </w:pPr>
          </w:p>
        </w:tc>
      </w:tr>
    </w:tbl>
    <w:p w:rsidR="00FC3F8C" w:rsidRPr="00FC3F8C" w:rsidRDefault="00FC3F8C" w:rsidP="00FC3F8C">
      <w:pPr>
        <w:widowControl w:val="0"/>
        <w:autoSpaceDE w:val="0"/>
        <w:autoSpaceDN w:val="0"/>
        <w:spacing w:after="0" w:line="240" w:lineRule="auto"/>
        <w:jc w:val="center"/>
        <w:rPr>
          <w:rFonts w:ascii="Times New Roman" w:eastAsia="Times New Roman" w:hAnsi="Times New Roman" w:cs="Times New Roman"/>
          <w:color w:val="FF0000"/>
          <w:sz w:val="24"/>
          <w:szCs w:val="24"/>
          <w:lang w:eastAsia="ru-RU"/>
        </w:rPr>
      </w:pPr>
    </w:p>
    <w:p w:rsidR="00FC3F8C" w:rsidRPr="00FC3F8C" w:rsidRDefault="00FC3F8C" w:rsidP="00FC3F8C">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FC3F8C">
        <w:rPr>
          <w:rFonts w:ascii="Times New Roman" w:eastAsia="Times New Roman" w:hAnsi="Times New Roman" w:cs="Times New Roman"/>
          <w:sz w:val="20"/>
          <w:szCs w:val="20"/>
          <w:lang w:eastAsia="ru-RU"/>
        </w:rPr>
        <w:t xml:space="preserve">Утверждена </w:t>
      </w:r>
    </w:p>
    <w:p w:rsidR="00FC3F8C" w:rsidRPr="00FC3F8C" w:rsidRDefault="00FC3F8C" w:rsidP="00FC3F8C">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FC3F8C">
        <w:rPr>
          <w:rFonts w:ascii="Times New Roman" w:eastAsia="Times New Roman" w:hAnsi="Times New Roman" w:cs="Times New Roman"/>
          <w:sz w:val="20"/>
          <w:szCs w:val="20"/>
          <w:lang w:eastAsia="ru-RU"/>
        </w:rPr>
        <w:t xml:space="preserve">постановлением Администрации </w:t>
      </w:r>
    </w:p>
    <w:p w:rsidR="00FC3F8C" w:rsidRPr="00FC3F8C" w:rsidRDefault="00FC3F8C" w:rsidP="00FC3F8C">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FC3F8C">
        <w:rPr>
          <w:rFonts w:ascii="Times New Roman" w:eastAsia="Times New Roman" w:hAnsi="Times New Roman" w:cs="Times New Roman"/>
          <w:sz w:val="20"/>
          <w:szCs w:val="20"/>
          <w:lang w:eastAsia="ru-RU"/>
        </w:rPr>
        <w:t>Прогресского сельского поселения</w:t>
      </w:r>
    </w:p>
    <w:p w:rsidR="00FC3F8C" w:rsidRPr="00FC3F8C" w:rsidRDefault="00FC3F8C" w:rsidP="00FC3F8C">
      <w:pPr>
        <w:widowControl w:val="0"/>
        <w:autoSpaceDE w:val="0"/>
        <w:autoSpaceDN w:val="0"/>
        <w:spacing w:after="0" w:line="240" w:lineRule="auto"/>
        <w:jc w:val="right"/>
        <w:rPr>
          <w:rFonts w:ascii="Times New Roman" w:eastAsia="Times New Roman" w:hAnsi="Times New Roman" w:cs="Times New Roman"/>
          <w:b/>
          <w:sz w:val="20"/>
          <w:szCs w:val="20"/>
          <w:lang w:eastAsia="ru-RU"/>
        </w:rPr>
      </w:pPr>
      <w:r w:rsidRPr="00FC3F8C">
        <w:rPr>
          <w:rFonts w:ascii="Times New Roman" w:eastAsia="Times New Roman" w:hAnsi="Times New Roman" w:cs="Times New Roman"/>
          <w:sz w:val="20"/>
          <w:szCs w:val="20"/>
          <w:lang w:eastAsia="ru-RU"/>
        </w:rPr>
        <w:t>от 01.12.2023 №109</w:t>
      </w:r>
    </w:p>
    <w:p w:rsidR="00FC3F8C" w:rsidRPr="00FC3F8C" w:rsidRDefault="00FC3F8C" w:rsidP="00FC3F8C">
      <w:pPr>
        <w:spacing w:after="0" w:line="240" w:lineRule="auto"/>
        <w:jc w:val="center"/>
        <w:rPr>
          <w:rFonts w:ascii="Times New Roman" w:eastAsia="Calibri" w:hAnsi="Times New Roman" w:cs="Times New Roman"/>
          <w:b/>
        </w:rPr>
      </w:pPr>
      <w:r w:rsidRPr="00FC3F8C">
        <w:rPr>
          <w:rFonts w:ascii="Times New Roman" w:eastAsia="Calibri" w:hAnsi="Times New Roman" w:cs="Times New Roman"/>
          <w:b/>
        </w:rPr>
        <w:t xml:space="preserve">Программа </w:t>
      </w:r>
    </w:p>
    <w:p w:rsidR="00FC3F8C" w:rsidRPr="00FC3F8C" w:rsidRDefault="00FC3F8C" w:rsidP="00FC3F8C">
      <w:pPr>
        <w:spacing w:after="0" w:line="240" w:lineRule="auto"/>
        <w:jc w:val="center"/>
        <w:rPr>
          <w:rFonts w:ascii="Times New Roman" w:eastAsia="Calibri" w:hAnsi="Times New Roman" w:cs="Times New Roman"/>
          <w:b/>
          <w:spacing w:val="1"/>
        </w:rPr>
      </w:pPr>
      <w:r w:rsidRPr="00FC3F8C">
        <w:rPr>
          <w:rFonts w:ascii="Times New Roman" w:eastAsia="Calibri" w:hAnsi="Times New Roman" w:cs="Times New Roman"/>
          <w:b/>
        </w:rPr>
        <w:t xml:space="preserve">профилактики рисков причинения вреда (ущерба) охраняемым законом ценностям в рамках муниципального контроля в сфере благоустройства </w:t>
      </w:r>
      <w:r w:rsidRPr="00FC3F8C">
        <w:rPr>
          <w:rFonts w:ascii="Times New Roman" w:eastAsia="Calibri" w:hAnsi="Times New Roman" w:cs="Times New Roman"/>
          <w:b/>
          <w:shd w:val="clear" w:color="auto" w:fill="FFFFFF"/>
        </w:rPr>
        <w:t xml:space="preserve">на территории Прогресского сельского поселения </w:t>
      </w:r>
      <w:r w:rsidRPr="00FC3F8C">
        <w:rPr>
          <w:rFonts w:ascii="Times New Roman" w:eastAsia="Calibri" w:hAnsi="Times New Roman" w:cs="Times New Roman"/>
          <w:b/>
        </w:rPr>
        <w:t xml:space="preserve"> на</w:t>
      </w:r>
      <w:r w:rsidRPr="00FC3F8C">
        <w:rPr>
          <w:rFonts w:ascii="Times New Roman" w:eastAsia="Calibri" w:hAnsi="Times New Roman" w:cs="Times New Roman"/>
          <w:b/>
          <w:spacing w:val="-2"/>
        </w:rPr>
        <w:t xml:space="preserve"> </w:t>
      </w:r>
      <w:r w:rsidRPr="00FC3F8C">
        <w:rPr>
          <w:rFonts w:ascii="Times New Roman" w:eastAsia="Calibri" w:hAnsi="Times New Roman" w:cs="Times New Roman"/>
          <w:b/>
        </w:rPr>
        <w:t>2024</w:t>
      </w:r>
      <w:r w:rsidRPr="00FC3F8C">
        <w:rPr>
          <w:rFonts w:ascii="Times New Roman" w:eastAsia="Calibri" w:hAnsi="Times New Roman" w:cs="Times New Roman"/>
          <w:b/>
          <w:spacing w:val="-1"/>
        </w:rPr>
        <w:t xml:space="preserve"> </w:t>
      </w:r>
      <w:r w:rsidRPr="00FC3F8C">
        <w:rPr>
          <w:rFonts w:ascii="Times New Roman" w:eastAsia="Calibri" w:hAnsi="Times New Roman" w:cs="Times New Roman"/>
          <w:b/>
        </w:rPr>
        <w:t>год</w:t>
      </w:r>
    </w:p>
    <w:p w:rsidR="00FC3F8C" w:rsidRPr="00FC3F8C" w:rsidRDefault="00FC3F8C" w:rsidP="00FC3F8C">
      <w:pPr>
        <w:widowControl w:val="0"/>
        <w:autoSpaceDE w:val="0"/>
        <w:autoSpaceDN w:val="0"/>
        <w:spacing w:after="0"/>
        <w:jc w:val="center"/>
        <w:rPr>
          <w:rFonts w:ascii="Times New Roman" w:eastAsia="Times New Roman" w:hAnsi="Times New Roman" w:cs="Times New Roman"/>
          <w:b/>
          <w:sz w:val="24"/>
          <w:szCs w:val="24"/>
          <w:lang w:eastAsia="ru-RU"/>
        </w:rPr>
      </w:pPr>
    </w:p>
    <w:p w:rsidR="00FC3F8C" w:rsidRPr="00FC3F8C" w:rsidRDefault="00FC3F8C" w:rsidP="00FC3F8C">
      <w:pPr>
        <w:widowControl w:val="0"/>
        <w:autoSpaceDE w:val="0"/>
        <w:autoSpaceDN w:val="0"/>
        <w:spacing w:after="0"/>
        <w:jc w:val="center"/>
        <w:rPr>
          <w:rFonts w:ascii="Times New Roman" w:eastAsia="Times New Roman" w:hAnsi="Times New Roman" w:cs="Times New Roman"/>
          <w:b/>
          <w:sz w:val="20"/>
          <w:szCs w:val="20"/>
          <w:lang w:eastAsia="ru-RU"/>
        </w:rPr>
      </w:pPr>
      <w:r w:rsidRPr="00FC3F8C">
        <w:rPr>
          <w:rFonts w:ascii="Times New Roman" w:eastAsia="Times New Roman" w:hAnsi="Times New Roman" w:cs="Times New Roman"/>
          <w:b/>
          <w:sz w:val="20"/>
          <w:szCs w:val="20"/>
          <w:lang w:eastAsia="ru-RU"/>
        </w:rPr>
        <w:t>ПАСПОРТ</w:t>
      </w:r>
    </w:p>
    <w:tbl>
      <w:tblPr>
        <w:tblStyle w:val="110"/>
        <w:tblW w:w="9351" w:type="dxa"/>
        <w:tblLook w:val="04A0" w:firstRow="1" w:lastRow="0" w:firstColumn="1" w:lastColumn="0" w:noHBand="0" w:noVBand="1"/>
      </w:tblPr>
      <w:tblGrid>
        <w:gridCol w:w="2972"/>
        <w:gridCol w:w="6379"/>
      </w:tblGrid>
      <w:tr w:rsidR="00FC3F8C" w:rsidRPr="00FC3F8C" w:rsidTr="00FC3F8C">
        <w:trPr>
          <w:trHeight w:val="775"/>
        </w:trPr>
        <w:tc>
          <w:tcPr>
            <w:tcW w:w="2972" w:type="dxa"/>
          </w:tcPr>
          <w:p w:rsidR="00FC3F8C" w:rsidRPr="00FC3F8C" w:rsidRDefault="00FC3F8C" w:rsidP="00FC3F8C">
            <w:pPr>
              <w:widowControl w:val="0"/>
              <w:autoSpaceDE w:val="0"/>
              <w:autoSpaceDN w:val="0"/>
              <w:rPr>
                <w:rFonts w:ascii="Times New Roman" w:hAnsi="Times New Roman" w:cs="Times New Roman"/>
                <w:sz w:val="20"/>
                <w:szCs w:val="20"/>
              </w:rPr>
            </w:pPr>
            <w:r w:rsidRPr="00FC3F8C">
              <w:rPr>
                <w:rFonts w:ascii="Times New Roman" w:hAnsi="Times New Roman" w:cs="Times New Roman"/>
                <w:sz w:val="20"/>
                <w:szCs w:val="20"/>
              </w:rPr>
              <w:t>Наименование программы</w:t>
            </w:r>
          </w:p>
        </w:tc>
        <w:tc>
          <w:tcPr>
            <w:tcW w:w="6379" w:type="dxa"/>
          </w:tcPr>
          <w:p w:rsidR="00FC3F8C" w:rsidRPr="00FC3F8C" w:rsidRDefault="00FC3F8C" w:rsidP="00FC3F8C">
            <w:pPr>
              <w:widowControl w:val="0"/>
              <w:autoSpaceDE w:val="0"/>
              <w:autoSpaceDN w:val="0"/>
              <w:jc w:val="both"/>
              <w:rPr>
                <w:rFonts w:ascii="Times New Roman" w:hAnsi="Times New Roman" w:cs="Times New Roman"/>
                <w:sz w:val="20"/>
                <w:szCs w:val="20"/>
              </w:rPr>
            </w:pPr>
            <w:r w:rsidRPr="00FC3F8C">
              <w:rPr>
                <w:rFonts w:ascii="Times New Roman" w:hAnsi="Times New Roman" w:cs="Times New Roman"/>
                <w:sz w:val="20"/>
                <w:szCs w:val="20"/>
              </w:rPr>
              <w:t>Программа профилактики рисков причинения вреда (ущерба) охраняемым законом ценностям муниципального контроля в сфере благоустройства на территории Прогресского сельского поселения  на 2024 год</w:t>
            </w:r>
          </w:p>
        </w:tc>
      </w:tr>
      <w:tr w:rsidR="00FC3F8C" w:rsidRPr="00FC3F8C" w:rsidTr="00FC3F8C">
        <w:tc>
          <w:tcPr>
            <w:tcW w:w="2972" w:type="dxa"/>
          </w:tcPr>
          <w:p w:rsidR="00FC3F8C" w:rsidRPr="00FC3F8C" w:rsidRDefault="00FC3F8C" w:rsidP="00FC3F8C">
            <w:pPr>
              <w:widowControl w:val="0"/>
              <w:autoSpaceDE w:val="0"/>
              <w:autoSpaceDN w:val="0"/>
              <w:rPr>
                <w:rFonts w:ascii="Times New Roman" w:hAnsi="Times New Roman" w:cs="Times New Roman"/>
                <w:sz w:val="20"/>
                <w:szCs w:val="20"/>
              </w:rPr>
            </w:pPr>
            <w:r w:rsidRPr="00FC3F8C">
              <w:rPr>
                <w:rFonts w:ascii="Times New Roman" w:hAnsi="Times New Roman" w:cs="Times New Roman"/>
                <w:sz w:val="20"/>
                <w:szCs w:val="20"/>
              </w:rPr>
              <w:t>Правовые основания разработки программы профилактики</w:t>
            </w:r>
          </w:p>
        </w:tc>
        <w:tc>
          <w:tcPr>
            <w:tcW w:w="6379" w:type="dxa"/>
          </w:tcPr>
          <w:p w:rsidR="00FC3F8C" w:rsidRPr="00FC3F8C" w:rsidRDefault="00FC3F8C" w:rsidP="00FC3F8C">
            <w:pPr>
              <w:widowControl w:val="0"/>
              <w:autoSpaceDE w:val="0"/>
              <w:autoSpaceDN w:val="0"/>
              <w:jc w:val="both"/>
              <w:rPr>
                <w:rFonts w:ascii="Times New Roman" w:hAnsi="Times New Roman" w:cs="Times New Roman"/>
                <w:sz w:val="20"/>
                <w:szCs w:val="20"/>
                <w:lang w:eastAsia="ar-SA"/>
              </w:rPr>
            </w:pPr>
            <w:r w:rsidRPr="00FC3F8C">
              <w:rPr>
                <w:rFonts w:ascii="Times New Roman" w:hAnsi="Times New Roman" w:cs="Times New Roman"/>
                <w:sz w:val="20"/>
                <w:szCs w:val="20"/>
                <w:lang w:eastAsia="ar-SA"/>
              </w:rPr>
              <w:t xml:space="preserve">      Федеральный закон от 31.07.2020 № 24</w:t>
            </w:r>
            <w:r>
              <w:rPr>
                <w:rFonts w:ascii="Times New Roman" w:hAnsi="Times New Roman" w:cs="Times New Roman"/>
                <w:sz w:val="20"/>
                <w:szCs w:val="20"/>
                <w:lang w:eastAsia="ar-SA"/>
              </w:rPr>
              <w:t>8-ФЗ</w:t>
            </w:r>
            <w:r w:rsidRPr="00FC3F8C">
              <w:rPr>
                <w:rFonts w:ascii="Times New Roman" w:hAnsi="Times New Roman" w:cs="Times New Roman"/>
                <w:sz w:val="20"/>
                <w:szCs w:val="20"/>
                <w:lang w:eastAsia="ar-SA"/>
              </w:rPr>
              <w:t xml:space="preserve">  «О государственном контроле (надзоре) и муниципальном контроле в Российской Федерации» (далее – Федеральный закон № 248-ФЗ);</w:t>
            </w:r>
          </w:p>
          <w:p w:rsidR="00FC3F8C" w:rsidRPr="00FC3F8C" w:rsidRDefault="00FC3F8C" w:rsidP="00FC3F8C">
            <w:pPr>
              <w:widowControl w:val="0"/>
              <w:autoSpaceDE w:val="0"/>
              <w:autoSpaceDN w:val="0"/>
              <w:jc w:val="both"/>
              <w:rPr>
                <w:rFonts w:ascii="Times New Roman" w:hAnsi="Times New Roman" w:cs="Times New Roman"/>
                <w:sz w:val="20"/>
                <w:szCs w:val="20"/>
                <w:lang w:eastAsia="ar-SA"/>
              </w:rPr>
            </w:pPr>
            <w:r w:rsidRPr="00FC3F8C">
              <w:rPr>
                <w:rFonts w:ascii="Times New Roman" w:hAnsi="Times New Roman" w:cs="Times New Roman"/>
                <w:sz w:val="20"/>
                <w:szCs w:val="20"/>
                <w:lang w:eastAsia="ar-SA"/>
              </w:rPr>
              <w:t xml:space="preserve">     Постановление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FC3F8C" w:rsidRPr="00FC3F8C" w:rsidRDefault="00FC3F8C" w:rsidP="00FC3F8C">
            <w:pPr>
              <w:widowControl w:val="0"/>
              <w:autoSpaceDE w:val="0"/>
              <w:autoSpaceDN w:val="0"/>
              <w:jc w:val="both"/>
              <w:rPr>
                <w:rFonts w:ascii="Times New Roman" w:hAnsi="Times New Roman" w:cs="Times New Roman"/>
                <w:sz w:val="20"/>
                <w:szCs w:val="20"/>
                <w:lang w:eastAsia="ar-SA"/>
              </w:rPr>
            </w:pPr>
            <w:r w:rsidRPr="00FC3F8C">
              <w:rPr>
                <w:rFonts w:ascii="Times New Roman" w:hAnsi="Times New Roman" w:cs="Times New Roman"/>
                <w:sz w:val="20"/>
                <w:szCs w:val="20"/>
                <w:lang w:eastAsia="ar-SA"/>
              </w:rPr>
              <w:t xml:space="preserve">     Решение Совета депутатов Прогресского сельского поселения от 26.11.2021 № 70</w:t>
            </w:r>
            <w:r w:rsidRPr="00FC3F8C">
              <w:rPr>
                <w:rFonts w:ascii="Times New Roman" w:hAnsi="Times New Roman" w:cs="Times New Roman"/>
                <w:sz w:val="20"/>
                <w:szCs w:val="20"/>
              </w:rPr>
              <w:t xml:space="preserve"> «</w:t>
            </w:r>
            <w:r w:rsidRPr="00FC3F8C">
              <w:rPr>
                <w:rFonts w:ascii="Times New Roman" w:hAnsi="Times New Roman" w:cs="Times New Roman"/>
                <w:sz w:val="20"/>
                <w:szCs w:val="20"/>
                <w:lang w:eastAsia="ar-SA"/>
              </w:rPr>
              <w:t>Об утверждении Положения о муниципальном контроле в сфере благоустройства на территории Прогресского сельского поселения»</w:t>
            </w:r>
          </w:p>
        </w:tc>
      </w:tr>
      <w:tr w:rsidR="00FC3F8C" w:rsidRPr="00FC3F8C" w:rsidTr="00FC3F8C">
        <w:tc>
          <w:tcPr>
            <w:tcW w:w="2972" w:type="dxa"/>
          </w:tcPr>
          <w:p w:rsidR="00FC3F8C" w:rsidRPr="00FC3F8C" w:rsidRDefault="00FC3F8C" w:rsidP="00FC3F8C">
            <w:pPr>
              <w:widowControl w:val="0"/>
              <w:autoSpaceDE w:val="0"/>
              <w:autoSpaceDN w:val="0"/>
              <w:rPr>
                <w:rFonts w:ascii="Times New Roman" w:hAnsi="Times New Roman" w:cs="Times New Roman"/>
                <w:sz w:val="20"/>
                <w:szCs w:val="20"/>
              </w:rPr>
            </w:pPr>
            <w:r w:rsidRPr="00FC3F8C">
              <w:rPr>
                <w:rFonts w:ascii="Times New Roman" w:hAnsi="Times New Roman" w:cs="Times New Roman"/>
                <w:sz w:val="20"/>
                <w:szCs w:val="20"/>
              </w:rPr>
              <w:t xml:space="preserve">Разработчик программы профилактики </w:t>
            </w:r>
          </w:p>
        </w:tc>
        <w:tc>
          <w:tcPr>
            <w:tcW w:w="6379" w:type="dxa"/>
          </w:tcPr>
          <w:p w:rsidR="00FC3F8C" w:rsidRPr="00FC3F8C" w:rsidRDefault="00FC3F8C" w:rsidP="00FC3F8C">
            <w:pPr>
              <w:widowControl w:val="0"/>
              <w:autoSpaceDE w:val="0"/>
              <w:autoSpaceDN w:val="0"/>
              <w:rPr>
                <w:rFonts w:ascii="Times New Roman" w:hAnsi="Times New Roman" w:cs="Times New Roman"/>
                <w:sz w:val="20"/>
                <w:szCs w:val="20"/>
              </w:rPr>
            </w:pPr>
            <w:r w:rsidRPr="00FC3F8C">
              <w:rPr>
                <w:rFonts w:ascii="Times New Roman" w:hAnsi="Times New Roman" w:cs="Times New Roman"/>
                <w:sz w:val="20"/>
                <w:szCs w:val="20"/>
              </w:rPr>
              <w:t>Администрация Прогресского сельского поселения</w:t>
            </w:r>
          </w:p>
        </w:tc>
      </w:tr>
      <w:tr w:rsidR="00FC3F8C" w:rsidRPr="00FC3F8C" w:rsidTr="00FC3F8C">
        <w:tc>
          <w:tcPr>
            <w:tcW w:w="2972" w:type="dxa"/>
          </w:tcPr>
          <w:p w:rsidR="00FC3F8C" w:rsidRPr="00FC3F8C" w:rsidRDefault="00FC3F8C" w:rsidP="00FC3F8C">
            <w:pPr>
              <w:widowControl w:val="0"/>
              <w:autoSpaceDE w:val="0"/>
              <w:autoSpaceDN w:val="0"/>
              <w:rPr>
                <w:rFonts w:ascii="Times New Roman" w:hAnsi="Times New Roman" w:cs="Times New Roman"/>
                <w:sz w:val="20"/>
                <w:szCs w:val="20"/>
              </w:rPr>
            </w:pPr>
            <w:r w:rsidRPr="00FC3F8C">
              <w:rPr>
                <w:rFonts w:ascii="Times New Roman" w:hAnsi="Times New Roman" w:cs="Times New Roman"/>
                <w:sz w:val="20"/>
                <w:szCs w:val="20"/>
              </w:rPr>
              <w:t>Цель программы профилактики</w:t>
            </w:r>
          </w:p>
        </w:tc>
        <w:tc>
          <w:tcPr>
            <w:tcW w:w="6379" w:type="dxa"/>
          </w:tcPr>
          <w:p w:rsidR="00FC3F8C" w:rsidRPr="00FC3F8C" w:rsidRDefault="00FC3F8C" w:rsidP="00FC3F8C">
            <w:pPr>
              <w:autoSpaceDE w:val="0"/>
              <w:autoSpaceDN w:val="0"/>
              <w:adjustRightInd w:val="0"/>
              <w:jc w:val="both"/>
              <w:rPr>
                <w:rFonts w:ascii="Times New Roman" w:hAnsi="Times New Roman" w:cs="Times New Roman"/>
                <w:sz w:val="20"/>
                <w:szCs w:val="20"/>
              </w:rPr>
            </w:pPr>
            <w:r w:rsidRPr="00FC3F8C">
              <w:rPr>
                <w:rFonts w:ascii="Times New Roman" w:hAnsi="Times New Roman" w:cs="Times New Roman"/>
                <w:sz w:val="20"/>
                <w:szCs w:val="20"/>
              </w:rPr>
              <w:t>предотвращение рисков причинения вреда охраняемым законом ценностям</w:t>
            </w:r>
          </w:p>
        </w:tc>
      </w:tr>
      <w:tr w:rsidR="00FC3F8C" w:rsidRPr="00FC3F8C" w:rsidTr="00FC3F8C">
        <w:tc>
          <w:tcPr>
            <w:tcW w:w="2972" w:type="dxa"/>
          </w:tcPr>
          <w:p w:rsidR="00FC3F8C" w:rsidRPr="00FC3F8C" w:rsidRDefault="00FC3F8C" w:rsidP="00FC3F8C">
            <w:pPr>
              <w:widowControl w:val="0"/>
              <w:autoSpaceDE w:val="0"/>
              <w:autoSpaceDN w:val="0"/>
              <w:rPr>
                <w:rFonts w:ascii="Times New Roman" w:hAnsi="Times New Roman" w:cs="Times New Roman"/>
                <w:sz w:val="20"/>
                <w:szCs w:val="20"/>
              </w:rPr>
            </w:pPr>
            <w:r w:rsidRPr="00FC3F8C">
              <w:rPr>
                <w:rFonts w:ascii="Times New Roman" w:hAnsi="Times New Roman" w:cs="Times New Roman"/>
                <w:sz w:val="20"/>
                <w:szCs w:val="20"/>
              </w:rPr>
              <w:t>Задачи программы профилактики</w:t>
            </w:r>
          </w:p>
        </w:tc>
        <w:tc>
          <w:tcPr>
            <w:tcW w:w="6379" w:type="dxa"/>
          </w:tcPr>
          <w:p w:rsidR="00FC3F8C" w:rsidRPr="00FC3F8C" w:rsidRDefault="00FC3F8C" w:rsidP="00FC3F8C">
            <w:pPr>
              <w:autoSpaceDE w:val="0"/>
              <w:autoSpaceDN w:val="0"/>
              <w:adjustRightInd w:val="0"/>
              <w:ind w:left="176"/>
              <w:jc w:val="both"/>
              <w:rPr>
                <w:rFonts w:ascii="Times New Roman" w:hAnsi="Times New Roman" w:cs="Times New Roman"/>
                <w:sz w:val="20"/>
                <w:szCs w:val="20"/>
              </w:rPr>
            </w:pPr>
            <w:r w:rsidRPr="00FC3F8C">
              <w:rPr>
                <w:rFonts w:ascii="Times New Roman" w:hAnsi="Times New Roman" w:cs="Times New Roman"/>
                <w:sz w:val="20"/>
                <w:szCs w:val="20"/>
              </w:rPr>
              <w:t>1)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FC3F8C" w:rsidRPr="00FC3F8C" w:rsidRDefault="00FC3F8C" w:rsidP="00FC3F8C">
            <w:pPr>
              <w:autoSpaceDE w:val="0"/>
              <w:autoSpaceDN w:val="0"/>
              <w:adjustRightInd w:val="0"/>
              <w:ind w:left="176"/>
              <w:jc w:val="both"/>
              <w:rPr>
                <w:rFonts w:ascii="Times New Roman" w:hAnsi="Times New Roman" w:cs="Times New Roman"/>
                <w:sz w:val="20"/>
                <w:szCs w:val="20"/>
              </w:rPr>
            </w:pPr>
            <w:r w:rsidRPr="00FC3F8C">
              <w:rPr>
                <w:rFonts w:ascii="Times New Roman" w:hAnsi="Times New Roman" w:cs="Times New Roman"/>
                <w:sz w:val="20"/>
                <w:szCs w:val="20"/>
              </w:rPr>
              <w:t>2) формирование одинакового понимания обязательных требований у всех участников при осуществлении муниципального контроля в сфере благоустройства на территории Прогресского сельского поселения;</w:t>
            </w:r>
          </w:p>
          <w:p w:rsidR="00FC3F8C" w:rsidRPr="00FC3F8C" w:rsidRDefault="00FC3F8C" w:rsidP="00FC3F8C">
            <w:pPr>
              <w:autoSpaceDE w:val="0"/>
              <w:autoSpaceDN w:val="0"/>
              <w:adjustRightInd w:val="0"/>
              <w:ind w:left="176"/>
              <w:jc w:val="both"/>
              <w:rPr>
                <w:rFonts w:ascii="Times New Roman" w:hAnsi="Times New Roman" w:cs="Times New Roman"/>
                <w:sz w:val="20"/>
                <w:szCs w:val="20"/>
              </w:rPr>
            </w:pPr>
            <w:r w:rsidRPr="00FC3F8C">
              <w:rPr>
                <w:rFonts w:ascii="Times New Roman" w:hAnsi="Times New Roman" w:cs="Times New Roman"/>
                <w:sz w:val="20"/>
                <w:szCs w:val="20"/>
              </w:rPr>
              <w:t>3) укрепление системы профилактики нарушений обязательных требований путем активизации профилактической деятельности;</w:t>
            </w:r>
          </w:p>
          <w:p w:rsidR="00FC3F8C" w:rsidRPr="00FC3F8C" w:rsidRDefault="00FC3F8C" w:rsidP="00FC3F8C">
            <w:pPr>
              <w:autoSpaceDE w:val="0"/>
              <w:autoSpaceDN w:val="0"/>
              <w:adjustRightInd w:val="0"/>
              <w:ind w:left="176"/>
              <w:jc w:val="both"/>
              <w:rPr>
                <w:rFonts w:ascii="Times New Roman" w:hAnsi="Times New Roman" w:cs="Times New Roman"/>
                <w:sz w:val="20"/>
                <w:szCs w:val="20"/>
              </w:rPr>
            </w:pPr>
            <w:r w:rsidRPr="00FC3F8C">
              <w:rPr>
                <w:rFonts w:ascii="Times New Roman" w:hAnsi="Times New Roman" w:cs="Times New Roman"/>
                <w:sz w:val="20"/>
                <w:szCs w:val="20"/>
              </w:rPr>
              <w:t>4) создание условий для изменения ценностного отношения подконтрольных субъектов к рисковому поведению, формирования позитивной ответственности за свое поведение, поддержания мотивации к добросовестному поведению;</w:t>
            </w:r>
          </w:p>
          <w:p w:rsidR="00FC3F8C" w:rsidRPr="00FC3F8C" w:rsidRDefault="00FC3F8C" w:rsidP="00FC3F8C">
            <w:pPr>
              <w:autoSpaceDE w:val="0"/>
              <w:autoSpaceDN w:val="0"/>
              <w:adjustRightInd w:val="0"/>
              <w:jc w:val="both"/>
              <w:rPr>
                <w:rFonts w:ascii="Times New Roman" w:hAnsi="Times New Roman" w:cs="Times New Roman"/>
                <w:sz w:val="20"/>
                <w:szCs w:val="20"/>
              </w:rPr>
            </w:pPr>
            <w:r w:rsidRPr="00FC3F8C">
              <w:rPr>
                <w:rFonts w:ascii="Times New Roman" w:hAnsi="Times New Roman" w:cs="Times New Roman"/>
                <w:sz w:val="20"/>
                <w:szCs w:val="20"/>
              </w:rPr>
              <w:t xml:space="preserve">   5) создание и внедрение мер системы позитивной профилактики;</w:t>
            </w:r>
          </w:p>
          <w:p w:rsidR="00FC3F8C" w:rsidRPr="00FC3F8C" w:rsidRDefault="00FC3F8C" w:rsidP="00FC3F8C">
            <w:pPr>
              <w:autoSpaceDE w:val="0"/>
              <w:autoSpaceDN w:val="0"/>
              <w:adjustRightInd w:val="0"/>
              <w:ind w:left="176"/>
              <w:jc w:val="both"/>
              <w:rPr>
                <w:rFonts w:ascii="Times New Roman" w:hAnsi="Times New Roman" w:cs="Times New Roman"/>
                <w:sz w:val="20"/>
                <w:szCs w:val="20"/>
              </w:rPr>
            </w:pPr>
            <w:r w:rsidRPr="00FC3F8C">
              <w:rPr>
                <w:rFonts w:ascii="Times New Roman" w:hAnsi="Times New Roman" w:cs="Times New Roman"/>
                <w:sz w:val="20"/>
                <w:szCs w:val="20"/>
              </w:rPr>
              <w:t>6) повышение уровня правовой грамотности подконтрольных субъектов, в том числе путем обеспечения доступности информации об обязательных требованиях и необходимых мерах по их исполнению</w:t>
            </w:r>
          </w:p>
        </w:tc>
      </w:tr>
      <w:tr w:rsidR="00FC3F8C" w:rsidRPr="00FC3F8C" w:rsidTr="00FC3F8C">
        <w:tc>
          <w:tcPr>
            <w:tcW w:w="2972" w:type="dxa"/>
          </w:tcPr>
          <w:p w:rsidR="00FC3F8C" w:rsidRPr="00FC3F8C" w:rsidRDefault="00FC3F8C" w:rsidP="00FC3F8C">
            <w:pPr>
              <w:widowControl w:val="0"/>
              <w:autoSpaceDE w:val="0"/>
              <w:autoSpaceDN w:val="0"/>
              <w:rPr>
                <w:rFonts w:ascii="Times New Roman" w:hAnsi="Times New Roman" w:cs="Times New Roman"/>
                <w:sz w:val="20"/>
                <w:szCs w:val="20"/>
              </w:rPr>
            </w:pPr>
            <w:r w:rsidRPr="00FC3F8C">
              <w:rPr>
                <w:rFonts w:ascii="Times New Roman" w:hAnsi="Times New Roman" w:cs="Times New Roman"/>
                <w:sz w:val="20"/>
                <w:szCs w:val="20"/>
              </w:rPr>
              <w:t>Ожидаемые конечные результаты реализации программы профилактики</w:t>
            </w:r>
          </w:p>
        </w:tc>
        <w:tc>
          <w:tcPr>
            <w:tcW w:w="6379" w:type="dxa"/>
          </w:tcPr>
          <w:p w:rsidR="00FC3F8C" w:rsidRPr="00FC3F8C" w:rsidRDefault="00FC3F8C" w:rsidP="00FC3F8C">
            <w:pPr>
              <w:widowControl w:val="0"/>
              <w:autoSpaceDE w:val="0"/>
              <w:autoSpaceDN w:val="0"/>
              <w:ind w:left="176"/>
              <w:jc w:val="both"/>
              <w:rPr>
                <w:rFonts w:ascii="Times New Roman" w:hAnsi="Times New Roman" w:cs="Times New Roman"/>
                <w:sz w:val="20"/>
                <w:szCs w:val="20"/>
              </w:rPr>
            </w:pPr>
            <w:r w:rsidRPr="00FC3F8C">
              <w:rPr>
                <w:rFonts w:ascii="Times New Roman" w:hAnsi="Times New Roman" w:cs="Times New Roman"/>
                <w:sz w:val="20"/>
                <w:szCs w:val="20"/>
              </w:rPr>
              <w:t>1) снижение рисков причинения вреда охраняемым законом ценностям;</w:t>
            </w:r>
          </w:p>
          <w:p w:rsidR="00FC3F8C" w:rsidRPr="00FC3F8C" w:rsidRDefault="00FC3F8C" w:rsidP="00FC3F8C">
            <w:pPr>
              <w:widowControl w:val="0"/>
              <w:autoSpaceDE w:val="0"/>
              <w:autoSpaceDN w:val="0"/>
              <w:ind w:left="176"/>
              <w:jc w:val="both"/>
              <w:rPr>
                <w:rFonts w:ascii="Times New Roman" w:hAnsi="Times New Roman" w:cs="Times New Roman"/>
                <w:sz w:val="20"/>
                <w:szCs w:val="20"/>
              </w:rPr>
            </w:pPr>
            <w:r w:rsidRPr="00FC3F8C">
              <w:rPr>
                <w:rFonts w:ascii="Times New Roman" w:hAnsi="Times New Roman" w:cs="Times New Roman"/>
                <w:sz w:val="20"/>
                <w:szCs w:val="20"/>
              </w:rPr>
              <w:t>2) увеличение доли законопослушных контролируемых лиц;</w:t>
            </w:r>
          </w:p>
          <w:p w:rsidR="00FC3F8C" w:rsidRPr="00FC3F8C" w:rsidRDefault="00FC3F8C" w:rsidP="00FC3F8C">
            <w:pPr>
              <w:widowControl w:val="0"/>
              <w:autoSpaceDE w:val="0"/>
              <w:autoSpaceDN w:val="0"/>
              <w:ind w:left="176"/>
              <w:jc w:val="both"/>
              <w:rPr>
                <w:rFonts w:ascii="Times New Roman" w:hAnsi="Times New Roman" w:cs="Times New Roman"/>
                <w:b/>
                <w:sz w:val="20"/>
                <w:szCs w:val="20"/>
              </w:rPr>
            </w:pPr>
            <w:r w:rsidRPr="00FC3F8C">
              <w:rPr>
                <w:rFonts w:ascii="Times New Roman" w:hAnsi="Times New Roman" w:cs="Times New Roman"/>
                <w:sz w:val="20"/>
                <w:szCs w:val="20"/>
              </w:rPr>
              <w:t xml:space="preserve">3) внедрение новых видов профилактических мероприятий, предусмотренных   </w:t>
            </w:r>
            <w:r w:rsidRPr="00FC3F8C">
              <w:rPr>
                <w:rFonts w:ascii="Times New Roman" w:hAnsi="Times New Roman" w:cs="Times New Roman"/>
                <w:sz w:val="20"/>
                <w:szCs w:val="20"/>
                <w:lang w:eastAsia="ar-SA"/>
              </w:rPr>
              <w:t xml:space="preserve">Федеральным законом № 248-ФЗ и Положением  о муниципальном контроле в сфере благоустройства на территории Прогресского сельского поселения утвержденным Советом </w:t>
            </w:r>
            <w:r w:rsidRPr="00FC3F8C">
              <w:rPr>
                <w:rFonts w:ascii="Times New Roman" w:hAnsi="Times New Roman" w:cs="Times New Roman"/>
                <w:sz w:val="20"/>
                <w:szCs w:val="20"/>
                <w:lang w:eastAsia="ar-SA"/>
              </w:rPr>
              <w:lastRenderedPageBreak/>
              <w:t>депутатов Прогресского сельского поселения от 26.11.2021 № 70;</w:t>
            </w:r>
          </w:p>
          <w:p w:rsidR="00FC3F8C" w:rsidRPr="00FC3F8C" w:rsidRDefault="00FC3F8C" w:rsidP="00FC3F8C">
            <w:pPr>
              <w:widowControl w:val="0"/>
              <w:autoSpaceDE w:val="0"/>
              <w:autoSpaceDN w:val="0"/>
              <w:jc w:val="both"/>
              <w:rPr>
                <w:rFonts w:ascii="Times New Roman" w:hAnsi="Times New Roman" w:cs="Times New Roman"/>
                <w:sz w:val="20"/>
                <w:szCs w:val="20"/>
              </w:rPr>
            </w:pPr>
            <w:r w:rsidRPr="00FC3F8C">
              <w:rPr>
                <w:rFonts w:ascii="Times New Roman" w:hAnsi="Times New Roman" w:cs="Times New Roman"/>
                <w:sz w:val="20"/>
                <w:szCs w:val="20"/>
                <w:lang w:eastAsia="ar-SA"/>
              </w:rPr>
              <w:t xml:space="preserve">   4) уменьшение административной нагрузки на контролируемых лиц;</w:t>
            </w:r>
          </w:p>
          <w:p w:rsidR="00FC3F8C" w:rsidRPr="00FC3F8C" w:rsidRDefault="00FC3F8C" w:rsidP="00FC3F8C">
            <w:pPr>
              <w:widowControl w:val="0"/>
              <w:autoSpaceDE w:val="0"/>
              <w:autoSpaceDN w:val="0"/>
              <w:ind w:left="176"/>
              <w:jc w:val="both"/>
              <w:rPr>
                <w:rFonts w:ascii="Times New Roman" w:hAnsi="Times New Roman" w:cs="Times New Roman"/>
                <w:sz w:val="20"/>
                <w:szCs w:val="20"/>
              </w:rPr>
            </w:pPr>
            <w:r w:rsidRPr="00FC3F8C">
              <w:rPr>
                <w:rFonts w:ascii="Times New Roman" w:hAnsi="Times New Roman" w:cs="Times New Roman"/>
                <w:sz w:val="20"/>
                <w:szCs w:val="20"/>
                <w:lang w:eastAsia="ar-SA"/>
              </w:rPr>
              <w:t>5) повышение уровня правовой грамотности контролируемых лиц;</w:t>
            </w:r>
          </w:p>
          <w:p w:rsidR="00FC3F8C" w:rsidRPr="00FC3F8C" w:rsidRDefault="00FC3F8C" w:rsidP="00FC3F8C">
            <w:pPr>
              <w:widowControl w:val="0"/>
              <w:autoSpaceDE w:val="0"/>
              <w:autoSpaceDN w:val="0"/>
              <w:ind w:left="176"/>
              <w:jc w:val="both"/>
              <w:rPr>
                <w:rFonts w:ascii="Times New Roman" w:hAnsi="Times New Roman" w:cs="Times New Roman"/>
                <w:sz w:val="20"/>
                <w:szCs w:val="20"/>
              </w:rPr>
            </w:pPr>
            <w:r w:rsidRPr="00FC3F8C">
              <w:rPr>
                <w:rFonts w:ascii="Times New Roman" w:hAnsi="Times New Roman" w:cs="Times New Roman"/>
                <w:sz w:val="20"/>
                <w:szCs w:val="20"/>
                <w:lang w:eastAsia="ar-SA"/>
              </w:rPr>
              <w:t>6)   мотивация контролируемых лиц к добросовестному поведению</w:t>
            </w:r>
          </w:p>
        </w:tc>
      </w:tr>
      <w:tr w:rsidR="00FC3F8C" w:rsidRPr="00FC3F8C" w:rsidTr="00FC3F8C">
        <w:tc>
          <w:tcPr>
            <w:tcW w:w="2972" w:type="dxa"/>
          </w:tcPr>
          <w:p w:rsidR="00FC3F8C" w:rsidRPr="00FC3F8C" w:rsidRDefault="00FC3F8C" w:rsidP="00FC3F8C">
            <w:pPr>
              <w:widowControl w:val="0"/>
              <w:autoSpaceDE w:val="0"/>
              <w:autoSpaceDN w:val="0"/>
              <w:rPr>
                <w:rFonts w:ascii="Times New Roman" w:hAnsi="Times New Roman" w:cs="Times New Roman"/>
                <w:sz w:val="20"/>
                <w:szCs w:val="20"/>
              </w:rPr>
            </w:pPr>
            <w:r w:rsidRPr="00FC3F8C">
              <w:rPr>
                <w:rFonts w:ascii="Times New Roman" w:hAnsi="Times New Roman" w:cs="Times New Roman"/>
                <w:sz w:val="20"/>
                <w:szCs w:val="20"/>
              </w:rPr>
              <w:lastRenderedPageBreak/>
              <w:t>Сроки реализации программы профилактики</w:t>
            </w:r>
          </w:p>
        </w:tc>
        <w:tc>
          <w:tcPr>
            <w:tcW w:w="6379" w:type="dxa"/>
          </w:tcPr>
          <w:p w:rsidR="00FC3F8C" w:rsidRPr="00FC3F8C" w:rsidRDefault="00FC3F8C" w:rsidP="00FC3F8C">
            <w:pPr>
              <w:widowControl w:val="0"/>
              <w:autoSpaceDE w:val="0"/>
              <w:autoSpaceDN w:val="0"/>
              <w:ind w:left="252"/>
              <w:rPr>
                <w:rFonts w:ascii="Times New Roman" w:hAnsi="Times New Roman" w:cs="Times New Roman"/>
                <w:sz w:val="20"/>
                <w:szCs w:val="20"/>
              </w:rPr>
            </w:pPr>
            <w:r w:rsidRPr="00FC3F8C">
              <w:rPr>
                <w:rFonts w:ascii="Times New Roman" w:hAnsi="Times New Roman" w:cs="Times New Roman"/>
                <w:sz w:val="20"/>
                <w:szCs w:val="20"/>
              </w:rPr>
              <w:t>2024 год</w:t>
            </w:r>
          </w:p>
        </w:tc>
      </w:tr>
    </w:tbl>
    <w:p w:rsidR="00FC3F8C" w:rsidRPr="00FC3F8C" w:rsidRDefault="00FC3F8C" w:rsidP="00FC3F8C">
      <w:pPr>
        <w:widowControl w:val="0"/>
        <w:autoSpaceDE w:val="0"/>
        <w:autoSpaceDN w:val="0"/>
        <w:spacing w:after="0" w:line="240" w:lineRule="auto"/>
        <w:rPr>
          <w:rFonts w:ascii="Times New Roman" w:eastAsia="Times New Roman" w:hAnsi="Times New Roman" w:cs="Times New Roman"/>
          <w:b/>
          <w:sz w:val="24"/>
          <w:szCs w:val="24"/>
          <w:lang w:eastAsia="ru-RU"/>
        </w:rPr>
      </w:pPr>
    </w:p>
    <w:p w:rsidR="00FC3F8C" w:rsidRPr="00FC3F8C" w:rsidRDefault="00FC3F8C" w:rsidP="00FC3F8C">
      <w:pPr>
        <w:spacing w:after="0" w:line="240" w:lineRule="auto"/>
        <w:contextualSpacing/>
        <w:jc w:val="center"/>
        <w:rPr>
          <w:rFonts w:ascii="Times New Roman" w:eastAsia="Calibri" w:hAnsi="Times New Roman" w:cs="Times New Roman"/>
          <w:b/>
          <w:sz w:val="20"/>
          <w:szCs w:val="20"/>
        </w:rPr>
      </w:pPr>
      <w:r w:rsidRPr="00FC3F8C">
        <w:rPr>
          <w:rFonts w:ascii="Times New Roman" w:eastAsia="Calibri" w:hAnsi="Times New Roman" w:cs="Times New Roman"/>
          <w:b/>
          <w:sz w:val="20"/>
          <w:szCs w:val="20"/>
          <w:lang w:val="en-US"/>
        </w:rPr>
        <w:t>I</w:t>
      </w:r>
      <w:r w:rsidRPr="00FC3F8C">
        <w:rPr>
          <w:rFonts w:ascii="Times New Roman" w:eastAsia="Calibri" w:hAnsi="Times New Roman" w:cs="Times New Roman"/>
          <w:b/>
          <w:sz w:val="20"/>
          <w:szCs w:val="20"/>
        </w:rPr>
        <w:t xml:space="preserve">.Анализ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 </w:t>
      </w:r>
    </w:p>
    <w:p w:rsidR="00FC3F8C" w:rsidRPr="00FC3F8C" w:rsidRDefault="00FC3F8C" w:rsidP="00FC3F8C">
      <w:pPr>
        <w:spacing w:after="0" w:line="240" w:lineRule="auto"/>
        <w:contextualSpacing/>
        <w:jc w:val="center"/>
        <w:rPr>
          <w:rFonts w:ascii="Times New Roman" w:eastAsia="Calibri" w:hAnsi="Times New Roman" w:cs="Times New Roman"/>
          <w:b/>
          <w:sz w:val="20"/>
          <w:szCs w:val="20"/>
        </w:rPr>
      </w:pPr>
    </w:p>
    <w:p w:rsidR="00FC3F8C" w:rsidRPr="00FC3F8C" w:rsidRDefault="00FC3F8C" w:rsidP="00FC3F8C">
      <w:pPr>
        <w:spacing w:after="0" w:line="240" w:lineRule="auto"/>
        <w:jc w:val="both"/>
        <w:rPr>
          <w:rFonts w:ascii="Times New Roman" w:hAnsi="Times New Roman" w:cs="Times New Roman"/>
          <w:sz w:val="20"/>
          <w:szCs w:val="20"/>
        </w:rPr>
      </w:pPr>
      <w:r w:rsidRPr="00FC3F8C">
        <w:rPr>
          <w:rFonts w:ascii="Times New Roman" w:hAnsi="Times New Roman" w:cs="Times New Roman"/>
          <w:sz w:val="24"/>
          <w:szCs w:val="24"/>
        </w:rPr>
        <w:tab/>
      </w:r>
      <w:proofErr w:type="gramStart"/>
      <w:r w:rsidRPr="00FC3F8C">
        <w:rPr>
          <w:rFonts w:ascii="Times New Roman" w:hAnsi="Times New Roman" w:cs="Times New Roman"/>
          <w:sz w:val="20"/>
          <w:szCs w:val="20"/>
        </w:rPr>
        <w:t>1.Программа профилактики рисков причинения вреда (ущерба) охраняемым законом ценностям в рамках осуществления муниципального контроля в сфере благоустройства на территории  Прогресского сельского поселения на 2024 год (далее Программа),  разработана соответствии  с  Федеральным   законом  от  31 июля 2020 года  № 248-ФЗ «О государственном контроле (надзоре) и муниципальном контроле в Российской Федерации», Федеральным законом от 6 октября 2003 года № 131-ФЗ «Об общих принципах</w:t>
      </w:r>
      <w:proofErr w:type="gramEnd"/>
      <w:r w:rsidRPr="00FC3F8C">
        <w:rPr>
          <w:rFonts w:ascii="Times New Roman" w:hAnsi="Times New Roman" w:cs="Times New Roman"/>
          <w:sz w:val="20"/>
          <w:szCs w:val="20"/>
        </w:rPr>
        <w:t xml:space="preserve"> организации местного самоуправления в Российской Федерации», 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законам ценностям».</w:t>
      </w:r>
    </w:p>
    <w:p w:rsidR="00FC3F8C" w:rsidRPr="00FC3F8C" w:rsidRDefault="00FC3F8C" w:rsidP="00FC3F8C">
      <w:pPr>
        <w:shd w:val="clear" w:color="auto" w:fill="FFFFFF"/>
        <w:spacing w:after="0" w:line="240" w:lineRule="auto"/>
        <w:jc w:val="both"/>
        <w:rPr>
          <w:rFonts w:ascii="Times New Roman" w:eastAsia="Times New Roman" w:hAnsi="Times New Roman" w:cs="Times New Roman"/>
          <w:color w:val="FF0000"/>
          <w:sz w:val="20"/>
          <w:szCs w:val="20"/>
          <w:lang w:eastAsia="ru-RU"/>
        </w:rPr>
      </w:pPr>
      <w:r w:rsidRPr="00FC3F8C">
        <w:rPr>
          <w:rFonts w:ascii="Times New Roman" w:hAnsi="Times New Roman" w:cs="Times New Roman"/>
          <w:sz w:val="20"/>
          <w:szCs w:val="20"/>
        </w:rPr>
        <w:tab/>
      </w:r>
      <w:proofErr w:type="gramStart"/>
      <w:r w:rsidRPr="00FC3F8C">
        <w:rPr>
          <w:rFonts w:ascii="Times New Roman" w:hAnsi="Times New Roman" w:cs="Times New Roman"/>
          <w:sz w:val="20"/>
          <w:szCs w:val="20"/>
        </w:rPr>
        <w:t>2.</w:t>
      </w:r>
      <w:r w:rsidRPr="00FC3F8C">
        <w:rPr>
          <w:rFonts w:ascii="Times New Roman" w:eastAsia="Times New Roman" w:hAnsi="Times New Roman" w:cs="Times New Roman"/>
          <w:sz w:val="20"/>
          <w:szCs w:val="20"/>
          <w:lang w:eastAsia="ru-RU"/>
        </w:rPr>
        <w:t>Настоящая Программа разработана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в сфере благоустройства, а также создание условий для доведения обязательных требований до контролируемых лиц, повышение информированности о способах их соблюдения.</w:t>
      </w:r>
      <w:proofErr w:type="gramEnd"/>
    </w:p>
    <w:p w:rsidR="00FC3F8C" w:rsidRPr="00FC3F8C" w:rsidRDefault="00FC3F8C" w:rsidP="00FC3F8C">
      <w:pPr>
        <w:spacing w:after="0" w:line="240" w:lineRule="auto"/>
        <w:jc w:val="both"/>
        <w:rPr>
          <w:rFonts w:ascii="Times New Roman" w:hAnsi="Times New Roman" w:cs="Times New Roman"/>
          <w:sz w:val="20"/>
          <w:szCs w:val="20"/>
        </w:rPr>
      </w:pPr>
      <w:r w:rsidRPr="00FC3F8C">
        <w:rPr>
          <w:rFonts w:ascii="Times New Roman" w:hAnsi="Times New Roman" w:cs="Times New Roman"/>
          <w:sz w:val="20"/>
          <w:szCs w:val="20"/>
        </w:rPr>
        <w:tab/>
        <w:t>Мероприятия по профилактике рисков причинения вреда (ущерба) охраняемым законом ценностям по муниципальному контролю в сфере благоустройства на территории Прогресского сельского поселения, осуществляются должностными лицами по осуществлению муниципального контроля</w:t>
      </w:r>
      <w:r w:rsidRPr="00FC3F8C">
        <w:rPr>
          <w:rFonts w:ascii="Times New Roman" w:eastAsia="Calibri" w:hAnsi="Times New Roman" w:cs="Times New Roman"/>
          <w:sz w:val="20"/>
          <w:szCs w:val="20"/>
        </w:rPr>
        <w:t xml:space="preserve"> </w:t>
      </w:r>
      <w:r w:rsidRPr="00FC3F8C">
        <w:rPr>
          <w:rFonts w:ascii="Times New Roman" w:hAnsi="Times New Roman" w:cs="Times New Roman"/>
          <w:sz w:val="20"/>
          <w:szCs w:val="20"/>
        </w:rPr>
        <w:t>в сфере благоустройства.</w:t>
      </w:r>
    </w:p>
    <w:p w:rsidR="00FC3F8C" w:rsidRPr="00FC3F8C" w:rsidRDefault="00FC3F8C" w:rsidP="00FC3F8C">
      <w:pPr>
        <w:spacing w:after="0" w:line="240" w:lineRule="auto"/>
        <w:jc w:val="both"/>
        <w:rPr>
          <w:rFonts w:ascii="Times New Roman" w:hAnsi="Times New Roman" w:cs="Times New Roman"/>
          <w:sz w:val="20"/>
          <w:szCs w:val="20"/>
        </w:rPr>
      </w:pPr>
      <w:r w:rsidRPr="00FC3F8C">
        <w:rPr>
          <w:rFonts w:ascii="Times New Roman" w:hAnsi="Times New Roman" w:cs="Times New Roman"/>
          <w:sz w:val="20"/>
          <w:szCs w:val="20"/>
        </w:rPr>
        <w:tab/>
        <w:t>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C3F8C" w:rsidRPr="00FC3F8C" w:rsidRDefault="00FC3F8C" w:rsidP="00FC3F8C">
      <w:pPr>
        <w:spacing w:after="0" w:line="240" w:lineRule="auto"/>
        <w:jc w:val="both"/>
        <w:rPr>
          <w:rFonts w:ascii="Times New Roman" w:hAnsi="Times New Roman" w:cs="Times New Roman"/>
          <w:sz w:val="20"/>
          <w:szCs w:val="20"/>
        </w:rPr>
      </w:pPr>
      <w:r w:rsidRPr="00FC3F8C">
        <w:rPr>
          <w:rFonts w:ascii="Times New Roman" w:hAnsi="Times New Roman" w:cs="Times New Roman"/>
          <w:sz w:val="20"/>
          <w:szCs w:val="20"/>
        </w:rPr>
        <w:tab/>
        <w:t xml:space="preserve">3.Под профилактикой рисков причинения вреда (ущерба) охраняемым законом ценностям понимается деятельность должностных лиц Администрации Прогресского сельского поселения с целью предотвращения таких рисков. </w:t>
      </w:r>
    </w:p>
    <w:p w:rsidR="00FC3F8C" w:rsidRPr="00FC3F8C" w:rsidRDefault="00FC3F8C" w:rsidP="00FC3F8C">
      <w:pPr>
        <w:spacing w:after="0" w:line="240" w:lineRule="auto"/>
        <w:jc w:val="both"/>
        <w:rPr>
          <w:rFonts w:ascii="Times New Roman" w:eastAsia="Times New Roman" w:hAnsi="Times New Roman" w:cs="Times New Roman"/>
          <w:sz w:val="20"/>
          <w:szCs w:val="20"/>
          <w:lang w:eastAsia="ru-RU"/>
        </w:rPr>
      </w:pPr>
      <w:r w:rsidRPr="00FC3F8C">
        <w:rPr>
          <w:rFonts w:ascii="Times New Roman" w:eastAsia="Times New Roman" w:hAnsi="Times New Roman" w:cs="Times New Roman"/>
          <w:sz w:val="20"/>
          <w:szCs w:val="20"/>
          <w:lang w:eastAsia="ru-RU"/>
        </w:rPr>
        <w:tab/>
        <w:t xml:space="preserve">Предметом муниципального контроля в сфере благоустройства является соблюдение юридическими лицами, индивидуальными предпринимателями, гражданами обязательных требований Правил благоустройства территории Прогресского  сельского поселения. </w:t>
      </w:r>
    </w:p>
    <w:p w:rsidR="00FC3F8C" w:rsidRPr="00FC3F8C" w:rsidRDefault="00FC3F8C" w:rsidP="00FC3F8C">
      <w:pPr>
        <w:shd w:val="clear" w:color="auto" w:fill="FFFFFF"/>
        <w:spacing w:after="0" w:line="240" w:lineRule="auto"/>
        <w:jc w:val="both"/>
        <w:rPr>
          <w:rFonts w:ascii="Times New Roman" w:eastAsia="Times New Roman" w:hAnsi="Times New Roman" w:cs="Times New Roman"/>
          <w:sz w:val="20"/>
          <w:szCs w:val="20"/>
          <w:lang w:eastAsia="ru-RU"/>
        </w:rPr>
      </w:pPr>
      <w:r w:rsidRPr="00FC3F8C">
        <w:rPr>
          <w:rFonts w:ascii="Times New Roman" w:hAnsi="Times New Roman" w:cs="Times New Roman"/>
          <w:sz w:val="20"/>
          <w:szCs w:val="20"/>
        </w:rPr>
        <w:tab/>
        <w:t>4.</w:t>
      </w:r>
      <w:r w:rsidRPr="00FC3F8C">
        <w:rPr>
          <w:rFonts w:ascii="Times New Roman" w:eastAsia="Times New Roman" w:hAnsi="Times New Roman" w:cs="Times New Roman"/>
          <w:sz w:val="20"/>
          <w:szCs w:val="20"/>
          <w:lang w:eastAsia="ru-RU"/>
        </w:rPr>
        <w:t xml:space="preserve"> Объектами муниципального контроля в сфере благоустройства являются:</w:t>
      </w:r>
    </w:p>
    <w:p w:rsidR="00FC3F8C" w:rsidRPr="00FC3F8C" w:rsidRDefault="00FC3F8C" w:rsidP="00FC3F8C">
      <w:pPr>
        <w:shd w:val="clear" w:color="auto" w:fill="FFFFFF"/>
        <w:spacing w:after="0" w:line="240" w:lineRule="auto"/>
        <w:jc w:val="both"/>
        <w:rPr>
          <w:rFonts w:ascii="Times New Roman" w:eastAsia="Times New Roman" w:hAnsi="Times New Roman" w:cs="Times New Roman"/>
          <w:sz w:val="20"/>
          <w:szCs w:val="20"/>
          <w:lang w:eastAsia="ru-RU"/>
        </w:rPr>
      </w:pPr>
      <w:r w:rsidRPr="00FC3F8C">
        <w:rPr>
          <w:rFonts w:ascii="Times New Roman" w:eastAsia="Times New Roman" w:hAnsi="Times New Roman" w:cs="Times New Roman"/>
          <w:sz w:val="20"/>
          <w:szCs w:val="20"/>
          <w:lang w:eastAsia="ru-RU"/>
        </w:rPr>
        <w:tab/>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FC3F8C" w:rsidRPr="00FC3F8C" w:rsidRDefault="00FC3F8C" w:rsidP="00FC3F8C">
      <w:pPr>
        <w:shd w:val="clear" w:color="auto" w:fill="FFFFFF"/>
        <w:spacing w:after="0" w:line="240" w:lineRule="auto"/>
        <w:jc w:val="both"/>
        <w:rPr>
          <w:rFonts w:ascii="Times New Roman" w:eastAsia="Times New Roman" w:hAnsi="Times New Roman" w:cs="Times New Roman"/>
          <w:sz w:val="20"/>
          <w:szCs w:val="20"/>
          <w:lang w:eastAsia="ru-RU"/>
        </w:rPr>
      </w:pPr>
      <w:r w:rsidRPr="00FC3F8C">
        <w:rPr>
          <w:rFonts w:ascii="Times New Roman" w:eastAsia="Times New Roman" w:hAnsi="Times New Roman" w:cs="Times New Roman"/>
          <w:sz w:val="20"/>
          <w:szCs w:val="20"/>
          <w:lang w:eastAsia="ru-RU"/>
        </w:rPr>
        <w:tab/>
        <w:t>2) здания, помещения, сооружения, территории, включая земельные участки,  линейные объекты и другие объекты, которыми граждане и организации владеют и (или) пользуются и к которым предъявляются обязательные требования.</w:t>
      </w:r>
    </w:p>
    <w:p w:rsidR="00FC3F8C" w:rsidRPr="00FC3F8C" w:rsidRDefault="00FC3F8C" w:rsidP="00FC3F8C">
      <w:pPr>
        <w:spacing w:after="0" w:line="240" w:lineRule="auto"/>
        <w:jc w:val="both"/>
        <w:rPr>
          <w:rFonts w:ascii="Times New Roman" w:eastAsia="Times New Roman" w:hAnsi="Times New Roman" w:cs="Times New Roman"/>
          <w:sz w:val="20"/>
          <w:szCs w:val="20"/>
        </w:rPr>
      </w:pPr>
      <w:r w:rsidRPr="00FC3F8C">
        <w:rPr>
          <w:rFonts w:ascii="Times New Roman" w:hAnsi="Times New Roman" w:cs="Times New Roman"/>
          <w:sz w:val="20"/>
          <w:szCs w:val="20"/>
        </w:rPr>
        <w:tab/>
        <w:t xml:space="preserve">5.Под контролируемыми лицами понимаются граждане, индивидуальные предприниматели и организации, деятельность, действия или результаты деятельности, которых либо </w:t>
      </w:r>
      <w:r w:rsidRPr="00FC3F8C">
        <w:rPr>
          <w:rFonts w:ascii="Times New Roman" w:hAnsi="Times New Roman" w:cs="Times New Roman"/>
          <w:sz w:val="20"/>
          <w:szCs w:val="20"/>
          <w:shd w:val="clear" w:color="auto" w:fill="FFFFFF"/>
        </w:rPr>
        <w:t> </w:t>
      </w:r>
      <w:r w:rsidRPr="00FC3F8C">
        <w:rPr>
          <w:rFonts w:ascii="Times New Roman" w:hAnsi="Times New Roman" w:cs="Times New Roman"/>
          <w:sz w:val="20"/>
          <w:szCs w:val="20"/>
        </w:rPr>
        <w:t>объекты, находящиеся во владении и (или) в пользовании которых, подлежат муниципальному контролю в сфере благоустройства.</w:t>
      </w:r>
    </w:p>
    <w:p w:rsidR="00FC3F8C" w:rsidRPr="00FC3F8C" w:rsidRDefault="00FC3F8C" w:rsidP="00FC3F8C">
      <w:pPr>
        <w:spacing w:after="0" w:line="240" w:lineRule="auto"/>
        <w:jc w:val="both"/>
        <w:rPr>
          <w:rFonts w:ascii="Times New Roman" w:hAnsi="Times New Roman" w:cs="Times New Roman"/>
          <w:sz w:val="20"/>
          <w:szCs w:val="20"/>
        </w:rPr>
      </w:pPr>
      <w:r w:rsidRPr="00FC3F8C">
        <w:rPr>
          <w:rFonts w:ascii="Times New Roman" w:hAnsi="Times New Roman" w:cs="Times New Roman"/>
          <w:sz w:val="20"/>
          <w:szCs w:val="20"/>
        </w:rPr>
        <w:tab/>
        <w:t>6. К основным проблемам в сфере благоустройства</w:t>
      </w:r>
      <w:r w:rsidRPr="00FC3F8C">
        <w:rPr>
          <w:rFonts w:ascii="Times New Roman" w:hAnsi="Times New Roman" w:cs="Times New Roman"/>
          <w:sz w:val="20"/>
          <w:szCs w:val="20"/>
          <w:lang w:eastAsia="ru-RU"/>
        </w:rPr>
        <w:t xml:space="preserve"> на территории Прогресского  сельского поселения</w:t>
      </w:r>
      <w:r w:rsidRPr="00FC3F8C">
        <w:rPr>
          <w:rFonts w:ascii="Times New Roman" w:hAnsi="Times New Roman" w:cs="Times New Roman"/>
          <w:sz w:val="20"/>
          <w:szCs w:val="20"/>
        </w:rPr>
        <w:t xml:space="preserve">, на решение которых направлена Программа, относятся: </w:t>
      </w:r>
    </w:p>
    <w:p w:rsidR="00FC3F8C" w:rsidRPr="00FC3F8C" w:rsidRDefault="00FC3F8C" w:rsidP="00FC3F8C">
      <w:pPr>
        <w:spacing w:after="0" w:line="240" w:lineRule="auto"/>
        <w:jc w:val="both"/>
        <w:rPr>
          <w:rFonts w:ascii="Times New Roman" w:hAnsi="Times New Roman" w:cs="Times New Roman"/>
          <w:sz w:val="20"/>
          <w:szCs w:val="20"/>
        </w:rPr>
      </w:pPr>
      <w:r w:rsidRPr="00FC3F8C">
        <w:rPr>
          <w:rFonts w:ascii="Times New Roman" w:hAnsi="Times New Roman" w:cs="Times New Roman"/>
          <w:sz w:val="20"/>
          <w:szCs w:val="20"/>
        </w:rPr>
        <w:tab/>
        <w:t xml:space="preserve">- приведение объектов благоустройства в соответствии с технико-эксплуатационными характеристиками, </w:t>
      </w:r>
    </w:p>
    <w:p w:rsidR="00FC3F8C" w:rsidRPr="00FC3F8C" w:rsidRDefault="00FC3F8C" w:rsidP="00FC3F8C">
      <w:pPr>
        <w:spacing w:after="0" w:line="240" w:lineRule="auto"/>
        <w:jc w:val="both"/>
        <w:rPr>
          <w:rFonts w:ascii="Times New Roman" w:hAnsi="Times New Roman" w:cs="Times New Roman"/>
          <w:sz w:val="20"/>
          <w:szCs w:val="20"/>
        </w:rPr>
      </w:pPr>
      <w:r w:rsidRPr="00FC3F8C">
        <w:rPr>
          <w:rFonts w:ascii="Times New Roman" w:hAnsi="Times New Roman" w:cs="Times New Roman"/>
          <w:sz w:val="20"/>
          <w:szCs w:val="20"/>
        </w:rPr>
        <w:tab/>
        <w:t xml:space="preserve">- улучшение экологической обстановки и санитарно-гигиенических условий жизни на территории сельского поселения, </w:t>
      </w:r>
    </w:p>
    <w:p w:rsidR="00FC3F8C" w:rsidRPr="00FC3F8C" w:rsidRDefault="00FC3F8C" w:rsidP="00FC3F8C">
      <w:pPr>
        <w:spacing w:after="0" w:line="240" w:lineRule="auto"/>
        <w:jc w:val="both"/>
        <w:rPr>
          <w:rFonts w:ascii="Times New Roman" w:hAnsi="Times New Roman" w:cs="Times New Roman"/>
          <w:sz w:val="20"/>
          <w:szCs w:val="20"/>
        </w:rPr>
      </w:pPr>
      <w:r w:rsidRPr="00FC3F8C">
        <w:rPr>
          <w:rFonts w:ascii="Times New Roman" w:hAnsi="Times New Roman" w:cs="Times New Roman"/>
          <w:sz w:val="20"/>
          <w:szCs w:val="20"/>
        </w:rPr>
        <w:tab/>
        <w:t xml:space="preserve">- создание безопасных и комфортных условий для проживания населения, </w:t>
      </w:r>
    </w:p>
    <w:p w:rsidR="00FC3F8C" w:rsidRPr="00FC3F8C" w:rsidRDefault="00FC3F8C" w:rsidP="00FC3F8C">
      <w:pPr>
        <w:spacing w:after="0" w:line="240" w:lineRule="auto"/>
        <w:jc w:val="both"/>
        <w:rPr>
          <w:rFonts w:ascii="Times New Roman" w:hAnsi="Times New Roman" w:cs="Times New Roman"/>
          <w:sz w:val="20"/>
          <w:szCs w:val="20"/>
        </w:rPr>
      </w:pPr>
      <w:r w:rsidRPr="00FC3F8C">
        <w:rPr>
          <w:rFonts w:ascii="Times New Roman" w:hAnsi="Times New Roman" w:cs="Times New Roman"/>
          <w:sz w:val="20"/>
          <w:szCs w:val="20"/>
        </w:rPr>
        <w:tab/>
        <w:t>-обеспечение и поддержание чистоты и порядка на территории сельского поселения.</w:t>
      </w:r>
    </w:p>
    <w:p w:rsidR="00FC3F8C" w:rsidRPr="00FC3F8C" w:rsidRDefault="00FC3F8C" w:rsidP="00FC3F8C">
      <w:pPr>
        <w:spacing w:after="0" w:line="240" w:lineRule="auto"/>
        <w:rPr>
          <w:rFonts w:ascii="Times New Roman" w:hAnsi="Times New Roman" w:cs="Times New Roman"/>
          <w:sz w:val="20"/>
          <w:szCs w:val="20"/>
          <w:lang w:eastAsia="ru-RU"/>
        </w:rPr>
      </w:pPr>
      <w:r w:rsidRPr="00FC3F8C">
        <w:rPr>
          <w:rFonts w:ascii="Times New Roman" w:hAnsi="Times New Roman" w:cs="Times New Roman"/>
          <w:b/>
          <w:sz w:val="20"/>
          <w:szCs w:val="20"/>
          <w:lang w:eastAsia="ru-RU"/>
        </w:rPr>
        <w:tab/>
      </w:r>
      <w:r w:rsidRPr="00FC3F8C">
        <w:rPr>
          <w:rFonts w:ascii="Times New Roman" w:hAnsi="Times New Roman" w:cs="Times New Roman"/>
          <w:sz w:val="20"/>
          <w:szCs w:val="20"/>
          <w:lang w:eastAsia="ru-RU"/>
        </w:rPr>
        <w:t xml:space="preserve">7. Ожидаемые конечные результаты реализации программы профилактики: </w:t>
      </w:r>
    </w:p>
    <w:p w:rsidR="00FC3F8C" w:rsidRPr="00FC3F8C" w:rsidRDefault="00FC3F8C" w:rsidP="00FC3F8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C3F8C">
        <w:rPr>
          <w:rFonts w:ascii="Times New Roman" w:eastAsia="Times New Roman" w:hAnsi="Times New Roman" w:cs="Times New Roman"/>
          <w:sz w:val="20"/>
          <w:szCs w:val="20"/>
          <w:lang w:eastAsia="ru-RU"/>
        </w:rPr>
        <w:tab/>
        <w:t>-  снижение рисков причинения вреда охраняемым законом ценностям;</w:t>
      </w:r>
    </w:p>
    <w:p w:rsidR="00FC3F8C" w:rsidRPr="00FC3F8C" w:rsidRDefault="00FC3F8C" w:rsidP="00FC3F8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C3F8C">
        <w:rPr>
          <w:rFonts w:ascii="Times New Roman" w:eastAsia="Times New Roman" w:hAnsi="Times New Roman" w:cs="Times New Roman"/>
          <w:sz w:val="20"/>
          <w:szCs w:val="20"/>
          <w:lang w:eastAsia="ru-RU"/>
        </w:rPr>
        <w:tab/>
        <w:t>-  увеличение доли законопослушных контролируемых лиц;</w:t>
      </w:r>
    </w:p>
    <w:p w:rsidR="00FC3F8C" w:rsidRPr="00FC3F8C" w:rsidRDefault="00FC3F8C" w:rsidP="00FC3F8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C3F8C">
        <w:rPr>
          <w:rFonts w:ascii="Times New Roman" w:eastAsia="Times New Roman" w:hAnsi="Times New Roman" w:cs="Times New Roman"/>
          <w:sz w:val="20"/>
          <w:szCs w:val="20"/>
          <w:lang w:eastAsia="ru-RU"/>
        </w:rPr>
        <w:tab/>
        <w:t xml:space="preserve">-внедрение новых видов профилактических мероприятий, предусмотренных </w:t>
      </w:r>
      <w:r w:rsidRPr="00FC3F8C">
        <w:rPr>
          <w:rFonts w:ascii="Times New Roman" w:eastAsia="Times New Roman" w:hAnsi="Times New Roman" w:cs="Times New Roman"/>
          <w:sz w:val="20"/>
          <w:szCs w:val="20"/>
          <w:lang w:eastAsia="ar-SA"/>
        </w:rPr>
        <w:t>Федеральным законом № 248-ФЗ;</w:t>
      </w:r>
    </w:p>
    <w:p w:rsidR="00FC3F8C" w:rsidRPr="00FC3F8C" w:rsidRDefault="00FC3F8C" w:rsidP="00FC3F8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C3F8C">
        <w:rPr>
          <w:rFonts w:ascii="Times New Roman" w:eastAsia="Times New Roman" w:hAnsi="Times New Roman" w:cs="Times New Roman"/>
          <w:sz w:val="20"/>
          <w:szCs w:val="20"/>
          <w:lang w:eastAsia="ar-SA"/>
        </w:rPr>
        <w:tab/>
        <w:t>- уменьшение административной нагрузки на контролируемых лиц;</w:t>
      </w:r>
    </w:p>
    <w:p w:rsidR="00FC3F8C" w:rsidRPr="00FC3F8C" w:rsidRDefault="00FC3F8C" w:rsidP="00FC3F8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C3F8C">
        <w:rPr>
          <w:rFonts w:ascii="Times New Roman" w:eastAsia="Times New Roman" w:hAnsi="Times New Roman" w:cs="Times New Roman"/>
          <w:sz w:val="20"/>
          <w:szCs w:val="20"/>
          <w:lang w:eastAsia="ar-SA"/>
        </w:rPr>
        <w:tab/>
        <w:t>- повышение уровня правовой грамотности контролируемых лиц;</w:t>
      </w:r>
    </w:p>
    <w:p w:rsidR="00FC3F8C" w:rsidRPr="007B1DF7" w:rsidRDefault="00FC3F8C" w:rsidP="007B1DF7">
      <w:pPr>
        <w:autoSpaceDE w:val="0"/>
        <w:autoSpaceDN w:val="0"/>
        <w:adjustRightInd w:val="0"/>
        <w:spacing w:after="0" w:line="240" w:lineRule="auto"/>
        <w:jc w:val="both"/>
        <w:outlineLvl w:val="0"/>
        <w:rPr>
          <w:rFonts w:ascii="Times New Roman" w:eastAsia="Calibri" w:hAnsi="Times New Roman" w:cs="Times New Roman"/>
          <w:sz w:val="20"/>
          <w:szCs w:val="20"/>
        </w:rPr>
      </w:pPr>
      <w:r w:rsidRPr="00FC3F8C">
        <w:rPr>
          <w:rFonts w:ascii="Times New Roman" w:eastAsia="Calibri" w:hAnsi="Times New Roman" w:cs="Times New Roman"/>
          <w:sz w:val="20"/>
          <w:szCs w:val="20"/>
          <w:lang w:eastAsia="ar-SA"/>
        </w:rPr>
        <w:t xml:space="preserve">   </w:t>
      </w:r>
      <w:r w:rsidRPr="00FC3F8C">
        <w:rPr>
          <w:rFonts w:ascii="Times New Roman" w:eastAsia="Calibri" w:hAnsi="Times New Roman" w:cs="Times New Roman"/>
          <w:sz w:val="20"/>
          <w:szCs w:val="20"/>
          <w:lang w:eastAsia="ar-SA"/>
        </w:rPr>
        <w:tab/>
        <w:t>- мотивация контролируемых лиц к добросовестному поведению</w:t>
      </w:r>
      <w:r w:rsidR="007B1DF7">
        <w:rPr>
          <w:rFonts w:ascii="Times New Roman" w:eastAsia="Calibri" w:hAnsi="Times New Roman" w:cs="Times New Roman"/>
          <w:sz w:val="20"/>
          <w:szCs w:val="20"/>
          <w:lang w:eastAsia="ar-SA"/>
        </w:rPr>
        <w:t>;</w:t>
      </w:r>
    </w:p>
    <w:p w:rsidR="00FC3F8C" w:rsidRPr="00FC3F8C" w:rsidRDefault="00FC3F8C" w:rsidP="00FC3F8C">
      <w:pPr>
        <w:spacing w:after="0" w:line="240" w:lineRule="auto"/>
        <w:contextualSpacing/>
        <w:jc w:val="center"/>
        <w:rPr>
          <w:rFonts w:ascii="Times New Roman" w:eastAsia="Times New Roman" w:hAnsi="Times New Roman" w:cs="Times New Roman"/>
          <w:sz w:val="20"/>
          <w:szCs w:val="20"/>
          <w:lang w:eastAsia="ru-RU"/>
        </w:rPr>
      </w:pPr>
      <w:r w:rsidRPr="00FC3F8C">
        <w:rPr>
          <w:rFonts w:ascii="Times New Roman" w:eastAsia="Times New Roman" w:hAnsi="Times New Roman" w:cs="Times New Roman"/>
          <w:sz w:val="20"/>
          <w:szCs w:val="20"/>
          <w:lang w:eastAsia="ru-RU"/>
        </w:rPr>
        <w:lastRenderedPageBreak/>
        <w:t>80</w:t>
      </w:r>
    </w:p>
    <w:p w:rsidR="00FC3F8C" w:rsidRPr="00FC3F8C" w:rsidRDefault="00FC3F8C" w:rsidP="00FC3F8C">
      <w:pPr>
        <w:spacing w:after="0" w:line="240" w:lineRule="auto"/>
        <w:contextualSpacing/>
        <w:jc w:val="center"/>
        <w:rPr>
          <w:rFonts w:ascii="Times New Roman" w:eastAsia="Times New Roman" w:hAnsi="Times New Roman" w:cs="Times New Roman"/>
          <w:b/>
          <w:sz w:val="20"/>
          <w:szCs w:val="20"/>
          <w:lang w:eastAsia="ru-RU"/>
        </w:rPr>
      </w:pPr>
      <w:r w:rsidRPr="00FC3F8C">
        <w:rPr>
          <w:rFonts w:ascii="Times New Roman" w:eastAsia="Times New Roman" w:hAnsi="Times New Roman" w:cs="Times New Roman"/>
          <w:b/>
          <w:sz w:val="20"/>
          <w:szCs w:val="20"/>
          <w:lang w:val="en-US" w:eastAsia="ru-RU"/>
        </w:rPr>
        <w:t>II</w:t>
      </w:r>
      <w:r w:rsidRPr="00FC3F8C">
        <w:rPr>
          <w:rFonts w:ascii="Times New Roman" w:eastAsia="Times New Roman" w:hAnsi="Times New Roman" w:cs="Times New Roman"/>
          <w:b/>
          <w:sz w:val="20"/>
          <w:szCs w:val="20"/>
          <w:lang w:eastAsia="ru-RU"/>
        </w:rPr>
        <w:t>.Цель и задачи реализации программы профилактики</w:t>
      </w:r>
    </w:p>
    <w:p w:rsidR="00FC3F8C" w:rsidRPr="00FC3F8C" w:rsidRDefault="00FC3F8C" w:rsidP="00FC3F8C">
      <w:pPr>
        <w:spacing w:after="0" w:line="240" w:lineRule="auto"/>
        <w:contextualSpacing/>
        <w:rPr>
          <w:rFonts w:ascii="Times New Roman" w:eastAsia="Times New Roman" w:hAnsi="Times New Roman" w:cs="Times New Roman"/>
          <w:b/>
          <w:color w:val="FF0000"/>
          <w:sz w:val="20"/>
          <w:szCs w:val="20"/>
          <w:lang w:eastAsia="ru-RU"/>
        </w:rPr>
      </w:pPr>
    </w:p>
    <w:p w:rsidR="00FC3F8C" w:rsidRPr="00FC3F8C" w:rsidRDefault="00FC3F8C" w:rsidP="00FC3F8C">
      <w:pPr>
        <w:autoSpaceDE w:val="0"/>
        <w:autoSpaceDN w:val="0"/>
        <w:adjustRightInd w:val="0"/>
        <w:spacing w:after="0" w:line="240" w:lineRule="auto"/>
        <w:contextualSpacing/>
        <w:jc w:val="both"/>
        <w:rPr>
          <w:rFonts w:ascii="Times New Roman" w:eastAsia="Calibri" w:hAnsi="Times New Roman" w:cs="Times New Roman"/>
          <w:sz w:val="20"/>
          <w:szCs w:val="20"/>
        </w:rPr>
      </w:pPr>
      <w:r w:rsidRPr="00FC3F8C">
        <w:rPr>
          <w:rFonts w:ascii="Times New Roman" w:eastAsia="Calibri" w:hAnsi="Times New Roman" w:cs="Times New Roman"/>
          <w:sz w:val="20"/>
          <w:szCs w:val="20"/>
        </w:rPr>
        <w:tab/>
        <w:t xml:space="preserve">1.Основная цель - профилактика рисков причинения вреда (ущерба) охраняемым законом ценностям. </w:t>
      </w:r>
    </w:p>
    <w:p w:rsidR="00FC3F8C" w:rsidRPr="00FC3F8C" w:rsidRDefault="00FC3F8C" w:rsidP="00FC3F8C">
      <w:pPr>
        <w:autoSpaceDE w:val="0"/>
        <w:autoSpaceDN w:val="0"/>
        <w:adjustRightInd w:val="0"/>
        <w:spacing w:after="0" w:line="240" w:lineRule="auto"/>
        <w:jc w:val="both"/>
        <w:rPr>
          <w:rFonts w:ascii="Times New Roman" w:eastAsia="Calibri" w:hAnsi="Times New Roman" w:cs="Times New Roman"/>
          <w:sz w:val="20"/>
          <w:szCs w:val="20"/>
        </w:rPr>
      </w:pPr>
      <w:r w:rsidRPr="00FC3F8C">
        <w:rPr>
          <w:rFonts w:ascii="Times New Roman" w:eastAsia="Calibri" w:hAnsi="Times New Roman" w:cs="Times New Roman"/>
          <w:sz w:val="20"/>
          <w:szCs w:val="20"/>
        </w:rPr>
        <w:tab/>
        <w:t>Основными задачами профилактических мероприятий являются:</w:t>
      </w:r>
    </w:p>
    <w:p w:rsidR="00FC3F8C" w:rsidRPr="00FC3F8C" w:rsidRDefault="00FC3F8C" w:rsidP="00FC3F8C">
      <w:pPr>
        <w:autoSpaceDE w:val="0"/>
        <w:autoSpaceDN w:val="0"/>
        <w:adjustRightInd w:val="0"/>
        <w:spacing w:after="0" w:line="240" w:lineRule="auto"/>
        <w:jc w:val="both"/>
        <w:rPr>
          <w:rFonts w:ascii="Times New Roman" w:eastAsia="Calibri" w:hAnsi="Times New Roman" w:cs="Times New Roman"/>
          <w:sz w:val="20"/>
          <w:szCs w:val="20"/>
        </w:rPr>
      </w:pPr>
      <w:r w:rsidRPr="00FC3F8C">
        <w:rPr>
          <w:rFonts w:ascii="Times New Roman" w:eastAsia="Calibri" w:hAnsi="Times New Roman" w:cs="Times New Roman"/>
          <w:sz w:val="20"/>
          <w:szCs w:val="20"/>
        </w:rPr>
        <w:tab/>
        <w:t>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FC3F8C" w:rsidRPr="00FC3F8C" w:rsidRDefault="00FC3F8C" w:rsidP="00FC3F8C">
      <w:pPr>
        <w:autoSpaceDE w:val="0"/>
        <w:autoSpaceDN w:val="0"/>
        <w:adjustRightInd w:val="0"/>
        <w:spacing w:after="0" w:line="240" w:lineRule="auto"/>
        <w:jc w:val="both"/>
        <w:rPr>
          <w:rFonts w:ascii="Times New Roman" w:eastAsia="Calibri" w:hAnsi="Times New Roman" w:cs="Times New Roman"/>
          <w:sz w:val="20"/>
          <w:szCs w:val="20"/>
        </w:rPr>
      </w:pPr>
      <w:r w:rsidRPr="00FC3F8C">
        <w:rPr>
          <w:rFonts w:ascii="Times New Roman" w:eastAsia="Calibri" w:hAnsi="Times New Roman" w:cs="Times New Roman"/>
          <w:sz w:val="20"/>
          <w:szCs w:val="20"/>
        </w:rPr>
        <w:tab/>
        <w:t xml:space="preserve">формирование одинакового понимания обязательных требований при осуществлении </w:t>
      </w:r>
      <w:r w:rsidRPr="00FC3F8C">
        <w:rPr>
          <w:rFonts w:ascii="Times New Roman" w:eastAsia="Times New Roman" w:hAnsi="Times New Roman" w:cs="Times New Roman"/>
          <w:sz w:val="20"/>
          <w:szCs w:val="20"/>
          <w:shd w:val="clear" w:color="auto" w:fill="FFFFFF"/>
          <w:lang w:eastAsia="ru-RU"/>
        </w:rPr>
        <w:t xml:space="preserve">муниципального контроля </w:t>
      </w:r>
      <w:r w:rsidRPr="00FC3F8C">
        <w:rPr>
          <w:rFonts w:ascii="Times New Roman" w:eastAsia="Calibri" w:hAnsi="Times New Roman" w:cs="Times New Roman"/>
          <w:bCs/>
          <w:sz w:val="20"/>
          <w:szCs w:val="20"/>
          <w:shd w:val="clear" w:color="auto" w:fill="FFFFFF"/>
        </w:rPr>
        <w:t>в сфере благоустройства</w:t>
      </w:r>
      <w:r w:rsidRPr="00FC3F8C">
        <w:rPr>
          <w:rFonts w:ascii="Times New Roman" w:eastAsia="Times New Roman" w:hAnsi="Times New Roman" w:cs="Times New Roman"/>
          <w:sz w:val="20"/>
          <w:szCs w:val="20"/>
          <w:shd w:val="clear" w:color="auto" w:fill="FFFFFF"/>
          <w:lang w:eastAsia="ru-RU"/>
        </w:rPr>
        <w:t xml:space="preserve"> на территории Прогресского сельского поселения</w:t>
      </w:r>
      <w:r w:rsidRPr="00FC3F8C">
        <w:rPr>
          <w:rFonts w:ascii="Times New Roman" w:eastAsia="Times New Roman" w:hAnsi="Times New Roman" w:cs="Times New Roman"/>
          <w:i/>
          <w:sz w:val="20"/>
          <w:szCs w:val="20"/>
          <w:lang w:eastAsia="ru-RU"/>
        </w:rPr>
        <w:t>;</w:t>
      </w:r>
    </w:p>
    <w:p w:rsidR="00FC3F8C" w:rsidRPr="00FC3F8C" w:rsidRDefault="00FC3F8C" w:rsidP="00FC3F8C">
      <w:pPr>
        <w:autoSpaceDE w:val="0"/>
        <w:autoSpaceDN w:val="0"/>
        <w:adjustRightInd w:val="0"/>
        <w:spacing w:after="0" w:line="240" w:lineRule="auto"/>
        <w:jc w:val="both"/>
        <w:rPr>
          <w:rFonts w:ascii="Times New Roman" w:eastAsia="Calibri" w:hAnsi="Times New Roman" w:cs="Times New Roman"/>
          <w:sz w:val="20"/>
          <w:szCs w:val="20"/>
        </w:rPr>
      </w:pPr>
      <w:r w:rsidRPr="00FC3F8C">
        <w:rPr>
          <w:rFonts w:ascii="Times New Roman" w:eastAsia="Calibri" w:hAnsi="Times New Roman" w:cs="Times New Roman"/>
          <w:sz w:val="20"/>
          <w:szCs w:val="20"/>
        </w:rPr>
        <w:tab/>
        <w:t>укрепление системы профилактики нарушений обязательных требований путем активизации профилактической деятельности;</w:t>
      </w:r>
    </w:p>
    <w:p w:rsidR="00FC3F8C" w:rsidRPr="00FC3F8C" w:rsidRDefault="00FC3F8C" w:rsidP="00FC3F8C">
      <w:pPr>
        <w:autoSpaceDE w:val="0"/>
        <w:autoSpaceDN w:val="0"/>
        <w:adjustRightInd w:val="0"/>
        <w:spacing w:after="0" w:line="240" w:lineRule="auto"/>
        <w:ind w:firstLine="851"/>
        <w:jc w:val="both"/>
        <w:rPr>
          <w:rFonts w:ascii="Times New Roman" w:eastAsia="Calibri" w:hAnsi="Times New Roman" w:cs="Times New Roman"/>
          <w:sz w:val="20"/>
          <w:szCs w:val="20"/>
        </w:rPr>
      </w:pPr>
      <w:r w:rsidRPr="00FC3F8C">
        <w:rPr>
          <w:rFonts w:ascii="Times New Roman" w:eastAsia="Calibri" w:hAnsi="Times New Roman" w:cs="Times New Roman"/>
          <w:sz w:val="20"/>
          <w:szCs w:val="20"/>
        </w:rPr>
        <w:t>создание условий для изменения ценностного отношения подконтрольных субъектов к рисковому поведению, формирования позитивной ответственности за свое поведение, поддержания мотивации к добросовестному поведению;</w:t>
      </w:r>
    </w:p>
    <w:p w:rsidR="00FC3F8C" w:rsidRPr="00FC3F8C" w:rsidRDefault="00FC3F8C" w:rsidP="00FC3F8C">
      <w:pPr>
        <w:autoSpaceDE w:val="0"/>
        <w:autoSpaceDN w:val="0"/>
        <w:adjustRightInd w:val="0"/>
        <w:spacing w:after="0" w:line="240" w:lineRule="auto"/>
        <w:ind w:firstLine="851"/>
        <w:jc w:val="both"/>
        <w:rPr>
          <w:rFonts w:ascii="Times New Roman" w:eastAsia="Calibri" w:hAnsi="Times New Roman" w:cs="Times New Roman"/>
          <w:sz w:val="20"/>
          <w:szCs w:val="20"/>
        </w:rPr>
      </w:pPr>
      <w:r w:rsidRPr="00FC3F8C">
        <w:rPr>
          <w:rFonts w:ascii="Times New Roman" w:eastAsia="Calibri" w:hAnsi="Times New Roman" w:cs="Times New Roman"/>
          <w:sz w:val="20"/>
          <w:szCs w:val="20"/>
        </w:rPr>
        <w:t>создание и внедрение мер системы позитивной профилактики;</w:t>
      </w:r>
    </w:p>
    <w:p w:rsidR="00FC3F8C" w:rsidRPr="00FC3F8C" w:rsidRDefault="00FC3F8C" w:rsidP="00FC3F8C">
      <w:pPr>
        <w:autoSpaceDE w:val="0"/>
        <w:autoSpaceDN w:val="0"/>
        <w:adjustRightInd w:val="0"/>
        <w:spacing w:after="0" w:line="240" w:lineRule="auto"/>
        <w:ind w:firstLine="851"/>
        <w:jc w:val="both"/>
        <w:rPr>
          <w:rFonts w:ascii="Times New Roman" w:eastAsia="Calibri" w:hAnsi="Times New Roman" w:cs="Times New Roman"/>
          <w:sz w:val="20"/>
          <w:szCs w:val="20"/>
        </w:rPr>
      </w:pPr>
      <w:r w:rsidRPr="00FC3F8C">
        <w:rPr>
          <w:rFonts w:ascii="Times New Roman" w:eastAsia="Calibri" w:hAnsi="Times New Roman" w:cs="Times New Roman"/>
          <w:sz w:val="20"/>
          <w:szCs w:val="20"/>
        </w:rPr>
        <w:t>повышение уровня правовой грамотности подконтрольных субъектов, в том числе путем обеспечения доступности информации об обязательных требованиях и необходимых мерах по их исполнению;</w:t>
      </w:r>
    </w:p>
    <w:p w:rsidR="00FC3F8C" w:rsidRPr="00FC3F8C" w:rsidRDefault="00FC3F8C" w:rsidP="00FC3F8C">
      <w:pPr>
        <w:autoSpaceDE w:val="0"/>
        <w:autoSpaceDN w:val="0"/>
        <w:adjustRightInd w:val="0"/>
        <w:spacing w:after="0" w:line="240" w:lineRule="auto"/>
        <w:ind w:firstLine="851"/>
        <w:jc w:val="both"/>
        <w:rPr>
          <w:rFonts w:ascii="Times New Roman" w:eastAsia="Calibri" w:hAnsi="Times New Roman" w:cs="Times New Roman"/>
          <w:sz w:val="20"/>
          <w:szCs w:val="20"/>
        </w:rPr>
      </w:pPr>
      <w:r w:rsidRPr="00FC3F8C">
        <w:rPr>
          <w:rFonts w:ascii="Times New Roman" w:eastAsia="Calibri" w:hAnsi="Times New Roman" w:cs="Times New Roman"/>
          <w:sz w:val="20"/>
          <w:szCs w:val="20"/>
        </w:rPr>
        <w:t>снижение издержек контрольно-надзорной деятельности и административной нагрузки на подконтрольные субъекты.</w:t>
      </w:r>
    </w:p>
    <w:p w:rsidR="00FC3F8C" w:rsidRPr="00FC3F8C" w:rsidRDefault="00FC3F8C" w:rsidP="00FC3F8C">
      <w:pPr>
        <w:spacing w:after="0" w:line="240" w:lineRule="auto"/>
        <w:jc w:val="both"/>
        <w:rPr>
          <w:rFonts w:ascii="Times New Roman" w:hAnsi="Times New Roman" w:cs="Times New Roman"/>
          <w:sz w:val="20"/>
          <w:szCs w:val="20"/>
        </w:rPr>
      </w:pPr>
      <w:r w:rsidRPr="00FC3F8C">
        <w:rPr>
          <w:sz w:val="20"/>
          <w:szCs w:val="20"/>
        </w:rPr>
        <w:tab/>
      </w:r>
      <w:r w:rsidRPr="00FC3F8C">
        <w:rPr>
          <w:rFonts w:ascii="Times New Roman" w:hAnsi="Times New Roman" w:cs="Times New Roman"/>
          <w:sz w:val="20"/>
          <w:szCs w:val="20"/>
        </w:rPr>
        <w:t>2. Профилактические мероприятия планируются и осуществляются на основе соблюдения следующих базовых принципов:</w:t>
      </w:r>
    </w:p>
    <w:p w:rsidR="00FC3F8C" w:rsidRPr="00FC3F8C" w:rsidRDefault="00FC3F8C" w:rsidP="00FC3F8C">
      <w:pPr>
        <w:spacing w:after="0" w:line="240" w:lineRule="auto"/>
        <w:jc w:val="both"/>
        <w:rPr>
          <w:rFonts w:ascii="Times New Roman" w:hAnsi="Times New Roman" w:cs="Times New Roman"/>
          <w:sz w:val="20"/>
          <w:szCs w:val="20"/>
        </w:rPr>
      </w:pPr>
      <w:r w:rsidRPr="00FC3F8C">
        <w:rPr>
          <w:rFonts w:ascii="Times New Roman" w:hAnsi="Times New Roman" w:cs="Times New Roman"/>
          <w:sz w:val="20"/>
          <w:szCs w:val="20"/>
        </w:rPr>
        <w:tab/>
        <w:t>понятности - представление информации об обязательных требованиях в простой, понятной, исчерпывающей форме (описание, пояснение, приведение примеров самих обязательных требований, указание нормативных правовых актов их содержащих и административных последствий за нарушение обязательных требований);</w:t>
      </w:r>
    </w:p>
    <w:p w:rsidR="00FC3F8C" w:rsidRPr="00FC3F8C" w:rsidRDefault="00FC3F8C" w:rsidP="00FC3F8C">
      <w:pPr>
        <w:spacing w:after="0" w:line="240" w:lineRule="auto"/>
        <w:jc w:val="both"/>
        <w:rPr>
          <w:rFonts w:ascii="Times New Roman" w:hAnsi="Times New Roman" w:cs="Times New Roman"/>
          <w:sz w:val="20"/>
          <w:szCs w:val="20"/>
        </w:rPr>
      </w:pPr>
      <w:r w:rsidRPr="00FC3F8C">
        <w:rPr>
          <w:rFonts w:ascii="Times New Roman" w:hAnsi="Times New Roman" w:cs="Times New Roman"/>
          <w:sz w:val="20"/>
          <w:szCs w:val="20"/>
        </w:rPr>
        <w:tab/>
        <w:t>информационной открытости – доступность для подконтрольных субъектов сведений об организации и осуществлении профилактических мероприятий (в том числе за счет использования информационно-коммуникационных технологий);</w:t>
      </w:r>
    </w:p>
    <w:p w:rsidR="00FC3F8C" w:rsidRPr="00FC3F8C" w:rsidRDefault="00FC3F8C" w:rsidP="00FC3F8C">
      <w:pPr>
        <w:spacing w:after="0" w:line="240" w:lineRule="auto"/>
        <w:jc w:val="both"/>
        <w:rPr>
          <w:rFonts w:ascii="Times New Roman" w:hAnsi="Times New Roman" w:cs="Times New Roman"/>
          <w:sz w:val="20"/>
          <w:szCs w:val="20"/>
        </w:rPr>
      </w:pPr>
      <w:r w:rsidRPr="00FC3F8C">
        <w:rPr>
          <w:rFonts w:ascii="Times New Roman" w:hAnsi="Times New Roman" w:cs="Times New Roman"/>
          <w:sz w:val="20"/>
          <w:szCs w:val="20"/>
        </w:rPr>
        <w:tab/>
        <w:t>вовлеченности –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 их качества и результативности;</w:t>
      </w:r>
    </w:p>
    <w:p w:rsidR="00FC3F8C" w:rsidRPr="00FC3F8C" w:rsidRDefault="00FC3F8C" w:rsidP="00FC3F8C">
      <w:pPr>
        <w:autoSpaceDE w:val="0"/>
        <w:autoSpaceDN w:val="0"/>
        <w:adjustRightInd w:val="0"/>
        <w:spacing w:after="0" w:line="240" w:lineRule="auto"/>
        <w:ind w:firstLine="851"/>
        <w:jc w:val="both"/>
        <w:rPr>
          <w:rFonts w:ascii="Times New Roman" w:eastAsia="Calibri" w:hAnsi="Times New Roman" w:cs="Times New Roman"/>
          <w:sz w:val="20"/>
          <w:szCs w:val="20"/>
        </w:rPr>
      </w:pPr>
      <w:r w:rsidRPr="00FC3F8C">
        <w:rPr>
          <w:rFonts w:ascii="Times New Roman" w:eastAsia="Calibri" w:hAnsi="Times New Roman" w:cs="Times New Roman"/>
          <w:sz w:val="20"/>
          <w:szCs w:val="20"/>
        </w:rPr>
        <w:t>полноты охвата – включение в программу профилактических мероприятий максимального числа подконтрольных субъектов;</w:t>
      </w:r>
    </w:p>
    <w:p w:rsidR="00FC3F8C" w:rsidRPr="00FC3F8C" w:rsidRDefault="00FC3F8C" w:rsidP="00FC3F8C">
      <w:pPr>
        <w:autoSpaceDE w:val="0"/>
        <w:autoSpaceDN w:val="0"/>
        <w:adjustRightInd w:val="0"/>
        <w:spacing w:after="0" w:line="240" w:lineRule="auto"/>
        <w:ind w:firstLine="851"/>
        <w:jc w:val="both"/>
        <w:rPr>
          <w:rFonts w:ascii="Times New Roman" w:eastAsia="Calibri" w:hAnsi="Times New Roman" w:cs="Times New Roman"/>
          <w:sz w:val="20"/>
          <w:szCs w:val="20"/>
        </w:rPr>
      </w:pPr>
      <w:r w:rsidRPr="00FC3F8C">
        <w:rPr>
          <w:rFonts w:ascii="Times New Roman" w:eastAsia="Calibri" w:hAnsi="Times New Roman" w:cs="Times New Roman"/>
          <w:sz w:val="20"/>
          <w:szCs w:val="20"/>
        </w:rPr>
        <w:t>обязательности – обязательное проведение профилактических мероприятий по установленным видам контроля (надзора) на регулярной и системной основе;</w:t>
      </w:r>
    </w:p>
    <w:p w:rsidR="00FC3F8C" w:rsidRPr="00FC3F8C" w:rsidRDefault="00FC3F8C" w:rsidP="00FC3F8C">
      <w:pPr>
        <w:autoSpaceDE w:val="0"/>
        <w:autoSpaceDN w:val="0"/>
        <w:adjustRightInd w:val="0"/>
        <w:spacing w:after="0" w:line="240" w:lineRule="auto"/>
        <w:ind w:firstLine="851"/>
        <w:jc w:val="both"/>
        <w:rPr>
          <w:rFonts w:ascii="Times New Roman" w:eastAsia="Calibri" w:hAnsi="Times New Roman" w:cs="Times New Roman"/>
          <w:sz w:val="20"/>
          <w:szCs w:val="20"/>
        </w:rPr>
      </w:pPr>
      <w:r w:rsidRPr="00FC3F8C">
        <w:rPr>
          <w:rFonts w:ascii="Times New Roman" w:eastAsia="Calibri" w:hAnsi="Times New Roman" w:cs="Times New Roman"/>
          <w:sz w:val="20"/>
          <w:szCs w:val="20"/>
        </w:rPr>
        <w:t>актуальности – регулярный анализ и обновление программы профилактических мероприятий, использование актуальных достижений науки и технологий при их проведении;</w:t>
      </w:r>
    </w:p>
    <w:p w:rsidR="00FC3F8C" w:rsidRPr="00FC3F8C" w:rsidRDefault="00FC3F8C" w:rsidP="00FC3F8C">
      <w:pPr>
        <w:autoSpaceDE w:val="0"/>
        <w:autoSpaceDN w:val="0"/>
        <w:adjustRightInd w:val="0"/>
        <w:spacing w:after="0" w:line="240" w:lineRule="auto"/>
        <w:ind w:firstLine="851"/>
        <w:jc w:val="both"/>
        <w:rPr>
          <w:rFonts w:ascii="Times New Roman" w:eastAsia="Calibri" w:hAnsi="Times New Roman" w:cs="Times New Roman"/>
          <w:sz w:val="20"/>
          <w:szCs w:val="20"/>
        </w:rPr>
      </w:pPr>
      <w:r w:rsidRPr="00FC3F8C">
        <w:rPr>
          <w:rFonts w:ascii="Times New Roman" w:eastAsia="Calibri" w:hAnsi="Times New Roman" w:cs="Times New Roman"/>
          <w:sz w:val="20"/>
          <w:szCs w:val="20"/>
        </w:rPr>
        <w:t>релевантности – выбор набора видов и форм профилактических мероприятий, учитывающий особенности подконтрольных субъектов.</w:t>
      </w:r>
    </w:p>
    <w:p w:rsidR="00FC3F8C" w:rsidRPr="00FC3F8C" w:rsidRDefault="00FC3F8C" w:rsidP="00FC3F8C">
      <w:pPr>
        <w:spacing w:after="0"/>
        <w:ind w:left="360"/>
        <w:contextualSpacing/>
        <w:jc w:val="center"/>
        <w:rPr>
          <w:rFonts w:ascii="Times New Roman" w:eastAsia="Times New Roman" w:hAnsi="Times New Roman" w:cs="Times New Roman"/>
          <w:b/>
          <w:sz w:val="20"/>
          <w:szCs w:val="20"/>
          <w:lang w:eastAsia="ru-RU"/>
        </w:rPr>
      </w:pPr>
    </w:p>
    <w:p w:rsidR="00FC3F8C" w:rsidRPr="00FC3F8C" w:rsidRDefault="00FC3F8C" w:rsidP="00FC3F8C">
      <w:pPr>
        <w:spacing w:after="0"/>
        <w:ind w:left="360"/>
        <w:contextualSpacing/>
        <w:jc w:val="center"/>
        <w:rPr>
          <w:rFonts w:ascii="Times New Roman" w:eastAsia="Times New Roman" w:hAnsi="Times New Roman" w:cs="Times New Roman"/>
          <w:b/>
          <w:sz w:val="20"/>
          <w:szCs w:val="20"/>
          <w:lang w:eastAsia="ru-RU"/>
        </w:rPr>
      </w:pPr>
      <w:r w:rsidRPr="00FC3F8C">
        <w:rPr>
          <w:rFonts w:ascii="Times New Roman" w:eastAsia="Times New Roman" w:hAnsi="Times New Roman" w:cs="Times New Roman"/>
          <w:b/>
          <w:sz w:val="20"/>
          <w:szCs w:val="20"/>
          <w:lang w:val="en-US" w:eastAsia="ru-RU"/>
        </w:rPr>
        <w:t>III</w:t>
      </w:r>
      <w:r w:rsidRPr="00FC3F8C">
        <w:rPr>
          <w:rFonts w:ascii="Times New Roman" w:eastAsia="Times New Roman" w:hAnsi="Times New Roman" w:cs="Times New Roman"/>
          <w:b/>
          <w:sz w:val="20"/>
          <w:szCs w:val="20"/>
          <w:lang w:eastAsia="ru-RU"/>
        </w:rPr>
        <w:t>. Перечень профилактических мероприятий, сроки (периодичность) их проведения</w:t>
      </w:r>
    </w:p>
    <w:p w:rsidR="00FC3F8C" w:rsidRPr="00FC3F8C" w:rsidRDefault="00FC3F8C" w:rsidP="00FC3F8C">
      <w:pPr>
        <w:spacing w:after="0"/>
        <w:ind w:left="360"/>
        <w:contextualSpacing/>
        <w:jc w:val="center"/>
        <w:rPr>
          <w:rFonts w:ascii="Times New Roman" w:eastAsia="Times New Roman" w:hAnsi="Times New Roman" w:cs="Times New Roman"/>
          <w:b/>
          <w:lang w:eastAsia="ru-RU"/>
        </w:rPr>
      </w:pPr>
    </w:p>
    <w:tbl>
      <w:tblPr>
        <w:tblStyle w:val="111"/>
        <w:tblW w:w="10178" w:type="dxa"/>
        <w:tblInd w:w="-431" w:type="dxa"/>
        <w:tblLayout w:type="fixed"/>
        <w:tblLook w:val="04A0" w:firstRow="1" w:lastRow="0" w:firstColumn="1" w:lastColumn="0" w:noHBand="0" w:noVBand="1"/>
      </w:tblPr>
      <w:tblGrid>
        <w:gridCol w:w="2524"/>
        <w:gridCol w:w="1984"/>
        <w:gridCol w:w="2410"/>
        <w:gridCol w:w="3260"/>
      </w:tblGrid>
      <w:tr w:rsidR="00FC3F8C" w:rsidRPr="00FC3F8C" w:rsidTr="00FC3F8C">
        <w:trPr>
          <w:trHeight w:val="892"/>
        </w:trPr>
        <w:tc>
          <w:tcPr>
            <w:tcW w:w="2524" w:type="dxa"/>
            <w:shd w:val="clear" w:color="auto" w:fill="auto"/>
            <w:vAlign w:val="center"/>
          </w:tcPr>
          <w:p w:rsidR="00FC3F8C" w:rsidRPr="00FC3F8C" w:rsidRDefault="00FC3F8C" w:rsidP="00FC3F8C">
            <w:pPr>
              <w:shd w:val="clear" w:color="auto" w:fill="FFFFFF"/>
              <w:jc w:val="center"/>
              <w:rPr>
                <w:rFonts w:ascii="Times New Roman" w:eastAsia="Calibri" w:hAnsi="Times New Roman" w:cs="Times New Roman"/>
                <w:b/>
                <w:sz w:val="20"/>
                <w:szCs w:val="20"/>
              </w:rPr>
            </w:pPr>
            <w:r w:rsidRPr="00FC3F8C">
              <w:rPr>
                <w:rFonts w:ascii="Times New Roman" w:eastAsia="Calibri" w:hAnsi="Times New Roman" w:cs="Times New Roman"/>
                <w:b/>
                <w:sz w:val="20"/>
                <w:szCs w:val="20"/>
              </w:rPr>
              <w:t>Виды профилактических мероприятий</w:t>
            </w:r>
          </w:p>
        </w:tc>
        <w:tc>
          <w:tcPr>
            <w:tcW w:w="1984" w:type="dxa"/>
            <w:shd w:val="clear" w:color="auto" w:fill="auto"/>
            <w:vAlign w:val="center"/>
          </w:tcPr>
          <w:p w:rsidR="00FC3F8C" w:rsidRPr="00FC3F8C" w:rsidRDefault="00FC3F8C" w:rsidP="00FC3F8C">
            <w:pPr>
              <w:shd w:val="clear" w:color="auto" w:fill="FFFFFF"/>
              <w:jc w:val="center"/>
              <w:rPr>
                <w:rFonts w:ascii="Times New Roman" w:eastAsia="Calibri" w:hAnsi="Times New Roman" w:cs="Times New Roman"/>
                <w:b/>
                <w:sz w:val="20"/>
                <w:szCs w:val="20"/>
              </w:rPr>
            </w:pPr>
            <w:r w:rsidRPr="00FC3F8C">
              <w:rPr>
                <w:rFonts w:ascii="Times New Roman" w:eastAsia="Calibri" w:hAnsi="Times New Roman" w:cs="Times New Roman"/>
                <w:b/>
                <w:sz w:val="20"/>
                <w:szCs w:val="20"/>
              </w:rPr>
              <w:t>Ответственный исполнитель</w:t>
            </w:r>
          </w:p>
        </w:tc>
        <w:tc>
          <w:tcPr>
            <w:tcW w:w="2410" w:type="dxa"/>
            <w:shd w:val="clear" w:color="auto" w:fill="auto"/>
            <w:vAlign w:val="center"/>
          </w:tcPr>
          <w:p w:rsidR="00FC3F8C" w:rsidRPr="00FC3F8C" w:rsidRDefault="00FC3F8C" w:rsidP="00FC3F8C">
            <w:pPr>
              <w:shd w:val="clear" w:color="auto" w:fill="FFFFFF"/>
              <w:jc w:val="center"/>
              <w:rPr>
                <w:rFonts w:ascii="Times New Roman" w:eastAsia="Calibri" w:hAnsi="Times New Roman" w:cs="Times New Roman"/>
                <w:b/>
                <w:sz w:val="20"/>
                <w:szCs w:val="20"/>
              </w:rPr>
            </w:pPr>
            <w:r w:rsidRPr="00FC3F8C">
              <w:rPr>
                <w:rFonts w:ascii="Times New Roman" w:eastAsia="Calibri" w:hAnsi="Times New Roman" w:cs="Times New Roman"/>
                <w:b/>
                <w:sz w:val="20"/>
                <w:szCs w:val="20"/>
              </w:rPr>
              <w:t>Периодичность проведения</w:t>
            </w:r>
          </w:p>
        </w:tc>
        <w:tc>
          <w:tcPr>
            <w:tcW w:w="3260" w:type="dxa"/>
            <w:shd w:val="clear" w:color="auto" w:fill="auto"/>
            <w:vAlign w:val="center"/>
          </w:tcPr>
          <w:p w:rsidR="00FC3F8C" w:rsidRPr="00FC3F8C" w:rsidRDefault="00FC3F8C" w:rsidP="00FC3F8C">
            <w:pPr>
              <w:shd w:val="clear" w:color="auto" w:fill="FFFFFF"/>
              <w:jc w:val="center"/>
              <w:rPr>
                <w:rFonts w:ascii="Times New Roman" w:eastAsia="Calibri" w:hAnsi="Times New Roman" w:cs="Times New Roman"/>
                <w:b/>
                <w:sz w:val="20"/>
                <w:szCs w:val="20"/>
              </w:rPr>
            </w:pPr>
            <w:r w:rsidRPr="00FC3F8C">
              <w:rPr>
                <w:rFonts w:ascii="Times New Roman" w:eastAsia="Calibri" w:hAnsi="Times New Roman" w:cs="Times New Roman"/>
                <w:b/>
                <w:sz w:val="20"/>
                <w:szCs w:val="20"/>
              </w:rPr>
              <w:t>Способы проведения мероприятия</w:t>
            </w:r>
          </w:p>
        </w:tc>
      </w:tr>
      <w:tr w:rsidR="00FC3F8C" w:rsidRPr="00FC3F8C" w:rsidTr="00FC3F8C">
        <w:trPr>
          <w:trHeight w:val="556"/>
        </w:trPr>
        <w:tc>
          <w:tcPr>
            <w:tcW w:w="2524" w:type="dxa"/>
            <w:shd w:val="clear" w:color="auto" w:fill="auto"/>
            <w:vAlign w:val="center"/>
          </w:tcPr>
          <w:p w:rsidR="00FC3F8C" w:rsidRPr="00FC3F8C" w:rsidRDefault="00FC3F8C" w:rsidP="00FC3F8C">
            <w:pPr>
              <w:shd w:val="clear" w:color="auto" w:fill="FFFFFF"/>
              <w:rPr>
                <w:rFonts w:ascii="Times New Roman" w:eastAsia="Calibri" w:hAnsi="Times New Roman" w:cs="Times New Roman"/>
                <w:sz w:val="20"/>
                <w:szCs w:val="20"/>
              </w:rPr>
            </w:pPr>
            <w:r w:rsidRPr="00FC3F8C">
              <w:rPr>
                <w:rFonts w:ascii="Times New Roman" w:eastAsia="Calibri" w:hAnsi="Times New Roman" w:cs="Times New Roman"/>
                <w:sz w:val="20"/>
                <w:szCs w:val="20"/>
              </w:rPr>
              <w:t>Информирование</w:t>
            </w:r>
          </w:p>
        </w:tc>
        <w:tc>
          <w:tcPr>
            <w:tcW w:w="1984" w:type="dxa"/>
            <w:shd w:val="clear" w:color="auto" w:fill="auto"/>
            <w:vAlign w:val="center"/>
          </w:tcPr>
          <w:p w:rsidR="00FC3F8C" w:rsidRPr="00FC3F8C" w:rsidRDefault="00FC3F8C" w:rsidP="00FC3F8C">
            <w:pPr>
              <w:shd w:val="clear" w:color="auto" w:fill="FFFFFF"/>
              <w:rPr>
                <w:rFonts w:ascii="Times New Roman" w:eastAsia="Calibri" w:hAnsi="Times New Roman" w:cs="Times New Roman"/>
                <w:sz w:val="20"/>
                <w:szCs w:val="20"/>
              </w:rPr>
            </w:pPr>
            <w:r w:rsidRPr="00FC3F8C">
              <w:rPr>
                <w:rFonts w:ascii="Times New Roman" w:eastAsia="Calibri" w:hAnsi="Times New Roman" w:cs="Times New Roman"/>
                <w:sz w:val="20"/>
                <w:szCs w:val="20"/>
              </w:rPr>
              <w:t xml:space="preserve">Глава сельского поселения, ведущий специалист администрации сельского поселения </w:t>
            </w:r>
          </w:p>
        </w:tc>
        <w:tc>
          <w:tcPr>
            <w:tcW w:w="2410" w:type="dxa"/>
            <w:shd w:val="clear" w:color="auto" w:fill="auto"/>
            <w:vAlign w:val="center"/>
          </w:tcPr>
          <w:p w:rsidR="00FC3F8C" w:rsidRPr="00FC3F8C" w:rsidRDefault="00FC3F8C" w:rsidP="00FC3F8C">
            <w:pPr>
              <w:shd w:val="clear" w:color="auto" w:fill="FFFFFF"/>
              <w:jc w:val="center"/>
              <w:rPr>
                <w:rFonts w:ascii="Times New Roman" w:eastAsia="Calibri" w:hAnsi="Times New Roman" w:cs="Times New Roman"/>
                <w:sz w:val="20"/>
                <w:szCs w:val="20"/>
              </w:rPr>
            </w:pPr>
            <w:r w:rsidRPr="00FC3F8C">
              <w:rPr>
                <w:rFonts w:ascii="Times New Roman" w:eastAsia="Calibri" w:hAnsi="Times New Roman" w:cs="Times New Roman"/>
                <w:sz w:val="20"/>
                <w:szCs w:val="20"/>
              </w:rPr>
              <w:t>постоянно</w:t>
            </w:r>
          </w:p>
        </w:tc>
        <w:tc>
          <w:tcPr>
            <w:tcW w:w="3260" w:type="dxa"/>
            <w:shd w:val="clear" w:color="auto" w:fill="auto"/>
            <w:vAlign w:val="center"/>
          </w:tcPr>
          <w:p w:rsidR="00FC3F8C" w:rsidRPr="00FC3F8C" w:rsidRDefault="00FC3F8C" w:rsidP="00FC3F8C">
            <w:pPr>
              <w:shd w:val="clear" w:color="auto" w:fill="FFFFFF"/>
              <w:rPr>
                <w:rFonts w:ascii="Times New Roman" w:eastAsia="Calibri" w:hAnsi="Times New Roman" w:cs="Times New Roman"/>
                <w:sz w:val="20"/>
                <w:szCs w:val="20"/>
              </w:rPr>
            </w:pPr>
            <w:r w:rsidRPr="00FC3F8C">
              <w:rPr>
                <w:rFonts w:ascii="Times New Roman" w:eastAsia="Calibri" w:hAnsi="Times New Roman" w:cs="Times New Roman"/>
                <w:sz w:val="20"/>
                <w:szCs w:val="20"/>
              </w:rPr>
              <w:t xml:space="preserve">Посредством размещения соответствующих сведений на официальном сайте администрации сельского поселения в сети «Интернет» </w:t>
            </w:r>
          </w:p>
        </w:tc>
      </w:tr>
      <w:tr w:rsidR="00FC3F8C" w:rsidRPr="00FC3F8C" w:rsidTr="00FC3F8C">
        <w:trPr>
          <w:trHeight w:val="556"/>
        </w:trPr>
        <w:tc>
          <w:tcPr>
            <w:tcW w:w="2524" w:type="dxa"/>
            <w:shd w:val="clear" w:color="auto" w:fill="auto"/>
            <w:vAlign w:val="center"/>
          </w:tcPr>
          <w:p w:rsidR="00FC3F8C" w:rsidRPr="00FC3F8C" w:rsidRDefault="00FC3F8C" w:rsidP="00FC3F8C">
            <w:pPr>
              <w:shd w:val="clear" w:color="auto" w:fill="FFFFFF"/>
              <w:rPr>
                <w:rFonts w:ascii="Times New Roman" w:eastAsia="Calibri" w:hAnsi="Times New Roman" w:cs="Times New Roman"/>
                <w:sz w:val="20"/>
                <w:szCs w:val="20"/>
              </w:rPr>
            </w:pPr>
            <w:r w:rsidRPr="00FC3F8C">
              <w:rPr>
                <w:rFonts w:ascii="Times New Roman" w:eastAsia="Calibri" w:hAnsi="Times New Roman" w:cs="Times New Roman"/>
                <w:sz w:val="20"/>
                <w:szCs w:val="20"/>
              </w:rPr>
              <w:t>Обобщение правоприменительной практики</w:t>
            </w:r>
          </w:p>
        </w:tc>
        <w:tc>
          <w:tcPr>
            <w:tcW w:w="1984" w:type="dxa"/>
            <w:shd w:val="clear" w:color="auto" w:fill="auto"/>
            <w:vAlign w:val="center"/>
          </w:tcPr>
          <w:p w:rsidR="00FC3F8C" w:rsidRPr="00FC3F8C" w:rsidRDefault="00FC3F8C" w:rsidP="00FC3F8C">
            <w:pPr>
              <w:shd w:val="clear" w:color="auto" w:fill="FFFFFF"/>
              <w:rPr>
                <w:rFonts w:ascii="Times New Roman" w:eastAsia="Calibri" w:hAnsi="Times New Roman" w:cs="Times New Roman"/>
                <w:sz w:val="20"/>
                <w:szCs w:val="20"/>
              </w:rPr>
            </w:pPr>
            <w:r w:rsidRPr="00FC3F8C">
              <w:rPr>
                <w:rFonts w:ascii="Times New Roman" w:eastAsia="Calibri" w:hAnsi="Times New Roman" w:cs="Times New Roman"/>
                <w:sz w:val="20"/>
                <w:szCs w:val="20"/>
              </w:rPr>
              <w:t xml:space="preserve">Глава сельского поселения </w:t>
            </w:r>
          </w:p>
        </w:tc>
        <w:tc>
          <w:tcPr>
            <w:tcW w:w="2410" w:type="dxa"/>
            <w:shd w:val="clear" w:color="auto" w:fill="auto"/>
            <w:vAlign w:val="center"/>
          </w:tcPr>
          <w:p w:rsidR="00FC3F8C" w:rsidRPr="00FC3F8C" w:rsidRDefault="00FC3F8C" w:rsidP="00FC3F8C">
            <w:pPr>
              <w:shd w:val="clear" w:color="auto" w:fill="FFFFFF"/>
              <w:rPr>
                <w:rFonts w:ascii="Times New Roman" w:eastAsia="Calibri" w:hAnsi="Times New Roman" w:cs="Times New Roman"/>
                <w:i/>
                <w:sz w:val="20"/>
                <w:szCs w:val="20"/>
              </w:rPr>
            </w:pPr>
            <w:r w:rsidRPr="00FC3F8C">
              <w:rPr>
                <w:rFonts w:ascii="Times New Roman" w:eastAsia="Calibri" w:hAnsi="Times New Roman" w:cs="Times New Roman"/>
                <w:sz w:val="20"/>
                <w:szCs w:val="20"/>
                <w:shd w:val="clear" w:color="auto" w:fill="FFFFFF"/>
              </w:rPr>
              <w:t>В срок до 15 марта года, следующего за отчетным годом</w:t>
            </w:r>
          </w:p>
        </w:tc>
        <w:tc>
          <w:tcPr>
            <w:tcW w:w="3260" w:type="dxa"/>
            <w:shd w:val="clear" w:color="auto" w:fill="auto"/>
            <w:vAlign w:val="center"/>
          </w:tcPr>
          <w:p w:rsidR="00FC3F8C" w:rsidRPr="00FC3F8C" w:rsidRDefault="00FC3F8C" w:rsidP="00FC3F8C">
            <w:pPr>
              <w:autoSpaceDE w:val="0"/>
              <w:autoSpaceDN w:val="0"/>
              <w:adjustRightInd w:val="0"/>
              <w:rPr>
                <w:rFonts w:ascii="Times New Roman" w:eastAsia="Calibri" w:hAnsi="Times New Roman" w:cs="Times New Roman"/>
                <w:sz w:val="20"/>
                <w:szCs w:val="20"/>
              </w:rPr>
            </w:pPr>
            <w:r w:rsidRPr="00FC3F8C">
              <w:rPr>
                <w:rFonts w:ascii="Times New Roman" w:eastAsia="Calibri" w:hAnsi="Times New Roman" w:cs="Times New Roman"/>
                <w:sz w:val="20"/>
                <w:szCs w:val="20"/>
              </w:rPr>
              <w:t>Посредством подготовки доклада о правопр</w:t>
            </w:r>
            <w:r w:rsidR="00992E51">
              <w:rPr>
                <w:rFonts w:ascii="Times New Roman" w:eastAsia="Calibri" w:hAnsi="Times New Roman" w:cs="Times New Roman"/>
                <w:sz w:val="20"/>
                <w:szCs w:val="20"/>
              </w:rPr>
              <w:t>именительной практике, содержа</w:t>
            </w:r>
            <w:r w:rsidRPr="00FC3F8C">
              <w:rPr>
                <w:rFonts w:ascii="Times New Roman" w:eastAsia="Calibri" w:hAnsi="Times New Roman" w:cs="Times New Roman"/>
                <w:sz w:val="20"/>
                <w:szCs w:val="20"/>
              </w:rPr>
              <w:t>щего результаты обобщения правоприменительной практики</w:t>
            </w:r>
          </w:p>
        </w:tc>
      </w:tr>
      <w:tr w:rsidR="00FC3F8C" w:rsidRPr="00FC3F8C" w:rsidTr="00FC3F8C">
        <w:tc>
          <w:tcPr>
            <w:tcW w:w="2524" w:type="dxa"/>
            <w:shd w:val="clear" w:color="auto" w:fill="auto"/>
            <w:vAlign w:val="center"/>
          </w:tcPr>
          <w:p w:rsidR="00FC3F8C" w:rsidRPr="00FC3F8C" w:rsidRDefault="00FC3F8C" w:rsidP="00FC3F8C">
            <w:pPr>
              <w:shd w:val="clear" w:color="auto" w:fill="FFFFFF"/>
              <w:rPr>
                <w:rFonts w:ascii="Times New Roman" w:eastAsia="Calibri" w:hAnsi="Times New Roman" w:cs="Times New Roman"/>
                <w:sz w:val="20"/>
                <w:szCs w:val="20"/>
              </w:rPr>
            </w:pPr>
            <w:r w:rsidRPr="00FC3F8C">
              <w:rPr>
                <w:rFonts w:ascii="Times New Roman" w:eastAsia="Calibri" w:hAnsi="Times New Roman" w:cs="Times New Roman"/>
                <w:sz w:val="20"/>
                <w:szCs w:val="20"/>
              </w:rPr>
              <w:t>Объявление предостережения</w:t>
            </w:r>
          </w:p>
        </w:tc>
        <w:tc>
          <w:tcPr>
            <w:tcW w:w="1984" w:type="dxa"/>
            <w:shd w:val="clear" w:color="auto" w:fill="auto"/>
            <w:vAlign w:val="center"/>
          </w:tcPr>
          <w:p w:rsidR="00FC3F8C" w:rsidRPr="00FC3F8C" w:rsidRDefault="00FC3F8C" w:rsidP="00FC3F8C">
            <w:pPr>
              <w:shd w:val="clear" w:color="auto" w:fill="FFFFFF"/>
              <w:rPr>
                <w:sz w:val="20"/>
                <w:szCs w:val="20"/>
              </w:rPr>
            </w:pPr>
            <w:r w:rsidRPr="00FC3F8C">
              <w:rPr>
                <w:rFonts w:ascii="Times New Roman" w:eastAsia="Times New Roman" w:hAnsi="Times New Roman" w:cs="Times New Roman"/>
                <w:sz w:val="20"/>
                <w:szCs w:val="20"/>
                <w:lang w:eastAsia="ru-RU"/>
              </w:rPr>
              <w:t xml:space="preserve">Глава  сельского поселения </w:t>
            </w:r>
          </w:p>
        </w:tc>
        <w:tc>
          <w:tcPr>
            <w:tcW w:w="2410" w:type="dxa"/>
            <w:shd w:val="clear" w:color="auto" w:fill="auto"/>
            <w:vAlign w:val="center"/>
          </w:tcPr>
          <w:p w:rsidR="00FC3F8C" w:rsidRPr="00FC3F8C" w:rsidRDefault="00FC3F8C" w:rsidP="00FC3F8C">
            <w:pPr>
              <w:shd w:val="clear" w:color="auto" w:fill="FFFFFF"/>
              <w:rPr>
                <w:rFonts w:ascii="Times New Roman" w:eastAsia="Calibri" w:hAnsi="Times New Roman" w:cs="Times New Roman"/>
                <w:sz w:val="20"/>
                <w:szCs w:val="20"/>
              </w:rPr>
            </w:pPr>
            <w:r w:rsidRPr="00FC3F8C">
              <w:rPr>
                <w:rFonts w:ascii="Times New Roman" w:eastAsia="Calibri" w:hAnsi="Times New Roman" w:cs="Times New Roman"/>
                <w:sz w:val="20"/>
                <w:szCs w:val="20"/>
              </w:rPr>
              <w:t xml:space="preserve">не позднее 30 дней со дня получения сведений, указанных в части 1 статьи 49 Федерального закона «О </w:t>
            </w:r>
            <w:proofErr w:type="gramStart"/>
            <w:r w:rsidRPr="00FC3F8C">
              <w:rPr>
                <w:rFonts w:ascii="Times New Roman" w:eastAsia="Calibri" w:hAnsi="Times New Roman" w:cs="Times New Roman"/>
                <w:sz w:val="20"/>
                <w:szCs w:val="20"/>
              </w:rPr>
              <w:t>государствен</w:t>
            </w:r>
            <w:r>
              <w:rPr>
                <w:rFonts w:ascii="Times New Roman" w:eastAsia="Calibri" w:hAnsi="Times New Roman" w:cs="Times New Roman"/>
                <w:sz w:val="20"/>
                <w:szCs w:val="20"/>
              </w:rPr>
              <w:t>-</w:t>
            </w:r>
            <w:r w:rsidRPr="00FC3F8C">
              <w:rPr>
                <w:rFonts w:ascii="Times New Roman" w:eastAsia="Calibri" w:hAnsi="Times New Roman" w:cs="Times New Roman"/>
                <w:sz w:val="20"/>
                <w:szCs w:val="20"/>
              </w:rPr>
              <w:t>ном</w:t>
            </w:r>
            <w:proofErr w:type="gramEnd"/>
            <w:r w:rsidRPr="00FC3F8C">
              <w:rPr>
                <w:rFonts w:ascii="Times New Roman" w:eastAsia="Calibri" w:hAnsi="Times New Roman" w:cs="Times New Roman"/>
                <w:sz w:val="20"/>
                <w:szCs w:val="20"/>
              </w:rPr>
              <w:t xml:space="preserve"> контроле (надзоре) и муниципальном </w:t>
            </w:r>
            <w:r w:rsidRPr="00FC3F8C">
              <w:rPr>
                <w:rFonts w:ascii="Times New Roman" w:eastAsia="Calibri" w:hAnsi="Times New Roman" w:cs="Times New Roman"/>
                <w:sz w:val="20"/>
                <w:szCs w:val="20"/>
              </w:rPr>
              <w:lastRenderedPageBreak/>
              <w:t>контроле в Российской Федерации»</w:t>
            </w:r>
          </w:p>
        </w:tc>
        <w:tc>
          <w:tcPr>
            <w:tcW w:w="3260" w:type="dxa"/>
            <w:shd w:val="clear" w:color="auto" w:fill="auto"/>
          </w:tcPr>
          <w:p w:rsidR="00FC3F8C" w:rsidRPr="00FC3F8C" w:rsidRDefault="00FC3F8C" w:rsidP="00FC3F8C">
            <w:pPr>
              <w:autoSpaceDE w:val="0"/>
              <w:autoSpaceDN w:val="0"/>
              <w:adjustRightInd w:val="0"/>
              <w:rPr>
                <w:rFonts w:ascii="Times New Roman" w:eastAsia="Calibri" w:hAnsi="Times New Roman" w:cs="Times New Roman"/>
                <w:sz w:val="20"/>
                <w:szCs w:val="20"/>
              </w:rPr>
            </w:pPr>
            <w:r w:rsidRPr="00FC3F8C">
              <w:rPr>
                <w:rFonts w:ascii="Times New Roman" w:eastAsia="Calibri" w:hAnsi="Times New Roman" w:cs="Times New Roman"/>
                <w:sz w:val="20"/>
                <w:szCs w:val="20"/>
              </w:rPr>
              <w:lastRenderedPageBreak/>
              <w:t xml:space="preserve">Посредством объявления </w:t>
            </w:r>
            <w:proofErr w:type="gramStart"/>
            <w:r w:rsidRPr="00FC3F8C">
              <w:rPr>
                <w:rFonts w:ascii="Times New Roman" w:eastAsia="Calibri" w:hAnsi="Times New Roman" w:cs="Times New Roman"/>
                <w:sz w:val="20"/>
                <w:szCs w:val="20"/>
              </w:rPr>
              <w:t>конт</w:t>
            </w:r>
            <w:r>
              <w:rPr>
                <w:rFonts w:ascii="Times New Roman" w:eastAsia="Calibri" w:hAnsi="Times New Roman" w:cs="Times New Roman"/>
                <w:sz w:val="20"/>
                <w:szCs w:val="20"/>
              </w:rPr>
              <w:t>-</w:t>
            </w:r>
            <w:r w:rsidRPr="00FC3F8C">
              <w:rPr>
                <w:rFonts w:ascii="Times New Roman" w:eastAsia="Calibri" w:hAnsi="Times New Roman" w:cs="Times New Roman"/>
                <w:sz w:val="20"/>
                <w:szCs w:val="20"/>
              </w:rPr>
              <w:t>ролируемому</w:t>
            </w:r>
            <w:proofErr w:type="gramEnd"/>
            <w:r w:rsidRPr="00FC3F8C">
              <w:rPr>
                <w:rFonts w:ascii="Times New Roman" w:eastAsia="Calibri" w:hAnsi="Times New Roman" w:cs="Times New Roman"/>
                <w:sz w:val="20"/>
                <w:szCs w:val="20"/>
              </w:rPr>
              <w:t xml:space="preserve"> лицу предосте</w:t>
            </w:r>
            <w:r>
              <w:rPr>
                <w:rFonts w:ascii="Times New Roman" w:eastAsia="Calibri" w:hAnsi="Times New Roman" w:cs="Times New Roman"/>
                <w:sz w:val="20"/>
                <w:szCs w:val="20"/>
              </w:rPr>
              <w:t>-</w:t>
            </w:r>
            <w:r w:rsidRPr="00FC3F8C">
              <w:rPr>
                <w:rFonts w:ascii="Times New Roman" w:eastAsia="Calibri" w:hAnsi="Times New Roman" w:cs="Times New Roman"/>
                <w:sz w:val="20"/>
                <w:szCs w:val="20"/>
              </w:rPr>
              <w:t>режения о недопустимости нарушения обязательных требований</w:t>
            </w:r>
          </w:p>
          <w:p w:rsidR="00FC3F8C" w:rsidRPr="00FC3F8C" w:rsidRDefault="00FC3F8C" w:rsidP="00FC3F8C">
            <w:pPr>
              <w:shd w:val="clear" w:color="auto" w:fill="FFFFFF"/>
              <w:rPr>
                <w:rFonts w:ascii="Times New Roman" w:eastAsia="Calibri" w:hAnsi="Times New Roman" w:cs="Times New Roman"/>
                <w:sz w:val="20"/>
                <w:szCs w:val="20"/>
              </w:rPr>
            </w:pPr>
          </w:p>
        </w:tc>
      </w:tr>
      <w:tr w:rsidR="00FC3F8C" w:rsidRPr="00FC3F8C" w:rsidTr="00FC3F8C">
        <w:tc>
          <w:tcPr>
            <w:tcW w:w="2524" w:type="dxa"/>
            <w:shd w:val="clear" w:color="auto" w:fill="auto"/>
            <w:vAlign w:val="center"/>
          </w:tcPr>
          <w:p w:rsidR="00FC3F8C" w:rsidRPr="00FC3F8C" w:rsidRDefault="00FC3F8C" w:rsidP="00FC3F8C">
            <w:pPr>
              <w:shd w:val="clear" w:color="auto" w:fill="FFFFFF"/>
              <w:rPr>
                <w:rFonts w:ascii="Times New Roman" w:eastAsia="Calibri" w:hAnsi="Times New Roman" w:cs="Times New Roman"/>
                <w:sz w:val="20"/>
                <w:szCs w:val="20"/>
              </w:rPr>
            </w:pPr>
            <w:r w:rsidRPr="00FC3F8C">
              <w:rPr>
                <w:rFonts w:ascii="Times New Roman" w:eastAsia="Calibri" w:hAnsi="Times New Roman" w:cs="Times New Roman"/>
                <w:sz w:val="20"/>
                <w:szCs w:val="20"/>
              </w:rPr>
              <w:lastRenderedPageBreak/>
              <w:t>Консультирование</w:t>
            </w:r>
          </w:p>
        </w:tc>
        <w:tc>
          <w:tcPr>
            <w:tcW w:w="1984" w:type="dxa"/>
            <w:shd w:val="clear" w:color="auto" w:fill="auto"/>
            <w:vAlign w:val="center"/>
          </w:tcPr>
          <w:p w:rsidR="00FC3F8C" w:rsidRPr="00FC3F8C" w:rsidRDefault="00FC3F8C" w:rsidP="00FC3F8C">
            <w:pPr>
              <w:shd w:val="clear" w:color="auto" w:fill="FFFFFF"/>
              <w:rPr>
                <w:rFonts w:ascii="Times New Roman" w:eastAsia="Calibri" w:hAnsi="Times New Roman" w:cs="Times New Roman"/>
                <w:sz w:val="20"/>
                <w:szCs w:val="20"/>
              </w:rPr>
            </w:pPr>
            <w:r w:rsidRPr="00FC3F8C">
              <w:rPr>
                <w:rFonts w:ascii="Times New Roman" w:eastAsia="Times New Roman" w:hAnsi="Times New Roman" w:cs="Times New Roman"/>
                <w:sz w:val="20"/>
                <w:szCs w:val="20"/>
                <w:lang w:eastAsia="ru-RU"/>
              </w:rPr>
              <w:t>Глава сельского поселения</w:t>
            </w:r>
          </w:p>
        </w:tc>
        <w:tc>
          <w:tcPr>
            <w:tcW w:w="2410" w:type="dxa"/>
            <w:shd w:val="clear" w:color="auto" w:fill="auto"/>
            <w:vAlign w:val="center"/>
          </w:tcPr>
          <w:p w:rsidR="00FC3F8C" w:rsidRPr="00FC3F8C" w:rsidRDefault="00FC3F8C" w:rsidP="00FC3F8C">
            <w:pPr>
              <w:shd w:val="clear" w:color="auto" w:fill="FFFFFF"/>
              <w:rPr>
                <w:rFonts w:ascii="Times New Roman" w:eastAsia="Calibri" w:hAnsi="Times New Roman" w:cs="Times New Roman"/>
                <w:sz w:val="20"/>
                <w:szCs w:val="20"/>
              </w:rPr>
            </w:pPr>
            <w:r w:rsidRPr="00FC3F8C">
              <w:rPr>
                <w:rFonts w:ascii="Times New Roman" w:eastAsia="Calibri" w:hAnsi="Times New Roman" w:cs="Times New Roman"/>
                <w:sz w:val="20"/>
                <w:szCs w:val="20"/>
              </w:rPr>
              <w:t xml:space="preserve">По обращениям </w:t>
            </w:r>
            <w:proofErr w:type="gramStart"/>
            <w:r w:rsidRPr="00FC3F8C">
              <w:rPr>
                <w:rFonts w:ascii="Times New Roman" w:eastAsia="Calibri" w:hAnsi="Times New Roman" w:cs="Times New Roman"/>
                <w:sz w:val="20"/>
                <w:szCs w:val="20"/>
              </w:rPr>
              <w:t>контро</w:t>
            </w:r>
            <w:r>
              <w:rPr>
                <w:rFonts w:ascii="Times New Roman" w:eastAsia="Calibri" w:hAnsi="Times New Roman" w:cs="Times New Roman"/>
                <w:sz w:val="20"/>
                <w:szCs w:val="20"/>
              </w:rPr>
              <w:t>-</w:t>
            </w:r>
            <w:r w:rsidRPr="00FC3F8C">
              <w:rPr>
                <w:rFonts w:ascii="Times New Roman" w:eastAsia="Calibri" w:hAnsi="Times New Roman" w:cs="Times New Roman"/>
                <w:sz w:val="20"/>
                <w:szCs w:val="20"/>
              </w:rPr>
              <w:t>лируемых</w:t>
            </w:r>
            <w:proofErr w:type="gramEnd"/>
            <w:r w:rsidRPr="00FC3F8C">
              <w:rPr>
                <w:rFonts w:ascii="Times New Roman" w:eastAsia="Calibri" w:hAnsi="Times New Roman" w:cs="Times New Roman"/>
                <w:sz w:val="20"/>
                <w:szCs w:val="20"/>
              </w:rPr>
              <w:t xml:space="preserve"> лиц и их уполномоченных представителей</w:t>
            </w:r>
          </w:p>
        </w:tc>
        <w:tc>
          <w:tcPr>
            <w:tcW w:w="3260" w:type="dxa"/>
            <w:shd w:val="clear" w:color="auto" w:fill="auto"/>
            <w:vAlign w:val="center"/>
          </w:tcPr>
          <w:p w:rsidR="00FC3F8C" w:rsidRPr="00FC3F8C" w:rsidRDefault="00FC3F8C" w:rsidP="00FC3F8C">
            <w:pPr>
              <w:shd w:val="clear" w:color="auto" w:fill="FFFFFF"/>
              <w:rPr>
                <w:rFonts w:ascii="Times New Roman" w:eastAsia="Calibri" w:hAnsi="Times New Roman" w:cs="Times New Roman"/>
                <w:sz w:val="20"/>
                <w:szCs w:val="20"/>
              </w:rPr>
            </w:pPr>
            <w:r w:rsidRPr="00FC3F8C">
              <w:rPr>
                <w:rFonts w:ascii="Times New Roman" w:eastAsia="Calibri" w:hAnsi="Times New Roman" w:cs="Times New Roman"/>
                <w:sz w:val="20"/>
                <w:szCs w:val="20"/>
              </w:rPr>
              <w:t xml:space="preserve">При личном обращении (по графику), посредством телефонной связи, электронной почты </w:t>
            </w:r>
          </w:p>
        </w:tc>
      </w:tr>
      <w:tr w:rsidR="00FC3F8C" w:rsidRPr="00FC3F8C" w:rsidTr="00FC3F8C">
        <w:tc>
          <w:tcPr>
            <w:tcW w:w="2524" w:type="dxa"/>
            <w:shd w:val="clear" w:color="auto" w:fill="auto"/>
            <w:vAlign w:val="center"/>
          </w:tcPr>
          <w:p w:rsidR="00FC3F8C" w:rsidRPr="00FC3F8C" w:rsidRDefault="00FC3F8C" w:rsidP="00FC3F8C">
            <w:pPr>
              <w:shd w:val="clear" w:color="auto" w:fill="FFFFFF"/>
              <w:rPr>
                <w:rFonts w:ascii="Times New Roman" w:eastAsia="Calibri" w:hAnsi="Times New Roman" w:cs="Times New Roman"/>
                <w:sz w:val="20"/>
                <w:szCs w:val="20"/>
              </w:rPr>
            </w:pPr>
            <w:r w:rsidRPr="00FC3F8C">
              <w:rPr>
                <w:rFonts w:ascii="Times New Roman" w:eastAsia="Calibri" w:hAnsi="Times New Roman" w:cs="Times New Roman"/>
                <w:sz w:val="20"/>
                <w:szCs w:val="20"/>
              </w:rPr>
              <w:t>Профилактический визит</w:t>
            </w:r>
          </w:p>
        </w:tc>
        <w:tc>
          <w:tcPr>
            <w:tcW w:w="1984" w:type="dxa"/>
            <w:shd w:val="clear" w:color="auto" w:fill="auto"/>
            <w:vAlign w:val="center"/>
          </w:tcPr>
          <w:p w:rsidR="00FC3F8C" w:rsidRPr="00FC3F8C" w:rsidRDefault="00FC3F8C" w:rsidP="00FC3F8C">
            <w:pPr>
              <w:shd w:val="clear" w:color="auto" w:fill="FFFFFF"/>
              <w:rPr>
                <w:rFonts w:ascii="Times New Roman" w:eastAsia="Calibri" w:hAnsi="Times New Roman" w:cs="Times New Roman"/>
                <w:sz w:val="20"/>
                <w:szCs w:val="20"/>
              </w:rPr>
            </w:pPr>
            <w:r w:rsidRPr="00FC3F8C">
              <w:rPr>
                <w:rFonts w:ascii="Times New Roman" w:eastAsia="Times New Roman" w:hAnsi="Times New Roman" w:cs="Times New Roman"/>
                <w:sz w:val="20"/>
                <w:szCs w:val="20"/>
                <w:lang w:eastAsia="ru-RU"/>
              </w:rPr>
              <w:t xml:space="preserve">Глава сельского поселения </w:t>
            </w:r>
          </w:p>
        </w:tc>
        <w:tc>
          <w:tcPr>
            <w:tcW w:w="2410" w:type="dxa"/>
            <w:shd w:val="clear" w:color="auto" w:fill="auto"/>
            <w:vAlign w:val="center"/>
          </w:tcPr>
          <w:p w:rsidR="00FC3F8C" w:rsidRPr="00FC3F8C" w:rsidRDefault="00FC3F8C" w:rsidP="00FC3F8C">
            <w:pPr>
              <w:shd w:val="clear" w:color="auto" w:fill="FFFFFF"/>
              <w:rPr>
                <w:rFonts w:ascii="Times New Roman" w:eastAsia="Calibri" w:hAnsi="Times New Roman" w:cs="Times New Roman"/>
                <w:sz w:val="20"/>
                <w:szCs w:val="20"/>
              </w:rPr>
            </w:pPr>
            <w:r w:rsidRPr="00FC3F8C">
              <w:rPr>
                <w:rFonts w:ascii="Times New Roman" w:eastAsia="Calibri" w:hAnsi="Times New Roman" w:cs="Times New Roman"/>
                <w:sz w:val="20"/>
                <w:szCs w:val="20"/>
              </w:rPr>
              <w:t>Периодичность, предусмотренная Положением о виде контроля</w:t>
            </w:r>
          </w:p>
        </w:tc>
        <w:tc>
          <w:tcPr>
            <w:tcW w:w="3260" w:type="dxa"/>
            <w:shd w:val="clear" w:color="auto" w:fill="auto"/>
            <w:vAlign w:val="center"/>
          </w:tcPr>
          <w:p w:rsidR="00FC3F8C" w:rsidRPr="00FC3F8C" w:rsidRDefault="00FC3F8C" w:rsidP="00FC3F8C">
            <w:pPr>
              <w:rPr>
                <w:rFonts w:ascii="Times New Roman" w:hAnsi="Times New Roman" w:cs="Times New Roman"/>
                <w:sz w:val="20"/>
                <w:szCs w:val="20"/>
              </w:rPr>
            </w:pPr>
            <w:r w:rsidRPr="00FC3F8C">
              <w:rPr>
                <w:rFonts w:ascii="Times New Roman" w:hAnsi="Times New Roman" w:cs="Times New Roman"/>
                <w:sz w:val="20"/>
                <w:szCs w:val="20"/>
              </w:rPr>
              <w:t>В форме профилактической беседы по месту осуществления  деятельности контролируемого лица</w:t>
            </w:r>
          </w:p>
        </w:tc>
      </w:tr>
    </w:tbl>
    <w:p w:rsidR="00FC3F8C" w:rsidRPr="00FC3F8C" w:rsidRDefault="00FC3F8C" w:rsidP="00FC3F8C">
      <w:pPr>
        <w:autoSpaceDE w:val="0"/>
        <w:autoSpaceDN w:val="0"/>
        <w:adjustRightInd w:val="0"/>
        <w:spacing w:before="280" w:after="0"/>
        <w:ind w:left="851"/>
        <w:contextualSpacing/>
        <w:jc w:val="both"/>
        <w:rPr>
          <w:rFonts w:ascii="Times New Roman" w:eastAsia="Times New Roman" w:hAnsi="Times New Roman" w:cs="Times New Roman"/>
          <w:b/>
          <w:color w:val="FF0000"/>
          <w:sz w:val="28"/>
          <w:szCs w:val="28"/>
          <w:lang w:eastAsia="ru-RU"/>
        </w:rPr>
      </w:pPr>
    </w:p>
    <w:p w:rsidR="00FC3F8C" w:rsidRPr="00FC3F8C" w:rsidRDefault="00FC3F8C" w:rsidP="00FC3F8C">
      <w:pPr>
        <w:spacing w:after="0"/>
        <w:ind w:left="360"/>
        <w:contextualSpacing/>
        <w:jc w:val="center"/>
        <w:rPr>
          <w:rFonts w:ascii="Times New Roman" w:eastAsia="Times New Roman" w:hAnsi="Times New Roman" w:cs="Times New Roman"/>
          <w:b/>
          <w:color w:val="000000"/>
          <w:sz w:val="20"/>
          <w:szCs w:val="20"/>
          <w:lang w:eastAsia="ru-RU"/>
        </w:rPr>
      </w:pPr>
      <w:r w:rsidRPr="00FC3F8C">
        <w:rPr>
          <w:rFonts w:ascii="Times New Roman" w:eastAsia="Times New Roman" w:hAnsi="Times New Roman" w:cs="Times New Roman"/>
          <w:b/>
          <w:color w:val="000000"/>
          <w:sz w:val="20"/>
          <w:szCs w:val="20"/>
          <w:lang w:val="en-US" w:eastAsia="ru-RU"/>
        </w:rPr>
        <w:t>IV</w:t>
      </w:r>
      <w:r w:rsidRPr="00FC3F8C">
        <w:rPr>
          <w:rFonts w:ascii="Times New Roman" w:eastAsia="Times New Roman" w:hAnsi="Times New Roman" w:cs="Times New Roman"/>
          <w:b/>
          <w:color w:val="000000"/>
          <w:sz w:val="20"/>
          <w:szCs w:val="20"/>
          <w:lang w:eastAsia="ru-RU"/>
        </w:rPr>
        <w:t>. Показатели результативности и эффективности программы профилактики</w:t>
      </w:r>
    </w:p>
    <w:p w:rsidR="00FC3F8C" w:rsidRPr="00FC3F8C" w:rsidRDefault="00FC3F8C" w:rsidP="00FC3F8C">
      <w:pPr>
        <w:spacing w:after="0"/>
        <w:ind w:left="360"/>
        <w:contextualSpacing/>
        <w:jc w:val="center"/>
        <w:rPr>
          <w:rFonts w:ascii="Times New Roman" w:eastAsia="Times New Roman" w:hAnsi="Times New Roman" w:cs="Times New Roman"/>
          <w:b/>
          <w:color w:val="000000"/>
          <w:lang w:eastAsia="ru-RU"/>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5670"/>
        <w:gridCol w:w="1701"/>
        <w:gridCol w:w="2126"/>
      </w:tblGrid>
      <w:tr w:rsidR="00FC3F8C" w:rsidRPr="00FC3F8C" w:rsidTr="00FC3F8C">
        <w:tc>
          <w:tcPr>
            <w:tcW w:w="568" w:type="dxa"/>
          </w:tcPr>
          <w:p w:rsidR="00FC3F8C" w:rsidRPr="00FC3F8C" w:rsidRDefault="00FC3F8C" w:rsidP="00FC3F8C">
            <w:pPr>
              <w:widowControl w:val="0"/>
              <w:shd w:val="clear" w:color="auto" w:fill="FFFFFF"/>
              <w:autoSpaceDE w:val="0"/>
              <w:autoSpaceDN w:val="0"/>
              <w:spacing w:after="0" w:line="240" w:lineRule="auto"/>
              <w:jc w:val="both"/>
              <w:rPr>
                <w:rFonts w:ascii="Times New Roman" w:eastAsia="Times New Roman" w:hAnsi="Times New Roman" w:cs="Times New Roman"/>
                <w:b/>
                <w:sz w:val="20"/>
                <w:szCs w:val="20"/>
                <w:lang w:eastAsia="ru-RU"/>
              </w:rPr>
            </w:pPr>
            <w:r w:rsidRPr="00FC3F8C">
              <w:rPr>
                <w:rFonts w:ascii="Times New Roman" w:eastAsia="Times New Roman" w:hAnsi="Times New Roman" w:cs="Times New Roman"/>
                <w:b/>
                <w:sz w:val="20"/>
                <w:szCs w:val="20"/>
                <w:lang w:eastAsia="ru-RU"/>
              </w:rPr>
              <w:t>№</w:t>
            </w:r>
          </w:p>
          <w:p w:rsidR="00FC3F8C" w:rsidRPr="00FC3F8C" w:rsidRDefault="00FC3F8C" w:rsidP="00FC3F8C">
            <w:pPr>
              <w:widowControl w:val="0"/>
              <w:shd w:val="clear" w:color="auto" w:fill="FFFFFF"/>
              <w:autoSpaceDE w:val="0"/>
              <w:autoSpaceDN w:val="0"/>
              <w:spacing w:after="0" w:line="240" w:lineRule="auto"/>
              <w:jc w:val="both"/>
              <w:rPr>
                <w:rFonts w:ascii="Times New Roman" w:eastAsia="Times New Roman" w:hAnsi="Times New Roman" w:cs="Times New Roman"/>
                <w:b/>
                <w:sz w:val="20"/>
                <w:szCs w:val="20"/>
                <w:lang w:eastAsia="ru-RU"/>
              </w:rPr>
            </w:pPr>
            <w:proofErr w:type="gramStart"/>
            <w:r w:rsidRPr="00FC3F8C">
              <w:rPr>
                <w:rFonts w:ascii="Times New Roman" w:eastAsia="Times New Roman" w:hAnsi="Times New Roman" w:cs="Times New Roman"/>
                <w:b/>
                <w:sz w:val="20"/>
                <w:szCs w:val="20"/>
                <w:lang w:eastAsia="ru-RU"/>
              </w:rPr>
              <w:t>п</w:t>
            </w:r>
            <w:proofErr w:type="gramEnd"/>
            <w:r w:rsidRPr="00FC3F8C">
              <w:rPr>
                <w:rFonts w:ascii="Times New Roman" w:eastAsia="Times New Roman" w:hAnsi="Times New Roman" w:cs="Times New Roman"/>
                <w:b/>
                <w:sz w:val="20"/>
                <w:szCs w:val="20"/>
                <w:lang w:eastAsia="ru-RU"/>
              </w:rPr>
              <w:t>/п</w:t>
            </w:r>
          </w:p>
        </w:tc>
        <w:tc>
          <w:tcPr>
            <w:tcW w:w="5670" w:type="dxa"/>
          </w:tcPr>
          <w:p w:rsidR="00FC3F8C" w:rsidRPr="00FC3F8C" w:rsidRDefault="00FC3F8C" w:rsidP="00FC3F8C">
            <w:pPr>
              <w:widowControl w:val="0"/>
              <w:shd w:val="clear" w:color="auto" w:fill="FFFFFF"/>
              <w:autoSpaceDE w:val="0"/>
              <w:autoSpaceDN w:val="0"/>
              <w:spacing w:after="0" w:line="240" w:lineRule="auto"/>
              <w:jc w:val="center"/>
              <w:rPr>
                <w:rFonts w:ascii="Times New Roman" w:eastAsia="Times New Roman" w:hAnsi="Times New Roman" w:cs="Times New Roman"/>
                <w:b/>
                <w:sz w:val="20"/>
                <w:szCs w:val="20"/>
                <w:lang w:eastAsia="ru-RU"/>
              </w:rPr>
            </w:pPr>
            <w:r w:rsidRPr="00FC3F8C">
              <w:rPr>
                <w:rFonts w:ascii="Times New Roman" w:eastAsia="Times New Roman" w:hAnsi="Times New Roman" w:cs="Times New Roman"/>
                <w:b/>
                <w:sz w:val="20"/>
                <w:szCs w:val="20"/>
                <w:lang w:eastAsia="ru-RU"/>
              </w:rPr>
              <w:t>Наименование показателя</w:t>
            </w:r>
          </w:p>
        </w:tc>
        <w:tc>
          <w:tcPr>
            <w:tcW w:w="1701" w:type="dxa"/>
          </w:tcPr>
          <w:p w:rsidR="00FC3F8C" w:rsidRPr="00FC3F8C" w:rsidRDefault="00FC3F8C" w:rsidP="00FC3F8C">
            <w:pPr>
              <w:widowControl w:val="0"/>
              <w:shd w:val="clear" w:color="auto" w:fill="FFFFFF"/>
              <w:autoSpaceDE w:val="0"/>
              <w:autoSpaceDN w:val="0"/>
              <w:spacing w:after="0" w:line="240" w:lineRule="auto"/>
              <w:jc w:val="center"/>
              <w:rPr>
                <w:rFonts w:ascii="Times New Roman" w:eastAsia="Times New Roman" w:hAnsi="Times New Roman" w:cs="Times New Roman"/>
                <w:b/>
                <w:sz w:val="20"/>
                <w:szCs w:val="20"/>
                <w:lang w:eastAsia="ru-RU"/>
              </w:rPr>
            </w:pPr>
            <w:r w:rsidRPr="00FC3F8C">
              <w:rPr>
                <w:rFonts w:ascii="Times New Roman" w:eastAsia="Times New Roman" w:hAnsi="Times New Roman" w:cs="Times New Roman"/>
                <w:b/>
                <w:sz w:val="20"/>
                <w:szCs w:val="20"/>
                <w:lang w:eastAsia="ru-RU"/>
              </w:rPr>
              <w:t>2023 год</w:t>
            </w:r>
          </w:p>
          <w:p w:rsidR="00FC3F8C" w:rsidRPr="00FC3F8C" w:rsidRDefault="00FC3F8C" w:rsidP="00FC3F8C">
            <w:pPr>
              <w:widowControl w:val="0"/>
              <w:shd w:val="clear" w:color="auto" w:fill="FFFFFF"/>
              <w:autoSpaceDE w:val="0"/>
              <w:autoSpaceDN w:val="0"/>
              <w:spacing w:after="0" w:line="240" w:lineRule="auto"/>
              <w:jc w:val="center"/>
              <w:rPr>
                <w:rFonts w:ascii="Times New Roman" w:eastAsia="Times New Roman" w:hAnsi="Times New Roman" w:cs="Times New Roman"/>
                <w:b/>
                <w:sz w:val="20"/>
                <w:szCs w:val="20"/>
                <w:lang w:eastAsia="ru-RU"/>
              </w:rPr>
            </w:pPr>
            <w:r w:rsidRPr="00FC3F8C">
              <w:rPr>
                <w:rFonts w:ascii="Times New Roman" w:eastAsia="Times New Roman" w:hAnsi="Times New Roman" w:cs="Times New Roman"/>
                <w:sz w:val="20"/>
                <w:szCs w:val="20"/>
                <w:lang w:eastAsia="ru-RU"/>
              </w:rPr>
              <w:t>(базовый абсолютный показатель)</w:t>
            </w:r>
          </w:p>
        </w:tc>
        <w:tc>
          <w:tcPr>
            <w:tcW w:w="2126" w:type="dxa"/>
          </w:tcPr>
          <w:p w:rsidR="00FC3F8C" w:rsidRPr="00FC3F8C" w:rsidRDefault="00FC3F8C" w:rsidP="00FC3F8C">
            <w:pPr>
              <w:widowControl w:val="0"/>
              <w:shd w:val="clear" w:color="auto" w:fill="FFFFFF"/>
              <w:autoSpaceDE w:val="0"/>
              <w:autoSpaceDN w:val="0"/>
              <w:spacing w:after="0" w:line="240" w:lineRule="auto"/>
              <w:jc w:val="center"/>
              <w:rPr>
                <w:rFonts w:ascii="Times New Roman" w:eastAsia="Times New Roman" w:hAnsi="Times New Roman" w:cs="Times New Roman"/>
                <w:b/>
                <w:sz w:val="20"/>
                <w:szCs w:val="20"/>
                <w:lang w:eastAsia="ru-RU"/>
              </w:rPr>
            </w:pPr>
            <w:r w:rsidRPr="00FC3F8C">
              <w:rPr>
                <w:rFonts w:ascii="Times New Roman" w:eastAsia="Times New Roman" w:hAnsi="Times New Roman" w:cs="Times New Roman"/>
                <w:b/>
                <w:sz w:val="20"/>
                <w:szCs w:val="20"/>
                <w:lang w:eastAsia="ru-RU"/>
              </w:rPr>
              <w:t xml:space="preserve">Целевое значение 2024 год, </w:t>
            </w:r>
            <w:r w:rsidRPr="00FC3F8C">
              <w:rPr>
                <w:rFonts w:ascii="Times New Roman" w:eastAsia="Times New Roman" w:hAnsi="Times New Roman" w:cs="Times New Roman"/>
                <w:sz w:val="20"/>
                <w:szCs w:val="20"/>
                <w:lang w:eastAsia="ru-RU"/>
              </w:rPr>
              <w:t>%</w:t>
            </w:r>
          </w:p>
        </w:tc>
      </w:tr>
      <w:tr w:rsidR="00FC3F8C" w:rsidRPr="00FC3F8C" w:rsidTr="00FC3F8C">
        <w:tc>
          <w:tcPr>
            <w:tcW w:w="568" w:type="dxa"/>
          </w:tcPr>
          <w:p w:rsidR="00FC3F8C" w:rsidRPr="00FC3F8C" w:rsidRDefault="00FC3F8C" w:rsidP="00FC3F8C">
            <w:pPr>
              <w:widowControl w:val="0"/>
              <w:shd w:val="clear" w:color="auto" w:fill="FFFFFF"/>
              <w:autoSpaceDE w:val="0"/>
              <w:autoSpaceDN w:val="0"/>
              <w:spacing w:after="0" w:line="240" w:lineRule="auto"/>
              <w:jc w:val="both"/>
              <w:rPr>
                <w:rFonts w:ascii="Times New Roman" w:eastAsia="Times New Roman" w:hAnsi="Times New Roman" w:cs="Times New Roman"/>
                <w:sz w:val="20"/>
                <w:szCs w:val="20"/>
                <w:lang w:eastAsia="ru-RU"/>
              </w:rPr>
            </w:pPr>
            <w:r w:rsidRPr="00FC3F8C">
              <w:rPr>
                <w:rFonts w:ascii="Times New Roman" w:eastAsia="Times New Roman" w:hAnsi="Times New Roman" w:cs="Times New Roman"/>
                <w:sz w:val="20"/>
                <w:szCs w:val="20"/>
                <w:lang w:eastAsia="ru-RU"/>
              </w:rPr>
              <w:t>1.</w:t>
            </w:r>
          </w:p>
        </w:tc>
        <w:tc>
          <w:tcPr>
            <w:tcW w:w="5670" w:type="dxa"/>
            <w:vAlign w:val="center"/>
          </w:tcPr>
          <w:p w:rsidR="00FC3F8C" w:rsidRPr="00FC3F8C" w:rsidRDefault="00FC3F8C" w:rsidP="00FC3F8C">
            <w:pPr>
              <w:widowControl w:val="0"/>
              <w:shd w:val="clear" w:color="auto" w:fill="FFFFFF"/>
              <w:autoSpaceDE w:val="0"/>
              <w:autoSpaceDN w:val="0"/>
              <w:spacing w:after="0" w:line="240" w:lineRule="auto"/>
              <w:rPr>
                <w:rFonts w:ascii="Times New Roman" w:eastAsia="Times New Roman" w:hAnsi="Times New Roman" w:cs="Times New Roman"/>
                <w:sz w:val="20"/>
                <w:szCs w:val="20"/>
                <w:lang w:eastAsia="ru-RU"/>
              </w:rPr>
            </w:pPr>
            <w:r w:rsidRPr="00FC3F8C">
              <w:rPr>
                <w:rFonts w:ascii="Times New Roman" w:eastAsia="Times New Roman" w:hAnsi="Times New Roman" w:cs="Times New Roman"/>
                <w:sz w:val="20"/>
                <w:szCs w:val="20"/>
                <w:lang w:eastAsia="ru-RU"/>
              </w:rPr>
              <w:t>Увеличение количества консультаций  по разъяснению обязательных требований</w:t>
            </w:r>
          </w:p>
        </w:tc>
        <w:tc>
          <w:tcPr>
            <w:tcW w:w="1701" w:type="dxa"/>
            <w:vAlign w:val="center"/>
          </w:tcPr>
          <w:p w:rsidR="00FC3F8C" w:rsidRPr="00FC3F8C" w:rsidRDefault="00FC3F8C" w:rsidP="00FC3F8C">
            <w:pPr>
              <w:widowControl w:val="0"/>
              <w:shd w:val="clear" w:color="auto" w:fill="FFFFFF"/>
              <w:autoSpaceDE w:val="0"/>
              <w:autoSpaceDN w:val="0"/>
              <w:spacing w:after="0" w:line="240" w:lineRule="auto"/>
              <w:jc w:val="center"/>
              <w:rPr>
                <w:rFonts w:ascii="Times New Roman" w:eastAsia="Times New Roman" w:hAnsi="Times New Roman" w:cs="Times New Roman"/>
                <w:sz w:val="20"/>
                <w:szCs w:val="20"/>
                <w:lang w:eastAsia="ru-RU"/>
              </w:rPr>
            </w:pPr>
          </w:p>
        </w:tc>
        <w:tc>
          <w:tcPr>
            <w:tcW w:w="2126" w:type="dxa"/>
            <w:vAlign w:val="center"/>
          </w:tcPr>
          <w:p w:rsidR="00FC3F8C" w:rsidRPr="00FC3F8C" w:rsidRDefault="00FC3F8C" w:rsidP="00FC3F8C">
            <w:pPr>
              <w:widowControl w:val="0"/>
              <w:shd w:val="clear" w:color="auto" w:fill="FFFFFF"/>
              <w:autoSpaceDE w:val="0"/>
              <w:autoSpaceDN w:val="0"/>
              <w:spacing w:after="0" w:line="240" w:lineRule="auto"/>
              <w:jc w:val="center"/>
              <w:rPr>
                <w:rFonts w:ascii="Times New Roman" w:eastAsia="Times New Roman" w:hAnsi="Times New Roman" w:cs="Times New Roman"/>
                <w:sz w:val="20"/>
                <w:szCs w:val="20"/>
                <w:lang w:eastAsia="ru-RU"/>
              </w:rPr>
            </w:pPr>
            <w:r w:rsidRPr="00FC3F8C">
              <w:rPr>
                <w:rFonts w:ascii="Times New Roman" w:eastAsia="Times New Roman" w:hAnsi="Times New Roman" w:cs="Times New Roman"/>
                <w:sz w:val="20"/>
                <w:szCs w:val="20"/>
                <w:lang w:eastAsia="ru-RU"/>
              </w:rPr>
              <w:t>20%</w:t>
            </w:r>
          </w:p>
        </w:tc>
      </w:tr>
      <w:tr w:rsidR="00FC3F8C" w:rsidRPr="00FC3F8C" w:rsidTr="00FC3F8C">
        <w:tc>
          <w:tcPr>
            <w:tcW w:w="568" w:type="dxa"/>
          </w:tcPr>
          <w:p w:rsidR="00FC3F8C" w:rsidRPr="00FC3F8C" w:rsidRDefault="00FC3F8C" w:rsidP="00FC3F8C">
            <w:pPr>
              <w:widowControl w:val="0"/>
              <w:shd w:val="clear" w:color="auto" w:fill="FFFFFF"/>
              <w:autoSpaceDE w:val="0"/>
              <w:autoSpaceDN w:val="0"/>
              <w:spacing w:after="0" w:line="240" w:lineRule="auto"/>
              <w:jc w:val="both"/>
              <w:rPr>
                <w:rFonts w:ascii="Times New Roman" w:eastAsia="Times New Roman" w:hAnsi="Times New Roman" w:cs="Times New Roman"/>
                <w:sz w:val="20"/>
                <w:szCs w:val="20"/>
                <w:lang w:eastAsia="ru-RU"/>
              </w:rPr>
            </w:pPr>
            <w:r w:rsidRPr="00FC3F8C">
              <w:rPr>
                <w:rFonts w:ascii="Times New Roman" w:eastAsia="Times New Roman" w:hAnsi="Times New Roman" w:cs="Times New Roman"/>
                <w:sz w:val="20"/>
                <w:szCs w:val="20"/>
                <w:lang w:eastAsia="ru-RU"/>
              </w:rPr>
              <w:t>2.</w:t>
            </w:r>
          </w:p>
        </w:tc>
        <w:tc>
          <w:tcPr>
            <w:tcW w:w="5670" w:type="dxa"/>
            <w:vAlign w:val="center"/>
          </w:tcPr>
          <w:p w:rsidR="00FC3F8C" w:rsidRPr="00FC3F8C" w:rsidRDefault="00FC3F8C" w:rsidP="00FC3F8C">
            <w:pPr>
              <w:widowControl w:val="0"/>
              <w:shd w:val="clear" w:color="auto" w:fill="FFFFFF"/>
              <w:autoSpaceDE w:val="0"/>
              <w:autoSpaceDN w:val="0"/>
              <w:spacing w:after="0" w:line="240" w:lineRule="auto"/>
              <w:rPr>
                <w:rFonts w:ascii="Times New Roman" w:eastAsia="Times New Roman" w:hAnsi="Times New Roman" w:cs="Times New Roman"/>
                <w:sz w:val="20"/>
                <w:szCs w:val="20"/>
                <w:lang w:eastAsia="ru-RU"/>
              </w:rPr>
            </w:pPr>
            <w:r w:rsidRPr="00FC3F8C">
              <w:rPr>
                <w:rFonts w:ascii="Times New Roman" w:eastAsia="Times New Roman" w:hAnsi="Times New Roman" w:cs="Times New Roman"/>
                <w:sz w:val="20"/>
                <w:szCs w:val="20"/>
                <w:lang w:eastAsia="ru-RU"/>
              </w:rPr>
              <w:t>Полнота инфо</w:t>
            </w:r>
            <w:r w:rsidR="00992E51">
              <w:rPr>
                <w:rFonts w:ascii="Times New Roman" w:eastAsia="Times New Roman" w:hAnsi="Times New Roman" w:cs="Times New Roman"/>
                <w:sz w:val="20"/>
                <w:szCs w:val="20"/>
                <w:lang w:eastAsia="ru-RU"/>
              </w:rPr>
              <w:t>рмации, размещенной на официаль</w:t>
            </w:r>
            <w:r w:rsidRPr="00FC3F8C">
              <w:rPr>
                <w:rFonts w:ascii="Times New Roman" w:eastAsia="Times New Roman" w:hAnsi="Times New Roman" w:cs="Times New Roman"/>
                <w:sz w:val="20"/>
                <w:szCs w:val="20"/>
                <w:lang w:eastAsia="ru-RU"/>
              </w:rPr>
              <w:t>ном сайте, наименование контрольно-надзорного органа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1701" w:type="dxa"/>
            <w:vAlign w:val="center"/>
          </w:tcPr>
          <w:p w:rsidR="00FC3F8C" w:rsidRPr="00FC3F8C" w:rsidRDefault="00FC3F8C" w:rsidP="00FC3F8C">
            <w:pPr>
              <w:widowControl w:val="0"/>
              <w:shd w:val="clear" w:color="auto" w:fill="FFFFFF"/>
              <w:autoSpaceDE w:val="0"/>
              <w:autoSpaceDN w:val="0"/>
              <w:spacing w:after="0" w:line="240" w:lineRule="auto"/>
              <w:jc w:val="center"/>
              <w:rPr>
                <w:rFonts w:ascii="Times New Roman" w:eastAsia="Times New Roman" w:hAnsi="Times New Roman" w:cs="Times New Roman"/>
                <w:sz w:val="20"/>
                <w:szCs w:val="20"/>
                <w:lang w:eastAsia="ru-RU"/>
              </w:rPr>
            </w:pPr>
          </w:p>
        </w:tc>
        <w:tc>
          <w:tcPr>
            <w:tcW w:w="2126" w:type="dxa"/>
            <w:vAlign w:val="center"/>
          </w:tcPr>
          <w:p w:rsidR="00FC3F8C" w:rsidRPr="00FC3F8C" w:rsidRDefault="00FC3F8C" w:rsidP="00FC3F8C">
            <w:pPr>
              <w:widowControl w:val="0"/>
              <w:shd w:val="clear" w:color="auto" w:fill="FFFFFF"/>
              <w:autoSpaceDE w:val="0"/>
              <w:autoSpaceDN w:val="0"/>
              <w:spacing w:after="0" w:line="240" w:lineRule="auto"/>
              <w:jc w:val="center"/>
              <w:rPr>
                <w:rFonts w:ascii="Times New Roman" w:eastAsia="Times New Roman" w:hAnsi="Times New Roman" w:cs="Times New Roman"/>
                <w:sz w:val="20"/>
                <w:szCs w:val="20"/>
                <w:lang w:eastAsia="ru-RU"/>
              </w:rPr>
            </w:pPr>
            <w:r w:rsidRPr="00FC3F8C">
              <w:rPr>
                <w:rFonts w:ascii="Times New Roman" w:eastAsia="Times New Roman" w:hAnsi="Times New Roman" w:cs="Times New Roman"/>
                <w:sz w:val="20"/>
                <w:szCs w:val="20"/>
                <w:lang w:eastAsia="ru-RU"/>
              </w:rPr>
              <w:t>100%</w:t>
            </w:r>
          </w:p>
        </w:tc>
      </w:tr>
      <w:tr w:rsidR="00FC3F8C" w:rsidRPr="00FC3F8C" w:rsidTr="00FC3F8C">
        <w:tc>
          <w:tcPr>
            <w:tcW w:w="568" w:type="dxa"/>
          </w:tcPr>
          <w:p w:rsidR="00FC3F8C" w:rsidRPr="00FC3F8C" w:rsidRDefault="00FC3F8C" w:rsidP="00FC3F8C">
            <w:pPr>
              <w:widowControl w:val="0"/>
              <w:shd w:val="clear" w:color="auto" w:fill="FFFFFF"/>
              <w:autoSpaceDE w:val="0"/>
              <w:autoSpaceDN w:val="0"/>
              <w:spacing w:after="0" w:line="240" w:lineRule="auto"/>
              <w:jc w:val="both"/>
              <w:rPr>
                <w:rFonts w:ascii="Times New Roman" w:eastAsia="Times New Roman" w:hAnsi="Times New Roman" w:cs="Times New Roman"/>
                <w:sz w:val="20"/>
                <w:szCs w:val="20"/>
                <w:lang w:eastAsia="ru-RU"/>
              </w:rPr>
            </w:pPr>
            <w:r w:rsidRPr="00FC3F8C">
              <w:rPr>
                <w:rFonts w:ascii="Times New Roman" w:eastAsia="Times New Roman" w:hAnsi="Times New Roman" w:cs="Times New Roman"/>
                <w:sz w:val="20"/>
                <w:szCs w:val="20"/>
                <w:lang w:eastAsia="ru-RU"/>
              </w:rPr>
              <w:t>3.</w:t>
            </w:r>
          </w:p>
        </w:tc>
        <w:tc>
          <w:tcPr>
            <w:tcW w:w="5670" w:type="dxa"/>
            <w:vAlign w:val="center"/>
          </w:tcPr>
          <w:p w:rsidR="00FC3F8C" w:rsidRPr="00FC3F8C" w:rsidRDefault="00FC3F8C" w:rsidP="00FC3F8C">
            <w:pPr>
              <w:widowControl w:val="0"/>
              <w:shd w:val="clear" w:color="auto" w:fill="FFFFFF"/>
              <w:autoSpaceDE w:val="0"/>
              <w:autoSpaceDN w:val="0"/>
              <w:spacing w:after="0" w:line="240" w:lineRule="auto"/>
              <w:rPr>
                <w:rFonts w:ascii="Times New Roman" w:eastAsia="Times New Roman" w:hAnsi="Times New Roman" w:cs="Times New Roman"/>
                <w:sz w:val="20"/>
                <w:szCs w:val="20"/>
                <w:lang w:eastAsia="ru-RU"/>
              </w:rPr>
            </w:pPr>
            <w:r w:rsidRPr="00FC3F8C">
              <w:rPr>
                <w:rFonts w:ascii="Times New Roman" w:hAnsi="Times New Roman" w:cs="Times New Roman"/>
                <w:sz w:val="20"/>
                <w:szCs w:val="20"/>
                <w:lang w:eastAsia="ru-RU"/>
              </w:rPr>
              <w:t>Доля  лиц, удовлетворенных консультированием в общем количестве  лиц, обратившихся за консультированием</w:t>
            </w:r>
          </w:p>
        </w:tc>
        <w:tc>
          <w:tcPr>
            <w:tcW w:w="1701" w:type="dxa"/>
            <w:vAlign w:val="center"/>
          </w:tcPr>
          <w:p w:rsidR="00FC3F8C" w:rsidRPr="00FC3F8C" w:rsidRDefault="00FC3F8C" w:rsidP="00FC3F8C">
            <w:pPr>
              <w:widowControl w:val="0"/>
              <w:shd w:val="clear" w:color="auto" w:fill="FFFFFF"/>
              <w:autoSpaceDE w:val="0"/>
              <w:autoSpaceDN w:val="0"/>
              <w:spacing w:after="0" w:line="240" w:lineRule="auto"/>
              <w:jc w:val="center"/>
              <w:rPr>
                <w:rFonts w:ascii="Times New Roman" w:eastAsia="Times New Roman" w:hAnsi="Times New Roman" w:cs="Times New Roman"/>
                <w:sz w:val="20"/>
                <w:szCs w:val="20"/>
                <w:lang w:eastAsia="ru-RU"/>
              </w:rPr>
            </w:pPr>
          </w:p>
        </w:tc>
        <w:tc>
          <w:tcPr>
            <w:tcW w:w="2126" w:type="dxa"/>
            <w:vAlign w:val="center"/>
          </w:tcPr>
          <w:p w:rsidR="00FC3F8C" w:rsidRPr="00FC3F8C" w:rsidRDefault="00FC3F8C" w:rsidP="00FC3F8C">
            <w:pPr>
              <w:widowControl w:val="0"/>
              <w:shd w:val="clear" w:color="auto" w:fill="FFFFFF"/>
              <w:autoSpaceDE w:val="0"/>
              <w:autoSpaceDN w:val="0"/>
              <w:spacing w:after="0" w:line="240" w:lineRule="auto"/>
              <w:jc w:val="center"/>
              <w:rPr>
                <w:rFonts w:ascii="Times New Roman" w:eastAsia="Times New Roman" w:hAnsi="Times New Roman" w:cs="Times New Roman"/>
                <w:sz w:val="20"/>
                <w:szCs w:val="20"/>
                <w:lang w:eastAsia="ru-RU"/>
              </w:rPr>
            </w:pPr>
            <w:r w:rsidRPr="00FC3F8C">
              <w:rPr>
                <w:rFonts w:ascii="Times New Roman" w:eastAsia="Times New Roman" w:hAnsi="Times New Roman" w:cs="Times New Roman"/>
                <w:sz w:val="20"/>
                <w:szCs w:val="20"/>
                <w:lang w:eastAsia="ru-RU"/>
              </w:rPr>
              <w:t>100%</w:t>
            </w:r>
          </w:p>
        </w:tc>
      </w:tr>
      <w:tr w:rsidR="00FC3F8C" w:rsidRPr="00FC3F8C" w:rsidTr="00FC3F8C">
        <w:trPr>
          <w:trHeight w:val="795"/>
        </w:trPr>
        <w:tc>
          <w:tcPr>
            <w:tcW w:w="568" w:type="dxa"/>
          </w:tcPr>
          <w:p w:rsidR="00FC3F8C" w:rsidRPr="00FC3F8C" w:rsidRDefault="00FC3F8C" w:rsidP="00FC3F8C">
            <w:pPr>
              <w:widowControl w:val="0"/>
              <w:shd w:val="clear" w:color="auto" w:fill="FFFFFF"/>
              <w:autoSpaceDE w:val="0"/>
              <w:autoSpaceDN w:val="0"/>
              <w:spacing w:after="0" w:line="240" w:lineRule="auto"/>
              <w:jc w:val="both"/>
              <w:rPr>
                <w:rFonts w:ascii="Times New Roman" w:eastAsia="Times New Roman" w:hAnsi="Times New Roman" w:cs="Times New Roman"/>
                <w:sz w:val="20"/>
                <w:szCs w:val="20"/>
                <w:lang w:eastAsia="ru-RU"/>
              </w:rPr>
            </w:pPr>
            <w:r w:rsidRPr="00FC3F8C">
              <w:rPr>
                <w:rFonts w:ascii="Times New Roman" w:eastAsia="Times New Roman" w:hAnsi="Times New Roman" w:cs="Times New Roman"/>
                <w:sz w:val="20"/>
                <w:szCs w:val="20"/>
                <w:lang w:eastAsia="ru-RU"/>
              </w:rPr>
              <w:t>4.</w:t>
            </w:r>
          </w:p>
        </w:tc>
        <w:tc>
          <w:tcPr>
            <w:tcW w:w="5670" w:type="dxa"/>
            <w:vAlign w:val="center"/>
          </w:tcPr>
          <w:p w:rsidR="00FC3F8C" w:rsidRPr="00FC3F8C" w:rsidRDefault="00FC3F8C" w:rsidP="00FC3F8C">
            <w:pPr>
              <w:spacing w:after="150" w:line="240" w:lineRule="auto"/>
              <w:jc w:val="both"/>
              <w:rPr>
                <w:rFonts w:ascii="Times New Roman" w:eastAsia="Times New Roman" w:hAnsi="Times New Roman" w:cs="Times New Roman"/>
                <w:color w:val="000000"/>
                <w:sz w:val="20"/>
                <w:szCs w:val="20"/>
                <w:lang w:eastAsia="ru-RU"/>
              </w:rPr>
            </w:pPr>
            <w:r w:rsidRPr="00FC3F8C">
              <w:rPr>
                <w:rFonts w:ascii="Times New Roman" w:eastAsia="Times New Roman" w:hAnsi="Times New Roman" w:cs="Times New Roman"/>
                <w:color w:val="000000"/>
                <w:sz w:val="20"/>
                <w:szCs w:val="20"/>
                <w:lang w:eastAsia="ru-RU"/>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tc>
        <w:tc>
          <w:tcPr>
            <w:tcW w:w="1701" w:type="dxa"/>
            <w:vAlign w:val="center"/>
          </w:tcPr>
          <w:p w:rsidR="00FC3F8C" w:rsidRPr="00FC3F8C" w:rsidRDefault="00FC3F8C" w:rsidP="00FC3F8C">
            <w:pPr>
              <w:spacing w:after="150" w:line="240" w:lineRule="auto"/>
              <w:jc w:val="both"/>
              <w:rPr>
                <w:rFonts w:ascii="Arial" w:eastAsia="Times New Roman" w:hAnsi="Arial" w:cs="Arial"/>
                <w:color w:val="000000"/>
                <w:sz w:val="20"/>
                <w:szCs w:val="20"/>
                <w:lang w:eastAsia="ru-RU"/>
              </w:rPr>
            </w:pPr>
          </w:p>
        </w:tc>
        <w:tc>
          <w:tcPr>
            <w:tcW w:w="2126" w:type="dxa"/>
            <w:vAlign w:val="center"/>
          </w:tcPr>
          <w:p w:rsidR="00FC3F8C" w:rsidRPr="00FC3F8C" w:rsidRDefault="00FC3F8C" w:rsidP="00FC3F8C">
            <w:pPr>
              <w:widowControl w:val="0"/>
              <w:shd w:val="clear" w:color="auto" w:fill="FFFFFF"/>
              <w:autoSpaceDE w:val="0"/>
              <w:autoSpaceDN w:val="0"/>
              <w:spacing w:after="0" w:line="240" w:lineRule="auto"/>
              <w:jc w:val="center"/>
              <w:rPr>
                <w:rFonts w:ascii="Times New Roman" w:eastAsia="Times New Roman" w:hAnsi="Times New Roman" w:cs="Times New Roman"/>
                <w:sz w:val="20"/>
                <w:szCs w:val="20"/>
                <w:lang w:eastAsia="ru-RU"/>
              </w:rPr>
            </w:pPr>
            <w:r w:rsidRPr="00FC3F8C">
              <w:rPr>
                <w:rFonts w:ascii="Times New Roman" w:hAnsi="Times New Roman" w:cs="Times New Roman"/>
                <w:color w:val="000000"/>
                <w:sz w:val="20"/>
                <w:szCs w:val="20"/>
              </w:rPr>
              <w:t>Исполнено</w:t>
            </w:r>
            <w:proofErr w:type="gramStart"/>
            <w:r w:rsidRPr="00FC3F8C">
              <w:rPr>
                <w:rFonts w:ascii="Times New Roman" w:hAnsi="Times New Roman" w:cs="Times New Roman"/>
                <w:color w:val="000000"/>
                <w:sz w:val="20"/>
                <w:szCs w:val="20"/>
              </w:rPr>
              <w:t xml:space="preserve"> / Н</w:t>
            </w:r>
            <w:proofErr w:type="gramEnd"/>
            <w:r w:rsidRPr="00FC3F8C">
              <w:rPr>
                <w:rFonts w:ascii="Times New Roman" w:hAnsi="Times New Roman" w:cs="Times New Roman"/>
                <w:color w:val="000000"/>
                <w:sz w:val="20"/>
                <w:szCs w:val="20"/>
              </w:rPr>
              <w:t>е исполнено</w:t>
            </w:r>
          </w:p>
        </w:tc>
      </w:tr>
    </w:tbl>
    <w:p w:rsidR="00FC3F8C" w:rsidRPr="00FC3F8C" w:rsidRDefault="00FC3F8C" w:rsidP="00FC3F8C">
      <w:pPr>
        <w:shd w:val="clear" w:color="auto" w:fill="FFFFFF"/>
        <w:spacing w:after="150" w:line="240" w:lineRule="auto"/>
        <w:rPr>
          <w:rFonts w:ascii="Arial" w:eastAsia="Times New Roman" w:hAnsi="Arial" w:cs="Arial"/>
          <w:color w:val="282828"/>
          <w:sz w:val="27"/>
          <w:szCs w:val="27"/>
          <w:lang w:eastAsia="ru-RU"/>
        </w:rPr>
      </w:pPr>
    </w:p>
    <w:p w:rsidR="0048708B" w:rsidRDefault="0048708B" w:rsidP="0048708B">
      <w:pPr>
        <w:keepNext/>
        <w:spacing w:after="0" w:line="240" w:lineRule="auto"/>
        <w:jc w:val="center"/>
        <w:outlineLvl w:val="2"/>
        <w:rPr>
          <w:rFonts w:ascii="Times New Roman CYR" w:eastAsia="Times New Roman" w:hAnsi="Times New Roman CYR" w:cs="Times New Roman"/>
          <w:b/>
          <w:spacing w:val="-20"/>
          <w:lang w:eastAsia="ru-RU"/>
        </w:rPr>
      </w:pPr>
      <w:r w:rsidRPr="009746BE">
        <w:rPr>
          <w:rFonts w:ascii="Times New Roman CYR" w:eastAsia="Times New Roman" w:hAnsi="Times New Roman CYR" w:cs="Times New Roman"/>
          <w:b/>
          <w:spacing w:val="-20"/>
          <w:lang w:eastAsia="ru-RU"/>
        </w:rPr>
        <w:t>ПОСТАНОВЛЕНИЕ АДМИНИСТРАЦИЯ  ПРОГРЕССКОГО СЕЛЬСКОГО ПОСЕЛЕНИЯ</w:t>
      </w:r>
    </w:p>
    <w:p w:rsidR="0048708B" w:rsidRPr="00FC3F8C" w:rsidRDefault="0048708B" w:rsidP="0048708B">
      <w:pPr>
        <w:tabs>
          <w:tab w:val="left" w:pos="6943"/>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01.12.2023  № 110</w:t>
      </w:r>
      <w:r w:rsidRPr="00FC3F8C">
        <w:rPr>
          <w:rFonts w:ascii="Times New Roman" w:eastAsia="Times New Roman" w:hAnsi="Times New Roman" w:cs="Times New Roman"/>
          <w:b/>
          <w:lang w:eastAsia="ru-RU"/>
        </w:rPr>
        <w:t xml:space="preserve"> п. Прогресс</w:t>
      </w:r>
    </w:p>
    <w:p w:rsidR="0048708B" w:rsidRPr="0048708B" w:rsidRDefault="0048708B" w:rsidP="0048708B">
      <w:pPr>
        <w:spacing w:after="0" w:line="240" w:lineRule="auto"/>
        <w:jc w:val="center"/>
        <w:rPr>
          <w:rFonts w:ascii="Times New Roman" w:eastAsia="Calibri" w:hAnsi="Times New Roman" w:cs="Times New Roman"/>
          <w:b/>
          <w:spacing w:val="1"/>
          <w:sz w:val="24"/>
          <w:szCs w:val="24"/>
        </w:rPr>
      </w:pPr>
      <w:r w:rsidRPr="0048708B">
        <w:rPr>
          <w:rFonts w:ascii="Times New Roman" w:eastAsia="Calibri" w:hAnsi="Times New Roman" w:cs="Times New Roman"/>
          <w:b/>
          <w:sz w:val="24"/>
          <w:szCs w:val="24"/>
        </w:rPr>
        <w:t>Об утверждении Программы профилактики</w:t>
      </w:r>
      <w:r w:rsidRPr="0048708B">
        <w:rPr>
          <w:rFonts w:ascii="Times New Roman" w:eastAsia="Calibri" w:hAnsi="Times New Roman" w:cs="Times New Roman"/>
          <w:b/>
          <w:spacing w:val="1"/>
          <w:sz w:val="24"/>
          <w:szCs w:val="24"/>
        </w:rPr>
        <w:t xml:space="preserve"> </w:t>
      </w:r>
      <w:r w:rsidRPr="0048708B">
        <w:rPr>
          <w:rFonts w:ascii="Times New Roman" w:eastAsia="Calibri" w:hAnsi="Times New Roman" w:cs="Times New Roman"/>
          <w:b/>
          <w:sz w:val="24"/>
          <w:szCs w:val="24"/>
        </w:rPr>
        <w:t xml:space="preserve">рисков причинения вреда (ущерба) охраняемым </w:t>
      </w:r>
      <w:r w:rsidRPr="0048708B">
        <w:rPr>
          <w:rFonts w:ascii="Times New Roman" w:eastAsia="Calibri" w:hAnsi="Times New Roman" w:cs="Times New Roman"/>
          <w:b/>
          <w:spacing w:val="1"/>
          <w:sz w:val="24"/>
          <w:szCs w:val="24"/>
        </w:rPr>
        <w:t xml:space="preserve"> </w:t>
      </w:r>
      <w:r w:rsidRPr="0048708B">
        <w:rPr>
          <w:rFonts w:ascii="Times New Roman" w:eastAsia="Calibri" w:hAnsi="Times New Roman" w:cs="Times New Roman"/>
          <w:b/>
          <w:sz w:val="24"/>
          <w:szCs w:val="24"/>
        </w:rPr>
        <w:t xml:space="preserve">законом ценностям по муниципальному контролю </w:t>
      </w:r>
      <w:r w:rsidRPr="0048708B">
        <w:rPr>
          <w:rFonts w:ascii="Times New Roman" w:eastAsia="Calibri" w:hAnsi="Times New Roman" w:cs="Times New Roman"/>
          <w:b/>
          <w:sz w:val="24"/>
          <w:szCs w:val="24"/>
          <w:shd w:val="clear" w:color="auto" w:fill="FFFFFF"/>
        </w:rPr>
        <w:t>на автомобильном транспорте, городском наземном электрическом транспорте</w:t>
      </w:r>
      <w:r w:rsidRPr="0048708B">
        <w:rPr>
          <w:rFonts w:ascii="Times New Roman" w:eastAsia="Calibri" w:hAnsi="Times New Roman" w:cs="Times New Roman"/>
          <w:b/>
          <w:spacing w:val="1"/>
          <w:sz w:val="24"/>
          <w:szCs w:val="24"/>
        </w:rPr>
        <w:t xml:space="preserve"> </w:t>
      </w:r>
      <w:r w:rsidRPr="0048708B">
        <w:rPr>
          <w:rFonts w:ascii="Times New Roman" w:eastAsia="Calibri" w:hAnsi="Times New Roman" w:cs="Times New Roman"/>
          <w:b/>
          <w:sz w:val="24"/>
          <w:szCs w:val="24"/>
          <w:shd w:val="clear" w:color="auto" w:fill="FFFFFF"/>
        </w:rPr>
        <w:t xml:space="preserve">и в дорожном хозяйстве на территории </w:t>
      </w:r>
      <w:r w:rsidRPr="0048708B">
        <w:rPr>
          <w:rFonts w:ascii="Times New Roman" w:eastAsia="Calibri" w:hAnsi="Times New Roman" w:cs="Times New Roman"/>
          <w:b/>
          <w:spacing w:val="1"/>
          <w:sz w:val="24"/>
          <w:szCs w:val="24"/>
        </w:rPr>
        <w:t xml:space="preserve"> </w:t>
      </w:r>
      <w:r w:rsidRPr="0048708B">
        <w:rPr>
          <w:rFonts w:ascii="Times New Roman" w:eastAsia="Calibri" w:hAnsi="Times New Roman" w:cs="Times New Roman"/>
          <w:b/>
          <w:sz w:val="24"/>
          <w:szCs w:val="24"/>
          <w:shd w:val="clear" w:color="auto" w:fill="FFFFFF"/>
        </w:rPr>
        <w:t xml:space="preserve">Прогресского сельского поселения </w:t>
      </w:r>
      <w:r w:rsidRPr="0048708B">
        <w:rPr>
          <w:rFonts w:ascii="Times New Roman" w:eastAsia="Calibri" w:hAnsi="Times New Roman" w:cs="Times New Roman"/>
          <w:b/>
          <w:sz w:val="24"/>
          <w:szCs w:val="24"/>
        </w:rPr>
        <w:t xml:space="preserve"> на 2024 год</w:t>
      </w:r>
    </w:p>
    <w:p w:rsidR="0048708B" w:rsidRPr="0048708B" w:rsidRDefault="0048708B" w:rsidP="0048708B">
      <w:pPr>
        <w:spacing w:after="0" w:line="240" w:lineRule="auto"/>
        <w:ind w:firstLine="709"/>
        <w:rPr>
          <w:rFonts w:ascii="Times New Roman" w:eastAsia="Calibri" w:hAnsi="Times New Roman" w:cs="Times New Roman"/>
          <w:sz w:val="24"/>
          <w:szCs w:val="24"/>
        </w:rPr>
      </w:pPr>
    </w:p>
    <w:tbl>
      <w:tblPr>
        <w:tblW w:w="30406" w:type="dxa"/>
        <w:tblLook w:val="0000" w:firstRow="0" w:lastRow="0" w:firstColumn="0" w:lastColumn="0" w:noHBand="0" w:noVBand="0"/>
      </w:tblPr>
      <w:tblGrid>
        <w:gridCol w:w="9606"/>
        <w:gridCol w:w="20800"/>
      </w:tblGrid>
      <w:tr w:rsidR="0048708B" w:rsidRPr="0048708B" w:rsidTr="00992E51">
        <w:tc>
          <w:tcPr>
            <w:tcW w:w="9606" w:type="dxa"/>
          </w:tcPr>
          <w:p w:rsidR="0048708B" w:rsidRPr="0048708B" w:rsidRDefault="0048708B" w:rsidP="0048708B">
            <w:pPr>
              <w:spacing w:after="0" w:line="240" w:lineRule="auto"/>
              <w:jc w:val="both"/>
              <w:rPr>
                <w:rFonts w:ascii="Times New Roman" w:eastAsia="Times New Roman" w:hAnsi="Times New Roman" w:cs="Times New Roman"/>
                <w:sz w:val="20"/>
                <w:szCs w:val="20"/>
              </w:rPr>
            </w:pPr>
            <w:r w:rsidRPr="0048708B">
              <w:rPr>
                <w:rFonts w:ascii="Times New Roman" w:hAnsi="Times New Roman" w:cs="Times New Roman"/>
                <w:sz w:val="28"/>
                <w:szCs w:val="28"/>
              </w:rPr>
              <w:t xml:space="preserve">          </w:t>
            </w:r>
            <w:proofErr w:type="gramStart"/>
            <w:r w:rsidRPr="0048708B">
              <w:rPr>
                <w:rFonts w:ascii="Times New Roman" w:hAnsi="Times New Roman" w:cs="Times New Roman"/>
                <w:sz w:val="20"/>
                <w:szCs w:val="20"/>
              </w:rPr>
              <w:t>В соответствии со статьей 44 Федерального закона от 31 июля 2021 года №</w:t>
            </w:r>
            <w:r w:rsidRPr="0048708B">
              <w:rPr>
                <w:rFonts w:ascii="Times New Roman" w:hAnsi="Times New Roman" w:cs="Times New Roman"/>
                <w:spacing w:val="1"/>
                <w:sz w:val="20"/>
                <w:szCs w:val="20"/>
              </w:rPr>
              <w:t xml:space="preserve"> </w:t>
            </w:r>
            <w:r w:rsidRPr="0048708B">
              <w:rPr>
                <w:rFonts w:ascii="Times New Roman" w:hAnsi="Times New Roman" w:cs="Times New Roman"/>
                <w:sz w:val="20"/>
                <w:szCs w:val="20"/>
              </w:rPr>
              <w:t>248-ФЗ «О государственном контроле (надзоре) и муниципальном контроле в</w:t>
            </w:r>
            <w:r w:rsidRPr="0048708B">
              <w:rPr>
                <w:rFonts w:ascii="Times New Roman" w:hAnsi="Times New Roman" w:cs="Times New Roman"/>
                <w:spacing w:val="1"/>
                <w:sz w:val="20"/>
                <w:szCs w:val="20"/>
              </w:rPr>
              <w:t xml:space="preserve"> </w:t>
            </w:r>
            <w:r w:rsidRPr="0048708B">
              <w:rPr>
                <w:rFonts w:ascii="Times New Roman" w:hAnsi="Times New Roman" w:cs="Times New Roman"/>
                <w:sz w:val="20"/>
                <w:szCs w:val="20"/>
              </w:rPr>
              <w:t>Российской</w:t>
            </w:r>
            <w:r w:rsidRPr="0048708B">
              <w:rPr>
                <w:rFonts w:ascii="Times New Roman" w:hAnsi="Times New Roman" w:cs="Times New Roman"/>
                <w:spacing w:val="1"/>
                <w:sz w:val="20"/>
                <w:szCs w:val="20"/>
              </w:rPr>
              <w:t xml:space="preserve"> </w:t>
            </w:r>
            <w:r w:rsidRPr="0048708B">
              <w:rPr>
                <w:rFonts w:ascii="Times New Roman" w:hAnsi="Times New Roman" w:cs="Times New Roman"/>
                <w:sz w:val="20"/>
                <w:szCs w:val="20"/>
              </w:rPr>
              <w:t>Федерации»,</w:t>
            </w:r>
            <w:r w:rsidRPr="0048708B">
              <w:rPr>
                <w:rFonts w:ascii="Times New Roman" w:eastAsia="Times New Roman" w:hAnsi="Times New Roman" w:cs="Times New Roman"/>
                <w:sz w:val="20"/>
                <w:szCs w:val="20"/>
              </w:rPr>
              <w:t xml:space="preserve"> Федеральным законом от 6 октября 2003 года № 131-ФЗ «Об общих принципах организации местного самоуправления в Российской Федерации», </w:t>
            </w:r>
            <w:r w:rsidRPr="0048708B">
              <w:rPr>
                <w:rFonts w:ascii="Times New Roman" w:hAnsi="Times New Roman" w:cs="Times New Roman"/>
                <w:spacing w:val="1"/>
                <w:sz w:val="20"/>
                <w:szCs w:val="20"/>
              </w:rPr>
              <w:t xml:space="preserve"> </w:t>
            </w:r>
            <w:r w:rsidRPr="0048708B">
              <w:rPr>
                <w:rFonts w:ascii="Times New Roman" w:hAnsi="Times New Roman" w:cs="Times New Roman"/>
                <w:sz w:val="20"/>
                <w:szCs w:val="20"/>
              </w:rPr>
              <w:t>постановлением</w:t>
            </w:r>
            <w:r w:rsidRPr="0048708B">
              <w:rPr>
                <w:rFonts w:ascii="Times New Roman" w:hAnsi="Times New Roman" w:cs="Times New Roman"/>
                <w:spacing w:val="1"/>
                <w:sz w:val="20"/>
                <w:szCs w:val="20"/>
              </w:rPr>
              <w:t xml:space="preserve"> </w:t>
            </w:r>
            <w:r w:rsidRPr="0048708B">
              <w:rPr>
                <w:rFonts w:ascii="Times New Roman" w:hAnsi="Times New Roman" w:cs="Times New Roman"/>
                <w:sz w:val="20"/>
                <w:szCs w:val="20"/>
              </w:rPr>
              <w:t>Правительства</w:t>
            </w:r>
            <w:r w:rsidRPr="0048708B">
              <w:rPr>
                <w:rFonts w:ascii="Times New Roman" w:hAnsi="Times New Roman" w:cs="Times New Roman"/>
                <w:spacing w:val="1"/>
                <w:sz w:val="20"/>
                <w:szCs w:val="20"/>
              </w:rPr>
              <w:t xml:space="preserve"> </w:t>
            </w:r>
            <w:r w:rsidRPr="0048708B">
              <w:rPr>
                <w:rFonts w:ascii="Times New Roman" w:hAnsi="Times New Roman" w:cs="Times New Roman"/>
                <w:sz w:val="20"/>
                <w:szCs w:val="20"/>
              </w:rPr>
              <w:t>Российской</w:t>
            </w:r>
            <w:r w:rsidRPr="0048708B">
              <w:rPr>
                <w:rFonts w:ascii="Times New Roman" w:hAnsi="Times New Roman" w:cs="Times New Roman"/>
                <w:spacing w:val="1"/>
                <w:sz w:val="20"/>
                <w:szCs w:val="20"/>
              </w:rPr>
              <w:t xml:space="preserve"> </w:t>
            </w:r>
            <w:r w:rsidRPr="0048708B">
              <w:rPr>
                <w:rFonts w:ascii="Times New Roman" w:hAnsi="Times New Roman" w:cs="Times New Roman"/>
                <w:sz w:val="20"/>
                <w:szCs w:val="20"/>
              </w:rPr>
              <w:t>Федерации от 25 июня 2021 года  № 990 «Об утверждении Правил разработки и</w:t>
            </w:r>
            <w:r w:rsidRPr="0048708B">
              <w:rPr>
                <w:rFonts w:ascii="Times New Roman" w:hAnsi="Times New Roman" w:cs="Times New Roman"/>
                <w:spacing w:val="1"/>
                <w:sz w:val="20"/>
                <w:szCs w:val="20"/>
              </w:rPr>
              <w:t xml:space="preserve"> </w:t>
            </w:r>
            <w:r w:rsidRPr="0048708B">
              <w:rPr>
                <w:rFonts w:ascii="Times New Roman" w:hAnsi="Times New Roman" w:cs="Times New Roman"/>
                <w:sz w:val="20"/>
                <w:szCs w:val="20"/>
              </w:rPr>
              <w:t>утверждения контрольными (надзорными) органами программы</w:t>
            </w:r>
            <w:proofErr w:type="gramEnd"/>
            <w:r w:rsidRPr="0048708B">
              <w:rPr>
                <w:rFonts w:ascii="Times New Roman" w:hAnsi="Times New Roman" w:cs="Times New Roman"/>
                <w:sz w:val="20"/>
                <w:szCs w:val="20"/>
              </w:rPr>
              <w:t xml:space="preserve"> профилактики</w:t>
            </w:r>
            <w:r w:rsidRPr="0048708B">
              <w:rPr>
                <w:rFonts w:ascii="Times New Roman" w:hAnsi="Times New Roman" w:cs="Times New Roman"/>
                <w:spacing w:val="-67"/>
                <w:sz w:val="20"/>
                <w:szCs w:val="20"/>
              </w:rPr>
              <w:t xml:space="preserve"> </w:t>
            </w:r>
            <w:r w:rsidRPr="0048708B">
              <w:rPr>
                <w:rFonts w:ascii="Times New Roman" w:hAnsi="Times New Roman" w:cs="Times New Roman"/>
                <w:sz w:val="20"/>
                <w:szCs w:val="20"/>
              </w:rPr>
              <w:t xml:space="preserve">рисков причинения вреда (ущерба) охраняемым законом ценностям» Администрация Прогресского сельского поселения </w:t>
            </w:r>
            <w:r w:rsidRPr="0048708B">
              <w:rPr>
                <w:rFonts w:ascii="Times New Roman" w:eastAsia="Times New Roman" w:hAnsi="Times New Roman" w:cs="Times New Roman"/>
                <w:sz w:val="20"/>
                <w:szCs w:val="20"/>
              </w:rPr>
              <w:t xml:space="preserve"> </w:t>
            </w:r>
            <w:r w:rsidRPr="0048708B">
              <w:rPr>
                <w:rFonts w:ascii="Times New Roman" w:hAnsi="Times New Roman" w:cs="Times New Roman"/>
                <w:b/>
                <w:sz w:val="20"/>
                <w:szCs w:val="20"/>
              </w:rPr>
              <w:t>ПОСТАНОВЛЯЕТ:</w:t>
            </w:r>
          </w:p>
          <w:p w:rsidR="0048708B" w:rsidRPr="0048708B" w:rsidRDefault="0048708B" w:rsidP="0048708B">
            <w:pPr>
              <w:spacing w:after="0" w:line="240" w:lineRule="auto"/>
              <w:jc w:val="both"/>
              <w:rPr>
                <w:rFonts w:ascii="Times New Roman" w:eastAsia="Times New Roman" w:hAnsi="Times New Roman" w:cs="Times New Roman"/>
                <w:spacing w:val="1"/>
                <w:sz w:val="20"/>
                <w:szCs w:val="20"/>
                <w:lang w:eastAsia="ru-RU"/>
              </w:rPr>
            </w:pPr>
            <w:r w:rsidRPr="0048708B">
              <w:rPr>
                <w:rFonts w:ascii="Times New Roman" w:eastAsia="Times New Roman" w:hAnsi="Times New Roman" w:cs="Times New Roman"/>
                <w:sz w:val="20"/>
                <w:szCs w:val="20"/>
                <w:lang w:eastAsia="ru-RU"/>
              </w:rPr>
              <w:t xml:space="preserve">         1.Утвердить</w:t>
            </w:r>
            <w:r w:rsidRPr="0048708B">
              <w:rPr>
                <w:rFonts w:ascii="Times New Roman" w:eastAsia="Times New Roman" w:hAnsi="Times New Roman" w:cs="Times New Roman"/>
                <w:spacing w:val="1"/>
                <w:sz w:val="20"/>
                <w:szCs w:val="20"/>
                <w:lang w:eastAsia="ru-RU"/>
              </w:rPr>
              <w:t xml:space="preserve"> прилагаемую </w:t>
            </w:r>
            <w:r w:rsidRPr="0048708B">
              <w:rPr>
                <w:rFonts w:ascii="Times New Roman" w:eastAsia="Times New Roman" w:hAnsi="Times New Roman" w:cs="Times New Roman"/>
                <w:sz w:val="20"/>
                <w:szCs w:val="20"/>
                <w:lang w:eastAsia="ru-RU"/>
              </w:rPr>
              <w:t>Программу</w:t>
            </w:r>
            <w:r w:rsidRPr="0048708B">
              <w:rPr>
                <w:rFonts w:ascii="Times New Roman" w:eastAsia="Times New Roman" w:hAnsi="Times New Roman" w:cs="Times New Roman"/>
                <w:spacing w:val="1"/>
                <w:sz w:val="20"/>
                <w:szCs w:val="20"/>
                <w:lang w:eastAsia="ru-RU"/>
              </w:rPr>
              <w:t xml:space="preserve"> профилактики рисков причинения вреда (ущерба) охраняемым  законом ценностям по муниципальному контролю на автомобильном транспорте, городском наземном электрическом транспорте и в дорожном хозяйстве на территории  Прогресского сельского поселения  на 2024 год.</w:t>
            </w:r>
          </w:p>
          <w:p w:rsidR="0048708B" w:rsidRPr="0048708B" w:rsidRDefault="0048708B" w:rsidP="0048708B">
            <w:pPr>
              <w:spacing w:after="0" w:line="240" w:lineRule="auto"/>
              <w:jc w:val="both"/>
              <w:rPr>
                <w:rFonts w:ascii="Times New Roman" w:hAnsi="Times New Roman" w:cs="Times New Roman"/>
                <w:spacing w:val="1"/>
                <w:sz w:val="20"/>
                <w:szCs w:val="20"/>
              </w:rPr>
            </w:pPr>
            <w:r w:rsidRPr="0048708B">
              <w:rPr>
                <w:rFonts w:ascii="Times New Roman" w:eastAsia="Times New Roman" w:hAnsi="Times New Roman" w:cs="Times New Roman"/>
                <w:sz w:val="20"/>
                <w:szCs w:val="20"/>
                <w:lang w:eastAsia="ru-RU"/>
              </w:rPr>
              <w:t xml:space="preserve">         2.Считать утратившим силу </w:t>
            </w:r>
            <w:r w:rsidRPr="0048708B">
              <w:rPr>
                <w:rFonts w:ascii="Times New Roman" w:eastAsia="Times New Roman" w:hAnsi="Times New Roman" w:cs="Times New Roman"/>
                <w:sz w:val="20"/>
                <w:szCs w:val="20"/>
                <w:lang w:eastAsia="ar-SA"/>
              </w:rPr>
              <w:t xml:space="preserve">постановление </w:t>
            </w:r>
            <w:r w:rsidRPr="0048708B">
              <w:rPr>
                <w:rFonts w:ascii="Times New Roman" w:hAnsi="Times New Roman" w:cs="Times New Roman"/>
                <w:sz w:val="20"/>
                <w:szCs w:val="20"/>
              </w:rPr>
              <w:t>Администрации Прогресского сельского поселения от 01.12.2022 №95</w:t>
            </w:r>
            <w:r w:rsidRPr="0048708B">
              <w:rPr>
                <w:rFonts w:ascii="Times New Roman" w:hAnsi="Times New Roman" w:cs="Times New Roman"/>
                <w:b/>
                <w:sz w:val="20"/>
                <w:szCs w:val="20"/>
              </w:rPr>
              <w:t xml:space="preserve"> </w:t>
            </w:r>
            <w:r w:rsidRPr="0048708B">
              <w:rPr>
                <w:rFonts w:ascii="Times New Roman" w:hAnsi="Times New Roman" w:cs="Times New Roman"/>
                <w:sz w:val="20"/>
                <w:szCs w:val="20"/>
              </w:rPr>
              <w:t>«Об утверждении Программы профилактики</w:t>
            </w:r>
            <w:r w:rsidRPr="0048708B">
              <w:rPr>
                <w:rFonts w:ascii="Times New Roman" w:hAnsi="Times New Roman" w:cs="Times New Roman"/>
                <w:spacing w:val="1"/>
                <w:sz w:val="20"/>
                <w:szCs w:val="20"/>
              </w:rPr>
              <w:t xml:space="preserve"> </w:t>
            </w:r>
            <w:r w:rsidRPr="0048708B">
              <w:rPr>
                <w:rFonts w:ascii="Times New Roman" w:hAnsi="Times New Roman" w:cs="Times New Roman"/>
                <w:sz w:val="20"/>
                <w:szCs w:val="20"/>
              </w:rPr>
              <w:t xml:space="preserve">рисков причинения вреда (ущерба) охраняемым </w:t>
            </w:r>
            <w:r w:rsidRPr="0048708B">
              <w:rPr>
                <w:rFonts w:ascii="Times New Roman" w:hAnsi="Times New Roman" w:cs="Times New Roman"/>
                <w:spacing w:val="1"/>
                <w:sz w:val="20"/>
                <w:szCs w:val="20"/>
              </w:rPr>
              <w:t xml:space="preserve"> </w:t>
            </w:r>
            <w:r w:rsidRPr="0048708B">
              <w:rPr>
                <w:rFonts w:ascii="Times New Roman" w:hAnsi="Times New Roman" w:cs="Times New Roman"/>
                <w:sz w:val="20"/>
                <w:szCs w:val="20"/>
              </w:rPr>
              <w:t xml:space="preserve">законом ценностям по муниципальному контролю </w:t>
            </w:r>
            <w:r w:rsidRPr="0048708B">
              <w:rPr>
                <w:rFonts w:ascii="Times New Roman" w:hAnsi="Times New Roman" w:cs="Times New Roman"/>
                <w:sz w:val="20"/>
                <w:szCs w:val="20"/>
                <w:shd w:val="clear" w:color="auto" w:fill="FFFFFF"/>
              </w:rPr>
              <w:t>на автомобильном транспорте, городском наземном электрическом транспорте</w:t>
            </w:r>
            <w:r w:rsidRPr="0048708B">
              <w:rPr>
                <w:rFonts w:ascii="Times New Roman" w:hAnsi="Times New Roman" w:cs="Times New Roman"/>
                <w:spacing w:val="1"/>
                <w:sz w:val="20"/>
                <w:szCs w:val="20"/>
              </w:rPr>
              <w:t xml:space="preserve"> </w:t>
            </w:r>
            <w:r w:rsidRPr="0048708B">
              <w:rPr>
                <w:rFonts w:ascii="Times New Roman" w:hAnsi="Times New Roman" w:cs="Times New Roman"/>
                <w:sz w:val="20"/>
                <w:szCs w:val="20"/>
                <w:shd w:val="clear" w:color="auto" w:fill="FFFFFF"/>
              </w:rPr>
              <w:t xml:space="preserve">и в дорожном хозяйстве на территории </w:t>
            </w:r>
            <w:r w:rsidRPr="0048708B">
              <w:rPr>
                <w:rFonts w:ascii="Times New Roman" w:hAnsi="Times New Roman" w:cs="Times New Roman"/>
                <w:spacing w:val="1"/>
                <w:sz w:val="20"/>
                <w:szCs w:val="20"/>
              </w:rPr>
              <w:t xml:space="preserve"> </w:t>
            </w:r>
            <w:r w:rsidRPr="0048708B">
              <w:rPr>
                <w:rFonts w:ascii="Times New Roman" w:hAnsi="Times New Roman" w:cs="Times New Roman"/>
                <w:sz w:val="20"/>
                <w:szCs w:val="20"/>
                <w:shd w:val="clear" w:color="auto" w:fill="FFFFFF"/>
              </w:rPr>
              <w:t xml:space="preserve">Прогресского сельского поселения </w:t>
            </w:r>
            <w:r w:rsidRPr="0048708B">
              <w:rPr>
                <w:rFonts w:ascii="Times New Roman" w:hAnsi="Times New Roman" w:cs="Times New Roman"/>
                <w:sz w:val="20"/>
                <w:szCs w:val="20"/>
              </w:rPr>
              <w:t xml:space="preserve"> на 2023 год»  с 01.01.2024.</w:t>
            </w:r>
          </w:p>
          <w:p w:rsidR="0048708B" w:rsidRPr="0048708B" w:rsidRDefault="0048708B" w:rsidP="0048708B">
            <w:pPr>
              <w:spacing w:after="0" w:line="240" w:lineRule="auto"/>
              <w:jc w:val="both"/>
              <w:rPr>
                <w:rFonts w:ascii="Times New Roman" w:hAnsi="Times New Roman" w:cs="Times New Roman"/>
                <w:spacing w:val="1"/>
                <w:sz w:val="20"/>
                <w:szCs w:val="20"/>
              </w:rPr>
            </w:pPr>
            <w:r w:rsidRPr="0048708B">
              <w:rPr>
                <w:rFonts w:ascii="Times New Roman" w:hAnsi="Times New Roman" w:cs="Times New Roman"/>
                <w:spacing w:val="1"/>
                <w:sz w:val="20"/>
                <w:szCs w:val="20"/>
              </w:rPr>
              <w:t xml:space="preserve">        </w:t>
            </w:r>
            <w:r w:rsidRPr="0048708B">
              <w:rPr>
                <w:rFonts w:ascii="Times New Roman" w:eastAsia="Times New Roman" w:hAnsi="Times New Roman" w:cs="Times New Roman"/>
                <w:sz w:val="20"/>
                <w:szCs w:val="20"/>
                <w:lang w:eastAsia="ar-SA"/>
              </w:rPr>
              <w:t xml:space="preserve"> 3. Настоящее постановление опубликовать  </w:t>
            </w:r>
            <w:r w:rsidRPr="0048708B">
              <w:rPr>
                <w:rFonts w:ascii="Times New Roman" w:eastAsia="Times New Roman" w:hAnsi="Times New Roman" w:cs="Times New Roman"/>
                <w:color w:val="000000"/>
                <w:sz w:val="20"/>
                <w:szCs w:val="20"/>
                <w:lang w:eastAsia="ru-RU"/>
              </w:rPr>
              <w:t xml:space="preserve">в бюллетене «Официальный вестник Прогресского сельского поселения» и разместить  на официальном сайте Администрации Прогресского сельского поселения. </w:t>
            </w:r>
          </w:p>
          <w:p w:rsidR="0048708B" w:rsidRPr="0048708B" w:rsidRDefault="0048708B" w:rsidP="0048708B">
            <w:pPr>
              <w:spacing w:after="0" w:line="240" w:lineRule="auto"/>
              <w:jc w:val="both"/>
              <w:rPr>
                <w:rFonts w:ascii="Times New Roman" w:eastAsia="Times New Roman" w:hAnsi="Times New Roman" w:cs="Times New Roman"/>
                <w:color w:val="000000"/>
                <w:sz w:val="20"/>
                <w:szCs w:val="20"/>
                <w:lang w:eastAsia="ru-RU"/>
              </w:rPr>
            </w:pPr>
            <w:r w:rsidRPr="0048708B">
              <w:rPr>
                <w:rFonts w:ascii="Times New Roman" w:eastAsia="Times New Roman" w:hAnsi="Times New Roman" w:cs="Times New Roman"/>
                <w:color w:val="000000"/>
                <w:sz w:val="20"/>
                <w:szCs w:val="20"/>
                <w:lang w:eastAsia="ru-RU"/>
              </w:rPr>
              <w:t xml:space="preserve">     </w:t>
            </w:r>
          </w:p>
          <w:p w:rsidR="007B1DF7" w:rsidRDefault="007B1DF7" w:rsidP="0048708B">
            <w:pPr>
              <w:spacing w:after="0" w:line="240" w:lineRule="auto"/>
              <w:jc w:val="center"/>
              <w:rPr>
                <w:rFonts w:ascii="Times New Roman" w:eastAsia="Times New Roman" w:hAnsi="Times New Roman" w:cs="Times New Roman"/>
                <w:color w:val="000000"/>
                <w:sz w:val="20"/>
                <w:szCs w:val="20"/>
                <w:lang w:eastAsia="ru-RU"/>
              </w:rPr>
            </w:pPr>
          </w:p>
          <w:p w:rsidR="0048708B" w:rsidRDefault="0048708B" w:rsidP="004870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82</w:t>
            </w:r>
          </w:p>
          <w:p w:rsidR="0048708B" w:rsidRPr="0048708B" w:rsidRDefault="0048708B" w:rsidP="0048708B">
            <w:pPr>
              <w:spacing w:after="0" w:line="240" w:lineRule="auto"/>
              <w:jc w:val="both"/>
              <w:rPr>
                <w:rFonts w:ascii="Times New Roman" w:eastAsia="Times New Roman" w:hAnsi="Times New Roman" w:cs="Times New Roman"/>
                <w:color w:val="000000"/>
                <w:sz w:val="20"/>
                <w:szCs w:val="20"/>
                <w:lang w:eastAsia="ru-RU"/>
              </w:rPr>
            </w:pPr>
            <w:r w:rsidRPr="0048708B">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sidRPr="0048708B">
              <w:rPr>
                <w:rFonts w:ascii="Times New Roman" w:eastAsia="Times New Roman" w:hAnsi="Times New Roman" w:cs="Times New Roman"/>
                <w:color w:val="000000"/>
                <w:sz w:val="20"/>
                <w:szCs w:val="20"/>
                <w:lang w:eastAsia="ru-RU"/>
              </w:rPr>
              <w:t xml:space="preserve"> 4. Настоящее постановление вступает в силу с 01.01.2024.</w:t>
            </w:r>
          </w:p>
          <w:p w:rsidR="0048708B" w:rsidRPr="0048708B" w:rsidRDefault="0048708B" w:rsidP="0048708B">
            <w:pPr>
              <w:spacing w:after="0" w:line="240" w:lineRule="auto"/>
              <w:jc w:val="both"/>
              <w:rPr>
                <w:rFonts w:ascii="Times New Roman" w:eastAsia="Times New Roman" w:hAnsi="Times New Roman" w:cs="Times New Roman"/>
                <w:sz w:val="20"/>
                <w:szCs w:val="20"/>
                <w:lang w:eastAsia="ar-SA"/>
              </w:rPr>
            </w:pPr>
            <w:r w:rsidRPr="0048708B">
              <w:rPr>
                <w:rFonts w:ascii="Times New Roman" w:hAnsi="Times New Roman" w:cs="Times New Roman"/>
                <w:sz w:val="20"/>
                <w:szCs w:val="20"/>
              </w:rPr>
              <w:t xml:space="preserve">         5. </w:t>
            </w:r>
            <w:proofErr w:type="gramStart"/>
            <w:r w:rsidRPr="0048708B">
              <w:rPr>
                <w:rFonts w:ascii="Times New Roman" w:eastAsia="Times New Roman" w:hAnsi="Times New Roman" w:cs="Times New Roman"/>
                <w:sz w:val="20"/>
                <w:szCs w:val="20"/>
                <w:lang w:eastAsia="ar-SA"/>
              </w:rPr>
              <w:t>Контроль  за</w:t>
            </w:r>
            <w:proofErr w:type="gramEnd"/>
            <w:r w:rsidRPr="0048708B">
              <w:rPr>
                <w:rFonts w:ascii="Times New Roman" w:eastAsia="Times New Roman" w:hAnsi="Times New Roman" w:cs="Times New Roman"/>
                <w:sz w:val="20"/>
                <w:szCs w:val="20"/>
                <w:lang w:eastAsia="ar-SA"/>
              </w:rPr>
              <w:t xml:space="preserve"> исполнением настоящего постановления оставляю за собой.</w:t>
            </w:r>
          </w:p>
          <w:p w:rsidR="0048708B" w:rsidRPr="0048708B" w:rsidRDefault="0048708B" w:rsidP="0048708B">
            <w:pPr>
              <w:spacing w:after="0" w:line="240" w:lineRule="auto"/>
              <w:ind w:firstLine="709"/>
              <w:jc w:val="right"/>
              <w:outlineLvl w:val="0"/>
              <w:rPr>
                <w:rFonts w:ascii="Times New Roman" w:eastAsia="Calibri" w:hAnsi="Times New Roman" w:cs="Times New Roman"/>
                <w:sz w:val="28"/>
                <w:szCs w:val="28"/>
              </w:rPr>
            </w:pPr>
            <w:r w:rsidRPr="0048708B">
              <w:rPr>
                <w:rFonts w:ascii="Times New Roman" w:eastAsia="Calibri" w:hAnsi="Times New Roman" w:cs="Times New Roman"/>
                <w:b/>
                <w:sz w:val="20"/>
                <w:szCs w:val="20"/>
              </w:rPr>
              <w:t xml:space="preserve">Глава  сельского поселения                                  В.В. Демьянова </w:t>
            </w:r>
          </w:p>
        </w:tc>
        <w:tc>
          <w:tcPr>
            <w:tcW w:w="20800" w:type="dxa"/>
          </w:tcPr>
          <w:p w:rsidR="0048708B" w:rsidRPr="0048708B" w:rsidRDefault="0048708B" w:rsidP="0048708B">
            <w:pPr>
              <w:widowControl w:val="0"/>
              <w:shd w:val="clear" w:color="auto" w:fill="FFFFFF"/>
              <w:autoSpaceDE w:val="0"/>
              <w:autoSpaceDN w:val="0"/>
              <w:spacing w:after="0" w:line="240" w:lineRule="auto"/>
              <w:jc w:val="right"/>
              <w:rPr>
                <w:rFonts w:ascii="Times New Roman" w:eastAsia="Times New Roman" w:hAnsi="Times New Roman" w:cs="Times New Roman"/>
                <w:sz w:val="24"/>
                <w:szCs w:val="24"/>
                <w:lang w:eastAsia="ru-RU"/>
              </w:rPr>
            </w:pPr>
            <w:r w:rsidRPr="0048708B">
              <w:rPr>
                <w:rFonts w:ascii="Times New Roman" w:eastAsia="Times New Roman" w:hAnsi="Times New Roman" w:cs="Times New Roman"/>
                <w:sz w:val="24"/>
                <w:szCs w:val="24"/>
                <w:lang w:eastAsia="ru-RU"/>
              </w:rPr>
              <w:lastRenderedPageBreak/>
              <w:t>2.</w:t>
            </w:r>
          </w:p>
          <w:p w:rsidR="0048708B" w:rsidRPr="0048708B" w:rsidRDefault="0048708B" w:rsidP="0048708B">
            <w:pPr>
              <w:widowControl w:val="0"/>
              <w:autoSpaceDE w:val="0"/>
              <w:autoSpaceDN w:val="0"/>
              <w:spacing w:after="0" w:line="240" w:lineRule="auto"/>
              <w:jc w:val="right"/>
              <w:rPr>
                <w:rFonts w:ascii="Times New Roman" w:eastAsia="Times New Roman" w:hAnsi="Times New Roman" w:cs="Times New Roman"/>
                <w:color w:val="FF0000"/>
                <w:sz w:val="24"/>
                <w:szCs w:val="24"/>
                <w:lang w:eastAsia="ru-RU"/>
              </w:rPr>
            </w:pPr>
          </w:p>
        </w:tc>
      </w:tr>
      <w:tr w:rsidR="0048708B" w:rsidRPr="0048708B" w:rsidTr="00992E51">
        <w:tc>
          <w:tcPr>
            <w:tcW w:w="9606" w:type="dxa"/>
          </w:tcPr>
          <w:p w:rsidR="0048708B" w:rsidRPr="0048708B" w:rsidRDefault="0048708B" w:rsidP="0048708B">
            <w:pPr>
              <w:spacing w:after="0" w:line="240" w:lineRule="auto"/>
              <w:jc w:val="both"/>
              <w:rPr>
                <w:rFonts w:ascii="Times New Roman" w:hAnsi="Times New Roman" w:cs="Times New Roman"/>
                <w:sz w:val="28"/>
                <w:szCs w:val="28"/>
              </w:rPr>
            </w:pPr>
            <w:r w:rsidRPr="0048708B">
              <w:rPr>
                <w:rFonts w:ascii="Times New Roman" w:hAnsi="Times New Roman" w:cs="Times New Roman"/>
                <w:sz w:val="28"/>
                <w:szCs w:val="28"/>
              </w:rPr>
              <w:lastRenderedPageBreak/>
              <w:t xml:space="preserve"> </w:t>
            </w:r>
          </w:p>
        </w:tc>
        <w:tc>
          <w:tcPr>
            <w:tcW w:w="20800" w:type="dxa"/>
          </w:tcPr>
          <w:p w:rsidR="0048708B" w:rsidRPr="0048708B" w:rsidRDefault="0048708B" w:rsidP="0048708B">
            <w:pPr>
              <w:widowControl w:val="0"/>
              <w:shd w:val="clear" w:color="auto" w:fill="FFFFFF"/>
              <w:autoSpaceDE w:val="0"/>
              <w:autoSpaceDN w:val="0"/>
              <w:spacing w:after="0" w:line="240" w:lineRule="auto"/>
              <w:jc w:val="right"/>
              <w:rPr>
                <w:rFonts w:ascii="Times New Roman" w:eastAsia="Times New Roman" w:hAnsi="Times New Roman" w:cs="Times New Roman"/>
                <w:sz w:val="24"/>
                <w:szCs w:val="24"/>
                <w:lang w:eastAsia="ru-RU"/>
              </w:rPr>
            </w:pPr>
          </w:p>
        </w:tc>
      </w:tr>
    </w:tbl>
    <w:p w:rsidR="0048708B" w:rsidRPr="0048708B" w:rsidRDefault="0048708B" w:rsidP="0048708B">
      <w:pPr>
        <w:tabs>
          <w:tab w:val="left" w:pos="615"/>
        </w:tabs>
        <w:spacing w:after="0" w:line="240" w:lineRule="auto"/>
        <w:rPr>
          <w:rFonts w:ascii="Times New Roman" w:eastAsia="Calibri" w:hAnsi="Times New Roman" w:cs="Times New Roman"/>
          <w:b/>
          <w:sz w:val="20"/>
          <w:szCs w:val="20"/>
        </w:rPr>
      </w:pPr>
    </w:p>
    <w:p w:rsidR="0048708B" w:rsidRPr="0048708B" w:rsidRDefault="0048708B" w:rsidP="0048708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48708B">
        <w:rPr>
          <w:rFonts w:ascii="Times New Roman" w:eastAsia="Times New Roman" w:hAnsi="Times New Roman" w:cs="Times New Roman"/>
          <w:sz w:val="20"/>
          <w:szCs w:val="20"/>
          <w:lang w:eastAsia="ru-RU"/>
        </w:rPr>
        <w:t xml:space="preserve">Утверждена </w:t>
      </w:r>
    </w:p>
    <w:p w:rsidR="0048708B" w:rsidRPr="0048708B" w:rsidRDefault="0048708B" w:rsidP="0048708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48708B">
        <w:rPr>
          <w:rFonts w:ascii="Times New Roman" w:eastAsia="Times New Roman" w:hAnsi="Times New Roman" w:cs="Times New Roman"/>
          <w:sz w:val="20"/>
          <w:szCs w:val="20"/>
          <w:lang w:eastAsia="ru-RU"/>
        </w:rPr>
        <w:t xml:space="preserve">постановлением Администрации </w:t>
      </w:r>
    </w:p>
    <w:p w:rsidR="0048708B" w:rsidRPr="0048708B" w:rsidRDefault="0048708B" w:rsidP="0048708B">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48708B">
        <w:rPr>
          <w:rFonts w:ascii="Times New Roman" w:eastAsia="Times New Roman" w:hAnsi="Times New Roman" w:cs="Times New Roman"/>
          <w:sz w:val="20"/>
          <w:szCs w:val="20"/>
          <w:lang w:eastAsia="ru-RU"/>
        </w:rPr>
        <w:t>Прогресского сельского поселения</w:t>
      </w:r>
    </w:p>
    <w:p w:rsidR="0048708B" w:rsidRPr="0048708B" w:rsidRDefault="0048708B" w:rsidP="0048708B">
      <w:pPr>
        <w:widowControl w:val="0"/>
        <w:autoSpaceDE w:val="0"/>
        <w:autoSpaceDN w:val="0"/>
        <w:spacing w:after="0" w:line="240" w:lineRule="auto"/>
        <w:jc w:val="right"/>
        <w:rPr>
          <w:rFonts w:ascii="Times New Roman" w:eastAsia="Times New Roman" w:hAnsi="Times New Roman" w:cs="Times New Roman"/>
          <w:b/>
          <w:sz w:val="20"/>
          <w:szCs w:val="20"/>
          <w:lang w:eastAsia="ru-RU"/>
        </w:rPr>
      </w:pPr>
      <w:r w:rsidRPr="0048708B">
        <w:rPr>
          <w:rFonts w:ascii="Times New Roman" w:eastAsia="Times New Roman" w:hAnsi="Times New Roman" w:cs="Times New Roman"/>
          <w:sz w:val="20"/>
          <w:szCs w:val="20"/>
          <w:lang w:eastAsia="ru-RU"/>
        </w:rPr>
        <w:t>от 01.12.2023 №110</w:t>
      </w:r>
    </w:p>
    <w:p w:rsidR="0048708B" w:rsidRPr="0048708B" w:rsidRDefault="0048708B" w:rsidP="0048708B">
      <w:pPr>
        <w:spacing w:after="0" w:line="240" w:lineRule="auto"/>
        <w:jc w:val="center"/>
        <w:rPr>
          <w:rFonts w:ascii="Times New Roman" w:eastAsia="Calibri" w:hAnsi="Times New Roman" w:cs="Times New Roman"/>
          <w:b/>
        </w:rPr>
      </w:pPr>
      <w:r w:rsidRPr="0048708B">
        <w:rPr>
          <w:rFonts w:ascii="Times New Roman" w:eastAsia="Calibri" w:hAnsi="Times New Roman" w:cs="Times New Roman"/>
          <w:b/>
        </w:rPr>
        <w:t xml:space="preserve">Программа </w:t>
      </w:r>
    </w:p>
    <w:p w:rsidR="0048708B" w:rsidRPr="0048708B" w:rsidRDefault="0048708B" w:rsidP="0048708B">
      <w:pPr>
        <w:spacing w:after="0" w:line="240" w:lineRule="auto"/>
        <w:jc w:val="center"/>
        <w:rPr>
          <w:rFonts w:ascii="Times New Roman" w:eastAsia="Calibri" w:hAnsi="Times New Roman" w:cs="Times New Roman"/>
          <w:b/>
        </w:rPr>
      </w:pPr>
      <w:r w:rsidRPr="0048708B">
        <w:rPr>
          <w:rFonts w:ascii="Times New Roman" w:eastAsia="Calibri" w:hAnsi="Times New Roman" w:cs="Times New Roman"/>
          <w:b/>
        </w:rPr>
        <w:t xml:space="preserve">профилактики рисков причинения вреда (ущерба) охраняемым  законом ценностям по муниципальному контролю на автомобильном транспорте, городском наземном электрическом транспорте и в дорожном хозяйстве на территории  </w:t>
      </w:r>
    </w:p>
    <w:p w:rsidR="0048708B" w:rsidRPr="0048708B" w:rsidRDefault="0048708B" w:rsidP="0048708B">
      <w:pPr>
        <w:spacing w:after="0" w:line="240" w:lineRule="auto"/>
        <w:jc w:val="center"/>
        <w:rPr>
          <w:rFonts w:ascii="Times New Roman" w:eastAsia="Calibri" w:hAnsi="Times New Roman" w:cs="Times New Roman"/>
          <w:b/>
        </w:rPr>
      </w:pPr>
      <w:r w:rsidRPr="0048708B">
        <w:rPr>
          <w:rFonts w:ascii="Times New Roman" w:eastAsia="Calibri" w:hAnsi="Times New Roman" w:cs="Times New Roman"/>
          <w:b/>
        </w:rPr>
        <w:t>Прогресского сельского поселения  на 2024 год</w:t>
      </w:r>
    </w:p>
    <w:p w:rsidR="0048708B" w:rsidRPr="0048708B" w:rsidRDefault="0048708B" w:rsidP="0048708B">
      <w:pPr>
        <w:spacing w:after="0" w:line="240" w:lineRule="auto"/>
        <w:jc w:val="center"/>
        <w:rPr>
          <w:rFonts w:ascii="Times New Roman" w:eastAsia="Calibri" w:hAnsi="Times New Roman" w:cs="Times New Roman"/>
          <w:b/>
          <w:sz w:val="28"/>
          <w:szCs w:val="28"/>
        </w:rPr>
      </w:pPr>
    </w:p>
    <w:p w:rsidR="0048708B" w:rsidRPr="0048708B" w:rsidRDefault="0048708B" w:rsidP="0048708B">
      <w:pPr>
        <w:widowControl w:val="0"/>
        <w:autoSpaceDE w:val="0"/>
        <w:autoSpaceDN w:val="0"/>
        <w:spacing w:after="0"/>
        <w:jc w:val="center"/>
        <w:rPr>
          <w:rFonts w:ascii="Times New Roman" w:eastAsia="Times New Roman" w:hAnsi="Times New Roman" w:cs="Times New Roman"/>
          <w:b/>
          <w:lang w:eastAsia="ru-RU"/>
        </w:rPr>
      </w:pPr>
      <w:r w:rsidRPr="0048708B">
        <w:rPr>
          <w:rFonts w:ascii="Times New Roman" w:eastAsia="Times New Roman" w:hAnsi="Times New Roman" w:cs="Times New Roman"/>
          <w:b/>
          <w:lang w:eastAsia="ru-RU"/>
        </w:rPr>
        <w:t>ПАСПОРТ</w:t>
      </w:r>
    </w:p>
    <w:tbl>
      <w:tblPr>
        <w:tblStyle w:val="120"/>
        <w:tblW w:w="9747" w:type="dxa"/>
        <w:tblLook w:val="04A0" w:firstRow="1" w:lastRow="0" w:firstColumn="1" w:lastColumn="0" w:noHBand="0" w:noVBand="1"/>
      </w:tblPr>
      <w:tblGrid>
        <w:gridCol w:w="2972"/>
        <w:gridCol w:w="6775"/>
      </w:tblGrid>
      <w:tr w:rsidR="0048708B" w:rsidRPr="0048708B" w:rsidTr="00992E51">
        <w:trPr>
          <w:trHeight w:val="775"/>
        </w:trPr>
        <w:tc>
          <w:tcPr>
            <w:tcW w:w="2972" w:type="dxa"/>
          </w:tcPr>
          <w:p w:rsidR="0048708B" w:rsidRPr="0048708B" w:rsidRDefault="0048708B" w:rsidP="0048708B">
            <w:pPr>
              <w:widowControl w:val="0"/>
              <w:autoSpaceDE w:val="0"/>
              <w:autoSpaceDN w:val="0"/>
              <w:rPr>
                <w:rFonts w:ascii="Times New Roman" w:hAnsi="Times New Roman" w:cs="Times New Roman"/>
                <w:sz w:val="20"/>
                <w:szCs w:val="20"/>
              </w:rPr>
            </w:pPr>
            <w:r w:rsidRPr="0048708B">
              <w:rPr>
                <w:rFonts w:ascii="Times New Roman" w:hAnsi="Times New Roman" w:cs="Times New Roman"/>
                <w:sz w:val="20"/>
                <w:szCs w:val="20"/>
              </w:rPr>
              <w:t>Наименование программы</w:t>
            </w:r>
          </w:p>
        </w:tc>
        <w:tc>
          <w:tcPr>
            <w:tcW w:w="6775" w:type="dxa"/>
          </w:tcPr>
          <w:p w:rsidR="0048708B" w:rsidRPr="0048708B" w:rsidRDefault="0048708B" w:rsidP="0048708B">
            <w:pPr>
              <w:widowControl w:val="0"/>
              <w:autoSpaceDE w:val="0"/>
              <w:autoSpaceDN w:val="0"/>
              <w:jc w:val="both"/>
              <w:rPr>
                <w:rFonts w:ascii="Times New Roman" w:hAnsi="Times New Roman" w:cs="Times New Roman"/>
                <w:sz w:val="20"/>
                <w:szCs w:val="20"/>
              </w:rPr>
            </w:pPr>
            <w:r w:rsidRPr="0048708B">
              <w:rPr>
                <w:rFonts w:ascii="Times New Roman" w:hAnsi="Times New Roman" w:cs="Times New Roman"/>
                <w:sz w:val="20"/>
                <w:szCs w:val="20"/>
              </w:rPr>
              <w:t>Программа профилактики рисков причинения вреда (ущерба) охраняемым  законом ценностям по муниципальному контролю на автомобильном транспорте, городском наземном электрическом транспорте и в дорожном хозяйстве на территории  Прогресского сельского поселения  на 2024 год</w:t>
            </w:r>
          </w:p>
        </w:tc>
      </w:tr>
      <w:tr w:rsidR="0048708B" w:rsidRPr="0048708B" w:rsidTr="00992E51">
        <w:tc>
          <w:tcPr>
            <w:tcW w:w="2972" w:type="dxa"/>
          </w:tcPr>
          <w:p w:rsidR="0048708B" w:rsidRPr="0048708B" w:rsidRDefault="0048708B" w:rsidP="0048708B">
            <w:pPr>
              <w:widowControl w:val="0"/>
              <w:autoSpaceDE w:val="0"/>
              <w:autoSpaceDN w:val="0"/>
              <w:rPr>
                <w:rFonts w:ascii="Times New Roman" w:hAnsi="Times New Roman" w:cs="Times New Roman"/>
                <w:sz w:val="20"/>
                <w:szCs w:val="20"/>
              </w:rPr>
            </w:pPr>
            <w:r w:rsidRPr="0048708B">
              <w:rPr>
                <w:rFonts w:ascii="Times New Roman" w:hAnsi="Times New Roman" w:cs="Times New Roman"/>
                <w:sz w:val="20"/>
                <w:szCs w:val="20"/>
              </w:rPr>
              <w:t>Правовые основания разработки программы профилактики</w:t>
            </w:r>
          </w:p>
        </w:tc>
        <w:tc>
          <w:tcPr>
            <w:tcW w:w="6775" w:type="dxa"/>
          </w:tcPr>
          <w:p w:rsidR="0048708B" w:rsidRPr="0048708B" w:rsidRDefault="0048708B" w:rsidP="0048708B">
            <w:pPr>
              <w:widowControl w:val="0"/>
              <w:autoSpaceDE w:val="0"/>
              <w:autoSpaceDN w:val="0"/>
              <w:rPr>
                <w:rFonts w:ascii="Times New Roman" w:hAnsi="Times New Roman" w:cs="Times New Roman"/>
                <w:sz w:val="20"/>
                <w:szCs w:val="20"/>
                <w:lang w:eastAsia="ar-SA"/>
              </w:rPr>
            </w:pPr>
            <w:r w:rsidRPr="0048708B">
              <w:rPr>
                <w:rFonts w:ascii="Times New Roman" w:hAnsi="Times New Roman" w:cs="Times New Roman"/>
                <w:sz w:val="20"/>
                <w:szCs w:val="20"/>
                <w:lang w:eastAsia="ar-SA"/>
              </w:rPr>
              <w:t xml:space="preserve">          Федеральный закон от 31.07.2020 № 248</w:t>
            </w:r>
            <w:r>
              <w:rPr>
                <w:rFonts w:ascii="Times New Roman" w:hAnsi="Times New Roman" w:cs="Times New Roman"/>
                <w:sz w:val="20"/>
                <w:szCs w:val="20"/>
                <w:lang w:eastAsia="ar-SA"/>
              </w:rPr>
              <w:t xml:space="preserve">-ФЗ </w:t>
            </w:r>
            <w:r w:rsidRPr="0048708B">
              <w:rPr>
                <w:rFonts w:ascii="Times New Roman" w:hAnsi="Times New Roman" w:cs="Times New Roman"/>
                <w:sz w:val="20"/>
                <w:szCs w:val="20"/>
                <w:lang w:eastAsia="ar-SA"/>
              </w:rPr>
              <w:t xml:space="preserve"> «О государственном контроле (надзоре) и муниципальном контроле в Российской Федерации» (далее – Федеральный закон № 248-ФЗ);</w:t>
            </w:r>
          </w:p>
          <w:p w:rsidR="0048708B" w:rsidRPr="0048708B" w:rsidRDefault="0048708B" w:rsidP="0048708B">
            <w:pPr>
              <w:widowControl w:val="0"/>
              <w:autoSpaceDE w:val="0"/>
              <w:autoSpaceDN w:val="0"/>
              <w:jc w:val="both"/>
              <w:rPr>
                <w:rFonts w:ascii="Times New Roman" w:hAnsi="Times New Roman" w:cs="Times New Roman"/>
                <w:sz w:val="20"/>
                <w:szCs w:val="20"/>
                <w:lang w:eastAsia="ar-SA"/>
              </w:rPr>
            </w:pPr>
            <w:r w:rsidRPr="0048708B">
              <w:rPr>
                <w:rFonts w:ascii="Times New Roman" w:hAnsi="Times New Roman" w:cs="Times New Roman"/>
                <w:sz w:val="20"/>
                <w:szCs w:val="20"/>
                <w:lang w:eastAsia="ar-SA"/>
              </w:rPr>
              <w:t xml:space="preserve">          Постановление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48708B" w:rsidRPr="0048708B" w:rsidRDefault="0048708B" w:rsidP="0048708B">
            <w:pPr>
              <w:widowControl w:val="0"/>
              <w:autoSpaceDE w:val="0"/>
              <w:autoSpaceDN w:val="0"/>
              <w:jc w:val="both"/>
              <w:rPr>
                <w:rFonts w:ascii="Times New Roman" w:hAnsi="Times New Roman" w:cs="Times New Roman"/>
                <w:sz w:val="20"/>
                <w:szCs w:val="20"/>
                <w:lang w:eastAsia="ar-SA"/>
              </w:rPr>
            </w:pPr>
            <w:r w:rsidRPr="0048708B">
              <w:rPr>
                <w:rFonts w:ascii="Times New Roman" w:hAnsi="Times New Roman" w:cs="Times New Roman"/>
                <w:sz w:val="20"/>
                <w:szCs w:val="20"/>
              </w:rPr>
              <w:t xml:space="preserve">        </w:t>
            </w:r>
            <w:r w:rsidRPr="0048708B">
              <w:rPr>
                <w:rFonts w:ascii="Times New Roman" w:hAnsi="Times New Roman" w:cs="Times New Roman"/>
                <w:sz w:val="20"/>
                <w:szCs w:val="20"/>
                <w:lang w:eastAsia="ar-SA"/>
              </w:rPr>
              <w:t>Решение Совета депутатов Прогресского сельского поселения «Об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Прогресского сельского поселения» от 26.11.2021 № 69</w:t>
            </w:r>
          </w:p>
        </w:tc>
      </w:tr>
      <w:tr w:rsidR="0048708B" w:rsidRPr="0048708B" w:rsidTr="00992E51">
        <w:tc>
          <w:tcPr>
            <w:tcW w:w="2972" w:type="dxa"/>
          </w:tcPr>
          <w:p w:rsidR="0048708B" w:rsidRPr="0048708B" w:rsidRDefault="0048708B" w:rsidP="0048708B">
            <w:pPr>
              <w:widowControl w:val="0"/>
              <w:autoSpaceDE w:val="0"/>
              <w:autoSpaceDN w:val="0"/>
              <w:rPr>
                <w:rFonts w:ascii="Times New Roman" w:hAnsi="Times New Roman" w:cs="Times New Roman"/>
                <w:sz w:val="20"/>
                <w:szCs w:val="20"/>
              </w:rPr>
            </w:pPr>
            <w:r w:rsidRPr="0048708B">
              <w:rPr>
                <w:rFonts w:ascii="Times New Roman" w:hAnsi="Times New Roman" w:cs="Times New Roman"/>
                <w:sz w:val="20"/>
                <w:szCs w:val="20"/>
              </w:rPr>
              <w:t xml:space="preserve">Разработчик программы профилактики </w:t>
            </w:r>
          </w:p>
        </w:tc>
        <w:tc>
          <w:tcPr>
            <w:tcW w:w="6775" w:type="dxa"/>
          </w:tcPr>
          <w:p w:rsidR="0048708B" w:rsidRPr="0048708B" w:rsidRDefault="0048708B" w:rsidP="0048708B">
            <w:pPr>
              <w:widowControl w:val="0"/>
              <w:autoSpaceDE w:val="0"/>
              <w:autoSpaceDN w:val="0"/>
              <w:rPr>
                <w:rFonts w:ascii="Times New Roman" w:hAnsi="Times New Roman" w:cs="Times New Roman"/>
                <w:sz w:val="20"/>
                <w:szCs w:val="20"/>
              </w:rPr>
            </w:pPr>
            <w:r w:rsidRPr="0048708B">
              <w:rPr>
                <w:rFonts w:ascii="Times New Roman" w:hAnsi="Times New Roman" w:cs="Times New Roman"/>
                <w:sz w:val="20"/>
                <w:szCs w:val="20"/>
              </w:rPr>
              <w:t>Администрация Прогресского сельского поселения</w:t>
            </w:r>
          </w:p>
        </w:tc>
      </w:tr>
      <w:tr w:rsidR="0048708B" w:rsidRPr="0048708B" w:rsidTr="00992E51">
        <w:tc>
          <w:tcPr>
            <w:tcW w:w="2972" w:type="dxa"/>
          </w:tcPr>
          <w:p w:rsidR="0048708B" w:rsidRPr="0048708B" w:rsidRDefault="0048708B" w:rsidP="0048708B">
            <w:pPr>
              <w:widowControl w:val="0"/>
              <w:autoSpaceDE w:val="0"/>
              <w:autoSpaceDN w:val="0"/>
              <w:rPr>
                <w:rFonts w:ascii="Times New Roman" w:hAnsi="Times New Roman" w:cs="Times New Roman"/>
                <w:sz w:val="20"/>
                <w:szCs w:val="20"/>
              </w:rPr>
            </w:pPr>
            <w:r w:rsidRPr="0048708B">
              <w:rPr>
                <w:rFonts w:ascii="Times New Roman" w:hAnsi="Times New Roman" w:cs="Times New Roman"/>
                <w:sz w:val="20"/>
                <w:szCs w:val="20"/>
              </w:rPr>
              <w:t>Цель программы профилактики</w:t>
            </w:r>
          </w:p>
        </w:tc>
        <w:tc>
          <w:tcPr>
            <w:tcW w:w="6775" w:type="dxa"/>
          </w:tcPr>
          <w:p w:rsidR="0048708B" w:rsidRPr="0048708B" w:rsidRDefault="0048708B" w:rsidP="0048708B">
            <w:pPr>
              <w:autoSpaceDE w:val="0"/>
              <w:autoSpaceDN w:val="0"/>
              <w:adjustRightInd w:val="0"/>
              <w:ind w:left="176"/>
              <w:contextualSpacing/>
              <w:jc w:val="both"/>
              <w:rPr>
                <w:rFonts w:ascii="Times New Roman" w:hAnsi="Times New Roman" w:cs="Times New Roman"/>
                <w:sz w:val="20"/>
                <w:szCs w:val="20"/>
              </w:rPr>
            </w:pPr>
            <w:r w:rsidRPr="0048708B">
              <w:rPr>
                <w:rFonts w:ascii="Times New Roman" w:hAnsi="Times New Roman" w:cs="Times New Roman"/>
                <w:sz w:val="20"/>
                <w:szCs w:val="20"/>
              </w:rPr>
              <w:t>Предотвращение рисков причинения вреда охраняемым законом ценностям</w:t>
            </w:r>
          </w:p>
        </w:tc>
      </w:tr>
      <w:tr w:rsidR="0048708B" w:rsidRPr="0048708B" w:rsidTr="00992E51">
        <w:tc>
          <w:tcPr>
            <w:tcW w:w="2972" w:type="dxa"/>
          </w:tcPr>
          <w:p w:rsidR="0048708B" w:rsidRPr="0048708B" w:rsidRDefault="0048708B" w:rsidP="0048708B">
            <w:pPr>
              <w:widowControl w:val="0"/>
              <w:autoSpaceDE w:val="0"/>
              <w:autoSpaceDN w:val="0"/>
              <w:rPr>
                <w:rFonts w:ascii="Times New Roman" w:hAnsi="Times New Roman" w:cs="Times New Roman"/>
                <w:sz w:val="20"/>
                <w:szCs w:val="20"/>
              </w:rPr>
            </w:pPr>
            <w:r w:rsidRPr="0048708B">
              <w:rPr>
                <w:rFonts w:ascii="Times New Roman" w:hAnsi="Times New Roman" w:cs="Times New Roman"/>
                <w:sz w:val="20"/>
                <w:szCs w:val="20"/>
              </w:rPr>
              <w:t>Задачи программы профилактики</w:t>
            </w:r>
          </w:p>
        </w:tc>
        <w:tc>
          <w:tcPr>
            <w:tcW w:w="6775" w:type="dxa"/>
          </w:tcPr>
          <w:p w:rsidR="0048708B" w:rsidRPr="0048708B" w:rsidRDefault="0048708B" w:rsidP="0048708B">
            <w:pPr>
              <w:numPr>
                <w:ilvl w:val="0"/>
                <w:numId w:val="9"/>
              </w:numPr>
              <w:autoSpaceDE w:val="0"/>
              <w:autoSpaceDN w:val="0"/>
              <w:adjustRightInd w:val="0"/>
              <w:ind w:left="-137" w:firstLine="313"/>
              <w:jc w:val="both"/>
              <w:rPr>
                <w:rFonts w:ascii="Times New Roman" w:hAnsi="Times New Roman" w:cs="Times New Roman"/>
                <w:sz w:val="20"/>
                <w:szCs w:val="20"/>
              </w:rPr>
            </w:pPr>
            <w:r w:rsidRPr="0048708B">
              <w:rPr>
                <w:rFonts w:ascii="Times New Roman" w:hAnsi="Times New Roman" w:cs="Times New Roman"/>
                <w:sz w:val="20"/>
                <w:szCs w:val="20"/>
              </w:rPr>
              <w:t>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48708B" w:rsidRPr="0048708B" w:rsidRDefault="0048708B" w:rsidP="0048708B">
            <w:pPr>
              <w:numPr>
                <w:ilvl w:val="0"/>
                <w:numId w:val="9"/>
              </w:numPr>
              <w:autoSpaceDE w:val="0"/>
              <w:autoSpaceDN w:val="0"/>
              <w:adjustRightInd w:val="0"/>
              <w:ind w:left="-137" w:firstLine="313"/>
              <w:jc w:val="both"/>
              <w:rPr>
                <w:rFonts w:ascii="Times New Roman" w:hAnsi="Times New Roman" w:cs="Times New Roman"/>
                <w:sz w:val="20"/>
                <w:szCs w:val="20"/>
              </w:rPr>
            </w:pPr>
            <w:r w:rsidRPr="0048708B">
              <w:rPr>
                <w:rFonts w:ascii="Times New Roman" w:hAnsi="Times New Roman" w:cs="Times New Roman"/>
                <w:sz w:val="20"/>
                <w:szCs w:val="20"/>
              </w:rPr>
              <w:t xml:space="preserve">Формирование одинакового понимания обязательных требований у всех участников при осуществлении муниципального контроля в сфере деятельности на </w:t>
            </w:r>
            <w:proofErr w:type="gramStart"/>
            <w:r w:rsidRPr="0048708B">
              <w:rPr>
                <w:rFonts w:ascii="Times New Roman" w:hAnsi="Times New Roman" w:cs="Times New Roman"/>
                <w:sz w:val="20"/>
                <w:szCs w:val="20"/>
              </w:rPr>
              <w:t>авто-мобильном</w:t>
            </w:r>
            <w:proofErr w:type="gramEnd"/>
            <w:r w:rsidRPr="0048708B">
              <w:rPr>
                <w:rFonts w:ascii="Times New Roman" w:hAnsi="Times New Roman" w:cs="Times New Roman"/>
                <w:sz w:val="20"/>
                <w:szCs w:val="20"/>
              </w:rPr>
              <w:t xml:space="preserve"> транспорте, городском наземном электрическом транспорте и в дорожном хозяйстве на территории Прогресского сельского поселения.</w:t>
            </w:r>
          </w:p>
          <w:p w:rsidR="0048708B" w:rsidRPr="0048708B" w:rsidRDefault="0048708B" w:rsidP="0048708B">
            <w:pPr>
              <w:numPr>
                <w:ilvl w:val="0"/>
                <w:numId w:val="9"/>
              </w:numPr>
              <w:autoSpaceDE w:val="0"/>
              <w:autoSpaceDN w:val="0"/>
              <w:adjustRightInd w:val="0"/>
              <w:ind w:left="-137" w:firstLine="313"/>
              <w:jc w:val="both"/>
              <w:rPr>
                <w:rFonts w:ascii="Times New Roman" w:hAnsi="Times New Roman" w:cs="Times New Roman"/>
                <w:sz w:val="20"/>
                <w:szCs w:val="20"/>
              </w:rPr>
            </w:pPr>
            <w:r w:rsidRPr="0048708B">
              <w:rPr>
                <w:rFonts w:ascii="Times New Roman" w:hAnsi="Times New Roman" w:cs="Times New Roman"/>
                <w:sz w:val="20"/>
                <w:szCs w:val="20"/>
              </w:rPr>
              <w:t>Укрепление системы профилактики нарушений обязательных требований путем активизации профилактической деятельности.</w:t>
            </w:r>
          </w:p>
          <w:p w:rsidR="0048708B" w:rsidRPr="0048708B" w:rsidRDefault="0048708B" w:rsidP="0048708B">
            <w:pPr>
              <w:numPr>
                <w:ilvl w:val="0"/>
                <w:numId w:val="9"/>
              </w:numPr>
              <w:autoSpaceDE w:val="0"/>
              <w:autoSpaceDN w:val="0"/>
              <w:adjustRightInd w:val="0"/>
              <w:ind w:left="-137" w:firstLine="313"/>
              <w:jc w:val="both"/>
              <w:rPr>
                <w:rFonts w:ascii="Times New Roman" w:hAnsi="Times New Roman" w:cs="Times New Roman"/>
                <w:sz w:val="20"/>
                <w:szCs w:val="20"/>
              </w:rPr>
            </w:pPr>
            <w:r w:rsidRPr="0048708B">
              <w:rPr>
                <w:rFonts w:ascii="Times New Roman" w:hAnsi="Times New Roman" w:cs="Times New Roman"/>
                <w:sz w:val="20"/>
                <w:szCs w:val="20"/>
              </w:rPr>
              <w:t>Создание условий для изменения ценностного отношения подконтрольных субъектов к рисковому поведению, формирования позитивной ответственности за свое поведение, поддержания мотивации к добросовестному поведению.</w:t>
            </w:r>
          </w:p>
          <w:p w:rsidR="0048708B" w:rsidRPr="0048708B" w:rsidRDefault="0048708B" w:rsidP="0048708B">
            <w:pPr>
              <w:autoSpaceDE w:val="0"/>
              <w:autoSpaceDN w:val="0"/>
              <w:adjustRightInd w:val="0"/>
              <w:ind w:left="147"/>
              <w:jc w:val="both"/>
              <w:rPr>
                <w:rFonts w:ascii="Times New Roman" w:hAnsi="Times New Roman" w:cs="Times New Roman"/>
                <w:sz w:val="20"/>
                <w:szCs w:val="20"/>
              </w:rPr>
            </w:pPr>
            <w:r w:rsidRPr="0048708B">
              <w:rPr>
                <w:rFonts w:ascii="Times New Roman" w:hAnsi="Times New Roman" w:cs="Times New Roman"/>
                <w:sz w:val="20"/>
                <w:szCs w:val="20"/>
              </w:rPr>
              <w:t>5.Создание и внедрение мер системы позитивной профилактики.</w:t>
            </w:r>
          </w:p>
          <w:p w:rsidR="0048708B" w:rsidRPr="0048708B" w:rsidRDefault="0048708B" w:rsidP="0048708B">
            <w:pPr>
              <w:autoSpaceDE w:val="0"/>
              <w:autoSpaceDN w:val="0"/>
              <w:adjustRightInd w:val="0"/>
              <w:ind w:left="137"/>
              <w:jc w:val="both"/>
              <w:rPr>
                <w:rFonts w:ascii="Times New Roman" w:hAnsi="Times New Roman" w:cs="Times New Roman"/>
                <w:sz w:val="20"/>
                <w:szCs w:val="20"/>
              </w:rPr>
            </w:pPr>
            <w:r w:rsidRPr="0048708B">
              <w:rPr>
                <w:rFonts w:ascii="Times New Roman" w:hAnsi="Times New Roman" w:cs="Times New Roman"/>
                <w:sz w:val="20"/>
                <w:szCs w:val="20"/>
              </w:rPr>
              <w:t>6. Повышение уровня правовой грамотности подконтрольных субъектов, в том числе путем обеспечения   доступности информации об обязательных требованиях и необходимых мерах по их исполнению.</w:t>
            </w:r>
          </w:p>
          <w:p w:rsidR="0048708B" w:rsidRPr="0048708B" w:rsidRDefault="0048708B" w:rsidP="0048708B">
            <w:pPr>
              <w:widowControl w:val="0"/>
              <w:autoSpaceDE w:val="0"/>
              <w:autoSpaceDN w:val="0"/>
              <w:jc w:val="both"/>
              <w:rPr>
                <w:rFonts w:ascii="Times New Roman" w:hAnsi="Times New Roman" w:cs="Times New Roman"/>
                <w:sz w:val="20"/>
                <w:szCs w:val="20"/>
              </w:rPr>
            </w:pPr>
            <w:r w:rsidRPr="0048708B">
              <w:rPr>
                <w:rFonts w:ascii="Times New Roman" w:hAnsi="Times New Roman" w:cs="Times New Roman"/>
                <w:sz w:val="20"/>
                <w:szCs w:val="20"/>
              </w:rPr>
              <w:t xml:space="preserve">  7.Снижение издержек контрольно-надзорной деятельности и    административной нагрузки на подконтрольные субъекты.</w:t>
            </w:r>
          </w:p>
        </w:tc>
      </w:tr>
      <w:tr w:rsidR="0048708B" w:rsidRPr="0048708B" w:rsidTr="00992E51">
        <w:tc>
          <w:tcPr>
            <w:tcW w:w="2972" w:type="dxa"/>
          </w:tcPr>
          <w:p w:rsidR="0048708B" w:rsidRPr="0048708B" w:rsidRDefault="0048708B" w:rsidP="0048708B">
            <w:pPr>
              <w:widowControl w:val="0"/>
              <w:autoSpaceDE w:val="0"/>
              <w:autoSpaceDN w:val="0"/>
              <w:rPr>
                <w:rFonts w:ascii="Times New Roman" w:hAnsi="Times New Roman" w:cs="Times New Roman"/>
                <w:sz w:val="20"/>
                <w:szCs w:val="20"/>
              </w:rPr>
            </w:pPr>
            <w:r w:rsidRPr="0048708B">
              <w:rPr>
                <w:rFonts w:ascii="Times New Roman" w:hAnsi="Times New Roman" w:cs="Times New Roman"/>
                <w:sz w:val="20"/>
                <w:szCs w:val="20"/>
              </w:rPr>
              <w:t>Ожидаемые конечные результаты реализации программы профилактики</w:t>
            </w:r>
          </w:p>
        </w:tc>
        <w:tc>
          <w:tcPr>
            <w:tcW w:w="6775" w:type="dxa"/>
          </w:tcPr>
          <w:p w:rsidR="0048708B" w:rsidRPr="0048708B" w:rsidRDefault="0048708B" w:rsidP="0048708B">
            <w:pPr>
              <w:widowControl w:val="0"/>
              <w:numPr>
                <w:ilvl w:val="0"/>
                <w:numId w:val="8"/>
              </w:numPr>
              <w:autoSpaceDE w:val="0"/>
              <w:autoSpaceDN w:val="0"/>
              <w:ind w:left="-108" w:firstLine="284"/>
              <w:jc w:val="both"/>
              <w:rPr>
                <w:rFonts w:ascii="Times New Roman" w:hAnsi="Times New Roman" w:cs="Times New Roman"/>
                <w:sz w:val="20"/>
                <w:szCs w:val="20"/>
              </w:rPr>
            </w:pPr>
            <w:r w:rsidRPr="0048708B">
              <w:rPr>
                <w:rFonts w:ascii="Times New Roman" w:hAnsi="Times New Roman" w:cs="Times New Roman"/>
                <w:sz w:val="20"/>
                <w:szCs w:val="20"/>
              </w:rPr>
              <w:t>Снижение рисков причинения вреда охраняемым законом ценностям.</w:t>
            </w:r>
          </w:p>
          <w:p w:rsidR="0048708B" w:rsidRPr="0048708B" w:rsidRDefault="0048708B" w:rsidP="0048708B">
            <w:pPr>
              <w:widowControl w:val="0"/>
              <w:numPr>
                <w:ilvl w:val="0"/>
                <w:numId w:val="8"/>
              </w:numPr>
              <w:autoSpaceDE w:val="0"/>
              <w:autoSpaceDN w:val="0"/>
              <w:ind w:left="-108" w:firstLine="284"/>
              <w:jc w:val="both"/>
              <w:rPr>
                <w:rFonts w:ascii="Times New Roman" w:hAnsi="Times New Roman" w:cs="Times New Roman"/>
                <w:sz w:val="20"/>
                <w:szCs w:val="20"/>
              </w:rPr>
            </w:pPr>
            <w:r w:rsidRPr="0048708B">
              <w:rPr>
                <w:rFonts w:ascii="Times New Roman" w:hAnsi="Times New Roman" w:cs="Times New Roman"/>
                <w:sz w:val="20"/>
                <w:szCs w:val="20"/>
              </w:rPr>
              <w:t>Увеличение доли законопослушных контролируемых лиц.</w:t>
            </w:r>
          </w:p>
          <w:p w:rsidR="0048708B" w:rsidRPr="0048708B" w:rsidRDefault="0048708B" w:rsidP="0048708B">
            <w:pPr>
              <w:widowControl w:val="0"/>
              <w:numPr>
                <w:ilvl w:val="0"/>
                <w:numId w:val="8"/>
              </w:numPr>
              <w:autoSpaceDE w:val="0"/>
              <w:autoSpaceDN w:val="0"/>
              <w:ind w:left="-108" w:firstLine="284"/>
              <w:jc w:val="both"/>
              <w:rPr>
                <w:rFonts w:ascii="Times New Roman" w:hAnsi="Times New Roman" w:cs="Times New Roman"/>
                <w:color w:val="FF0000"/>
                <w:sz w:val="20"/>
                <w:szCs w:val="20"/>
              </w:rPr>
            </w:pPr>
            <w:r w:rsidRPr="0048708B">
              <w:rPr>
                <w:rFonts w:ascii="Times New Roman" w:hAnsi="Times New Roman" w:cs="Times New Roman"/>
                <w:sz w:val="20"/>
                <w:szCs w:val="20"/>
              </w:rPr>
              <w:t xml:space="preserve">Внедрение новых видов профилактических мероприятий, предусмотренных </w:t>
            </w:r>
            <w:r w:rsidRPr="0048708B">
              <w:rPr>
                <w:rFonts w:ascii="Times New Roman" w:hAnsi="Times New Roman" w:cs="Times New Roman"/>
                <w:sz w:val="20"/>
                <w:szCs w:val="20"/>
                <w:lang w:eastAsia="ar-SA"/>
              </w:rPr>
              <w:t xml:space="preserve">Федеральным законом №248-ФЗ и Положением о </w:t>
            </w:r>
            <w:r w:rsidRPr="0048708B">
              <w:rPr>
                <w:rFonts w:ascii="Times New Roman" w:hAnsi="Times New Roman" w:cs="Times New Roman"/>
                <w:sz w:val="20"/>
                <w:szCs w:val="20"/>
                <w:lang w:eastAsia="ar-SA"/>
              </w:rPr>
              <w:lastRenderedPageBreak/>
              <w:t>муниципальном контроле на автомобильном транспорте, городском наземном электрическом транспорте и в дорожном хозяйстве на территории Прогресского сельского поселения» утвержденным Советом депутатов Прогресского сельского поселения  от 26.11.2021 № 69.</w:t>
            </w:r>
          </w:p>
          <w:p w:rsidR="0048708B" w:rsidRPr="0048708B" w:rsidRDefault="0048708B" w:rsidP="0048708B">
            <w:pPr>
              <w:widowControl w:val="0"/>
              <w:autoSpaceDE w:val="0"/>
              <w:autoSpaceDN w:val="0"/>
              <w:jc w:val="both"/>
              <w:rPr>
                <w:rFonts w:ascii="Times New Roman" w:hAnsi="Times New Roman" w:cs="Times New Roman"/>
                <w:color w:val="FF0000"/>
                <w:sz w:val="20"/>
                <w:szCs w:val="20"/>
              </w:rPr>
            </w:pPr>
            <w:r w:rsidRPr="0048708B">
              <w:rPr>
                <w:rFonts w:ascii="Times New Roman" w:hAnsi="Times New Roman" w:cs="Times New Roman"/>
                <w:sz w:val="20"/>
                <w:szCs w:val="20"/>
                <w:lang w:eastAsia="ar-SA"/>
              </w:rPr>
              <w:t xml:space="preserve">    4.Уменьшение административной нагрузки на кон</w:t>
            </w:r>
            <w:r>
              <w:rPr>
                <w:rFonts w:ascii="Times New Roman" w:hAnsi="Times New Roman" w:cs="Times New Roman"/>
                <w:sz w:val="20"/>
                <w:szCs w:val="20"/>
                <w:lang w:eastAsia="ar-SA"/>
              </w:rPr>
              <w:t>тро</w:t>
            </w:r>
            <w:r w:rsidRPr="0048708B">
              <w:rPr>
                <w:rFonts w:ascii="Times New Roman" w:hAnsi="Times New Roman" w:cs="Times New Roman"/>
                <w:sz w:val="20"/>
                <w:szCs w:val="20"/>
                <w:lang w:eastAsia="ar-SA"/>
              </w:rPr>
              <w:t>лируемых лиц.</w:t>
            </w:r>
          </w:p>
          <w:p w:rsidR="0048708B" w:rsidRPr="00280BF5" w:rsidRDefault="0048708B" w:rsidP="0048708B">
            <w:pPr>
              <w:widowControl w:val="0"/>
              <w:autoSpaceDE w:val="0"/>
              <w:autoSpaceDN w:val="0"/>
              <w:jc w:val="both"/>
              <w:rPr>
                <w:rFonts w:ascii="Times New Roman" w:hAnsi="Times New Roman" w:cs="Times New Roman"/>
                <w:color w:val="FF0000"/>
                <w:sz w:val="20"/>
                <w:szCs w:val="20"/>
              </w:rPr>
            </w:pPr>
            <w:r w:rsidRPr="0048708B">
              <w:rPr>
                <w:rFonts w:ascii="Times New Roman" w:hAnsi="Times New Roman" w:cs="Times New Roman"/>
                <w:color w:val="FF0000"/>
                <w:sz w:val="20"/>
                <w:szCs w:val="20"/>
              </w:rPr>
              <w:t xml:space="preserve">    </w:t>
            </w:r>
            <w:r w:rsidRPr="0048708B">
              <w:rPr>
                <w:rFonts w:ascii="Times New Roman" w:hAnsi="Times New Roman" w:cs="Times New Roman"/>
                <w:sz w:val="20"/>
                <w:szCs w:val="20"/>
                <w:lang w:eastAsia="ar-SA"/>
              </w:rPr>
              <w:t>5.Повышение уровня</w:t>
            </w:r>
            <w:r>
              <w:rPr>
                <w:rFonts w:ascii="Times New Roman" w:hAnsi="Times New Roman" w:cs="Times New Roman"/>
                <w:sz w:val="20"/>
                <w:szCs w:val="20"/>
                <w:lang w:eastAsia="ar-SA"/>
              </w:rPr>
              <w:t xml:space="preserve"> правовой грамотности контроли</w:t>
            </w:r>
            <w:r w:rsidRPr="0048708B">
              <w:rPr>
                <w:rFonts w:ascii="Times New Roman" w:hAnsi="Times New Roman" w:cs="Times New Roman"/>
                <w:sz w:val="20"/>
                <w:szCs w:val="20"/>
                <w:lang w:eastAsia="ar-SA"/>
              </w:rPr>
              <w:t>руемых лиц.</w:t>
            </w:r>
          </w:p>
        </w:tc>
      </w:tr>
      <w:tr w:rsidR="0048708B" w:rsidRPr="0048708B" w:rsidTr="00992E51">
        <w:tc>
          <w:tcPr>
            <w:tcW w:w="2972" w:type="dxa"/>
          </w:tcPr>
          <w:p w:rsidR="0048708B" w:rsidRPr="0048708B" w:rsidRDefault="0048708B" w:rsidP="0048708B">
            <w:pPr>
              <w:widowControl w:val="0"/>
              <w:autoSpaceDE w:val="0"/>
              <w:autoSpaceDN w:val="0"/>
              <w:rPr>
                <w:rFonts w:ascii="Times New Roman" w:hAnsi="Times New Roman" w:cs="Times New Roman"/>
                <w:sz w:val="20"/>
                <w:szCs w:val="20"/>
              </w:rPr>
            </w:pPr>
            <w:r w:rsidRPr="0048708B">
              <w:rPr>
                <w:rFonts w:ascii="Times New Roman" w:hAnsi="Times New Roman" w:cs="Times New Roman"/>
                <w:sz w:val="20"/>
                <w:szCs w:val="20"/>
              </w:rPr>
              <w:lastRenderedPageBreak/>
              <w:t>Сроки реализации программы профилактики</w:t>
            </w:r>
          </w:p>
        </w:tc>
        <w:tc>
          <w:tcPr>
            <w:tcW w:w="6775" w:type="dxa"/>
          </w:tcPr>
          <w:p w:rsidR="0048708B" w:rsidRPr="0048708B" w:rsidRDefault="0048708B" w:rsidP="0048708B">
            <w:pPr>
              <w:widowControl w:val="0"/>
              <w:autoSpaceDE w:val="0"/>
              <w:autoSpaceDN w:val="0"/>
              <w:ind w:left="252"/>
              <w:rPr>
                <w:rFonts w:ascii="Times New Roman" w:hAnsi="Times New Roman" w:cs="Times New Roman"/>
                <w:sz w:val="20"/>
                <w:szCs w:val="20"/>
              </w:rPr>
            </w:pPr>
            <w:r w:rsidRPr="0048708B">
              <w:rPr>
                <w:rFonts w:ascii="Times New Roman" w:hAnsi="Times New Roman" w:cs="Times New Roman"/>
                <w:sz w:val="20"/>
                <w:szCs w:val="20"/>
              </w:rPr>
              <w:t>2024 год</w:t>
            </w:r>
          </w:p>
        </w:tc>
      </w:tr>
    </w:tbl>
    <w:p w:rsidR="0048708B" w:rsidRPr="0048708B" w:rsidRDefault="0048708B" w:rsidP="0048708B">
      <w:pPr>
        <w:spacing w:after="0" w:line="240" w:lineRule="auto"/>
        <w:rPr>
          <w:lang w:eastAsia="ru-RU"/>
        </w:rPr>
      </w:pPr>
    </w:p>
    <w:p w:rsidR="0048708B" w:rsidRPr="0048708B" w:rsidRDefault="0048708B" w:rsidP="0048708B">
      <w:pPr>
        <w:spacing w:after="0" w:line="240" w:lineRule="auto"/>
        <w:jc w:val="center"/>
        <w:rPr>
          <w:rFonts w:ascii="Times New Roman" w:eastAsia="Calibri" w:hAnsi="Times New Roman" w:cs="Times New Roman"/>
          <w:b/>
          <w:sz w:val="20"/>
          <w:szCs w:val="20"/>
        </w:rPr>
      </w:pPr>
      <w:r w:rsidRPr="0048708B">
        <w:rPr>
          <w:rFonts w:ascii="Times New Roman" w:eastAsia="Calibri" w:hAnsi="Times New Roman" w:cs="Times New Roman"/>
          <w:b/>
          <w:sz w:val="20"/>
          <w:szCs w:val="20"/>
          <w:lang w:val="en-US"/>
        </w:rPr>
        <w:t>I</w:t>
      </w:r>
      <w:r w:rsidRPr="0048708B">
        <w:rPr>
          <w:rFonts w:ascii="Times New Roman" w:eastAsia="Calibri" w:hAnsi="Times New Roman" w:cs="Times New Roman"/>
          <w:b/>
          <w:sz w:val="20"/>
          <w:szCs w:val="20"/>
        </w:rPr>
        <w:t>. 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48708B" w:rsidRPr="0048708B" w:rsidRDefault="0048708B" w:rsidP="0048708B">
      <w:pPr>
        <w:spacing w:after="0" w:line="240" w:lineRule="auto"/>
        <w:rPr>
          <w:rFonts w:eastAsia="Calibri"/>
        </w:rPr>
      </w:pPr>
      <w:r w:rsidRPr="0048708B">
        <w:rPr>
          <w:rFonts w:eastAsia="Calibri"/>
        </w:rPr>
        <w:tab/>
      </w:r>
    </w:p>
    <w:p w:rsidR="0048708B" w:rsidRPr="0048708B" w:rsidRDefault="0048708B" w:rsidP="0048708B">
      <w:pPr>
        <w:spacing w:after="0" w:line="240" w:lineRule="auto"/>
        <w:jc w:val="both"/>
        <w:rPr>
          <w:rFonts w:ascii="Times New Roman" w:hAnsi="Times New Roman" w:cs="Times New Roman"/>
          <w:sz w:val="20"/>
          <w:szCs w:val="20"/>
        </w:rPr>
      </w:pPr>
      <w:r w:rsidRPr="0048708B">
        <w:rPr>
          <w:rFonts w:eastAsia="Calibri"/>
        </w:rPr>
        <w:tab/>
      </w:r>
      <w:proofErr w:type="gramStart"/>
      <w:r w:rsidRPr="0048708B">
        <w:rPr>
          <w:rFonts w:ascii="Times New Roman" w:eastAsia="Calibri" w:hAnsi="Times New Roman" w:cs="Times New Roman"/>
          <w:sz w:val="20"/>
          <w:szCs w:val="20"/>
        </w:rPr>
        <w:t>1.</w:t>
      </w:r>
      <w:r w:rsidRPr="0048708B">
        <w:rPr>
          <w:rFonts w:ascii="Times New Roman" w:hAnsi="Times New Roman" w:cs="Times New Roman"/>
          <w:sz w:val="20"/>
          <w:szCs w:val="20"/>
        </w:rPr>
        <w:t>Программа профилактики рисков причинения вреда (ущерба) охраняемым законом ценностям в рамках осуществления муниципального контроля на автомобильном транспорте, городском наземном электрическом транспорте и в дорожном хозяйстве на территории  Прогресского сельского поселения на 2024 год, разработана соответствии с Федеральным законом от 31 июля 2020 года  № 248-ФЗ «О государственном контроле (надзоре) и муниципальном контроле в Российской Федерации», Федеральным законом от 6 октября</w:t>
      </w:r>
      <w:proofErr w:type="gramEnd"/>
      <w:r w:rsidRPr="0048708B">
        <w:rPr>
          <w:rFonts w:ascii="Times New Roman" w:hAnsi="Times New Roman" w:cs="Times New Roman"/>
          <w:sz w:val="20"/>
          <w:szCs w:val="20"/>
        </w:rPr>
        <w:t xml:space="preserve"> 2003 года № 131-ФЗ «Об общих принципах организации местного самоуправления в Российской Федерации», 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законам ценностям».</w:t>
      </w:r>
    </w:p>
    <w:p w:rsidR="0048708B" w:rsidRPr="0048708B" w:rsidRDefault="0048708B" w:rsidP="0048708B">
      <w:pPr>
        <w:spacing w:after="0" w:line="240" w:lineRule="auto"/>
        <w:jc w:val="both"/>
        <w:rPr>
          <w:rFonts w:ascii="Times New Roman" w:eastAsia="Times New Roman" w:hAnsi="Times New Roman" w:cs="Times New Roman"/>
          <w:sz w:val="20"/>
          <w:szCs w:val="20"/>
        </w:rPr>
      </w:pPr>
      <w:r w:rsidRPr="0048708B">
        <w:rPr>
          <w:rFonts w:ascii="Times New Roman" w:hAnsi="Times New Roman" w:cs="Times New Roman"/>
          <w:sz w:val="20"/>
          <w:szCs w:val="20"/>
        </w:rPr>
        <w:tab/>
        <w:t>2. Программа профилактики рисков причинения вреда (ущерба) охраняемым законом ценностям (далее-Программа), осуществляется  в рамках проведения  муниципального контроля на автомобильном транспорте, городском наземном электрическом транспорте и в дорожном хозяйстве на территории Прогресского сельского поселения.</w:t>
      </w:r>
    </w:p>
    <w:p w:rsidR="0048708B" w:rsidRPr="0048708B" w:rsidRDefault="0048708B" w:rsidP="0048708B">
      <w:pPr>
        <w:widowControl w:val="0"/>
        <w:spacing w:after="0" w:line="240" w:lineRule="auto"/>
        <w:ind w:firstLine="567"/>
        <w:contextualSpacing/>
        <w:jc w:val="both"/>
        <w:rPr>
          <w:rFonts w:ascii="Times New Roman" w:eastAsia="Times New Roman" w:hAnsi="Times New Roman" w:cs="Times New Roman"/>
          <w:sz w:val="20"/>
          <w:szCs w:val="20"/>
        </w:rPr>
      </w:pPr>
      <w:r w:rsidRPr="0048708B">
        <w:rPr>
          <w:rFonts w:ascii="Times New Roman" w:eastAsia="Times New Roman" w:hAnsi="Times New Roman" w:cs="Times New Roman"/>
          <w:sz w:val="20"/>
          <w:szCs w:val="20"/>
        </w:rPr>
        <w:t>Мероприятия по профилактике рисков причинения вреда (ущерба) охраняемым законом ценностям по муниципальному контролю на автомобильном транспорте, городском наземном электрическом транспорте и в дорожном хозяйстве на территории Прогресского сельского поселения, проводятся  должностными лицами по осуществлению муниципального контроля на автомобильном транспорте, городском наземном электрическом транспорте и в дорожном хозяйстве.</w:t>
      </w:r>
    </w:p>
    <w:p w:rsidR="0048708B" w:rsidRPr="0048708B" w:rsidRDefault="0048708B" w:rsidP="0048708B">
      <w:pPr>
        <w:spacing w:after="0" w:line="240" w:lineRule="auto"/>
        <w:jc w:val="both"/>
        <w:rPr>
          <w:rFonts w:ascii="Times New Roman" w:hAnsi="Times New Roman" w:cs="Times New Roman"/>
          <w:sz w:val="20"/>
          <w:szCs w:val="20"/>
        </w:rPr>
      </w:pPr>
      <w:r w:rsidRPr="0048708B">
        <w:rPr>
          <w:rFonts w:ascii="Times New Roman" w:eastAsia="Times New Roman" w:hAnsi="Times New Roman" w:cs="Times New Roman"/>
          <w:sz w:val="20"/>
          <w:szCs w:val="20"/>
        </w:rPr>
        <w:tab/>
        <w:t>3.</w:t>
      </w:r>
      <w:r w:rsidRPr="0048708B">
        <w:rPr>
          <w:rFonts w:ascii="Times New Roman" w:hAnsi="Times New Roman" w:cs="Times New Roman"/>
          <w:sz w:val="20"/>
          <w:szCs w:val="20"/>
        </w:rPr>
        <w:t xml:space="preserve"> Основной проблемой, на решение которой направлена Программа, является недостаточная информированность контролируемых лиц об обязательных требованиях и способах их исполнения. Несоблюдение подконтрольными лицами обязательных требований дорожного законодательства может повлечь за собой нарушение обязательных требований.  Состояние безопасности охраняемых законом ценностей, снижение причинения вреда жизни, здоровью граждан, либо к угрозе причинения вреда зависит от  числа законопослушных подконтрольных лиц и повышения уровня их правовой грамотности. Проведение профилактических мероприятий, направленных на соблюдение подконтрольными лицами обязательных требований дорожного законодательства будет способствовать повышению их ответственности, а также снижению количества совершаемых нарушений.</w:t>
      </w:r>
    </w:p>
    <w:p w:rsidR="0048708B" w:rsidRPr="0048708B" w:rsidRDefault="0048708B" w:rsidP="0048708B">
      <w:pPr>
        <w:widowControl w:val="0"/>
        <w:spacing w:after="0" w:line="240" w:lineRule="auto"/>
        <w:ind w:firstLine="567"/>
        <w:contextualSpacing/>
        <w:jc w:val="both"/>
        <w:rPr>
          <w:rFonts w:ascii="Times New Roman" w:eastAsia="Times New Roman" w:hAnsi="Times New Roman" w:cs="Times New Roman"/>
          <w:sz w:val="20"/>
          <w:szCs w:val="20"/>
        </w:rPr>
      </w:pPr>
      <w:r w:rsidRPr="0048708B">
        <w:rPr>
          <w:rFonts w:ascii="Times New Roman" w:eastAsia="Times New Roman" w:hAnsi="Times New Roman" w:cs="Times New Roman"/>
          <w:sz w:val="20"/>
          <w:szCs w:val="20"/>
        </w:rPr>
        <w:t>Следовательно, при осуществлении муниципального контроля на автомобильном транспорте, городском наземном электрическом транспорте и в дорожном хозяйстве,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8708B" w:rsidRPr="0048708B" w:rsidRDefault="0048708B" w:rsidP="0048708B">
      <w:pPr>
        <w:spacing w:after="0" w:line="240" w:lineRule="auto"/>
        <w:jc w:val="both"/>
        <w:rPr>
          <w:rFonts w:ascii="Times New Roman" w:hAnsi="Times New Roman" w:cs="Times New Roman"/>
          <w:sz w:val="20"/>
          <w:szCs w:val="20"/>
        </w:rPr>
      </w:pPr>
      <w:r w:rsidRPr="0048708B">
        <w:rPr>
          <w:sz w:val="20"/>
          <w:szCs w:val="20"/>
        </w:rPr>
        <w:tab/>
      </w:r>
      <w:proofErr w:type="gramStart"/>
      <w:r w:rsidRPr="0048708B">
        <w:rPr>
          <w:rFonts w:ascii="Times New Roman" w:hAnsi="Times New Roman" w:cs="Times New Roman"/>
          <w:sz w:val="20"/>
          <w:szCs w:val="20"/>
        </w:rPr>
        <w:t>Под профилактикой рисков причинения вреда (ущерба) охраняемым законом ценностям понимается осуществление с целью предотвращения таких рисков деятельности должностных лиц Администрации Прогресского сельского поселения по реализации мер организационного, информационного, правового, социального и иного характера, направленных на просвещение контролируемых лиц и иных заинтересованных лиц по вопросам содержания и порядка применения требований Положения о муниципальном контроле на автомобильном транспорте, городском наземном электрическом транспорте</w:t>
      </w:r>
      <w:proofErr w:type="gramEnd"/>
      <w:r w:rsidRPr="0048708B">
        <w:rPr>
          <w:rFonts w:ascii="Times New Roman" w:hAnsi="Times New Roman" w:cs="Times New Roman"/>
          <w:sz w:val="20"/>
          <w:szCs w:val="20"/>
        </w:rPr>
        <w:t xml:space="preserve"> и в дорожном хозяйстве, а также стимулирование добросовестного и правомерного поведения контролируемых лиц.</w:t>
      </w:r>
    </w:p>
    <w:p w:rsidR="0048708B" w:rsidRPr="0048708B" w:rsidRDefault="0048708B" w:rsidP="0048708B">
      <w:pPr>
        <w:spacing w:after="0" w:line="240" w:lineRule="auto"/>
        <w:jc w:val="both"/>
        <w:rPr>
          <w:rFonts w:ascii="Times New Roman" w:hAnsi="Times New Roman" w:cs="Times New Roman"/>
          <w:sz w:val="20"/>
          <w:szCs w:val="20"/>
        </w:rPr>
      </w:pPr>
      <w:r w:rsidRPr="0048708B">
        <w:tab/>
      </w:r>
      <w:r w:rsidRPr="0048708B">
        <w:rPr>
          <w:rFonts w:ascii="Times New Roman" w:hAnsi="Times New Roman" w:cs="Times New Roman"/>
          <w:sz w:val="20"/>
          <w:szCs w:val="20"/>
        </w:rPr>
        <w:t xml:space="preserve">4.Под контролируемыми лицами понимаются граждане, индивидуальные предприниматели и организации, деятельность, действия или результаты деятельности, которых должны отвечать </w:t>
      </w:r>
      <w:r w:rsidRPr="0048708B">
        <w:rPr>
          <w:rFonts w:ascii="Times New Roman" w:hAnsi="Times New Roman" w:cs="Times New Roman"/>
          <w:bCs/>
          <w:sz w:val="20"/>
          <w:szCs w:val="20"/>
        </w:rPr>
        <w:t>обязательным требованиям</w:t>
      </w:r>
      <w:r w:rsidRPr="0048708B">
        <w:rPr>
          <w:rFonts w:ascii="Times New Roman" w:hAnsi="Times New Roman" w:cs="Times New Roman"/>
          <w:sz w:val="20"/>
          <w:szCs w:val="20"/>
        </w:rPr>
        <w:t xml:space="preserve"> в области автомобильных дорог и дорожной деятельности, установленных в отношении автомобильных дорог местного значения: </w:t>
      </w:r>
    </w:p>
    <w:p w:rsidR="0048708B" w:rsidRPr="0048708B" w:rsidRDefault="0048708B" w:rsidP="0048708B">
      <w:pPr>
        <w:spacing w:after="0" w:line="240" w:lineRule="auto"/>
        <w:jc w:val="both"/>
        <w:rPr>
          <w:rFonts w:ascii="Times New Roman" w:hAnsi="Times New Roman" w:cs="Times New Roman"/>
          <w:sz w:val="20"/>
          <w:szCs w:val="20"/>
        </w:rPr>
      </w:pPr>
      <w:r w:rsidRPr="0048708B">
        <w:rPr>
          <w:rFonts w:ascii="Times New Roman" w:hAnsi="Times New Roman" w:cs="Times New Roman"/>
          <w:sz w:val="20"/>
          <w:szCs w:val="20"/>
        </w:rPr>
        <w:tab/>
        <w:t>- к эксплуатации объектов дорожного сервиса, размещенных в полосах отвода и (или) придорожных полосах автомобильных дорог общего пользования;</w:t>
      </w:r>
    </w:p>
    <w:p w:rsidR="0048708B" w:rsidRPr="0048708B" w:rsidRDefault="0048708B" w:rsidP="0048708B">
      <w:pPr>
        <w:spacing w:after="0" w:line="240" w:lineRule="auto"/>
        <w:jc w:val="both"/>
        <w:rPr>
          <w:rFonts w:ascii="Times New Roman" w:hAnsi="Times New Roman" w:cs="Times New Roman"/>
          <w:sz w:val="20"/>
          <w:szCs w:val="20"/>
        </w:rPr>
      </w:pPr>
      <w:r w:rsidRPr="0048708B">
        <w:rPr>
          <w:rFonts w:ascii="Times New Roman" w:hAnsi="Times New Roman" w:cs="Times New Roman"/>
          <w:sz w:val="20"/>
          <w:szCs w:val="20"/>
        </w:rPr>
        <w:tab/>
        <w:t>-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8708B" w:rsidRPr="0048708B" w:rsidRDefault="0048708B" w:rsidP="0048708B">
      <w:pPr>
        <w:spacing w:after="0" w:line="240" w:lineRule="auto"/>
        <w:jc w:val="both"/>
        <w:rPr>
          <w:rFonts w:ascii="Times New Roman" w:hAnsi="Times New Roman" w:cs="Times New Roman"/>
          <w:sz w:val="20"/>
          <w:szCs w:val="20"/>
        </w:rPr>
      </w:pPr>
      <w:r w:rsidRPr="0048708B">
        <w:rPr>
          <w:rFonts w:ascii="Times New Roman" w:hAnsi="Times New Roman" w:cs="Times New Roman"/>
          <w:sz w:val="20"/>
          <w:szCs w:val="20"/>
        </w:rPr>
        <w:tab/>
        <w:t xml:space="preserve">5. К основным проблемам в сфере муниципального контроля </w:t>
      </w:r>
      <w:r w:rsidRPr="0048708B">
        <w:rPr>
          <w:rFonts w:ascii="Times New Roman" w:hAnsi="Times New Roman" w:cs="Times New Roman"/>
          <w:sz w:val="20"/>
          <w:szCs w:val="20"/>
          <w:lang w:eastAsia="ru-RU"/>
        </w:rPr>
        <w:t>на автомобильном транспорте, городском наземном электрическом транспорте и в дорожном хозяйстве на территории Прогресского сельского поселения</w:t>
      </w:r>
      <w:r w:rsidRPr="0048708B">
        <w:rPr>
          <w:rFonts w:ascii="Times New Roman" w:hAnsi="Times New Roman" w:cs="Times New Roman"/>
          <w:sz w:val="20"/>
          <w:szCs w:val="20"/>
        </w:rPr>
        <w:t xml:space="preserve">, на решение которых направлена Программа, относится: </w:t>
      </w:r>
    </w:p>
    <w:p w:rsidR="0048708B" w:rsidRDefault="0048708B" w:rsidP="0048708B">
      <w:pPr>
        <w:spacing w:after="0" w:line="240" w:lineRule="auto"/>
        <w:jc w:val="both"/>
        <w:rPr>
          <w:rFonts w:ascii="Times New Roman" w:hAnsi="Times New Roman" w:cs="Times New Roman"/>
          <w:sz w:val="24"/>
          <w:szCs w:val="24"/>
        </w:rPr>
      </w:pPr>
      <w:r w:rsidRPr="0048708B">
        <w:rPr>
          <w:rFonts w:ascii="Times New Roman" w:hAnsi="Times New Roman" w:cs="Times New Roman"/>
          <w:sz w:val="24"/>
          <w:szCs w:val="24"/>
        </w:rPr>
        <w:tab/>
      </w:r>
      <w:proofErr w:type="gramStart"/>
      <w:r w:rsidR="005F0BF9" w:rsidRPr="0048708B">
        <w:rPr>
          <w:rFonts w:ascii="Times New Roman" w:hAnsi="Times New Roman" w:cs="Times New Roman"/>
          <w:sz w:val="20"/>
          <w:szCs w:val="20"/>
        </w:rPr>
        <w:t xml:space="preserve">- деятельность </w:t>
      </w:r>
      <w:r w:rsidR="005F0BF9">
        <w:rPr>
          <w:rFonts w:ascii="Times New Roman" w:hAnsi="Times New Roman" w:cs="Times New Roman"/>
          <w:sz w:val="20"/>
          <w:szCs w:val="20"/>
        </w:rPr>
        <w:t xml:space="preserve">   </w:t>
      </w:r>
      <w:r w:rsidR="005F0BF9" w:rsidRPr="0048708B">
        <w:rPr>
          <w:rFonts w:ascii="Times New Roman" w:hAnsi="Times New Roman" w:cs="Times New Roman"/>
          <w:sz w:val="20"/>
          <w:szCs w:val="20"/>
        </w:rPr>
        <w:t>по</w:t>
      </w:r>
      <w:r w:rsidR="005F0BF9">
        <w:rPr>
          <w:rFonts w:ascii="Times New Roman" w:hAnsi="Times New Roman" w:cs="Times New Roman"/>
          <w:sz w:val="20"/>
          <w:szCs w:val="20"/>
        </w:rPr>
        <w:t xml:space="preserve">   </w:t>
      </w:r>
      <w:r w:rsidR="005F0BF9" w:rsidRPr="0048708B">
        <w:rPr>
          <w:rFonts w:ascii="Times New Roman" w:hAnsi="Times New Roman" w:cs="Times New Roman"/>
          <w:sz w:val="20"/>
          <w:szCs w:val="20"/>
        </w:rPr>
        <w:t xml:space="preserve"> перевозке </w:t>
      </w:r>
      <w:r w:rsidR="005F0BF9">
        <w:rPr>
          <w:rFonts w:ascii="Times New Roman" w:hAnsi="Times New Roman" w:cs="Times New Roman"/>
          <w:sz w:val="20"/>
          <w:szCs w:val="20"/>
        </w:rPr>
        <w:t xml:space="preserve">   </w:t>
      </w:r>
      <w:r w:rsidR="005F0BF9" w:rsidRPr="0048708B">
        <w:rPr>
          <w:rFonts w:ascii="Times New Roman" w:hAnsi="Times New Roman" w:cs="Times New Roman"/>
          <w:sz w:val="20"/>
          <w:szCs w:val="20"/>
        </w:rPr>
        <w:t xml:space="preserve">пассажиров </w:t>
      </w:r>
      <w:r w:rsidR="005F0BF9">
        <w:rPr>
          <w:rFonts w:ascii="Times New Roman" w:hAnsi="Times New Roman" w:cs="Times New Roman"/>
          <w:sz w:val="20"/>
          <w:szCs w:val="20"/>
        </w:rPr>
        <w:t xml:space="preserve">   </w:t>
      </w:r>
      <w:r w:rsidR="005F0BF9" w:rsidRPr="0048708B">
        <w:rPr>
          <w:rFonts w:ascii="Times New Roman" w:hAnsi="Times New Roman" w:cs="Times New Roman"/>
          <w:sz w:val="20"/>
          <w:szCs w:val="20"/>
        </w:rPr>
        <w:t xml:space="preserve">и </w:t>
      </w:r>
      <w:r w:rsidR="005F0BF9">
        <w:rPr>
          <w:rFonts w:ascii="Times New Roman" w:hAnsi="Times New Roman" w:cs="Times New Roman"/>
          <w:sz w:val="20"/>
          <w:szCs w:val="20"/>
        </w:rPr>
        <w:t xml:space="preserve">   </w:t>
      </w:r>
      <w:r w:rsidR="005F0BF9" w:rsidRPr="0048708B">
        <w:rPr>
          <w:rFonts w:ascii="Times New Roman" w:hAnsi="Times New Roman" w:cs="Times New Roman"/>
          <w:sz w:val="20"/>
          <w:szCs w:val="20"/>
        </w:rPr>
        <w:t xml:space="preserve">грузов </w:t>
      </w:r>
      <w:r w:rsidR="005F0BF9">
        <w:rPr>
          <w:rFonts w:ascii="Times New Roman" w:hAnsi="Times New Roman" w:cs="Times New Roman"/>
          <w:sz w:val="20"/>
          <w:szCs w:val="20"/>
        </w:rPr>
        <w:t xml:space="preserve">  </w:t>
      </w:r>
      <w:r w:rsidR="005F0BF9" w:rsidRPr="0048708B">
        <w:rPr>
          <w:rFonts w:ascii="Times New Roman" w:hAnsi="Times New Roman" w:cs="Times New Roman"/>
          <w:sz w:val="20"/>
          <w:szCs w:val="20"/>
        </w:rPr>
        <w:t>для</w:t>
      </w:r>
      <w:r w:rsidR="005F0BF9">
        <w:rPr>
          <w:rFonts w:ascii="Times New Roman" w:hAnsi="Times New Roman" w:cs="Times New Roman"/>
          <w:sz w:val="20"/>
          <w:szCs w:val="20"/>
        </w:rPr>
        <w:t xml:space="preserve"> </w:t>
      </w:r>
      <w:r w:rsidR="005F0BF9" w:rsidRPr="0048708B">
        <w:rPr>
          <w:rFonts w:ascii="Times New Roman" w:hAnsi="Times New Roman" w:cs="Times New Roman"/>
          <w:sz w:val="20"/>
          <w:szCs w:val="20"/>
        </w:rPr>
        <w:t xml:space="preserve"> собственных нужд (за исключением</w:t>
      </w:r>
      <w:proofErr w:type="gramEnd"/>
    </w:p>
    <w:p w:rsidR="0048708B" w:rsidRPr="0048708B" w:rsidRDefault="0048708B" w:rsidP="0048708B">
      <w:pPr>
        <w:spacing w:after="0" w:line="240" w:lineRule="auto"/>
        <w:jc w:val="center"/>
        <w:rPr>
          <w:rFonts w:ascii="Times New Roman" w:hAnsi="Times New Roman" w:cs="Times New Roman"/>
          <w:sz w:val="20"/>
          <w:szCs w:val="20"/>
        </w:rPr>
      </w:pPr>
      <w:r w:rsidRPr="0048708B">
        <w:rPr>
          <w:rFonts w:ascii="Times New Roman" w:hAnsi="Times New Roman" w:cs="Times New Roman"/>
          <w:sz w:val="20"/>
          <w:szCs w:val="20"/>
        </w:rPr>
        <w:lastRenderedPageBreak/>
        <w:t>84</w:t>
      </w:r>
    </w:p>
    <w:p w:rsidR="0048708B" w:rsidRPr="0048708B" w:rsidRDefault="0048708B" w:rsidP="0048708B">
      <w:pPr>
        <w:spacing w:after="0" w:line="240" w:lineRule="auto"/>
        <w:jc w:val="both"/>
        <w:rPr>
          <w:rFonts w:ascii="Times New Roman" w:hAnsi="Times New Roman" w:cs="Times New Roman"/>
          <w:sz w:val="20"/>
          <w:szCs w:val="20"/>
        </w:rPr>
      </w:pPr>
      <w:r w:rsidRPr="0048708B">
        <w:rPr>
          <w:rFonts w:ascii="Times New Roman" w:hAnsi="Times New Roman" w:cs="Times New Roman"/>
          <w:sz w:val="20"/>
          <w:szCs w:val="20"/>
        </w:rPr>
        <w:t xml:space="preserve">деятельности,  осуществляемой юридическими лицами и индивидуальными предпринимателями, а также подлежащей лицензированию); </w:t>
      </w:r>
    </w:p>
    <w:p w:rsidR="0048708B" w:rsidRPr="0048708B" w:rsidRDefault="0048708B" w:rsidP="0048708B">
      <w:pPr>
        <w:spacing w:after="0" w:line="240" w:lineRule="auto"/>
        <w:jc w:val="both"/>
        <w:rPr>
          <w:rFonts w:ascii="Times New Roman" w:hAnsi="Times New Roman" w:cs="Times New Roman"/>
          <w:sz w:val="20"/>
          <w:szCs w:val="20"/>
        </w:rPr>
      </w:pPr>
      <w:r w:rsidRPr="0048708B">
        <w:rPr>
          <w:rFonts w:ascii="Times New Roman" w:hAnsi="Times New Roman" w:cs="Times New Roman"/>
          <w:sz w:val="20"/>
          <w:szCs w:val="20"/>
        </w:rPr>
        <w:tab/>
        <w:t xml:space="preserve">- деятельность по осуществлению работ по капитальному ремонту, ремонту и содержанию автомобильных дорог общего пользования местного значения; </w:t>
      </w:r>
    </w:p>
    <w:p w:rsidR="0048708B" w:rsidRPr="0048708B" w:rsidRDefault="0048708B" w:rsidP="0048708B">
      <w:pPr>
        <w:spacing w:after="0" w:line="240" w:lineRule="auto"/>
        <w:jc w:val="both"/>
        <w:rPr>
          <w:rFonts w:ascii="Times New Roman" w:hAnsi="Times New Roman" w:cs="Times New Roman"/>
          <w:sz w:val="20"/>
          <w:szCs w:val="20"/>
          <w:lang w:eastAsia="ru-RU"/>
        </w:rPr>
      </w:pPr>
      <w:r w:rsidRPr="0048708B">
        <w:rPr>
          <w:rFonts w:ascii="Times New Roman" w:hAnsi="Times New Roman" w:cs="Times New Roman"/>
          <w:sz w:val="20"/>
          <w:szCs w:val="20"/>
        </w:rPr>
        <w:tab/>
        <w:t>- деятельность по использованию полос отвода и (или) придорожных полос автомобильных дорог общего пользования местного значения.</w:t>
      </w:r>
    </w:p>
    <w:p w:rsidR="0048708B" w:rsidRPr="0048708B" w:rsidRDefault="0048708B" w:rsidP="0048708B">
      <w:pPr>
        <w:spacing w:after="0" w:line="240" w:lineRule="auto"/>
        <w:jc w:val="both"/>
        <w:rPr>
          <w:rFonts w:ascii="Times New Roman" w:hAnsi="Times New Roman" w:cs="Times New Roman"/>
          <w:sz w:val="20"/>
          <w:szCs w:val="20"/>
          <w:lang w:eastAsia="ru-RU"/>
        </w:rPr>
      </w:pPr>
      <w:r w:rsidRPr="0048708B">
        <w:rPr>
          <w:rFonts w:ascii="Times New Roman" w:hAnsi="Times New Roman" w:cs="Times New Roman"/>
          <w:sz w:val="20"/>
          <w:szCs w:val="20"/>
          <w:lang w:eastAsia="ru-RU"/>
        </w:rPr>
        <w:tab/>
        <w:t xml:space="preserve">6. Ожидаемые конечные результаты реализации программы профилактики: </w:t>
      </w:r>
    </w:p>
    <w:p w:rsidR="0048708B" w:rsidRPr="0048708B" w:rsidRDefault="0048708B" w:rsidP="0048708B">
      <w:pPr>
        <w:spacing w:after="0" w:line="240" w:lineRule="auto"/>
        <w:jc w:val="both"/>
        <w:rPr>
          <w:rFonts w:ascii="Times New Roman" w:hAnsi="Times New Roman" w:cs="Times New Roman"/>
          <w:sz w:val="20"/>
          <w:szCs w:val="20"/>
          <w:lang w:eastAsia="ru-RU"/>
        </w:rPr>
      </w:pPr>
      <w:r w:rsidRPr="0048708B">
        <w:rPr>
          <w:rFonts w:ascii="Times New Roman" w:hAnsi="Times New Roman" w:cs="Times New Roman"/>
          <w:sz w:val="20"/>
          <w:szCs w:val="20"/>
          <w:lang w:eastAsia="ru-RU"/>
        </w:rPr>
        <w:tab/>
        <w:t>-   снижение рисков причинения вреда охраняемым законом ценностям;</w:t>
      </w:r>
    </w:p>
    <w:p w:rsidR="0048708B" w:rsidRPr="0048708B" w:rsidRDefault="0048708B" w:rsidP="0048708B">
      <w:pPr>
        <w:spacing w:after="0" w:line="240" w:lineRule="auto"/>
        <w:jc w:val="both"/>
        <w:rPr>
          <w:rFonts w:ascii="Times New Roman" w:hAnsi="Times New Roman" w:cs="Times New Roman"/>
          <w:sz w:val="20"/>
          <w:szCs w:val="20"/>
          <w:lang w:eastAsia="ru-RU"/>
        </w:rPr>
      </w:pPr>
      <w:r w:rsidRPr="0048708B">
        <w:rPr>
          <w:rFonts w:ascii="Times New Roman" w:hAnsi="Times New Roman" w:cs="Times New Roman"/>
          <w:sz w:val="20"/>
          <w:szCs w:val="20"/>
          <w:lang w:eastAsia="ru-RU"/>
        </w:rPr>
        <w:tab/>
        <w:t>-   увеличение доли законопослушных контролируемых лиц;</w:t>
      </w:r>
    </w:p>
    <w:p w:rsidR="0048708B" w:rsidRPr="0048708B" w:rsidRDefault="0048708B" w:rsidP="0048708B">
      <w:pPr>
        <w:spacing w:after="0" w:line="240" w:lineRule="auto"/>
        <w:jc w:val="both"/>
        <w:rPr>
          <w:rFonts w:ascii="Times New Roman" w:hAnsi="Times New Roman" w:cs="Times New Roman"/>
          <w:sz w:val="20"/>
          <w:szCs w:val="20"/>
          <w:lang w:eastAsia="ru-RU"/>
        </w:rPr>
      </w:pPr>
      <w:r w:rsidRPr="0048708B">
        <w:rPr>
          <w:rFonts w:ascii="Times New Roman" w:hAnsi="Times New Roman" w:cs="Times New Roman"/>
          <w:sz w:val="20"/>
          <w:szCs w:val="20"/>
          <w:lang w:eastAsia="ru-RU"/>
        </w:rPr>
        <w:tab/>
        <w:t xml:space="preserve">- внедрение новых видов профилактических мероприятий, предусмотренных </w:t>
      </w:r>
      <w:r w:rsidRPr="0048708B">
        <w:rPr>
          <w:rFonts w:ascii="Times New Roman" w:hAnsi="Times New Roman" w:cs="Times New Roman"/>
          <w:sz w:val="20"/>
          <w:szCs w:val="20"/>
          <w:lang w:eastAsia="ar-SA"/>
        </w:rPr>
        <w:t>Федеральным законом № 248-ФЗ;</w:t>
      </w:r>
    </w:p>
    <w:p w:rsidR="0048708B" w:rsidRPr="0048708B" w:rsidRDefault="0048708B" w:rsidP="0048708B">
      <w:pPr>
        <w:spacing w:after="0" w:line="240" w:lineRule="auto"/>
        <w:jc w:val="both"/>
        <w:rPr>
          <w:rFonts w:ascii="Times New Roman" w:hAnsi="Times New Roman" w:cs="Times New Roman"/>
          <w:sz w:val="20"/>
          <w:szCs w:val="20"/>
          <w:lang w:eastAsia="ru-RU"/>
        </w:rPr>
      </w:pPr>
      <w:r w:rsidRPr="0048708B">
        <w:rPr>
          <w:rFonts w:ascii="Times New Roman" w:hAnsi="Times New Roman" w:cs="Times New Roman"/>
          <w:sz w:val="20"/>
          <w:szCs w:val="20"/>
          <w:lang w:eastAsia="ar-SA"/>
        </w:rPr>
        <w:tab/>
        <w:t>- уменьшение административной нагрузки на контролируемых лиц;</w:t>
      </w:r>
    </w:p>
    <w:p w:rsidR="0048708B" w:rsidRPr="0048708B" w:rsidRDefault="0048708B" w:rsidP="0048708B">
      <w:pPr>
        <w:spacing w:after="0" w:line="240" w:lineRule="auto"/>
        <w:jc w:val="both"/>
        <w:rPr>
          <w:rFonts w:ascii="Times New Roman" w:hAnsi="Times New Roman" w:cs="Times New Roman"/>
          <w:sz w:val="20"/>
          <w:szCs w:val="20"/>
          <w:lang w:eastAsia="ru-RU"/>
        </w:rPr>
      </w:pPr>
      <w:r w:rsidRPr="0048708B">
        <w:rPr>
          <w:rFonts w:ascii="Times New Roman" w:hAnsi="Times New Roman" w:cs="Times New Roman"/>
          <w:sz w:val="20"/>
          <w:szCs w:val="20"/>
          <w:lang w:eastAsia="ar-SA"/>
        </w:rPr>
        <w:tab/>
        <w:t>- повышение уровня правовой грамотности контролируемых лиц.</w:t>
      </w:r>
    </w:p>
    <w:p w:rsidR="0048708B" w:rsidRPr="0048708B" w:rsidRDefault="0048708B" w:rsidP="0048708B">
      <w:pPr>
        <w:spacing w:after="0" w:line="240" w:lineRule="auto"/>
        <w:jc w:val="center"/>
        <w:rPr>
          <w:rFonts w:ascii="Times New Roman" w:hAnsi="Times New Roman" w:cs="Times New Roman"/>
          <w:b/>
          <w:sz w:val="24"/>
          <w:szCs w:val="24"/>
          <w:lang w:eastAsia="ru-RU"/>
        </w:rPr>
      </w:pPr>
    </w:p>
    <w:p w:rsidR="0048708B" w:rsidRDefault="0048708B" w:rsidP="0048708B">
      <w:pPr>
        <w:spacing w:after="0" w:line="240" w:lineRule="auto"/>
        <w:jc w:val="center"/>
        <w:rPr>
          <w:rFonts w:ascii="Times New Roman" w:hAnsi="Times New Roman" w:cs="Times New Roman"/>
          <w:b/>
          <w:sz w:val="20"/>
          <w:szCs w:val="20"/>
          <w:lang w:eastAsia="ru-RU"/>
        </w:rPr>
      </w:pPr>
      <w:r w:rsidRPr="0048708B">
        <w:rPr>
          <w:rFonts w:ascii="Times New Roman" w:hAnsi="Times New Roman" w:cs="Times New Roman"/>
          <w:b/>
          <w:sz w:val="20"/>
          <w:szCs w:val="20"/>
          <w:lang w:val="en-US" w:eastAsia="ru-RU"/>
        </w:rPr>
        <w:t>II</w:t>
      </w:r>
      <w:r w:rsidRPr="0048708B">
        <w:rPr>
          <w:rFonts w:ascii="Times New Roman" w:hAnsi="Times New Roman" w:cs="Times New Roman"/>
          <w:b/>
          <w:sz w:val="20"/>
          <w:szCs w:val="20"/>
          <w:lang w:eastAsia="ru-RU"/>
        </w:rPr>
        <w:t>. Цель и задачи реализации Программы</w:t>
      </w:r>
    </w:p>
    <w:p w:rsidR="0048708B" w:rsidRPr="0048708B" w:rsidRDefault="0048708B" w:rsidP="0048708B">
      <w:pPr>
        <w:spacing w:after="0" w:line="240" w:lineRule="auto"/>
        <w:jc w:val="center"/>
        <w:rPr>
          <w:rFonts w:ascii="Times New Roman" w:hAnsi="Times New Roman" w:cs="Times New Roman"/>
          <w:b/>
          <w:sz w:val="20"/>
          <w:szCs w:val="20"/>
          <w:lang w:eastAsia="ru-RU"/>
        </w:rPr>
      </w:pPr>
    </w:p>
    <w:p w:rsidR="0048708B" w:rsidRPr="0048708B" w:rsidRDefault="0048708B" w:rsidP="0048708B">
      <w:pPr>
        <w:spacing w:after="0" w:line="240" w:lineRule="auto"/>
        <w:jc w:val="both"/>
        <w:rPr>
          <w:rFonts w:ascii="Times New Roman" w:eastAsia="Calibri" w:hAnsi="Times New Roman" w:cs="Times New Roman"/>
          <w:sz w:val="20"/>
          <w:szCs w:val="20"/>
        </w:rPr>
      </w:pPr>
      <w:r w:rsidRPr="0048708B">
        <w:rPr>
          <w:rFonts w:ascii="Times New Roman" w:eastAsia="Calibri" w:hAnsi="Times New Roman" w:cs="Times New Roman"/>
          <w:sz w:val="20"/>
          <w:szCs w:val="20"/>
        </w:rPr>
        <w:tab/>
        <w:t>1.Основная цель Программы -  предотвращение рисков причинения вреда охраняемым законом ценностям.</w:t>
      </w:r>
    </w:p>
    <w:p w:rsidR="0048708B" w:rsidRPr="0048708B" w:rsidRDefault="0048708B" w:rsidP="0048708B">
      <w:pPr>
        <w:spacing w:after="0" w:line="240" w:lineRule="auto"/>
        <w:jc w:val="both"/>
        <w:rPr>
          <w:rFonts w:ascii="Times New Roman" w:eastAsia="Calibri" w:hAnsi="Times New Roman" w:cs="Times New Roman"/>
          <w:sz w:val="20"/>
          <w:szCs w:val="20"/>
        </w:rPr>
      </w:pPr>
      <w:r w:rsidRPr="0048708B">
        <w:rPr>
          <w:rFonts w:ascii="Times New Roman" w:eastAsia="Calibri" w:hAnsi="Times New Roman" w:cs="Times New Roman"/>
          <w:sz w:val="20"/>
          <w:szCs w:val="20"/>
        </w:rPr>
        <w:tab/>
        <w:t>2.Основными задачами профилактических мероприятий являются:</w:t>
      </w:r>
    </w:p>
    <w:p w:rsidR="0048708B" w:rsidRPr="0048708B" w:rsidRDefault="0048708B" w:rsidP="0048708B">
      <w:pPr>
        <w:spacing w:after="0" w:line="240" w:lineRule="auto"/>
        <w:jc w:val="both"/>
        <w:rPr>
          <w:rFonts w:ascii="Times New Roman" w:eastAsia="Calibri" w:hAnsi="Times New Roman" w:cs="Times New Roman"/>
          <w:sz w:val="20"/>
          <w:szCs w:val="20"/>
        </w:rPr>
      </w:pPr>
      <w:r w:rsidRPr="0048708B">
        <w:rPr>
          <w:rFonts w:ascii="Times New Roman" w:eastAsia="Calibri" w:hAnsi="Times New Roman" w:cs="Times New Roman"/>
          <w:sz w:val="20"/>
          <w:szCs w:val="20"/>
        </w:rPr>
        <w:tab/>
        <w:t>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48708B" w:rsidRPr="0048708B" w:rsidRDefault="0048708B" w:rsidP="0048708B">
      <w:pPr>
        <w:autoSpaceDE w:val="0"/>
        <w:autoSpaceDN w:val="0"/>
        <w:adjustRightInd w:val="0"/>
        <w:spacing w:after="0" w:line="240" w:lineRule="auto"/>
        <w:ind w:firstLine="851"/>
        <w:jc w:val="both"/>
        <w:rPr>
          <w:rFonts w:ascii="Times New Roman" w:eastAsia="Calibri" w:hAnsi="Times New Roman" w:cs="Times New Roman"/>
          <w:sz w:val="20"/>
          <w:szCs w:val="20"/>
        </w:rPr>
      </w:pPr>
      <w:r w:rsidRPr="0048708B">
        <w:rPr>
          <w:rFonts w:ascii="Times New Roman" w:eastAsia="Calibri" w:hAnsi="Times New Roman" w:cs="Times New Roman"/>
          <w:sz w:val="20"/>
          <w:szCs w:val="20"/>
        </w:rPr>
        <w:t xml:space="preserve">формирование одинакового понимания обязательных требований при осуществлении </w:t>
      </w:r>
      <w:r w:rsidRPr="0048708B">
        <w:rPr>
          <w:rFonts w:ascii="Times New Roman" w:eastAsia="Times New Roman" w:hAnsi="Times New Roman" w:cs="Times New Roman"/>
          <w:sz w:val="20"/>
          <w:szCs w:val="20"/>
          <w:shd w:val="clear" w:color="auto" w:fill="FFFFFF"/>
          <w:lang w:eastAsia="ru-RU"/>
        </w:rPr>
        <w:t xml:space="preserve">муниципального контроля </w:t>
      </w:r>
      <w:r w:rsidRPr="0048708B">
        <w:rPr>
          <w:rFonts w:ascii="Times New Roman" w:eastAsia="Calibri" w:hAnsi="Times New Roman" w:cs="Times New Roman"/>
          <w:bCs/>
          <w:sz w:val="20"/>
          <w:szCs w:val="20"/>
          <w:shd w:val="clear" w:color="auto" w:fill="FFFFFF"/>
        </w:rPr>
        <w:t xml:space="preserve">в сфере </w:t>
      </w:r>
      <w:r w:rsidRPr="0048708B">
        <w:rPr>
          <w:rFonts w:ascii="Times New Roman" w:eastAsia="Times New Roman" w:hAnsi="Times New Roman" w:cs="Times New Roman"/>
          <w:sz w:val="20"/>
          <w:szCs w:val="20"/>
          <w:lang w:eastAsia="ru-RU"/>
        </w:rPr>
        <w:t>деятельности на автомобильном транспорте, городском наземном электрическом транспорте и в дорожном хозяйстве</w:t>
      </w:r>
      <w:r w:rsidRPr="0048708B">
        <w:rPr>
          <w:rFonts w:ascii="Times New Roman" w:hAnsi="Times New Roman" w:cs="Times New Roman"/>
          <w:sz w:val="20"/>
          <w:szCs w:val="20"/>
        </w:rPr>
        <w:t xml:space="preserve"> </w:t>
      </w:r>
      <w:r w:rsidRPr="0048708B">
        <w:rPr>
          <w:rFonts w:ascii="Times New Roman" w:eastAsia="Times New Roman" w:hAnsi="Times New Roman" w:cs="Times New Roman"/>
          <w:sz w:val="20"/>
          <w:szCs w:val="20"/>
          <w:shd w:val="clear" w:color="auto" w:fill="FFFFFF"/>
          <w:lang w:eastAsia="ru-RU"/>
        </w:rPr>
        <w:t>на территории  сельского поселения</w:t>
      </w:r>
      <w:r w:rsidRPr="0048708B">
        <w:rPr>
          <w:rFonts w:ascii="Times New Roman" w:eastAsia="Times New Roman" w:hAnsi="Times New Roman" w:cs="Times New Roman"/>
          <w:i/>
          <w:sz w:val="20"/>
          <w:szCs w:val="20"/>
          <w:lang w:eastAsia="ru-RU"/>
        </w:rPr>
        <w:t>;</w:t>
      </w:r>
    </w:p>
    <w:p w:rsidR="0048708B" w:rsidRPr="0048708B" w:rsidRDefault="0048708B" w:rsidP="0048708B">
      <w:pPr>
        <w:autoSpaceDE w:val="0"/>
        <w:autoSpaceDN w:val="0"/>
        <w:adjustRightInd w:val="0"/>
        <w:spacing w:after="0" w:line="240" w:lineRule="auto"/>
        <w:ind w:firstLine="851"/>
        <w:jc w:val="both"/>
        <w:rPr>
          <w:rFonts w:ascii="Times New Roman" w:eastAsia="Calibri" w:hAnsi="Times New Roman" w:cs="Times New Roman"/>
          <w:sz w:val="20"/>
          <w:szCs w:val="20"/>
        </w:rPr>
      </w:pPr>
      <w:r w:rsidRPr="0048708B">
        <w:rPr>
          <w:rFonts w:ascii="Times New Roman" w:eastAsia="Calibri" w:hAnsi="Times New Roman" w:cs="Times New Roman"/>
          <w:sz w:val="20"/>
          <w:szCs w:val="20"/>
        </w:rPr>
        <w:t>укрепление системы профилактики нарушений обязательных требований путем активизации профилактической деятельности;</w:t>
      </w:r>
    </w:p>
    <w:p w:rsidR="0048708B" w:rsidRPr="0048708B" w:rsidRDefault="0048708B" w:rsidP="0048708B">
      <w:pPr>
        <w:autoSpaceDE w:val="0"/>
        <w:autoSpaceDN w:val="0"/>
        <w:adjustRightInd w:val="0"/>
        <w:spacing w:after="0" w:line="240" w:lineRule="auto"/>
        <w:ind w:firstLine="851"/>
        <w:jc w:val="both"/>
        <w:rPr>
          <w:rFonts w:ascii="Times New Roman" w:eastAsia="Calibri" w:hAnsi="Times New Roman" w:cs="Times New Roman"/>
          <w:sz w:val="20"/>
          <w:szCs w:val="20"/>
        </w:rPr>
      </w:pPr>
      <w:r w:rsidRPr="0048708B">
        <w:rPr>
          <w:rFonts w:ascii="Times New Roman" w:eastAsia="Calibri" w:hAnsi="Times New Roman" w:cs="Times New Roman"/>
          <w:sz w:val="20"/>
          <w:szCs w:val="20"/>
        </w:rPr>
        <w:t>создание условий для изменения ценностного отношения подконтрольных субъектов к рисковому поведению, формирования позитивной ответственности за свое поведение, поддержания мотивации к добросовестному поведению;</w:t>
      </w:r>
    </w:p>
    <w:p w:rsidR="0048708B" w:rsidRPr="0048708B" w:rsidRDefault="0048708B" w:rsidP="0048708B">
      <w:pPr>
        <w:autoSpaceDE w:val="0"/>
        <w:autoSpaceDN w:val="0"/>
        <w:adjustRightInd w:val="0"/>
        <w:spacing w:after="0" w:line="240" w:lineRule="auto"/>
        <w:ind w:firstLine="851"/>
        <w:jc w:val="both"/>
        <w:rPr>
          <w:rFonts w:ascii="Times New Roman" w:eastAsia="Calibri" w:hAnsi="Times New Roman" w:cs="Times New Roman"/>
          <w:sz w:val="20"/>
          <w:szCs w:val="20"/>
        </w:rPr>
      </w:pPr>
      <w:r w:rsidRPr="0048708B">
        <w:rPr>
          <w:rFonts w:ascii="Times New Roman" w:eastAsia="Calibri" w:hAnsi="Times New Roman" w:cs="Times New Roman"/>
          <w:sz w:val="20"/>
          <w:szCs w:val="20"/>
        </w:rPr>
        <w:t>создание и внедрение мер системы позитивной профилактики;</w:t>
      </w:r>
    </w:p>
    <w:p w:rsidR="0048708B" w:rsidRPr="0048708B" w:rsidRDefault="0048708B" w:rsidP="0048708B">
      <w:pPr>
        <w:autoSpaceDE w:val="0"/>
        <w:autoSpaceDN w:val="0"/>
        <w:adjustRightInd w:val="0"/>
        <w:spacing w:after="0" w:line="240" w:lineRule="auto"/>
        <w:ind w:firstLine="851"/>
        <w:jc w:val="both"/>
        <w:rPr>
          <w:rFonts w:ascii="Times New Roman" w:eastAsia="Calibri" w:hAnsi="Times New Roman" w:cs="Times New Roman"/>
          <w:sz w:val="20"/>
          <w:szCs w:val="20"/>
        </w:rPr>
      </w:pPr>
      <w:r w:rsidRPr="0048708B">
        <w:rPr>
          <w:rFonts w:ascii="Times New Roman" w:eastAsia="Calibri" w:hAnsi="Times New Roman" w:cs="Times New Roman"/>
          <w:sz w:val="20"/>
          <w:szCs w:val="20"/>
        </w:rPr>
        <w:t>повышение уровня правовой грамотности подконтрольных субъектов, в том числе путем обеспечения доступности информации об обязательных требованиях и необходимых мерах по их исполнению;</w:t>
      </w:r>
    </w:p>
    <w:p w:rsidR="0048708B" w:rsidRPr="0048708B" w:rsidRDefault="0048708B" w:rsidP="0048708B">
      <w:pPr>
        <w:autoSpaceDE w:val="0"/>
        <w:autoSpaceDN w:val="0"/>
        <w:adjustRightInd w:val="0"/>
        <w:spacing w:after="0"/>
        <w:ind w:firstLine="851"/>
        <w:jc w:val="both"/>
        <w:rPr>
          <w:rFonts w:ascii="Times New Roman" w:eastAsia="Calibri" w:hAnsi="Times New Roman" w:cs="Times New Roman"/>
          <w:sz w:val="20"/>
          <w:szCs w:val="20"/>
        </w:rPr>
      </w:pPr>
      <w:r w:rsidRPr="0048708B">
        <w:rPr>
          <w:rFonts w:ascii="Times New Roman" w:eastAsia="Calibri" w:hAnsi="Times New Roman" w:cs="Times New Roman"/>
          <w:sz w:val="20"/>
          <w:szCs w:val="20"/>
        </w:rPr>
        <w:t>снижение издержек контрольно-надзорной деятельности и административной нагрузки на подконтрольные субъекты.</w:t>
      </w:r>
    </w:p>
    <w:p w:rsidR="0048708B" w:rsidRPr="0048708B" w:rsidRDefault="0048708B" w:rsidP="0048708B">
      <w:pPr>
        <w:spacing w:after="0" w:line="240" w:lineRule="auto"/>
        <w:jc w:val="both"/>
        <w:rPr>
          <w:rFonts w:ascii="Times New Roman" w:hAnsi="Times New Roman" w:cs="Times New Roman"/>
          <w:sz w:val="20"/>
          <w:szCs w:val="20"/>
        </w:rPr>
      </w:pPr>
      <w:r w:rsidRPr="0048708B">
        <w:rPr>
          <w:sz w:val="20"/>
          <w:szCs w:val="20"/>
        </w:rPr>
        <w:tab/>
      </w:r>
      <w:r w:rsidRPr="0048708B">
        <w:rPr>
          <w:rFonts w:ascii="Times New Roman" w:hAnsi="Times New Roman" w:cs="Times New Roman"/>
          <w:sz w:val="20"/>
          <w:szCs w:val="20"/>
        </w:rPr>
        <w:t>3.Профилактические мероприятия планируются и осуществляются на основе соблюдения следующих базовых принципов:</w:t>
      </w:r>
    </w:p>
    <w:p w:rsidR="0048708B" w:rsidRPr="0048708B" w:rsidRDefault="0048708B" w:rsidP="0048708B">
      <w:pPr>
        <w:spacing w:after="0" w:line="240" w:lineRule="auto"/>
        <w:jc w:val="both"/>
        <w:rPr>
          <w:rFonts w:ascii="Times New Roman" w:hAnsi="Times New Roman" w:cs="Times New Roman"/>
          <w:sz w:val="20"/>
          <w:szCs w:val="20"/>
        </w:rPr>
      </w:pPr>
      <w:r w:rsidRPr="0048708B">
        <w:rPr>
          <w:rFonts w:ascii="Times New Roman" w:hAnsi="Times New Roman" w:cs="Times New Roman"/>
          <w:sz w:val="20"/>
          <w:szCs w:val="20"/>
        </w:rPr>
        <w:tab/>
        <w:t>понятности - представление информации об обязательных требованиях в простой, понятной, исчерпывающей форме (описание, пояснение, приведение примеров самих обязательных требований, указание нормативных правовых актов их содержащих и административных последствий за нарушение обязательных требований);</w:t>
      </w:r>
    </w:p>
    <w:p w:rsidR="0048708B" w:rsidRPr="0048708B" w:rsidRDefault="0048708B" w:rsidP="0048708B">
      <w:pPr>
        <w:spacing w:after="0" w:line="240" w:lineRule="auto"/>
        <w:jc w:val="both"/>
        <w:rPr>
          <w:rFonts w:ascii="Times New Roman" w:hAnsi="Times New Roman" w:cs="Times New Roman"/>
          <w:sz w:val="20"/>
          <w:szCs w:val="20"/>
        </w:rPr>
      </w:pPr>
      <w:r w:rsidRPr="0048708B">
        <w:rPr>
          <w:rFonts w:ascii="Times New Roman" w:hAnsi="Times New Roman" w:cs="Times New Roman"/>
          <w:sz w:val="20"/>
          <w:szCs w:val="20"/>
        </w:rPr>
        <w:tab/>
        <w:t>информационной открытости – доступность для подконтрольных субъектов сведений об организации и осуществлении профилактических мероприятий (в том числе за счет использования информационно-коммуникационных технологий);</w:t>
      </w:r>
    </w:p>
    <w:p w:rsidR="0048708B" w:rsidRPr="0048708B" w:rsidRDefault="0048708B" w:rsidP="0048708B">
      <w:pPr>
        <w:spacing w:after="0" w:line="240" w:lineRule="auto"/>
        <w:jc w:val="both"/>
        <w:rPr>
          <w:rFonts w:ascii="Times New Roman" w:hAnsi="Times New Roman" w:cs="Times New Roman"/>
          <w:sz w:val="20"/>
          <w:szCs w:val="20"/>
        </w:rPr>
      </w:pPr>
      <w:r w:rsidRPr="0048708B">
        <w:rPr>
          <w:rFonts w:ascii="Times New Roman" w:hAnsi="Times New Roman" w:cs="Times New Roman"/>
          <w:sz w:val="20"/>
          <w:szCs w:val="20"/>
        </w:rPr>
        <w:tab/>
        <w:t>вовлеченности –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 их качества и результативности;</w:t>
      </w:r>
    </w:p>
    <w:p w:rsidR="0048708B" w:rsidRPr="0048708B" w:rsidRDefault="0048708B" w:rsidP="0048708B">
      <w:pPr>
        <w:spacing w:after="0" w:line="240" w:lineRule="auto"/>
        <w:jc w:val="both"/>
        <w:rPr>
          <w:rFonts w:ascii="Times New Roman" w:hAnsi="Times New Roman" w:cs="Times New Roman"/>
          <w:sz w:val="20"/>
          <w:szCs w:val="20"/>
        </w:rPr>
      </w:pPr>
      <w:r w:rsidRPr="0048708B">
        <w:rPr>
          <w:rFonts w:ascii="Times New Roman" w:hAnsi="Times New Roman" w:cs="Times New Roman"/>
          <w:sz w:val="20"/>
          <w:szCs w:val="20"/>
        </w:rPr>
        <w:tab/>
        <w:t>полноты охвата – включение в программу профилактических мероприятий максимального числа подконтрольных субъектов;</w:t>
      </w:r>
    </w:p>
    <w:p w:rsidR="0048708B" w:rsidRPr="0048708B" w:rsidRDefault="0048708B" w:rsidP="0048708B">
      <w:pPr>
        <w:spacing w:after="0" w:line="240" w:lineRule="auto"/>
        <w:jc w:val="both"/>
        <w:rPr>
          <w:rFonts w:ascii="Times New Roman" w:hAnsi="Times New Roman" w:cs="Times New Roman"/>
          <w:sz w:val="20"/>
          <w:szCs w:val="20"/>
        </w:rPr>
      </w:pPr>
      <w:r w:rsidRPr="0048708B">
        <w:rPr>
          <w:rFonts w:ascii="Times New Roman" w:hAnsi="Times New Roman" w:cs="Times New Roman"/>
          <w:sz w:val="20"/>
          <w:szCs w:val="20"/>
        </w:rPr>
        <w:tab/>
        <w:t>обязательности – обязательное проведение профилактических мероприятий по установленным видам контроля (надзора) на регулярной и системной основе;</w:t>
      </w:r>
    </w:p>
    <w:p w:rsidR="0048708B" w:rsidRPr="0048708B" w:rsidRDefault="0048708B" w:rsidP="0048708B">
      <w:pPr>
        <w:spacing w:after="0" w:line="240" w:lineRule="auto"/>
        <w:jc w:val="both"/>
        <w:rPr>
          <w:rFonts w:ascii="Times New Roman" w:hAnsi="Times New Roman" w:cs="Times New Roman"/>
          <w:sz w:val="20"/>
          <w:szCs w:val="20"/>
        </w:rPr>
      </w:pPr>
      <w:r w:rsidRPr="0048708B">
        <w:rPr>
          <w:rFonts w:ascii="Times New Roman" w:hAnsi="Times New Roman" w:cs="Times New Roman"/>
          <w:sz w:val="20"/>
          <w:szCs w:val="20"/>
        </w:rPr>
        <w:tab/>
        <w:t>актуальности – регулярный анализ и обновление программы профилактических мероприятий, использование актуальных достижений науки и технологий при их проведении;</w:t>
      </w:r>
    </w:p>
    <w:p w:rsidR="0048708B" w:rsidRPr="0048708B" w:rsidRDefault="0048708B" w:rsidP="0048708B">
      <w:pPr>
        <w:spacing w:after="0" w:line="240" w:lineRule="auto"/>
        <w:jc w:val="both"/>
        <w:rPr>
          <w:rFonts w:ascii="Times New Roman" w:hAnsi="Times New Roman" w:cs="Times New Roman"/>
          <w:sz w:val="20"/>
          <w:szCs w:val="20"/>
        </w:rPr>
      </w:pPr>
      <w:r w:rsidRPr="0048708B">
        <w:rPr>
          <w:rFonts w:ascii="Times New Roman" w:hAnsi="Times New Roman" w:cs="Times New Roman"/>
          <w:sz w:val="20"/>
          <w:szCs w:val="20"/>
        </w:rPr>
        <w:tab/>
        <w:t>релевантности – выбор набора видов и форм профилактических мероприятий, учитывающий особенности подконтрольных субъектов.</w:t>
      </w:r>
    </w:p>
    <w:p w:rsidR="0048708B" w:rsidRPr="0048708B" w:rsidRDefault="0048708B" w:rsidP="0048708B">
      <w:pPr>
        <w:spacing w:after="0"/>
        <w:ind w:left="360"/>
        <w:contextualSpacing/>
        <w:jc w:val="center"/>
        <w:rPr>
          <w:rFonts w:ascii="Times New Roman" w:hAnsi="Times New Roman" w:cs="Times New Roman"/>
          <w:b/>
          <w:sz w:val="20"/>
          <w:szCs w:val="20"/>
          <w:lang w:eastAsia="ru-RU"/>
        </w:rPr>
      </w:pPr>
    </w:p>
    <w:p w:rsidR="00F8353E" w:rsidRPr="0048708B" w:rsidRDefault="0048708B" w:rsidP="0048708B">
      <w:pPr>
        <w:spacing w:after="0"/>
        <w:ind w:left="360"/>
        <w:contextualSpacing/>
        <w:jc w:val="center"/>
        <w:rPr>
          <w:rFonts w:ascii="Times New Roman" w:eastAsia="Times New Roman" w:hAnsi="Times New Roman" w:cs="Times New Roman"/>
          <w:b/>
          <w:sz w:val="20"/>
          <w:szCs w:val="20"/>
          <w:lang w:eastAsia="ru-RU"/>
        </w:rPr>
      </w:pPr>
      <w:r w:rsidRPr="0048708B">
        <w:rPr>
          <w:rFonts w:ascii="Times New Roman" w:hAnsi="Times New Roman" w:cs="Times New Roman"/>
          <w:b/>
          <w:sz w:val="20"/>
          <w:szCs w:val="20"/>
          <w:lang w:val="en-US" w:eastAsia="ru-RU"/>
        </w:rPr>
        <w:t>III</w:t>
      </w:r>
      <w:r w:rsidRPr="0048708B">
        <w:rPr>
          <w:rFonts w:ascii="Times New Roman" w:hAnsi="Times New Roman" w:cs="Times New Roman"/>
          <w:b/>
          <w:sz w:val="20"/>
          <w:szCs w:val="20"/>
          <w:lang w:eastAsia="ru-RU"/>
        </w:rPr>
        <w:t xml:space="preserve">. </w:t>
      </w:r>
      <w:r w:rsidRPr="0048708B">
        <w:rPr>
          <w:rFonts w:ascii="Times New Roman" w:eastAsia="Times New Roman" w:hAnsi="Times New Roman" w:cs="Times New Roman"/>
          <w:b/>
          <w:sz w:val="20"/>
          <w:szCs w:val="20"/>
          <w:lang w:eastAsia="ru-RU"/>
        </w:rPr>
        <w:t>Перечень профилактических мероприятий, сроки (периодичность) их проведения</w:t>
      </w:r>
    </w:p>
    <w:tbl>
      <w:tblPr>
        <w:tblStyle w:val="112"/>
        <w:tblW w:w="10462" w:type="dxa"/>
        <w:tblInd w:w="-431" w:type="dxa"/>
        <w:tblLayout w:type="fixed"/>
        <w:tblLook w:val="04A0" w:firstRow="1" w:lastRow="0" w:firstColumn="1" w:lastColumn="0" w:noHBand="0" w:noVBand="1"/>
      </w:tblPr>
      <w:tblGrid>
        <w:gridCol w:w="2524"/>
        <w:gridCol w:w="2551"/>
        <w:gridCol w:w="2694"/>
        <w:gridCol w:w="2693"/>
      </w:tblGrid>
      <w:tr w:rsidR="0048708B" w:rsidRPr="0048708B" w:rsidTr="005F0BF9">
        <w:trPr>
          <w:trHeight w:val="640"/>
        </w:trPr>
        <w:tc>
          <w:tcPr>
            <w:tcW w:w="2524" w:type="dxa"/>
            <w:shd w:val="clear" w:color="auto" w:fill="auto"/>
            <w:vAlign w:val="center"/>
          </w:tcPr>
          <w:p w:rsidR="0048708B" w:rsidRPr="0048708B" w:rsidRDefault="0048708B" w:rsidP="0048708B">
            <w:pPr>
              <w:shd w:val="clear" w:color="auto" w:fill="FFFFFF"/>
              <w:jc w:val="center"/>
              <w:rPr>
                <w:rFonts w:ascii="Times New Roman" w:eastAsia="Calibri" w:hAnsi="Times New Roman" w:cs="Times New Roman"/>
                <w:b/>
                <w:sz w:val="20"/>
                <w:szCs w:val="20"/>
              </w:rPr>
            </w:pPr>
            <w:r w:rsidRPr="0048708B">
              <w:rPr>
                <w:rFonts w:ascii="Times New Roman" w:eastAsia="Calibri" w:hAnsi="Times New Roman" w:cs="Times New Roman"/>
                <w:b/>
                <w:sz w:val="20"/>
                <w:szCs w:val="20"/>
              </w:rPr>
              <w:t>Виды профилактических мероприятий*</w:t>
            </w:r>
          </w:p>
        </w:tc>
        <w:tc>
          <w:tcPr>
            <w:tcW w:w="2551" w:type="dxa"/>
            <w:shd w:val="clear" w:color="auto" w:fill="auto"/>
            <w:vAlign w:val="center"/>
          </w:tcPr>
          <w:p w:rsidR="0048708B" w:rsidRPr="0048708B" w:rsidRDefault="0048708B" w:rsidP="0048708B">
            <w:pPr>
              <w:shd w:val="clear" w:color="auto" w:fill="FFFFFF"/>
              <w:jc w:val="center"/>
              <w:rPr>
                <w:rFonts w:ascii="Times New Roman" w:eastAsia="Calibri" w:hAnsi="Times New Roman" w:cs="Times New Roman"/>
                <w:b/>
                <w:sz w:val="20"/>
                <w:szCs w:val="20"/>
              </w:rPr>
            </w:pPr>
            <w:r w:rsidRPr="0048708B">
              <w:rPr>
                <w:rFonts w:ascii="Times New Roman" w:eastAsia="Calibri" w:hAnsi="Times New Roman" w:cs="Times New Roman"/>
                <w:b/>
                <w:sz w:val="20"/>
                <w:szCs w:val="20"/>
              </w:rPr>
              <w:t>Ответственный исполнитель</w:t>
            </w:r>
          </w:p>
        </w:tc>
        <w:tc>
          <w:tcPr>
            <w:tcW w:w="2694" w:type="dxa"/>
            <w:shd w:val="clear" w:color="auto" w:fill="auto"/>
            <w:vAlign w:val="center"/>
          </w:tcPr>
          <w:p w:rsidR="0048708B" w:rsidRPr="0048708B" w:rsidRDefault="0048708B" w:rsidP="0048708B">
            <w:pPr>
              <w:shd w:val="clear" w:color="auto" w:fill="FFFFFF"/>
              <w:jc w:val="center"/>
              <w:rPr>
                <w:rFonts w:ascii="Times New Roman" w:eastAsia="Calibri" w:hAnsi="Times New Roman" w:cs="Times New Roman"/>
                <w:b/>
                <w:sz w:val="20"/>
                <w:szCs w:val="20"/>
              </w:rPr>
            </w:pPr>
            <w:r w:rsidRPr="0048708B">
              <w:rPr>
                <w:rFonts w:ascii="Times New Roman" w:eastAsia="Calibri" w:hAnsi="Times New Roman" w:cs="Times New Roman"/>
                <w:b/>
                <w:sz w:val="20"/>
                <w:szCs w:val="20"/>
              </w:rPr>
              <w:t>Периодичность проведения</w:t>
            </w:r>
          </w:p>
        </w:tc>
        <w:tc>
          <w:tcPr>
            <w:tcW w:w="2693" w:type="dxa"/>
            <w:shd w:val="clear" w:color="auto" w:fill="auto"/>
            <w:vAlign w:val="center"/>
          </w:tcPr>
          <w:p w:rsidR="0048708B" w:rsidRPr="0048708B" w:rsidRDefault="0048708B" w:rsidP="0048708B">
            <w:pPr>
              <w:shd w:val="clear" w:color="auto" w:fill="FFFFFF"/>
              <w:jc w:val="center"/>
              <w:rPr>
                <w:rFonts w:ascii="Times New Roman" w:eastAsia="Calibri" w:hAnsi="Times New Roman" w:cs="Times New Roman"/>
                <w:b/>
                <w:sz w:val="20"/>
                <w:szCs w:val="20"/>
              </w:rPr>
            </w:pPr>
            <w:r w:rsidRPr="0048708B">
              <w:rPr>
                <w:rFonts w:ascii="Times New Roman" w:eastAsia="Calibri" w:hAnsi="Times New Roman" w:cs="Times New Roman"/>
                <w:b/>
                <w:sz w:val="20"/>
                <w:szCs w:val="20"/>
              </w:rPr>
              <w:t>Способы проведения мероприятия</w:t>
            </w:r>
          </w:p>
        </w:tc>
      </w:tr>
      <w:tr w:rsidR="0048708B" w:rsidRPr="0048708B" w:rsidTr="00992E51">
        <w:tc>
          <w:tcPr>
            <w:tcW w:w="2524" w:type="dxa"/>
            <w:shd w:val="clear" w:color="auto" w:fill="auto"/>
            <w:vAlign w:val="center"/>
          </w:tcPr>
          <w:p w:rsidR="0048708B" w:rsidRPr="0048708B" w:rsidRDefault="0048708B" w:rsidP="0048708B">
            <w:pPr>
              <w:shd w:val="clear" w:color="auto" w:fill="FFFFFF"/>
              <w:rPr>
                <w:rFonts w:ascii="Times New Roman" w:eastAsia="Calibri" w:hAnsi="Times New Roman" w:cs="Times New Roman"/>
                <w:sz w:val="20"/>
                <w:szCs w:val="20"/>
              </w:rPr>
            </w:pPr>
            <w:r w:rsidRPr="0048708B">
              <w:rPr>
                <w:rFonts w:ascii="Times New Roman" w:eastAsia="Calibri" w:hAnsi="Times New Roman" w:cs="Times New Roman"/>
                <w:sz w:val="20"/>
                <w:szCs w:val="20"/>
              </w:rPr>
              <w:t>Информирование</w:t>
            </w:r>
          </w:p>
        </w:tc>
        <w:tc>
          <w:tcPr>
            <w:tcW w:w="2551" w:type="dxa"/>
            <w:shd w:val="clear" w:color="auto" w:fill="auto"/>
            <w:vAlign w:val="center"/>
          </w:tcPr>
          <w:p w:rsidR="0048708B" w:rsidRPr="0048708B" w:rsidRDefault="0048708B" w:rsidP="0048708B">
            <w:pPr>
              <w:shd w:val="clear" w:color="auto" w:fill="FFFFFF"/>
              <w:rPr>
                <w:rFonts w:ascii="Times New Roman" w:eastAsia="Calibri" w:hAnsi="Times New Roman" w:cs="Times New Roman"/>
                <w:sz w:val="20"/>
                <w:szCs w:val="20"/>
              </w:rPr>
            </w:pPr>
            <w:r w:rsidRPr="0048708B">
              <w:rPr>
                <w:rFonts w:ascii="Times New Roman" w:eastAsia="Calibri" w:hAnsi="Times New Roman" w:cs="Times New Roman"/>
                <w:sz w:val="20"/>
                <w:szCs w:val="20"/>
              </w:rPr>
              <w:t>Глава сельского  поселения,</w:t>
            </w:r>
          </w:p>
          <w:p w:rsidR="0048708B" w:rsidRPr="0048708B" w:rsidRDefault="0048708B" w:rsidP="0048708B">
            <w:pPr>
              <w:shd w:val="clear" w:color="auto" w:fill="FFFFFF"/>
              <w:rPr>
                <w:rFonts w:ascii="Times New Roman" w:eastAsia="Calibri" w:hAnsi="Times New Roman" w:cs="Times New Roman"/>
                <w:sz w:val="20"/>
                <w:szCs w:val="20"/>
              </w:rPr>
            </w:pPr>
            <w:r w:rsidRPr="0048708B">
              <w:rPr>
                <w:rFonts w:ascii="Times New Roman" w:eastAsia="Calibri" w:hAnsi="Times New Roman" w:cs="Times New Roman"/>
                <w:sz w:val="20"/>
                <w:szCs w:val="20"/>
              </w:rPr>
              <w:t xml:space="preserve">ведущий специалист администрации сельского </w:t>
            </w:r>
            <w:r w:rsidRPr="0048708B">
              <w:rPr>
                <w:rFonts w:ascii="Times New Roman" w:eastAsia="Calibri" w:hAnsi="Times New Roman" w:cs="Times New Roman"/>
                <w:sz w:val="20"/>
                <w:szCs w:val="20"/>
              </w:rPr>
              <w:lastRenderedPageBreak/>
              <w:t>поселения</w:t>
            </w:r>
          </w:p>
        </w:tc>
        <w:tc>
          <w:tcPr>
            <w:tcW w:w="2694" w:type="dxa"/>
            <w:shd w:val="clear" w:color="auto" w:fill="auto"/>
            <w:vAlign w:val="center"/>
          </w:tcPr>
          <w:p w:rsidR="0048708B" w:rsidRPr="0048708B" w:rsidRDefault="0048708B" w:rsidP="0048708B">
            <w:pPr>
              <w:shd w:val="clear" w:color="auto" w:fill="FFFFFF"/>
              <w:jc w:val="center"/>
              <w:rPr>
                <w:rFonts w:ascii="Times New Roman" w:eastAsia="Calibri" w:hAnsi="Times New Roman" w:cs="Times New Roman"/>
                <w:sz w:val="20"/>
                <w:szCs w:val="20"/>
              </w:rPr>
            </w:pPr>
            <w:r w:rsidRPr="0048708B">
              <w:rPr>
                <w:rFonts w:ascii="Times New Roman" w:eastAsia="Calibri" w:hAnsi="Times New Roman" w:cs="Times New Roman"/>
                <w:sz w:val="20"/>
                <w:szCs w:val="20"/>
              </w:rPr>
              <w:lastRenderedPageBreak/>
              <w:t>постоянно</w:t>
            </w:r>
          </w:p>
        </w:tc>
        <w:tc>
          <w:tcPr>
            <w:tcW w:w="2693" w:type="dxa"/>
            <w:shd w:val="clear" w:color="auto" w:fill="auto"/>
            <w:vAlign w:val="center"/>
          </w:tcPr>
          <w:p w:rsidR="0048708B" w:rsidRPr="0048708B" w:rsidRDefault="005F0BF9" w:rsidP="0048708B">
            <w:pPr>
              <w:shd w:val="clear" w:color="auto" w:fill="FFFFFF"/>
              <w:rPr>
                <w:rFonts w:ascii="Times New Roman" w:eastAsia="Calibri" w:hAnsi="Times New Roman" w:cs="Times New Roman"/>
                <w:sz w:val="20"/>
                <w:szCs w:val="20"/>
              </w:rPr>
            </w:pPr>
            <w:r>
              <w:rPr>
                <w:rFonts w:ascii="Times New Roman" w:eastAsia="Calibri" w:hAnsi="Times New Roman" w:cs="Times New Roman"/>
                <w:sz w:val="20"/>
                <w:szCs w:val="20"/>
              </w:rPr>
              <w:t>Посредством размеще</w:t>
            </w:r>
            <w:r w:rsidR="0048708B" w:rsidRPr="0048708B">
              <w:rPr>
                <w:rFonts w:ascii="Times New Roman" w:eastAsia="Calibri" w:hAnsi="Times New Roman" w:cs="Times New Roman"/>
                <w:sz w:val="20"/>
                <w:szCs w:val="20"/>
              </w:rPr>
              <w:t>ния соотв</w:t>
            </w:r>
            <w:r>
              <w:rPr>
                <w:rFonts w:ascii="Times New Roman" w:eastAsia="Calibri" w:hAnsi="Times New Roman" w:cs="Times New Roman"/>
                <w:sz w:val="20"/>
                <w:szCs w:val="20"/>
              </w:rPr>
              <w:t>етствующих сведений на официаль</w:t>
            </w:r>
            <w:r w:rsidR="0048708B" w:rsidRPr="0048708B">
              <w:rPr>
                <w:rFonts w:ascii="Times New Roman" w:eastAsia="Calibri" w:hAnsi="Times New Roman" w:cs="Times New Roman"/>
                <w:sz w:val="20"/>
                <w:szCs w:val="20"/>
              </w:rPr>
              <w:t xml:space="preserve">ном сайте в сети «Интернет» </w:t>
            </w:r>
          </w:p>
        </w:tc>
      </w:tr>
      <w:tr w:rsidR="0048708B" w:rsidRPr="0048708B" w:rsidTr="00992E51">
        <w:tc>
          <w:tcPr>
            <w:tcW w:w="2524" w:type="dxa"/>
            <w:shd w:val="clear" w:color="auto" w:fill="auto"/>
            <w:vAlign w:val="center"/>
          </w:tcPr>
          <w:p w:rsidR="0048708B" w:rsidRPr="0048708B" w:rsidRDefault="0048708B" w:rsidP="0048708B">
            <w:pPr>
              <w:shd w:val="clear" w:color="auto" w:fill="FFFFFF"/>
              <w:rPr>
                <w:rFonts w:ascii="Times New Roman" w:eastAsia="Calibri" w:hAnsi="Times New Roman" w:cs="Times New Roman"/>
                <w:sz w:val="20"/>
                <w:szCs w:val="20"/>
              </w:rPr>
            </w:pPr>
            <w:r w:rsidRPr="0048708B">
              <w:rPr>
                <w:rFonts w:ascii="Times New Roman" w:eastAsia="Calibri" w:hAnsi="Times New Roman" w:cs="Times New Roman"/>
                <w:sz w:val="20"/>
                <w:szCs w:val="20"/>
              </w:rPr>
              <w:lastRenderedPageBreak/>
              <w:t>Обобщение правоприменительной практики</w:t>
            </w:r>
          </w:p>
        </w:tc>
        <w:tc>
          <w:tcPr>
            <w:tcW w:w="2551" w:type="dxa"/>
            <w:shd w:val="clear" w:color="auto" w:fill="auto"/>
            <w:vAlign w:val="center"/>
          </w:tcPr>
          <w:p w:rsidR="0048708B" w:rsidRPr="0048708B" w:rsidRDefault="0048708B" w:rsidP="0048708B">
            <w:pPr>
              <w:shd w:val="clear" w:color="auto" w:fill="FFFFFF"/>
              <w:rPr>
                <w:rFonts w:ascii="Times New Roman" w:eastAsia="Calibri" w:hAnsi="Times New Roman" w:cs="Times New Roman"/>
                <w:sz w:val="20"/>
                <w:szCs w:val="20"/>
              </w:rPr>
            </w:pPr>
            <w:r w:rsidRPr="0048708B">
              <w:rPr>
                <w:rFonts w:ascii="Times New Roman" w:eastAsia="Calibri" w:hAnsi="Times New Roman" w:cs="Times New Roman"/>
                <w:sz w:val="20"/>
                <w:szCs w:val="20"/>
              </w:rPr>
              <w:t>Глава сельского поселения, главный специалист администрации сельского поселения</w:t>
            </w:r>
          </w:p>
        </w:tc>
        <w:tc>
          <w:tcPr>
            <w:tcW w:w="2694" w:type="dxa"/>
            <w:shd w:val="clear" w:color="auto" w:fill="auto"/>
            <w:vAlign w:val="center"/>
          </w:tcPr>
          <w:p w:rsidR="0048708B" w:rsidRPr="0048708B" w:rsidRDefault="0048708B" w:rsidP="0048708B">
            <w:pPr>
              <w:shd w:val="clear" w:color="auto" w:fill="FFFFFF"/>
              <w:rPr>
                <w:rFonts w:ascii="Times New Roman" w:eastAsia="Calibri" w:hAnsi="Times New Roman" w:cs="Times New Roman"/>
                <w:i/>
                <w:sz w:val="20"/>
                <w:szCs w:val="20"/>
              </w:rPr>
            </w:pPr>
            <w:r w:rsidRPr="0048708B">
              <w:rPr>
                <w:rFonts w:ascii="Times New Roman" w:eastAsia="Calibri" w:hAnsi="Times New Roman" w:cs="Times New Roman"/>
                <w:sz w:val="20"/>
                <w:szCs w:val="20"/>
                <w:shd w:val="clear" w:color="auto" w:fill="FFFFFF"/>
              </w:rPr>
              <w:t>В срок до 15 марта  года, следующего за отчетным годом</w:t>
            </w:r>
          </w:p>
        </w:tc>
        <w:tc>
          <w:tcPr>
            <w:tcW w:w="2693" w:type="dxa"/>
            <w:shd w:val="clear" w:color="auto" w:fill="auto"/>
            <w:vAlign w:val="center"/>
          </w:tcPr>
          <w:p w:rsidR="0048708B" w:rsidRPr="0048708B" w:rsidRDefault="005F0BF9" w:rsidP="0048708B">
            <w:pPr>
              <w:autoSpaceDE w:val="0"/>
              <w:autoSpaceDN w:val="0"/>
              <w:adjustRightInd w:val="0"/>
              <w:rPr>
                <w:rFonts w:ascii="Times New Roman" w:eastAsia="Calibri" w:hAnsi="Times New Roman" w:cs="Times New Roman"/>
                <w:sz w:val="20"/>
                <w:szCs w:val="20"/>
              </w:rPr>
            </w:pPr>
            <w:r>
              <w:rPr>
                <w:rFonts w:ascii="Times New Roman" w:eastAsia="Calibri" w:hAnsi="Times New Roman" w:cs="Times New Roman"/>
                <w:sz w:val="20"/>
                <w:szCs w:val="20"/>
              </w:rPr>
              <w:t>Посредством подготовки доклада о право</w:t>
            </w:r>
            <w:r w:rsidR="0048708B" w:rsidRPr="0048708B">
              <w:rPr>
                <w:rFonts w:ascii="Times New Roman" w:eastAsia="Calibri" w:hAnsi="Times New Roman" w:cs="Times New Roman"/>
                <w:sz w:val="20"/>
                <w:szCs w:val="20"/>
              </w:rPr>
              <w:t>применительной практике, содержащего результаты обобщения правоприменительной практики</w:t>
            </w:r>
          </w:p>
        </w:tc>
      </w:tr>
      <w:tr w:rsidR="0048708B" w:rsidRPr="0048708B" w:rsidTr="00992E51">
        <w:tc>
          <w:tcPr>
            <w:tcW w:w="2524" w:type="dxa"/>
            <w:shd w:val="clear" w:color="auto" w:fill="auto"/>
            <w:vAlign w:val="center"/>
          </w:tcPr>
          <w:p w:rsidR="0048708B" w:rsidRPr="0048708B" w:rsidRDefault="0048708B" w:rsidP="0048708B">
            <w:pPr>
              <w:shd w:val="clear" w:color="auto" w:fill="FFFFFF"/>
              <w:rPr>
                <w:rFonts w:ascii="Times New Roman" w:eastAsia="Calibri" w:hAnsi="Times New Roman" w:cs="Times New Roman"/>
                <w:sz w:val="20"/>
                <w:szCs w:val="20"/>
              </w:rPr>
            </w:pPr>
            <w:r w:rsidRPr="0048708B">
              <w:rPr>
                <w:rFonts w:ascii="Times New Roman" w:eastAsia="Calibri" w:hAnsi="Times New Roman" w:cs="Times New Roman"/>
                <w:sz w:val="20"/>
                <w:szCs w:val="20"/>
              </w:rPr>
              <w:t>Объявление предостережения</w:t>
            </w:r>
          </w:p>
        </w:tc>
        <w:tc>
          <w:tcPr>
            <w:tcW w:w="2551" w:type="dxa"/>
            <w:shd w:val="clear" w:color="auto" w:fill="auto"/>
            <w:vAlign w:val="center"/>
          </w:tcPr>
          <w:p w:rsidR="0048708B" w:rsidRPr="0048708B" w:rsidRDefault="0048708B" w:rsidP="0048708B">
            <w:pPr>
              <w:shd w:val="clear" w:color="auto" w:fill="FFFFFF"/>
              <w:rPr>
                <w:rFonts w:ascii="Times New Roman" w:eastAsia="Calibri" w:hAnsi="Times New Roman" w:cs="Times New Roman"/>
                <w:sz w:val="20"/>
                <w:szCs w:val="20"/>
              </w:rPr>
            </w:pPr>
            <w:r w:rsidRPr="0048708B">
              <w:rPr>
                <w:rFonts w:ascii="Times New Roman" w:eastAsia="Calibri" w:hAnsi="Times New Roman" w:cs="Times New Roman"/>
                <w:sz w:val="20"/>
                <w:szCs w:val="20"/>
              </w:rPr>
              <w:t>Глава сельского  поселения,</w:t>
            </w:r>
          </w:p>
          <w:p w:rsidR="0048708B" w:rsidRPr="0048708B" w:rsidRDefault="0048708B" w:rsidP="0048708B">
            <w:pPr>
              <w:shd w:val="clear" w:color="auto" w:fill="FFFFFF"/>
              <w:rPr>
                <w:rFonts w:ascii="Times New Roman" w:eastAsia="Calibri" w:hAnsi="Times New Roman" w:cs="Times New Roman"/>
                <w:sz w:val="20"/>
                <w:szCs w:val="20"/>
              </w:rPr>
            </w:pPr>
            <w:r w:rsidRPr="0048708B">
              <w:rPr>
                <w:rFonts w:ascii="Times New Roman" w:eastAsia="Calibri" w:hAnsi="Times New Roman" w:cs="Times New Roman"/>
                <w:sz w:val="20"/>
                <w:szCs w:val="20"/>
              </w:rPr>
              <w:t>главный специалист администрации сельского поселения</w:t>
            </w:r>
          </w:p>
        </w:tc>
        <w:tc>
          <w:tcPr>
            <w:tcW w:w="2694" w:type="dxa"/>
            <w:shd w:val="clear" w:color="auto" w:fill="auto"/>
            <w:vAlign w:val="center"/>
          </w:tcPr>
          <w:p w:rsidR="0048708B" w:rsidRPr="0048708B" w:rsidRDefault="0048708B" w:rsidP="0048708B">
            <w:pPr>
              <w:shd w:val="clear" w:color="auto" w:fill="FFFFFF"/>
              <w:rPr>
                <w:rFonts w:ascii="Times New Roman" w:eastAsia="Calibri" w:hAnsi="Times New Roman" w:cs="Times New Roman"/>
                <w:sz w:val="20"/>
                <w:szCs w:val="20"/>
              </w:rPr>
            </w:pPr>
            <w:r w:rsidRPr="0048708B">
              <w:rPr>
                <w:rFonts w:ascii="Times New Roman" w:eastAsia="Calibri" w:hAnsi="Times New Roman" w:cs="Times New Roman"/>
                <w:sz w:val="20"/>
                <w:szCs w:val="20"/>
              </w:rPr>
              <w:t>не позднее</w:t>
            </w:r>
            <w:r w:rsidR="005F0BF9">
              <w:rPr>
                <w:rFonts w:ascii="Times New Roman" w:eastAsia="Calibri" w:hAnsi="Times New Roman" w:cs="Times New Roman"/>
                <w:sz w:val="20"/>
                <w:szCs w:val="20"/>
              </w:rPr>
              <w:t xml:space="preserve"> 30 дней со дня получения сведе</w:t>
            </w:r>
            <w:r w:rsidRPr="0048708B">
              <w:rPr>
                <w:rFonts w:ascii="Times New Roman" w:eastAsia="Calibri" w:hAnsi="Times New Roman" w:cs="Times New Roman"/>
                <w:sz w:val="20"/>
                <w:szCs w:val="20"/>
              </w:rPr>
              <w:t xml:space="preserve">ний, указанных в части 1статьи 49 </w:t>
            </w:r>
            <w:r w:rsidR="005F0BF9">
              <w:rPr>
                <w:rFonts w:ascii="Times New Roman" w:eastAsia="Calibri" w:hAnsi="Times New Roman" w:cs="Times New Roman"/>
                <w:sz w:val="20"/>
                <w:szCs w:val="20"/>
              </w:rPr>
              <w:t>Федерального закона «О государ</w:t>
            </w:r>
            <w:r w:rsidRPr="0048708B">
              <w:rPr>
                <w:rFonts w:ascii="Times New Roman" w:eastAsia="Calibri" w:hAnsi="Times New Roman" w:cs="Times New Roman"/>
                <w:sz w:val="20"/>
                <w:szCs w:val="20"/>
              </w:rPr>
              <w:t>ствен</w:t>
            </w:r>
            <w:r w:rsidR="005F0BF9">
              <w:rPr>
                <w:rFonts w:ascii="Times New Roman" w:eastAsia="Calibri" w:hAnsi="Times New Roman" w:cs="Times New Roman"/>
                <w:sz w:val="20"/>
                <w:szCs w:val="20"/>
              </w:rPr>
              <w:t>ном контроле (надзоре) и муници</w:t>
            </w:r>
            <w:r w:rsidRPr="0048708B">
              <w:rPr>
                <w:rFonts w:ascii="Times New Roman" w:eastAsia="Calibri" w:hAnsi="Times New Roman" w:cs="Times New Roman"/>
                <w:sz w:val="20"/>
                <w:szCs w:val="20"/>
              </w:rPr>
              <w:t>пальном контроле в Российской Федерации»</w:t>
            </w:r>
          </w:p>
        </w:tc>
        <w:tc>
          <w:tcPr>
            <w:tcW w:w="2693" w:type="dxa"/>
            <w:shd w:val="clear" w:color="auto" w:fill="auto"/>
          </w:tcPr>
          <w:p w:rsidR="0048708B" w:rsidRPr="0048708B" w:rsidRDefault="0048708B" w:rsidP="0048708B">
            <w:pPr>
              <w:autoSpaceDE w:val="0"/>
              <w:autoSpaceDN w:val="0"/>
              <w:adjustRightInd w:val="0"/>
              <w:rPr>
                <w:rFonts w:ascii="Times New Roman" w:eastAsia="Calibri" w:hAnsi="Times New Roman" w:cs="Times New Roman"/>
                <w:sz w:val="20"/>
                <w:szCs w:val="20"/>
              </w:rPr>
            </w:pPr>
            <w:r w:rsidRPr="0048708B">
              <w:rPr>
                <w:rFonts w:ascii="Times New Roman" w:eastAsia="Calibri" w:hAnsi="Times New Roman" w:cs="Times New Roman"/>
                <w:sz w:val="20"/>
                <w:szCs w:val="20"/>
              </w:rPr>
              <w:t xml:space="preserve">Посредством объявления контролируемому лицу предостережения </w:t>
            </w:r>
          </w:p>
          <w:p w:rsidR="0048708B" w:rsidRPr="0048708B" w:rsidRDefault="0048708B" w:rsidP="0048708B">
            <w:pPr>
              <w:autoSpaceDE w:val="0"/>
              <w:autoSpaceDN w:val="0"/>
              <w:adjustRightInd w:val="0"/>
              <w:rPr>
                <w:rFonts w:ascii="Times New Roman" w:eastAsia="Calibri" w:hAnsi="Times New Roman" w:cs="Times New Roman"/>
                <w:sz w:val="20"/>
                <w:szCs w:val="20"/>
              </w:rPr>
            </w:pPr>
            <w:r w:rsidRPr="0048708B">
              <w:rPr>
                <w:rFonts w:ascii="Times New Roman" w:eastAsia="Calibri" w:hAnsi="Times New Roman" w:cs="Times New Roman"/>
                <w:sz w:val="20"/>
                <w:szCs w:val="20"/>
              </w:rPr>
              <w:t>о недопустимости нарушения обязательных требований</w:t>
            </w:r>
          </w:p>
          <w:p w:rsidR="0048708B" w:rsidRPr="0048708B" w:rsidRDefault="0048708B" w:rsidP="0048708B">
            <w:pPr>
              <w:shd w:val="clear" w:color="auto" w:fill="FFFFFF"/>
              <w:rPr>
                <w:rFonts w:ascii="Times New Roman" w:eastAsia="Calibri" w:hAnsi="Times New Roman" w:cs="Times New Roman"/>
                <w:sz w:val="20"/>
                <w:szCs w:val="20"/>
              </w:rPr>
            </w:pPr>
          </w:p>
        </w:tc>
      </w:tr>
      <w:tr w:rsidR="0048708B" w:rsidRPr="0048708B" w:rsidTr="00992E51">
        <w:tc>
          <w:tcPr>
            <w:tcW w:w="2524" w:type="dxa"/>
            <w:shd w:val="clear" w:color="auto" w:fill="auto"/>
            <w:vAlign w:val="center"/>
          </w:tcPr>
          <w:p w:rsidR="0048708B" w:rsidRPr="0048708B" w:rsidRDefault="0048708B" w:rsidP="0048708B">
            <w:pPr>
              <w:shd w:val="clear" w:color="auto" w:fill="FFFFFF"/>
              <w:rPr>
                <w:rFonts w:ascii="Times New Roman" w:eastAsia="Calibri" w:hAnsi="Times New Roman" w:cs="Times New Roman"/>
                <w:sz w:val="20"/>
                <w:szCs w:val="20"/>
              </w:rPr>
            </w:pPr>
            <w:r w:rsidRPr="0048708B">
              <w:rPr>
                <w:rFonts w:ascii="Times New Roman" w:eastAsia="Calibri" w:hAnsi="Times New Roman" w:cs="Times New Roman"/>
                <w:sz w:val="20"/>
                <w:szCs w:val="20"/>
              </w:rPr>
              <w:t>Консультирование</w:t>
            </w:r>
          </w:p>
        </w:tc>
        <w:tc>
          <w:tcPr>
            <w:tcW w:w="2551" w:type="dxa"/>
            <w:shd w:val="clear" w:color="auto" w:fill="auto"/>
            <w:vAlign w:val="center"/>
          </w:tcPr>
          <w:p w:rsidR="0048708B" w:rsidRPr="0048708B" w:rsidRDefault="0048708B" w:rsidP="0048708B">
            <w:pPr>
              <w:shd w:val="clear" w:color="auto" w:fill="FFFFFF"/>
              <w:rPr>
                <w:rFonts w:ascii="Times New Roman" w:eastAsia="Calibri" w:hAnsi="Times New Roman" w:cs="Times New Roman"/>
                <w:sz w:val="20"/>
                <w:szCs w:val="20"/>
              </w:rPr>
            </w:pPr>
            <w:r w:rsidRPr="0048708B">
              <w:rPr>
                <w:rFonts w:ascii="Times New Roman" w:eastAsia="Calibri" w:hAnsi="Times New Roman" w:cs="Times New Roman"/>
                <w:sz w:val="20"/>
                <w:szCs w:val="20"/>
              </w:rPr>
              <w:t>Глава сельского  поселения,</w:t>
            </w:r>
          </w:p>
          <w:p w:rsidR="0048708B" w:rsidRPr="0048708B" w:rsidRDefault="0048708B" w:rsidP="0048708B">
            <w:pPr>
              <w:shd w:val="clear" w:color="auto" w:fill="FFFFFF"/>
              <w:rPr>
                <w:rFonts w:ascii="Times New Roman" w:eastAsia="Calibri" w:hAnsi="Times New Roman" w:cs="Times New Roman"/>
                <w:sz w:val="20"/>
                <w:szCs w:val="20"/>
              </w:rPr>
            </w:pPr>
            <w:r w:rsidRPr="0048708B">
              <w:rPr>
                <w:rFonts w:ascii="Times New Roman" w:eastAsia="Calibri" w:hAnsi="Times New Roman" w:cs="Times New Roman"/>
                <w:sz w:val="20"/>
                <w:szCs w:val="20"/>
              </w:rPr>
              <w:t>главный специалист администрации сельского поселения</w:t>
            </w:r>
          </w:p>
        </w:tc>
        <w:tc>
          <w:tcPr>
            <w:tcW w:w="2694" w:type="dxa"/>
            <w:shd w:val="clear" w:color="auto" w:fill="auto"/>
            <w:vAlign w:val="center"/>
          </w:tcPr>
          <w:p w:rsidR="0048708B" w:rsidRPr="0048708B" w:rsidRDefault="0048708B" w:rsidP="0048708B">
            <w:pPr>
              <w:shd w:val="clear" w:color="auto" w:fill="FFFFFF"/>
              <w:rPr>
                <w:rFonts w:ascii="Times New Roman" w:eastAsia="Calibri" w:hAnsi="Times New Roman" w:cs="Times New Roman"/>
                <w:sz w:val="20"/>
                <w:szCs w:val="20"/>
              </w:rPr>
            </w:pPr>
            <w:r w:rsidRPr="0048708B">
              <w:rPr>
                <w:rFonts w:ascii="Times New Roman" w:eastAsia="Calibri" w:hAnsi="Times New Roman" w:cs="Times New Roman"/>
                <w:sz w:val="20"/>
                <w:szCs w:val="20"/>
              </w:rPr>
              <w:t>По обращениям контролируемых лиц и их уполномоченных представителей</w:t>
            </w:r>
          </w:p>
        </w:tc>
        <w:tc>
          <w:tcPr>
            <w:tcW w:w="2693" w:type="dxa"/>
            <w:shd w:val="clear" w:color="auto" w:fill="auto"/>
            <w:vAlign w:val="center"/>
          </w:tcPr>
          <w:p w:rsidR="0048708B" w:rsidRPr="0048708B" w:rsidRDefault="0048708B" w:rsidP="0048708B">
            <w:pPr>
              <w:shd w:val="clear" w:color="auto" w:fill="FFFFFF"/>
              <w:rPr>
                <w:rFonts w:ascii="Times New Roman" w:eastAsia="Calibri" w:hAnsi="Times New Roman" w:cs="Times New Roman"/>
                <w:sz w:val="20"/>
                <w:szCs w:val="20"/>
              </w:rPr>
            </w:pPr>
            <w:r w:rsidRPr="0048708B">
              <w:rPr>
                <w:rFonts w:ascii="Times New Roman" w:eastAsia="Calibri" w:hAnsi="Times New Roman" w:cs="Times New Roman"/>
                <w:sz w:val="20"/>
                <w:szCs w:val="20"/>
              </w:rPr>
              <w:t>При личном о</w:t>
            </w:r>
            <w:r w:rsidR="005F0BF9">
              <w:rPr>
                <w:rFonts w:ascii="Times New Roman" w:eastAsia="Calibri" w:hAnsi="Times New Roman" w:cs="Times New Roman"/>
                <w:sz w:val="20"/>
                <w:szCs w:val="20"/>
              </w:rPr>
              <w:t>бращении (по графику), посредст</w:t>
            </w:r>
            <w:r w:rsidRPr="0048708B">
              <w:rPr>
                <w:rFonts w:ascii="Times New Roman" w:eastAsia="Calibri" w:hAnsi="Times New Roman" w:cs="Times New Roman"/>
                <w:sz w:val="20"/>
                <w:szCs w:val="20"/>
              </w:rPr>
              <w:t>вом телефонной связи, электронной почты, видео-конференц-связи</w:t>
            </w:r>
          </w:p>
        </w:tc>
      </w:tr>
      <w:tr w:rsidR="0048708B" w:rsidRPr="0048708B" w:rsidTr="00992E51">
        <w:tc>
          <w:tcPr>
            <w:tcW w:w="2524" w:type="dxa"/>
            <w:shd w:val="clear" w:color="auto" w:fill="auto"/>
            <w:vAlign w:val="center"/>
          </w:tcPr>
          <w:p w:rsidR="0048708B" w:rsidRPr="0048708B" w:rsidRDefault="0048708B" w:rsidP="0048708B">
            <w:pPr>
              <w:shd w:val="clear" w:color="auto" w:fill="FFFFFF"/>
              <w:rPr>
                <w:rFonts w:ascii="Times New Roman" w:eastAsia="Calibri" w:hAnsi="Times New Roman" w:cs="Times New Roman"/>
                <w:sz w:val="20"/>
                <w:szCs w:val="20"/>
              </w:rPr>
            </w:pPr>
            <w:r w:rsidRPr="0048708B">
              <w:rPr>
                <w:rFonts w:ascii="Times New Roman" w:eastAsia="Calibri" w:hAnsi="Times New Roman" w:cs="Times New Roman"/>
                <w:sz w:val="20"/>
                <w:szCs w:val="20"/>
              </w:rPr>
              <w:t>Профилактический визит</w:t>
            </w:r>
          </w:p>
        </w:tc>
        <w:tc>
          <w:tcPr>
            <w:tcW w:w="2551" w:type="dxa"/>
            <w:shd w:val="clear" w:color="auto" w:fill="auto"/>
            <w:vAlign w:val="center"/>
          </w:tcPr>
          <w:p w:rsidR="0048708B" w:rsidRPr="0048708B" w:rsidRDefault="0048708B" w:rsidP="0048708B">
            <w:pPr>
              <w:shd w:val="clear" w:color="auto" w:fill="FFFFFF"/>
              <w:rPr>
                <w:rFonts w:ascii="Times New Roman" w:eastAsia="Calibri" w:hAnsi="Times New Roman" w:cs="Times New Roman"/>
                <w:sz w:val="20"/>
                <w:szCs w:val="20"/>
              </w:rPr>
            </w:pPr>
            <w:r w:rsidRPr="0048708B">
              <w:rPr>
                <w:rFonts w:ascii="Times New Roman" w:eastAsia="Calibri" w:hAnsi="Times New Roman" w:cs="Times New Roman"/>
                <w:sz w:val="20"/>
                <w:szCs w:val="20"/>
              </w:rPr>
              <w:t>Глава сельского  поселения,</w:t>
            </w:r>
          </w:p>
          <w:p w:rsidR="0048708B" w:rsidRPr="0048708B" w:rsidRDefault="0048708B" w:rsidP="0048708B">
            <w:pPr>
              <w:shd w:val="clear" w:color="auto" w:fill="FFFFFF"/>
              <w:rPr>
                <w:rFonts w:ascii="Times New Roman" w:eastAsia="Calibri" w:hAnsi="Times New Roman" w:cs="Times New Roman"/>
                <w:sz w:val="20"/>
                <w:szCs w:val="20"/>
              </w:rPr>
            </w:pPr>
            <w:r w:rsidRPr="0048708B">
              <w:rPr>
                <w:rFonts w:ascii="Times New Roman" w:eastAsia="Calibri" w:hAnsi="Times New Roman" w:cs="Times New Roman"/>
                <w:sz w:val="20"/>
                <w:szCs w:val="20"/>
              </w:rPr>
              <w:t>главный специалист администрации сельского поселения</w:t>
            </w:r>
          </w:p>
        </w:tc>
        <w:tc>
          <w:tcPr>
            <w:tcW w:w="2694" w:type="dxa"/>
            <w:shd w:val="clear" w:color="auto" w:fill="auto"/>
            <w:vAlign w:val="center"/>
          </w:tcPr>
          <w:p w:rsidR="0048708B" w:rsidRPr="0048708B" w:rsidRDefault="0048708B" w:rsidP="0048708B">
            <w:pPr>
              <w:shd w:val="clear" w:color="auto" w:fill="FFFFFF"/>
              <w:rPr>
                <w:rFonts w:ascii="Times New Roman" w:eastAsia="Calibri" w:hAnsi="Times New Roman" w:cs="Times New Roman"/>
                <w:sz w:val="20"/>
                <w:szCs w:val="20"/>
              </w:rPr>
            </w:pPr>
            <w:r w:rsidRPr="0048708B">
              <w:rPr>
                <w:rFonts w:ascii="Times New Roman" w:eastAsia="Calibri" w:hAnsi="Times New Roman" w:cs="Times New Roman"/>
                <w:sz w:val="20"/>
                <w:szCs w:val="20"/>
              </w:rPr>
              <w:t>периодичность, предусмотренная Положением о виде контроля</w:t>
            </w:r>
          </w:p>
        </w:tc>
        <w:tc>
          <w:tcPr>
            <w:tcW w:w="2693" w:type="dxa"/>
            <w:shd w:val="clear" w:color="auto" w:fill="auto"/>
            <w:vAlign w:val="center"/>
          </w:tcPr>
          <w:p w:rsidR="0048708B" w:rsidRPr="0048708B" w:rsidRDefault="005F0BF9" w:rsidP="0048708B">
            <w:pPr>
              <w:shd w:val="clear" w:color="auto" w:fill="FFFFFF"/>
              <w:rPr>
                <w:rFonts w:ascii="Times New Roman" w:eastAsia="Calibri" w:hAnsi="Times New Roman" w:cs="Times New Roman"/>
                <w:sz w:val="20"/>
                <w:szCs w:val="20"/>
              </w:rPr>
            </w:pPr>
            <w:r>
              <w:rPr>
                <w:rFonts w:ascii="Times New Roman" w:eastAsia="Calibri" w:hAnsi="Times New Roman" w:cs="Times New Roman"/>
                <w:sz w:val="20"/>
                <w:szCs w:val="20"/>
              </w:rPr>
              <w:t>в форме профилакти</w:t>
            </w:r>
            <w:r w:rsidR="0048708B" w:rsidRPr="0048708B">
              <w:rPr>
                <w:rFonts w:ascii="Times New Roman" w:eastAsia="Calibri" w:hAnsi="Times New Roman" w:cs="Times New Roman"/>
                <w:sz w:val="20"/>
                <w:szCs w:val="20"/>
              </w:rPr>
              <w:t xml:space="preserve">ческой беседы по месту </w:t>
            </w:r>
            <w:proofErr w:type="gramStart"/>
            <w:r w:rsidR="0048708B" w:rsidRPr="0048708B">
              <w:rPr>
                <w:rFonts w:ascii="Times New Roman" w:eastAsia="Calibri" w:hAnsi="Times New Roman" w:cs="Times New Roman"/>
                <w:sz w:val="20"/>
                <w:szCs w:val="20"/>
              </w:rPr>
              <w:t>осуществ</w:t>
            </w:r>
            <w:r w:rsidR="00992E51">
              <w:rPr>
                <w:rFonts w:ascii="Times New Roman" w:eastAsia="Calibri" w:hAnsi="Times New Roman" w:cs="Times New Roman"/>
                <w:sz w:val="20"/>
                <w:szCs w:val="20"/>
              </w:rPr>
              <w:t>-ления</w:t>
            </w:r>
            <w:proofErr w:type="gramEnd"/>
            <w:r w:rsidR="00992E51">
              <w:rPr>
                <w:rFonts w:ascii="Times New Roman" w:eastAsia="Calibri" w:hAnsi="Times New Roman" w:cs="Times New Roman"/>
                <w:sz w:val="20"/>
                <w:szCs w:val="20"/>
              </w:rPr>
              <w:t xml:space="preserve"> деятель</w:t>
            </w:r>
            <w:r w:rsidR="0048708B" w:rsidRPr="0048708B">
              <w:rPr>
                <w:rFonts w:ascii="Times New Roman" w:eastAsia="Calibri" w:hAnsi="Times New Roman" w:cs="Times New Roman"/>
                <w:sz w:val="20"/>
                <w:szCs w:val="20"/>
              </w:rPr>
              <w:t>ности контролируемого лица либо путем использования видео-конференц-связи</w:t>
            </w:r>
          </w:p>
        </w:tc>
      </w:tr>
    </w:tbl>
    <w:p w:rsidR="0048708B" w:rsidRPr="0048708B" w:rsidRDefault="0048708B" w:rsidP="0048708B">
      <w:pPr>
        <w:spacing w:after="0"/>
        <w:ind w:left="360"/>
        <w:contextualSpacing/>
        <w:jc w:val="center"/>
        <w:rPr>
          <w:rFonts w:ascii="Times New Roman" w:eastAsia="Times New Roman" w:hAnsi="Times New Roman" w:cs="Times New Roman"/>
          <w:b/>
          <w:color w:val="000000"/>
          <w:sz w:val="20"/>
          <w:szCs w:val="20"/>
          <w:lang w:eastAsia="ru-RU"/>
        </w:rPr>
      </w:pPr>
    </w:p>
    <w:p w:rsidR="0048708B" w:rsidRPr="0048708B" w:rsidRDefault="0048708B" w:rsidP="005F0BF9">
      <w:pPr>
        <w:spacing w:after="0"/>
        <w:ind w:left="360"/>
        <w:contextualSpacing/>
        <w:jc w:val="center"/>
        <w:rPr>
          <w:rFonts w:ascii="Times New Roman" w:eastAsia="Times New Roman" w:hAnsi="Times New Roman" w:cs="Times New Roman"/>
          <w:b/>
          <w:color w:val="000000"/>
          <w:sz w:val="20"/>
          <w:szCs w:val="20"/>
          <w:lang w:eastAsia="ru-RU"/>
        </w:rPr>
      </w:pPr>
      <w:r w:rsidRPr="0048708B">
        <w:rPr>
          <w:rFonts w:ascii="Times New Roman" w:eastAsia="Times New Roman" w:hAnsi="Times New Roman" w:cs="Times New Roman"/>
          <w:b/>
          <w:color w:val="000000"/>
          <w:sz w:val="20"/>
          <w:szCs w:val="20"/>
          <w:lang w:val="en-US" w:eastAsia="ru-RU"/>
        </w:rPr>
        <w:t>IV</w:t>
      </w:r>
      <w:r w:rsidRPr="0048708B">
        <w:rPr>
          <w:rFonts w:ascii="Times New Roman" w:eastAsia="Times New Roman" w:hAnsi="Times New Roman" w:cs="Times New Roman"/>
          <w:b/>
          <w:color w:val="000000"/>
          <w:sz w:val="20"/>
          <w:szCs w:val="20"/>
          <w:lang w:eastAsia="ru-RU"/>
        </w:rPr>
        <w:t>. Показатели результативности и эффективности программы профилактики</w:t>
      </w:r>
    </w:p>
    <w:tbl>
      <w:tblPr>
        <w:tblW w:w="1052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0"/>
        <w:gridCol w:w="5185"/>
        <w:gridCol w:w="2133"/>
        <w:gridCol w:w="2132"/>
      </w:tblGrid>
      <w:tr w:rsidR="0048708B" w:rsidRPr="0048708B" w:rsidTr="00992E51">
        <w:trPr>
          <w:trHeight w:val="692"/>
        </w:trPr>
        <w:tc>
          <w:tcPr>
            <w:tcW w:w="1070" w:type="dxa"/>
          </w:tcPr>
          <w:p w:rsidR="0048708B" w:rsidRPr="0048708B" w:rsidRDefault="0048708B" w:rsidP="0048708B">
            <w:pPr>
              <w:widowControl w:val="0"/>
              <w:shd w:val="clear" w:color="auto" w:fill="FFFFFF"/>
              <w:autoSpaceDE w:val="0"/>
              <w:autoSpaceDN w:val="0"/>
              <w:spacing w:after="0" w:line="240" w:lineRule="auto"/>
              <w:jc w:val="both"/>
              <w:rPr>
                <w:rFonts w:ascii="Times New Roman" w:eastAsia="Times New Roman" w:hAnsi="Times New Roman" w:cs="Times New Roman"/>
                <w:b/>
                <w:sz w:val="20"/>
                <w:szCs w:val="20"/>
                <w:lang w:eastAsia="ru-RU"/>
              </w:rPr>
            </w:pPr>
            <w:r w:rsidRPr="0048708B">
              <w:rPr>
                <w:rFonts w:ascii="Times New Roman" w:eastAsia="Times New Roman" w:hAnsi="Times New Roman" w:cs="Times New Roman"/>
                <w:b/>
                <w:sz w:val="20"/>
                <w:szCs w:val="20"/>
                <w:lang w:eastAsia="ru-RU"/>
              </w:rPr>
              <w:t>№</w:t>
            </w:r>
          </w:p>
          <w:p w:rsidR="0048708B" w:rsidRPr="0048708B" w:rsidRDefault="0048708B" w:rsidP="0048708B">
            <w:pPr>
              <w:widowControl w:val="0"/>
              <w:shd w:val="clear" w:color="auto" w:fill="FFFFFF"/>
              <w:autoSpaceDE w:val="0"/>
              <w:autoSpaceDN w:val="0"/>
              <w:spacing w:after="0" w:line="240" w:lineRule="auto"/>
              <w:jc w:val="both"/>
              <w:rPr>
                <w:rFonts w:ascii="Times New Roman" w:eastAsia="Times New Roman" w:hAnsi="Times New Roman" w:cs="Times New Roman"/>
                <w:b/>
                <w:sz w:val="20"/>
                <w:szCs w:val="20"/>
                <w:lang w:eastAsia="ru-RU"/>
              </w:rPr>
            </w:pPr>
            <w:proofErr w:type="gramStart"/>
            <w:r w:rsidRPr="0048708B">
              <w:rPr>
                <w:rFonts w:ascii="Times New Roman" w:eastAsia="Times New Roman" w:hAnsi="Times New Roman" w:cs="Times New Roman"/>
                <w:b/>
                <w:sz w:val="20"/>
                <w:szCs w:val="20"/>
                <w:lang w:eastAsia="ru-RU"/>
              </w:rPr>
              <w:t>п</w:t>
            </w:r>
            <w:proofErr w:type="gramEnd"/>
            <w:r w:rsidRPr="0048708B">
              <w:rPr>
                <w:rFonts w:ascii="Times New Roman" w:eastAsia="Times New Roman" w:hAnsi="Times New Roman" w:cs="Times New Roman"/>
                <w:b/>
                <w:sz w:val="20"/>
                <w:szCs w:val="20"/>
                <w:lang w:eastAsia="ru-RU"/>
              </w:rPr>
              <w:t>/п</w:t>
            </w:r>
          </w:p>
        </w:tc>
        <w:tc>
          <w:tcPr>
            <w:tcW w:w="5185" w:type="dxa"/>
          </w:tcPr>
          <w:p w:rsidR="0048708B" w:rsidRPr="0048708B" w:rsidRDefault="0048708B" w:rsidP="0048708B">
            <w:pPr>
              <w:widowControl w:val="0"/>
              <w:shd w:val="clear" w:color="auto" w:fill="FFFFFF"/>
              <w:autoSpaceDE w:val="0"/>
              <w:autoSpaceDN w:val="0"/>
              <w:spacing w:after="0" w:line="240" w:lineRule="auto"/>
              <w:jc w:val="center"/>
              <w:rPr>
                <w:rFonts w:ascii="Times New Roman" w:eastAsia="Times New Roman" w:hAnsi="Times New Roman" w:cs="Times New Roman"/>
                <w:b/>
                <w:sz w:val="20"/>
                <w:szCs w:val="20"/>
                <w:lang w:eastAsia="ru-RU"/>
              </w:rPr>
            </w:pPr>
            <w:r w:rsidRPr="0048708B">
              <w:rPr>
                <w:rFonts w:ascii="Times New Roman" w:eastAsia="Times New Roman" w:hAnsi="Times New Roman" w:cs="Times New Roman"/>
                <w:b/>
                <w:sz w:val="20"/>
                <w:szCs w:val="20"/>
                <w:lang w:eastAsia="ru-RU"/>
              </w:rPr>
              <w:t>Наименование показателя</w:t>
            </w:r>
          </w:p>
        </w:tc>
        <w:tc>
          <w:tcPr>
            <w:tcW w:w="2133" w:type="dxa"/>
          </w:tcPr>
          <w:p w:rsidR="0048708B" w:rsidRPr="0048708B" w:rsidRDefault="0048708B" w:rsidP="0048708B">
            <w:pPr>
              <w:widowControl w:val="0"/>
              <w:shd w:val="clear" w:color="auto" w:fill="FFFFFF"/>
              <w:autoSpaceDE w:val="0"/>
              <w:autoSpaceDN w:val="0"/>
              <w:spacing w:after="0" w:line="240" w:lineRule="auto"/>
              <w:jc w:val="center"/>
              <w:rPr>
                <w:rFonts w:ascii="Times New Roman" w:eastAsia="Times New Roman" w:hAnsi="Times New Roman" w:cs="Times New Roman"/>
                <w:b/>
                <w:sz w:val="20"/>
                <w:szCs w:val="20"/>
                <w:lang w:eastAsia="ru-RU"/>
              </w:rPr>
            </w:pPr>
            <w:r w:rsidRPr="0048708B">
              <w:rPr>
                <w:rFonts w:ascii="Times New Roman" w:eastAsia="Times New Roman" w:hAnsi="Times New Roman" w:cs="Times New Roman"/>
                <w:b/>
                <w:sz w:val="20"/>
                <w:szCs w:val="20"/>
                <w:lang w:eastAsia="ru-RU"/>
              </w:rPr>
              <w:t>2023 год</w:t>
            </w:r>
          </w:p>
          <w:p w:rsidR="0048708B" w:rsidRPr="0048708B" w:rsidRDefault="0048708B" w:rsidP="0048708B">
            <w:pPr>
              <w:widowControl w:val="0"/>
              <w:shd w:val="clear" w:color="auto" w:fill="FFFFFF"/>
              <w:autoSpaceDE w:val="0"/>
              <w:autoSpaceDN w:val="0"/>
              <w:spacing w:after="0" w:line="240" w:lineRule="auto"/>
              <w:jc w:val="center"/>
              <w:rPr>
                <w:rFonts w:ascii="Times New Roman" w:eastAsia="Times New Roman" w:hAnsi="Times New Roman" w:cs="Times New Roman"/>
                <w:b/>
                <w:sz w:val="20"/>
                <w:szCs w:val="20"/>
                <w:lang w:eastAsia="ru-RU"/>
              </w:rPr>
            </w:pPr>
            <w:r w:rsidRPr="0048708B">
              <w:rPr>
                <w:rFonts w:ascii="Times New Roman" w:eastAsia="Times New Roman" w:hAnsi="Times New Roman" w:cs="Times New Roman"/>
                <w:sz w:val="20"/>
                <w:szCs w:val="20"/>
                <w:lang w:eastAsia="ru-RU"/>
              </w:rPr>
              <w:t>(базовый абсолютный показатель)</w:t>
            </w:r>
          </w:p>
        </w:tc>
        <w:tc>
          <w:tcPr>
            <w:tcW w:w="2132" w:type="dxa"/>
          </w:tcPr>
          <w:p w:rsidR="0048708B" w:rsidRPr="0048708B" w:rsidRDefault="0048708B" w:rsidP="0048708B">
            <w:pPr>
              <w:widowControl w:val="0"/>
              <w:shd w:val="clear" w:color="auto" w:fill="FFFFFF"/>
              <w:autoSpaceDE w:val="0"/>
              <w:autoSpaceDN w:val="0"/>
              <w:spacing w:after="0" w:line="240" w:lineRule="auto"/>
              <w:jc w:val="center"/>
              <w:rPr>
                <w:rFonts w:ascii="Times New Roman" w:eastAsia="Times New Roman" w:hAnsi="Times New Roman" w:cs="Times New Roman"/>
                <w:b/>
                <w:sz w:val="20"/>
                <w:szCs w:val="20"/>
                <w:lang w:eastAsia="ru-RU"/>
              </w:rPr>
            </w:pPr>
            <w:r w:rsidRPr="0048708B">
              <w:rPr>
                <w:rFonts w:ascii="Times New Roman" w:eastAsia="Times New Roman" w:hAnsi="Times New Roman" w:cs="Times New Roman"/>
                <w:b/>
                <w:sz w:val="20"/>
                <w:szCs w:val="20"/>
                <w:lang w:eastAsia="ru-RU"/>
              </w:rPr>
              <w:t xml:space="preserve">Целевое значение 2024 год, </w:t>
            </w:r>
            <w:r w:rsidRPr="0048708B">
              <w:rPr>
                <w:rFonts w:ascii="Times New Roman" w:eastAsia="Times New Roman" w:hAnsi="Times New Roman" w:cs="Times New Roman"/>
                <w:sz w:val="20"/>
                <w:szCs w:val="20"/>
                <w:lang w:eastAsia="ru-RU"/>
              </w:rPr>
              <w:t>%</w:t>
            </w:r>
          </w:p>
        </w:tc>
      </w:tr>
      <w:tr w:rsidR="0048708B" w:rsidRPr="0048708B" w:rsidTr="00992E51">
        <w:trPr>
          <w:trHeight w:val="1384"/>
        </w:trPr>
        <w:tc>
          <w:tcPr>
            <w:tcW w:w="1070" w:type="dxa"/>
          </w:tcPr>
          <w:p w:rsidR="0048708B" w:rsidRPr="0048708B" w:rsidRDefault="0048708B" w:rsidP="0048708B">
            <w:pPr>
              <w:widowControl w:val="0"/>
              <w:shd w:val="clear" w:color="auto" w:fill="FFFFFF"/>
              <w:autoSpaceDE w:val="0"/>
              <w:autoSpaceDN w:val="0"/>
              <w:spacing w:after="0" w:line="240" w:lineRule="auto"/>
              <w:jc w:val="both"/>
              <w:rPr>
                <w:rFonts w:ascii="Times New Roman" w:eastAsia="Times New Roman" w:hAnsi="Times New Roman" w:cs="Times New Roman"/>
                <w:sz w:val="20"/>
                <w:szCs w:val="20"/>
                <w:lang w:eastAsia="ru-RU"/>
              </w:rPr>
            </w:pPr>
            <w:r w:rsidRPr="0048708B">
              <w:rPr>
                <w:rFonts w:ascii="Times New Roman" w:eastAsia="Times New Roman" w:hAnsi="Times New Roman" w:cs="Times New Roman"/>
                <w:sz w:val="20"/>
                <w:szCs w:val="20"/>
                <w:lang w:eastAsia="ru-RU"/>
              </w:rPr>
              <w:t xml:space="preserve"> 1.</w:t>
            </w:r>
          </w:p>
        </w:tc>
        <w:tc>
          <w:tcPr>
            <w:tcW w:w="5185" w:type="dxa"/>
            <w:vAlign w:val="center"/>
          </w:tcPr>
          <w:p w:rsidR="0048708B" w:rsidRPr="0048708B" w:rsidRDefault="0048708B" w:rsidP="0048708B">
            <w:pPr>
              <w:widowControl w:val="0"/>
              <w:shd w:val="clear" w:color="auto" w:fill="FFFFFF"/>
              <w:autoSpaceDE w:val="0"/>
              <w:autoSpaceDN w:val="0"/>
              <w:spacing w:after="0" w:line="240" w:lineRule="auto"/>
              <w:rPr>
                <w:rFonts w:ascii="Times New Roman" w:eastAsia="Times New Roman" w:hAnsi="Times New Roman" w:cs="Times New Roman"/>
                <w:sz w:val="20"/>
                <w:szCs w:val="20"/>
                <w:lang w:eastAsia="ru-RU"/>
              </w:rPr>
            </w:pPr>
            <w:r w:rsidRPr="0048708B">
              <w:rPr>
                <w:rFonts w:ascii="Times New Roman" w:eastAsia="Times New Roman" w:hAnsi="Times New Roman" w:cs="Times New Roman"/>
                <w:sz w:val="20"/>
                <w:szCs w:val="20"/>
                <w:lang w:eastAsia="ru-RU"/>
              </w:rPr>
              <w:t>Полнота информации, размещенной на официальном сайте наименование контрольно-надзорного органа в соответствии с частью 3 статьи 46 Федерального закона от 31 июля</w:t>
            </w:r>
            <w:r w:rsidR="005F0BF9">
              <w:rPr>
                <w:rFonts w:ascii="Times New Roman" w:eastAsia="Times New Roman" w:hAnsi="Times New Roman" w:cs="Times New Roman"/>
                <w:sz w:val="20"/>
                <w:szCs w:val="20"/>
                <w:lang w:eastAsia="ru-RU"/>
              </w:rPr>
              <w:t xml:space="preserve"> </w:t>
            </w:r>
            <w:r w:rsidRPr="0048708B">
              <w:rPr>
                <w:rFonts w:ascii="Times New Roman" w:eastAsia="Times New Roman" w:hAnsi="Times New Roman" w:cs="Times New Roman"/>
                <w:sz w:val="20"/>
                <w:szCs w:val="20"/>
                <w:lang w:eastAsia="ru-RU"/>
              </w:rPr>
              <w:t>2021 г. № 248-ФЗ «О государственном контроле (надзоре) и муниципальном контроле в Российской Федерации»</w:t>
            </w:r>
          </w:p>
        </w:tc>
        <w:tc>
          <w:tcPr>
            <w:tcW w:w="2133" w:type="dxa"/>
            <w:vAlign w:val="center"/>
          </w:tcPr>
          <w:p w:rsidR="0048708B" w:rsidRPr="0048708B" w:rsidRDefault="0048708B" w:rsidP="0048708B">
            <w:pPr>
              <w:widowControl w:val="0"/>
              <w:shd w:val="clear" w:color="auto" w:fill="FFFFFF"/>
              <w:autoSpaceDE w:val="0"/>
              <w:autoSpaceDN w:val="0"/>
              <w:spacing w:after="0" w:line="240" w:lineRule="auto"/>
              <w:jc w:val="center"/>
              <w:rPr>
                <w:rFonts w:ascii="Times New Roman" w:eastAsia="Times New Roman" w:hAnsi="Times New Roman" w:cs="Times New Roman"/>
                <w:sz w:val="20"/>
                <w:szCs w:val="20"/>
                <w:lang w:eastAsia="ru-RU"/>
              </w:rPr>
            </w:pPr>
          </w:p>
        </w:tc>
        <w:tc>
          <w:tcPr>
            <w:tcW w:w="2132" w:type="dxa"/>
            <w:vAlign w:val="center"/>
          </w:tcPr>
          <w:p w:rsidR="0048708B" w:rsidRPr="0048708B" w:rsidRDefault="0048708B" w:rsidP="0048708B">
            <w:pPr>
              <w:widowControl w:val="0"/>
              <w:shd w:val="clear" w:color="auto" w:fill="FFFFFF"/>
              <w:autoSpaceDE w:val="0"/>
              <w:autoSpaceDN w:val="0"/>
              <w:spacing w:after="0" w:line="240" w:lineRule="auto"/>
              <w:jc w:val="center"/>
              <w:rPr>
                <w:rFonts w:ascii="Times New Roman" w:eastAsia="Times New Roman" w:hAnsi="Times New Roman" w:cs="Times New Roman"/>
                <w:sz w:val="20"/>
                <w:szCs w:val="20"/>
                <w:lang w:eastAsia="ru-RU"/>
              </w:rPr>
            </w:pPr>
            <w:r w:rsidRPr="0048708B">
              <w:rPr>
                <w:rFonts w:ascii="Times New Roman" w:eastAsia="Times New Roman" w:hAnsi="Times New Roman" w:cs="Times New Roman"/>
                <w:sz w:val="20"/>
                <w:szCs w:val="20"/>
                <w:lang w:eastAsia="ru-RU"/>
              </w:rPr>
              <w:t>100%</w:t>
            </w:r>
          </w:p>
        </w:tc>
      </w:tr>
      <w:tr w:rsidR="0048708B" w:rsidRPr="0048708B" w:rsidTr="00992E51">
        <w:trPr>
          <w:trHeight w:val="466"/>
        </w:trPr>
        <w:tc>
          <w:tcPr>
            <w:tcW w:w="1070" w:type="dxa"/>
          </w:tcPr>
          <w:p w:rsidR="0048708B" w:rsidRPr="0048708B" w:rsidRDefault="0048708B" w:rsidP="0048708B">
            <w:pPr>
              <w:widowControl w:val="0"/>
              <w:shd w:val="clear" w:color="auto" w:fill="FFFFFF"/>
              <w:autoSpaceDE w:val="0"/>
              <w:autoSpaceDN w:val="0"/>
              <w:spacing w:after="0" w:line="240" w:lineRule="auto"/>
              <w:jc w:val="both"/>
              <w:rPr>
                <w:rFonts w:ascii="Times New Roman" w:eastAsia="Times New Roman" w:hAnsi="Times New Roman" w:cs="Times New Roman"/>
                <w:sz w:val="20"/>
                <w:szCs w:val="20"/>
                <w:lang w:eastAsia="ru-RU"/>
              </w:rPr>
            </w:pPr>
            <w:r w:rsidRPr="0048708B">
              <w:rPr>
                <w:rFonts w:ascii="Times New Roman" w:eastAsia="Times New Roman" w:hAnsi="Times New Roman" w:cs="Times New Roman"/>
                <w:sz w:val="20"/>
                <w:szCs w:val="20"/>
                <w:lang w:eastAsia="ru-RU"/>
              </w:rPr>
              <w:t>2.</w:t>
            </w:r>
          </w:p>
        </w:tc>
        <w:tc>
          <w:tcPr>
            <w:tcW w:w="5185" w:type="dxa"/>
            <w:vAlign w:val="center"/>
          </w:tcPr>
          <w:p w:rsidR="0048708B" w:rsidRPr="0048708B" w:rsidRDefault="0048708B" w:rsidP="0048708B">
            <w:pPr>
              <w:widowControl w:val="0"/>
              <w:shd w:val="clear" w:color="auto" w:fill="FFFFFF"/>
              <w:autoSpaceDE w:val="0"/>
              <w:autoSpaceDN w:val="0"/>
              <w:spacing w:after="0" w:line="240" w:lineRule="auto"/>
              <w:rPr>
                <w:rFonts w:ascii="Times New Roman" w:eastAsia="Times New Roman" w:hAnsi="Times New Roman" w:cs="Times New Roman"/>
                <w:sz w:val="20"/>
                <w:szCs w:val="20"/>
                <w:lang w:eastAsia="ru-RU"/>
              </w:rPr>
            </w:pPr>
            <w:r w:rsidRPr="0048708B">
              <w:rPr>
                <w:rFonts w:ascii="Times New Roman" w:eastAsia="Times New Roman" w:hAnsi="Times New Roman" w:cs="Times New Roman"/>
                <w:sz w:val="20"/>
                <w:szCs w:val="20"/>
                <w:lang w:eastAsia="ru-RU"/>
              </w:rPr>
              <w:t>Увеличение количества выданных предостережений о недопустимости нарушения обязательных требований</w:t>
            </w:r>
          </w:p>
        </w:tc>
        <w:tc>
          <w:tcPr>
            <w:tcW w:w="2133" w:type="dxa"/>
            <w:vAlign w:val="center"/>
          </w:tcPr>
          <w:p w:rsidR="0048708B" w:rsidRPr="0048708B" w:rsidRDefault="0048708B" w:rsidP="0048708B">
            <w:pPr>
              <w:widowControl w:val="0"/>
              <w:shd w:val="clear" w:color="auto" w:fill="FFFFFF"/>
              <w:autoSpaceDE w:val="0"/>
              <w:autoSpaceDN w:val="0"/>
              <w:spacing w:after="0" w:line="240" w:lineRule="auto"/>
              <w:jc w:val="center"/>
              <w:rPr>
                <w:rFonts w:ascii="Times New Roman" w:eastAsia="Times New Roman" w:hAnsi="Times New Roman" w:cs="Times New Roman"/>
                <w:sz w:val="20"/>
                <w:szCs w:val="20"/>
                <w:lang w:eastAsia="ru-RU"/>
              </w:rPr>
            </w:pPr>
          </w:p>
        </w:tc>
        <w:tc>
          <w:tcPr>
            <w:tcW w:w="2132" w:type="dxa"/>
            <w:vAlign w:val="center"/>
          </w:tcPr>
          <w:p w:rsidR="0048708B" w:rsidRPr="0048708B" w:rsidRDefault="0048708B" w:rsidP="0048708B">
            <w:pPr>
              <w:widowControl w:val="0"/>
              <w:shd w:val="clear" w:color="auto" w:fill="FFFFFF"/>
              <w:autoSpaceDE w:val="0"/>
              <w:autoSpaceDN w:val="0"/>
              <w:spacing w:after="0" w:line="240" w:lineRule="auto"/>
              <w:jc w:val="center"/>
              <w:rPr>
                <w:rFonts w:ascii="Times New Roman" w:eastAsia="Times New Roman" w:hAnsi="Times New Roman" w:cs="Times New Roman"/>
                <w:sz w:val="20"/>
                <w:szCs w:val="20"/>
                <w:lang w:eastAsia="ru-RU"/>
              </w:rPr>
            </w:pPr>
            <w:r w:rsidRPr="0048708B">
              <w:rPr>
                <w:rFonts w:ascii="Times New Roman" w:eastAsia="Times New Roman" w:hAnsi="Times New Roman" w:cs="Times New Roman"/>
                <w:sz w:val="20"/>
                <w:szCs w:val="20"/>
                <w:lang w:eastAsia="ru-RU"/>
              </w:rPr>
              <w:t>20%</w:t>
            </w:r>
          </w:p>
        </w:tc>
      </w:tr>
      <w:tr w:rsidR="0048708B" w:rsidRPr="0048708B" w:rsidTr="00992E51">
        <w:trPr>
          <w:trHeight w:val="466"/>
        </w:trPr>
        <w:tc>
          <w:tcPr>
            <w:tcW w:w="1070" w:type="dxa"/>
          </w:tcPr>
          <w:p w:rsidR="0048708B" w:rsidRPr="0048708B" w:rsidRDefault="0048708B" w:rsidP="0048708B">
            <w:pPr>
              <w:widowControl w:val="0"/>
              <w:shd w:val="clear" w:color="auto" w:fill="FFFFFF"/>
              <w:autoSpaceDE w:val="0"/>
              <w:autoSpaceDN w:val="0"/>
              <w:spacing w:after="0" w:line="240" w:lineRule="auto"/>
              <w:jc w:val="both"/>
              <w:rPr>
                <w:rFonts w:ascii="Times New Roman" w:eastAsia="Times New Roman" w:hAnsi="Times New Roman" w:cs="Times New Roman"/>
                <w:sz w:val="20"/>
                <w:szCs w:val="20"/>
                <w:lang w:eastAsia="ru-RU"/>
              </w:rPr>
            </w:pPr>
            <w:r w:rsidRPr="0048708B">
              <w:rPr>
                <w:rFonts w:ascii="Times New Roman" w:eastAsia="Times New Roman" w:hAnsi="Times New Roman" w:cs="Times New Roman"/>
                <w:sz w:val="20"/>
                <w:szCs w:val="20"/>
                <w:lang w:eastAsia="ru-RU"/>
              </w:rPr>
              <w:t>3.</w:t>
            </w:r>
          </w:p>
        </w:tc>
        <w:tc>
          <w:tcPr>
            <w:tcW w:w="5185" w:type="dxa"/>
            <w:vAlign w:val="center"/>
          </w:tcPr>
          <w:p w:rsidR="0048708B" w:rsidRPr="0048708B" w:rsidRDefault="0048708B" w:rsidP="0048708B">
            <w:pPr>
              <w:widowControl w:val="0"/>
              <w:shd w:val="clear" w:color="auto" w:fill="FFFFFF"/>
              <w:autoSpaceDE w:val="0"/>
              <w:autoSpaceDN w:val="0"/>
              <w:spacing w:after="0" w:line="240" w:lineRule="auto"/>
              <w:rPr>
                <w:rFonts w:ascii="Times New Roman" w:eastAsia="Times New Roman" w:hAnsi="Times New Roman" w:cs="Times New Roman"/>
                <w:sz w:val="20"/>
                <w:szCs w:val="20"/>
                <w:lang w:eastAsia="ru-RU"/>
              </w:rPr>
            </w:pPr>
            <w:r w:rsidRPr="0048708B">
              <w:rPr>
                <w:rFonts w:ascii="Times New Roman" w:eastAsia="Times New Roman" w:hAnsi="Times New Roman" w:cs="Times New Roman"/>
                <w:color w:val="000000"/>
                <w:sz w:val="20"/>
                <w:szCs w:val="20"/>
                <w:lang w:eastAsia="ru-RU"/>
              </w:rPr>
              <w:t>Доля лиц, удовлетворённых консультированием в общем количестве лиц, обратившихся за консультированием</w:t>
            </w:r>
          </w:p>
        </w:tc>
        <w:tc>
          <w:tcPr>
            <w:tcW w:w="2133" w:type="dxa"/>
            <w:vAlign w:val="center"/>
          </w:tcPr>
          <w:p w:rsidR="0048708B" w:rsidRPr="0048708B" w:rsidRDefault="0048708B" w:rsidP="0048708B">
            <w:pPr>
              <w:widowControl w:val="0"/>
              <w:shd w:val="clear" w:color="auto" w:fill="FFFFFF"/>
              <w:autoSpaceDE w:val="0"/>
              <w:autoSpaceDN w:val="0"/>
              <w:spacing w:after="0" w:line="240" w:lineRule="auto"/>
              <w:jc w:val="center"/>
              <w:rPr>
                <w:rFonts w:ascii="Times New Roman" w:eastAsia="Times New Roman" w:hAnsi="Times New Roman" w:cs="Times New Roman"/>
                <w:sz w:val="20"/>
                <w:szCs w:val="20"/>
                <w:lang w:eastAsia="ru-RU"/>
              </w:rPr>
            </w:pPr>
          </w:p>
        </w:tc>
        <w:tc>
          <w:tcPr>
            <w:tcW w:w="2132" w:type="dxa"/>
            <w:vAlign w:val="center"/>
          </w:tcPr>
          <w:p w:rsidR="0048708B" w:rsidRPr="0048708B" w:rsidRDefault="0048708B" w:rsidP="0048708B">
            <w:pPr>
              <w:widowControl w:val="0"/>
              <w:shd w:val="clear" w:color="auto" w:fill="FFFFFF"/>
              <w:autoSpaceDE w:val="0"/>
              <w:autoSpaceDN w:val="0"/>
              <w:spacing w:after="0" w:line="240" w:lineRule="auto"/>
              <w:jc w:val="center"/>
              <w:rPr>
                <w:rFonts w:ascii="Times New Roman" w:eastAsia="Times New Roman" w:hAnsi="Times New Roman" w:cs="Times New Roman"/>
                <w:sz w:val="20"/>
                <w:szCs w:val="20"/>
                <w:lang w:eastAsia="ru-RU"/>
              </w:rPr>
            </w:pPr>
            <w:r w:rsidRPr="0048708B">
              <w:rPr>
                <w:rFonts w:ascii="Times New Roman" w:eastAsia="Times New Roman" w:hAnsi="Times New Roman" w:cs="Times New Roman"/>
                <w:sz w:val="20"/>
                <w:szCs w:val="20"/>
                <w:lang w:eastAsia="ru-RU"/>
              </w:rPr>
              <w:t>100%</w:t>
            </w:r>
          </w:p>
        </w:tc>
      </w:tr>
      <w:tr w:rsidR="0048708B" w:rsidRPr="0048708B" w:rsidTr="00992E51">
        <w:trPr>
          <w:trHeight w:val="786"/>
        </w:trPr>
        <w:tc>
          <w:tcPr>
            <w:tcW w:w="1070" w:type="dxa"/>
          </w:tcPr>
          <w:p w:rsidR="0048708B" w:rsidRPr="0048708B" w:rsidRDefault="0048708B" w:rsidP="0048708B">
            <w:pPr>
              <w:widowControl w:val="0"/>
              <w:shd w:val="clear" w:color="auto" w:fill="FFFFFF"/>
              <w:autoSpaceDE w:val="0"/>
              <w:autoSpaceDN w:val="0"/>
              <w:spacing w:after="0" w:line="240" w:lineRule="auto"/>
              <w:jc w:val="both"/>
              <w:rPr>
                <w:rFonts w:ascii="Times New Roman" w:eastAsia="Times New Roman" w:hAnsi="Times New Roman" w:cs="Times New Roman"/>
                <w:sz w:val="20"/>
                <w:szCs w:val="20"/>
                <w:lang w:eastAsia="ru-RU"/>
              </w:rPr>
            </w:pPr>
            <w:r w:rsidRPr="0048708B">
              <w:rPr>
                <w:rFonts w:ascii="Times New Roman" w:eastAsia="Times New Roman" w:hAnsi="Times New Roman" w:cs="Times New Roman"/>
                <w:sz w:val="20"/>
                <w:szCs w:val="20"/>
                <w:lang w:eastAsia="ru-RU"/>
              </w:rPr>
              <w:t>4.</w:t>
            </w:r>
          </w:p>
        </w:tc>
        <w:tc>
          <w:tcPr>
            <w:tcW w:w="5185" w:type="dxa"/>
            <w:vAlign w:val="center"/>
          </w:tcPr>
          <w:p w:rsidR="0048708B" w:rsidRPr="0048708B" w:rsidRDefault="0048708B" w:rsidP="0048708B">
            <w:pPr>
              <w:spacing w:after="150" w:line="240" w:lineRule="auto"/>
              <w:jc w:val="both"/>
              <w:rPr>
                <w:rFonts w:ascii="Times New Roman" w:eastAsia="Times New Roman" w:hAnsi="Times New Roman" w:cs="Times New Roman"/>
                <w:color w:val="000000"/>
                <w:sz w:val="20"/>
                <w:szCs w:val="20"/>
                <w:lang w:eastAsia="ru-RU"/>
              </w:rPr>
            </w:pPr>
            <w:r w:rsidRPr="0048708B">
              <w:rPr>
                <w:rFonts w:ascii="Times New Roman" w:eastAsia="Times New Roman" w:hAnsi="Times New Roman" w:cs="Times New Roman"/>
                <w:color w:val="000000"/>
                <w:sz w:val="20"/>
                <w:szCs w:val="20"/>
                <w:lang w:eastAsia="ru-RU"/>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tc>
        <w:tc>
          <w:tcPr>
            <w:tcW w:w="2133" w:type="dxa"/>
            <w:vAlign w:val="center"/>
          </w:tcPr>
          <w:p w:rsidR="0048708B" w:rsidRPr="0048708B" w:rsidRDefault="0048708B" w:rsidP="0048708B">
            <w:pPr>
              <w:spacing w:after="150" w:line="240" w:lineRule="auto"/>
              <w:jc w:val="both"/>
              <w:rPr>
                <w:rFonts w:ascii="Arial" w:eastAsia="Times New Roman" w:hAnsi="Arial" w:cs="Arial"/>
                <w:color w:val="000000"/>
                <w:sz w:val="20"/>
                <w:szCs w:val="20"/>
                <w:lang w:eastAsia="ru-RU"/>
              </w:rPr>
            </w:pPr>
          </w:p>
        </w:tc>
        <w:tc>
          <w:tcPr>
            <w:tcW w:w="2132" w:type="dxa"/>
            <w:vAlign w:val="center"/>
          </w:tcPr>
          <w:p w:rsidR="0048708B" w:rsidRPr="0048708B" w:rsidRDefault="0048708B" w:rsidP="0048708B">
            <w:pPr>
              <w:widowControl w:val="0"/>
              <w:shd w:val="clear" w:color="auto" w:fill="FFFFFF"/>
              <w:autoSpaceDE w:val="0"/>
              <w:autoSpaceDN w:val="0"/>
              <w:spacing w:after="0" w:line="240" w:lineRule="auto"/>
              <w:jc w:val="center"/>
              <w:rPr>
                <w:rFonts w:ascii="Times New Roman" w:eastAsia="Times New Roman" w:hAnsi="Times New Roman" w:cs="Times New Roman"/>
                <w:sz w:val="20"/>
                <w:szCs w:val="20"/>
                <w:lang w:eastAsia="ru-RU"/>
              </w:rPr>
            </w:pPr>
            <w:r w:rsidRPr="0048708B">
              <w:rPr>
                <w:rFonts w:ascii="Times New Roman" w:hAnsi="Times New Roman" w:cs="Times New Roman"/>
                <w:color w:val="000000"/>
                <w:sz w:val="20"/>
                <w:szCs w:val="20"/>
              </w:rPr>
              <w:t>Исполнено</w:t>
            </w:r>
            <w:proofErr w:type="gramStart"/>
            <w:r w:rsidRPr="0048708B">
              <w:rPr>
                <w:rFonts w:ascii="Times New Roman" w:hAnsi="Times New Roman" w:cs="Times New Roman"/>
                <w:color w:val="000000"/>
                <w:sz w:val="20"/>
                <w:szCs w:val="20"/>
              </w:rPr>
              <w:t xml:space="preserve"> / Н</w:t>
            </w:r>
            <w:proofErr w:type="gramEnd"/>
            <w:r w:rsidRPr="0048708B">
              <w:rPr>
                <w:rFonts w:ascii="Times New Roman" w:hAnsi="Times New Roman" w:cs="Times New Roman"/>
                <w:color w:val="000000"/>
                <w:sz w:val="20"/>
                <w:szCs w:val="20"/>
              </w:rPr>
              <w:t>е исполнено</w:t>
            </w:r>
          </w:p>
        </w:tc>
      </w:tr>
    </w:tbl>
    <w:p w:rsidR="0048708B" w:rsidRPr="0048708B" w:rsidRDefault="0048708B" w:rsidP="0048708B">
      <w:pPr>
        <w:autoSpaceDE w:val="0"/>
        <w:autoSpaceDN w:val="0"/>
        <w:adjustRightInd w:val="0"/>
        <w:spacing w:after="0" w:line="240" w:lineRule="auto"/>
        <w:ind w:firstLine="851"/>
        <w:jc w:val="right"/>
        <w:outlineLvl w:val="0"/>
        <w:rPr>
          <w:rFonts w:ascii="Times New Roman" w:eastAsia="Calibri" w:hAnsi="Times New Roman" w:cs="Times New Roman"/>
          <w:color w:val="FF0000"/>
          <w:sz w:val="28"/>
          <w:szCs w:val="28"/>
        </w:rPr>
      </w:pPr>
    </w:p>
    <w:p w:rsidR="00992E51" w:rsidRDefault="00992E51" w:rsidP="00992E51">
      <w:pPr>
        <w:keepNext/>
        <w:spacing w:after="0" w:line="240" w:lineRule="auto"/>
        <w:jc w:val="center"/>
        <w:outlineLvl w:val="2"/>
        <w:rPr>
          <w:rFonts w:ascii="Times New Roman CYR" w:eastAsia="Times New Roman" w:hAnsi="Times New Roman CYR" w:cs="Times New Roman"/>
          <w:b/>
          <w:spacing w:val="-20"/>
          <w:lang w:eastAsia="ru-RU"/>
        </w:rPr>
      </w:pPr>
      <w:r w:rsidRPr="009746BE">
        <w:rPr>
          <w:rFonts w:ascii="Times New Roman CYR" w:eastAsia="Times New Roman" w:hAnsi="Times New Roman CYR" w:cs="Times New Roman"/>
          <w:b/>
          <w:spacing w:val="-20"/>
          <w:lang w:eastAsia="ru-RU"/>
        </w:rPr>
        <w:t>ПОСТАНОВЛЕНИЕ АДМИНИСТРАЦИЯ  ПРОГРЕССКОГО СЕЛЬСКОГО ПОСЕЛЕНИЯ</w:t>
      </w:r>
    </w:p>
    <w:p w:rsidR="00992E51" w:rsidRPr="00992E51" w:rsidRDefault="00992E51" w:rsidP="00992E51">
      <w:pPr>
        <w:tabs>
          <w:tab w:val="left" w:pos="6943"/>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01.12.2023  № 111</w:t>
      </w:r>
      <w:r w:rsidRPr="00FC3F8C">
        <w:rPr>
          <w:rFonts w:ascii="Times New Roman" w:eastAsia="Times New Roman" w:hAnsi="Times New Roman" w:cs="Times New Roman"/>
          <w:b/>
          <w:lang w:eastAsia="ru-RU"/>
        </w:rPr>
        <w:t xml:space="preserve"> п. Прогресс</w:t>
      </w:r>
    </w:p>
    <w:p w:rsidR="00992E51" w:rsidRPr="00992E51" w:rsidRDefault="00992E51" w:rsidP="00992E51">
      <w:pPr>
        <w:autoSpaceDE w:val="0"/>
        <w:autoSpaceDN w:val="0"/>
        <w:adjustRightInd w:val="0"/>
        <w:spacing w:after="0" w:line="240" w:lineRule="auto"/>
        <w:jc w:val="center"/>
        <w:outlineLvl w:val="1"/>
        <w:rPr>
          <w:rFonts w:ascii="Times New Roman" w:eastAsia="Times New Roman" w:hAnsi="Times New Roman" w:cs="Times New Roman"/>
          <w:b/>
          <w:lang w:eastAsia="ru-RU"/>
        </w:rPr>
      </w:pPr>
      <w:r w:rsidRPr="00992E51">
        <w:rPr>
          <w:rFonts w:ascii="Times New Roman" w:eastAsia="Times New Roman" w:hAnsi="Times New Roman" w:cs="Times New Roman"/>
          <w:b/>
          <w:sz w:val="24"/>
          <w:szCs w:val="24"/>
          <w:lang w:eastAsia="ru-RU"/>
        </w:rPr>
        <w:t xml:space="preserve">О внесении изменений в постановление Администрации Прогресского     сельского поселения от </w:t>
      </w:r>
      <w:r w:rsidRPr="00992E51">
        <w:rPr>
          <w:rFonts w:ascii="Times New Roman" w:eastAsia="Times New Roman" w:hAnsi="Times New Roman" w:cs="Times New Roman"/>
          <w:b/>
          <w:lang w:eastAsia="ru-RU"/>
        </w:rPr>
        <w:t>01.09.2010 № 52</w:t>
      </w:r>
    </w:p>
    <w:p w:rsidR="00992E51" w:rsidRPr="00992E51" w:rsidRDefault="00992E51" w:rsidP="00992E51">
      <w:pPr>
        <w:spacing w:after="0" w:line="240" w:lineRule="auto"/>
        <w:jc w:val="both"/>
        <w:rPr>
          <w:rFonts w:ascii="Times New Roman" w:eastAsia="Times New Roman" w:hAnsi="Times New Roman" w:cs="Times New Roman"/>
          <w:b/>
          <w:sz w:val="24"/>
          <w:szCs w:val="24"/>
          <w:lang w:eastAsia="ru-RU"/>
        </w:rPr>
      </w:pPr>
      <w:r w:rsidRPr="00992E51">
        <w:rPr>
          <w:rFonts w:ascii="Times New Roman" w:eastAsia="Times New Roman" w:hAnsi="Times New Roman" w:cs="Times New Roman"/>
          <w:b/>
          <w:sz w:val="24"/>
          <w:szCs w:val="24"/>
          <w:lang w:eastAsia="ru-RU"/>
        </w:rPr>
        <w:t xml:space="preserve">           </w:t>
      </w:r>
    </w:p>
    <w:p w:rsidR="00992E51" w:rsidRPr="00992E51" w:rsidRDefault="00992E51" w:rsidP="00992E51">
      <w:pPr>
        <w:tabs>
          <w:tab w:val="left" w:pos="0"/>
        </w:tabs>
        <w:spacing w:after="0" w:line="240" w:lineRule="auto"/>
        <w:jc w:val="both"/>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ab/>
      </w:r>
      <w:proofErr w:type="gramStart"/>
      <w:r w:rsidRPr="00992E51">
        <w:rPr>
          <w:rFonts w:ascii="Times New Roman" w:eastAsia="Times New Roman" w:hAnsi="Times New Roman" w:cs="Times New Roman"/>
          <w:sz w:val="20"/>
          <w:szCs w:val="20"/>
          <w:lang w:eastAsia="ru-RU"/>
        </w:rPr>
        <w:t xml:space="preserve">На основании результатов проведённой инструментальной оценки технического состояния автомобильных дорог общего пользования местного значения Прогресского сельского поселения, проведённых кадастровых работ, свидетельств о государственной регистрации прав и выписок из ЕГРН об основных характеристиках и зарегистрированных правах на объекты недвижимости  от Управления Федеральной службы государственной регистрации, кадастра и картографии по Новгородской области </w:t>
      </w:r>
      <w:r w:rsidRPr="00992E51">
        <w:rPr>
          <w:rFonts w:ascii="Times New Roman" w:eastAsia="Times New Roman" w:hAnsi="Times New Roman" w:cs="Times New Roman"/>
          <w:sz w:val="20"/>
          <w:szCs w:val="20"/>
          <w:lang w:eastAsia="ru-RU"/>
        </w:rPr>
        <w:tab/>
      </w:r>
      <w:r w:rsidRPr="00992E51">
        <w:rPr>
          <w:rFonts w:ascii="Times New Roman" w:eastAsia="Times New Roman" w:hAnsi="Times New Roman" w:cs="Times New Roman"/>
          <w:b/>
          <w:sz w:val="20"/>
          <w:szCs w:val="20"/>
          <w:lang w:eastAsia="ru-RU"/>
        </w:rPr>
        <w:t>ПОСТАНОВЛЯЮ:</w:t>
      </w:r>
      <w:proofErr w:type="gramEnd"/>
    </w:p>
    <w:p w:rsidR="00992E51" w:rsidRDefault="00992E51" w:rsidP="00992E51">
      <w:pPr>
        <w:tabs>
          <w:tab w:val="left" w:pos="0"/>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86</w:t>
      </w:r>
    </w:p>
    <w:p w:rsidR="00992E51" w:rsidRPr="00992E51" w:rsidRDefault="00992E51" w:rsidP="00992E51">
      <w:pPr>
        <w:tabs>
          <w:tab w:val="left" w:pos="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t>1.Внести изменения в п</w:t>
      </w:r>
      <w:r w:rsidRPr="00992E51">
        <w:rPr>
          <w:rFonts w:ascii="Times New Roman" w:eastAsia="Times New Roman" w:hAnsi="Times New Roman" w:cs="Times New Roman"/>
          <w:sz w:val="20"/>
          <w:szCs w:val="20"/>
          <w:lang w:eastAsia="ru-RU"/>
        </w:rPr>
        <w:t xml:space="preserve">остановление Администрации Прогресского сельского поселения  от 01.09.2010  № 52 </w:t>
      </w:r>
      <w:r w:rsidRPr="00992E51">
        <w:rPr>
          <w:rFonts w:ascii="Times New Roman" w:eastAsia="Times New Roman" w:hAnsi="Times New Roman" w:cs="Times New Roman"/>
          <w:bCs/>
          <w:sz w:val="20"/>
          <w:szCs w:val="20"/>
          <w:lang w:eastAsia="ru-RU"/>
        </w:rPr>
        <w:t xml:space="preserve">«Об утверждении перечня </w:t>
      </w:r>
      <w:r w:rsidRPr="00992E51">
        <w:rPr>
          <w:rFonts w:ascii="Times New Roman" w:eastAsia="Times New Roman" w:hAnsi="Times New Roman" w:cs="Times New Roman"/>
          <w:sz w:val="20"/>
          <w:szCs w:val="20"/>
          <w:lang w:eastAsia="ru-RU"/>
        </w:rPr>
        <w:t xml:space="preserve">автомобильных дорог местного значения сельского поселения». </w:t>
      </w:r>
    </w:p>
    <w:p w:rsidR="00992E51" w:rsidRPr="00992E51" w:rsidRDefault="00992E51" w:rsidP="00992E51">
      <w:pPr>
        <w:tabs>
          <w:tab w:val="left" w:pos="0"/>
        </w:tabs>
        <w:spacing w:after="0" w:line="240" w:lineRule="auto"/>
        <w:jc w:val="both"/>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ab/>
        <w:t xml:space="preserve">1.1. Изложить </w:t>
      </w:r>
      <w:r w:rsidRPr="00992E51">
        <w:rPr>
          <w:rFonts w:ascii="Times New Roman" w:eastAsia="Times New Roman" w:hAnsi="Times New Roman" w:cs="Times New Roman"/>
          <w:bCs/>
          <w:sz w:val="20"/>
          <w:szCs w:val="20"/>
          <w:lang w:eastAsia="ru-RU"/>
        </w:rPr>
        <w:t xml:space="preserve">перечень </w:t>
      </w:r>
      <w:r w:rsidRPr="00992E51">
        <w:rPr>
          <w:rFonts w:ascii="Times New Roman" w:eastAsia="Times New Roman" w:hAnsi="Times New Roman" w:cs="Times New Roman"/>
          <w:sz w:val="20"/>
          <w:szCs w:val="20"/>
          <w:lang w:eastAsia="ru-RU"/>
        </w:rPr>
        <w:t>автомобильных дорог местного значения сельского поселения  согласно Приложению.</w:t>
      </w:r>
    </w:p>
    <w:p w:rsidR="00992E51" w:rsidRPr="00992E51" w:rsidRDefault="00992E51" w:rsidP="00992E51">
      <w:pPr>
        <w:tabs>
          <w:tab w:val="left" w:pos="0"/>
        </w:tabs>
        <w:spacing w:after="0" w:line="240" w:lineRule="auto"/>
        <w:ind w:left="360"/>
        <w:jc w:val="both"/>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ab/>
        <w:t>2. Опубликовать постановление в бюллетене  «Официальный вестник</w:t>
      </w:r>
      <w:r>
        <w:rPr>
          <w:rFonts w:ascii="Times New Roman" w:eastAsia="Times New Roman" w:hAnsi="Times New Roman" w:cs="Times New Roman"/>
          <w:sz w:val="20"/>
          <w:szCs w:val="20"/>
          <w:lang w:eastAsia="ru-RU"/>
        </w:rPr>
        <w:t xml:space="preserve"> </w:t>
      </w:r>
      <w:r w:rsidRPr="00992E51">
        <w:rPr>
          <w:rFonts w:ascii="Times New Roman" w:eastAsia="Times New Roman" w:hAnsi="Times New Roman" w:cs="Times New Roman"/>
          <w:sz w:val="20"/>
          <w:szCs w:val="20"/>
          <w:lang w:eastAsia="ru-RU"/>
        </w:rPr>
        <w:t xml:space="preserve">Прогресского сельского поселения» и разместить на официальном сайте администрации сельского  поселения. </w:t>
      </w:r>
      <w:r>
        <w:rPr>
          <w:rFonts w:ascii="Times New Roman" w:eastAsia="Times New Roman" w:hAnsi="Times New Roman" w:cs="Times New Roman"/>
          <w:sz w:val="20"/>
          <w:szCs w:val="20"/>
          <w:lang w:eastAsia="ru-RU"/>
        </w:rPr>
        <w:t xml:space="preserve">   </w:t>
      </w:r>
    </w:p>
    <w:p w:rsidR="00992E51" w:rsidRPr="00992E51" w:rsidRDefault="00992E51" w:rsidP="00992E51">
      <w:pPr>
        <w:spacing w:after="0" w:line="240" w:lineRule="auto"/>
        <w:jc w:val="right"/>
        <w:rPr>
          <w:rFonts w:ascii="Times New Roman" w:eastAsia="Times New Roman" w:hAnsi="Times New Roman" w:cs="Times New Roman"/>
          <w:b/>
          <w:sz w:val="20"/>
          <w:szCs w:val="20"/>
          <w:lang w:eastAsia="ru-RU"/>
        </w:rPr>
      </w:pPr>
      <w:r w:rsidRPr="00992E51">
        <w:rPr>
          <w:rFonts w:ascii="Times New Roman" w:eastAsia="Times New Roman" w:hAnsi="Times New Roman" w:cs="Times New Roman"/>
          <w:b/>
          <w:sz w:val="20"/>
          <w:szCs w:val="20"/>
          <w:lang w:eastAsia="ru-RU"/>
        </w:rPr>
        <w:t xml:space="preserve">    Глава сельского поселения                                                  В.В. Демьянова</w:t>
      </w:r>
    </w:p>
    <w:p w:rsidR="00992E51" w:rsidRPr="00992E51" w:rsidRDefault="00992E51" w:rsidP="00992E51">
      <w:pPr>
        <w:autoSpaceDE w:val="0"/>
        <w:autoSpaceDN w:val="0"/>
        <w:adjustRightInd w:val="0"/>
        <w:spacing w:after="0" w:line="240" w:lineRule="auto"/>
        <w:jc w:val="right"/>
        <w:outlineLvl w:val="1"/>
        <w:rPr>
          <w:rFonts w:ascii="Times New Roman" w:eastAsia="Calibri" w:hAnsi="Times New Roman" w:cs="Arial"/>
          <w:bCs/>
          <w:sz w:val="24"/>
          <w:szCs w:val="24"/>
        </w:rPr>
      </w:pPr>
    </w:p>
    <w:p w:rsidR="00992E51" w:rsidRPr="00992E51" w:rsidRDefault="00992E51" w:rsidP="00992E51">
      <w:pPr>
        <w:autoSpaceDE w:val="0"/>
        <w:autoSpaceDN w:val="0"/>
        <w:adjustRightInd w:val="0"/>
        <w:spacing w:after="0" w:line="240" w:lineRule="auto"/>
        <w:outlineLvl w:val="1"/>
        <w:rPr>
          <w:rFonts w:ascii="Times New Roman" w:eastAsia="Calibri" w:hAnsi="Times New Roman" w:cs="Arial"/>
          <w:bCs/>
          <w:sz w:val="24"/>
          <w:szCs w:val="24"/>
        </w:rPr>
      </w:pPr>
    </w:p>
    <w:p w:rsid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 xml:space="preserve">Утвержден                                        </w:t>
      </w:r>
    </w:p>
    <w:p w:rsid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постановлен</w:t>
      </w:r>
      <w:r>
        <w:rPr>
          <w:rFonts w:ascii="Times New Roman" w:eastAsia="Times New Roman" w:hAnsi="Times New Roman" w:cs="Times New Roman"/>
          <w:color w:val="000000"/>
          <w:sz w:val="20"/>
          <w:szCs w:val="20"/>
          <w:lang w:eastAsia="ru-RU"/>
        </w:rPr>
        <w:t>и</w:t>
      </w:r>
      <w:r w:rsidRPr="00992E51">
        <w:rPr>
          <w:rFonts w:ascii="Times New Roman" w:eastAsia="Times New Roman" w:hAnsi="Times New Roman" w:cs="Times New Roman"/>
          <w:color w:val="000000"/>
          <w:sz w:val="20"/>
          <w:szCs w:val="20"/>
          <w:lang w:eastAsia="ru-RU"/>
        </w:rPr>
        <w:t xml:space="preserve">ем Администрации </w:t>
      </w:r>
    </w:p>
    <w:p w:rsid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Прогр</w:t>
      </w:r>
      <w:r>
        <w:rPr>
          <w:rFonts w:ascii="Times New Roman" w:eastAsia="Times New Roman" w:hAnsi="Times New Roman" w:cs="Times New Roman"/>
          <w:color w:val="000000"/>
          <w:sz w:val="20"/>
          <w:szCs w:val="20"/>
          <w:lang w:eastAsia="ru-RU"/>
        </w:rPr>
        <w:t>есского сельского поселения</w:t>
      </w:r>
      <w:r w:rsidRPr="00992E51">
        <w:rPr>
          <w:rFonts w:ascii="Times New Roman" w:eastAsia="Times New Roman" w:hAnsi="Times New Roman" w:cs="Times New Roman"/>
          <w:color w:val="000000"/>
          <w:sz w:val="20"/>
          <w:szCs w:val="20"/>
          <w:lang w:eastAsia="ru-RU"/>
        </w:rPr>
        <w:t xml:space="preserve">         </w:t>
      </w:r>
    </w:p>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 xml:space="preserve"> от 01.12.2023 №111</w:t>
      </w:r>
    </w:p>
    <w:p w:rsidR="00992E51" w:rsidRPr="00992E51" w:rsidRDefault="00992E51" w:rsidP="00992E51">
      <w:pPr>
        <w:tabs>
          <w:tab w:val="left" w:pos="7530"/>
        </w:tabs>
        <w:spacing w:after="0" w:line="240" w:lineRule="auto"/>
        <w:jc w:val="right"/>
        <w:rPr>
          <w:rFonts w:ascii="Times New Roman" w:eastAsia="Calibri" w:hAnsi="Times New Roman" w:cs="Times New Roman"/>
          <w:sz w:val="20"/>
          <w:szCs w:val="20"/>
        </w:rPr>
      </w:pPr>
    </w:p>
    <w:p w:rsidR="00992E51" w:rsidRPr="00992E51" w:rsidRDefault="00992E51" w:rsidP="00992E51">
      <w:pPr>
        <w:jc w:val="center"/>
        <w:rPr>
          <w:rFonts w:ascii="Times New Roman" w:eastAsia="Times New Roman" w:hAnsi="Times New Roman" w:cs="Times New Roman"/>
          <w:b/>
          <w:bCs/>
          <w:color w:val="000000"/>
          <w:lang w:eastAsia="ru-RU"/>
        </w:rPr>
      </w:pPr>
      <w:r w:rsidRPr="00992E51">
        <w:rPr>
          <w:rFonts w:ascii="Times New Roman" w:eastAsia="Times New Roman" w:hAnsi="Times New Roman" w:cs="Times New Roman"/>
          <w:b/>
          <w:bCs/>
          <w:color w:val="000000"/>
          <w:lang w:eastAsia="ru-RU"/>
        </w:rPr>
        <w:t>Перечень автомобильных дорог местного значения  Прогресского сельского поселения</w:t>
      </w:r>
    </w:p>
    <w:tbl>
      <w:tblPr>
        <w:tblW w:w="9781" w:type="dxa"/>
        <w:tblInd w:w="-34" w:type="dxa"/>
        <w:tblLayout w:type="fixed"/>
        <w:tblLook w:val="04A0" w:firstRow="1" w:lastRow="0" w:firstColumn="1" w:lastColumn="0" w:noHBand="0" w:noVBand="1"/>
      </w:tblPr>
      <w:tblGrid>
        <w:gridCol w:w="445"/>
        <w:gridCol w:w="1965"/>
        <w:gridCol w:w="1560"/>
        <w:gridCol w:w="850"/>
        <w:gridCol w:w="709"/>
        <w:gridCol w:w="797"/>
        <w:gridCol w:w="1792"/>
        <w:gridCol w:w="1663"/>
      </w:tblGrid>
      <w:tr w:rsidR="00992E51" w:rsidRPr="00992E51" w:rsidTr="00141409">
        <w:trPr>
          <w:trHeight w:val="174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E51" w:rsidRPr="00992E51" w:rsidRDefault="00992E51" w:rsidP="00992E51">
            <w:pPr>
              <w:spacing w:after="0" w:line="240" w:lineRule="auto"/>
              <w:jc w:val="center"/>
              <w:rPr>
                <w:rFonts w:ascii="Times New Roman" w:eastAsia="Times New Roman" w:hAnsi="Times New Roman" w:cs="Times New Roman"/>
                <w:b/>
                <w:bCs/>
                <w:color w:val="000000"/>
                <w:sz w:val="16"/>
                <w:szCs w:val="16"/>
                <w:lang w:eastAsia="ru-RU"/>
              </w:rPr>
            </w:pPr>
            <w:r w:rsidRPr="00992E51">
              <w:rPr>
                <w:rFonts w:ascii="Times New Roman" w:eastAsia="Times New Roman" w:hAnsi="Times New Roman" w:cs="Times New Roman"/>
                <w:b/>
                <w:bCs/>
                <w:color w:val="000000"/>
                <w:sz w:val="16"/>
                <w:szCs w:val="16"/>
                <w:lang w:eastAsia="ru-RU"/>
              </w:rPr>
              <w:t xml:space="preserve">№ </w:t>
            </w:r>
            <w:proofErr w:type="gramStart"/>
            <w:r w:rsidRPr="00992E51">
              <w:rPr>
                <w:rFonts w:ascii="Times New Roman" w:eastAsia="Times New Roman" w:hAnsi="Times New Roman" w:cs="Times New Roman"/>
                <w:b/>
                <w:bCs/>
                <w:color w:val="000000"/>
                <w:sz w:val="16"/>
                <w:szCs w:val="16"/>
                <w:lang w:eastAsia="ru-RU"/>
              </w:rPr>
              <w:t>п</w:t>
            </w:r>
            <w:proofErr w:type="gramEnd"/>
            <w:r w:rsidRPr="00992E51">
              <w:rPr>
                <w:rFonts w:ascii="Times New Roman" w:eastAsia="Times New Roman" w:hAnsi="Times New Roman" w:cs="Times New Roman"/>
                <w:b/>
                <w:bCs/>
                <w:color w:val="000000"/>
                <w:sz w:val="16"/>
                <w:szCs w:val="16"/>
                <w:lang w:eastAsia="ru-RU"/>
              </w:rPr>
              <w:t>/п</w:t>
            </w:r>
          </w:p>
        </w:tc>
        <w:tc>
          <w:tcPr>
            <w:tcW w:w="1965" w:type="dxa"/>
            <w:tcBorders>
              <w:top w:val="single" w:sz="4" w:space="0" w:color="auto"/>
              <w:left w:val="nil"/>
              <w:bottom w:val="single" w:sz="4" w:space="0" w:color="auto"/>
              <w:right w:val="single" w:sz="4" w:space="0" w:color="auto"/>
            </w:tcBorders>
            <w:shd w:val="clear" w:color="auto" w:fill="auto"/>
            <w:vAlign w:val="center"/>
            <w:hideMark/>
          </w:tcPr>
          <w:p w:rsidR="00992E51" w:rsidRPr="00992E51" w:rsidRDefault="00992E51" w:rsidP="00992E51">
            <w:pPr>
              <w:spacing w:after="0" w:line="240" w:lineRule="auto"/>
              <w:jc w:val="center"/>
              <w:rPr>
                <w:rFonts w:ascii="Times New Roman" w:eastAsia="Times New Roman" w:hAnsi="Times New Roman" w:cs="Times New Roman"/>
                <w:b/>
                <w:bCs/>
                <w:color w:val="000000"/>
                <w:sz w:val="16"/>
                <w:szCs w:val="16"/>
                <w:lang w:eastAsia="ru-RU"/>
              </w:rPr>
            </w:pPr>
            <w:r w:rsidRPr="00992E51">
              <w:rPr>
                <w:rFonts w:ascii="Times New Roman" w:eastAsia="Times New Roman" w:hAnsi="Times New Roman" w:cs="Times New Roman"/>
                <w:b/>
                <w:bCs/>
                <w:color w:val="000000"/>
                <w:sz w:val="16"/>
                <w:szCs w:val="16"/>
                <w:lang w:eastAsia="ru-RU"/>
              </w:rPr>
              <w:t>№</w:t>
            </w:r>
            <w:r w:rsidRPr="00992E51">
              <w:rPr>
                <w:rFonts w:ascii="Times New Roman" w:eastAsia="Times New Roman" w:hAnsi="Times New Roman" w:cs="Times New Roman"/>
                <w:b/>
                <w:bCs/>
                <w:color w:val="000000"/>
                <w:sz w:val="16"/>
                <w:szCs w:val="16"/>
                <w:lang w:eastAsia="ru-RU"/>
              </w:rPr>
              <w:br/>
              <w:t>автодороги</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92E51" w:rsidRPr="00992E51" w:rsidRDefault="00992E51" w:rsidP="00992E51">
            <w:pPr>
              <w:spacing w:after="0" w:line="240" w:lineRule="auto"/>
              <w:jc w:val="center"/>
              <w:rPr>
                <w:rFonts w:ascii="Times New Roman" w:eastAsia="Times New Roman" w:hAnsi="Times New Roman" w:cs="Times New Roman"/>
                <w:b/>
                <w:bCs/>
                <w:color w:val="000000"/>
                <w:sz w:val="16"/>
                <w:szCs w:val="16"/>
                <w:lang w:eastAsia="ru-RU"/>
              </w:rPr>
            </w:pPr>
            <w:r w:rsidRPr="00992E51">
              <w:rPr>
                <w:rFonts w:ascii="Times New Roman" w:eastAsia="Times New Roman" w:hAnsi="Times New Roman" w:cs="Times New Roman"/>
                <w:b/>
                <w:bCs/>
                <w:color w:val="000000"/>
                <w:sz w:val="16"/>
                <w:szCs w:val="16"/>
                <w:lang w:eastAsia="ru-RU"/>
              </w:rPr>
              <w:t>Наименование</w:t>
            </w:r>
            <w:r w:rsidRPr="00992E51">
              <w:rPr>
                <w:rFonts w:ascii="Times New Roman" w:eastAsia="Times New Roman" w:hAnsi="Times New Roman" w:cs="Times New Roman"/>
                <w:b/>
                <w:bCs/>
                <w:color w:val="000000"/>
                <w:sz w:val="16"/>
                <w:szCs w:val="16"/>
                <w:lang w:eastAsia="ru-RU"/>
              </w:rPr>
              <w:br/>
              <w:t>автодороги</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992E51" w:rsidRPr="00992E51" w:rsidRDefault="00992E51" w:rsidP="00992E51">
            <w:pPr>
              <w:spacing w:after="0" w:line="240" w:lineRule="auto"/>
              <w:jc w:val="center"/>
              <w:rPr>
                <w:rFonts w:ascii="Times New Roman" w:eastAsia="Times New Roman" w:hAnsi="Times New Roman" w:cs="Times New Roman"/>
                <w:b/>
                <w:bCs/>
                <w:color w:val="000000"/>
                <w:sz w:val="16"/>
                <w:szCs w:val="16"/>
                <w:lang w:eastAsia="ru-RU"/>
              </w:rPr>
            </w:pPr>
            <w:r w:rsidRPr="00992E51">
              <w:rPr>
                <w:rFonts w:ascii="Times New Roman" w:eastAsia="Times New Roman" w:hAnsi="Times New Roman" w:cs="Times New Roman"/>
                <w:b/>
                <w:bCs/>
                <w:color w:val="000000"/>
                <w:sz w:val="16"/>
                <w:szCs w:val="16"/>
                <w:lang w:eastAsia="ru-RU"/>
              </w:rPr>
              <w:t xml:space="preserve"> Общая</w:t>
            </w:r>
            <w:r w:rsidRPr="00992E51">
              <w:rPr>
                <w:rFonts w:ascii="Times New Roman" w:eastAsia="Times New Roman" w:hAnsi="Times New Roman" w:cs="Times New Roman"/>
                <w:b/>
                <w:bCs/>
                <w:color w:val="000000"/>
                <w:sz w:val="16"/>
                <w:szCs w:val="16"/>
                <w:lang w:eastAsia="ru-RU"/>
              </w:rPr>
              <w:br/>
              <w:t>протяжённость</w:t>
            </w:r>
            <w:r w:rsidRPr="00992E51">
              <w:rPr>
                <w:rFonts w:ascii="Times New Roman" w:eastAsia="Times New Roman" w:hAnsi="Times New Roman" w:cs="Times New Roman"/>
                <w:b/>
                <w:bCs/>
                <w:color w:val="000000"/>
                <w:sz w:val="16"/>
                <w:szCs w:val="16"/>
                <w:lang w:eastAsia="ru-RU"/>
              </w:rPr>
              <w:br/>
              <w:t>автодороги (м)</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992E51" w:rsidRPr="00992E51" w:rsidRDefault="00992E51" w:rsidP="00992E51">
            <w:pPr>
              <w:spacing w:after="0" w:line="240" w:lineRule="auto"/>
              <w:jc w:val="center"/>
              <w:rPr>
                <w:rFonts w:ascii="Times New Roman" w:eastAsia="Times New Roman" w:hAnsi="Times New Roman" w:cs="Times New Roman"/>
                <w:b/>
                <w:bCs/>
                <w:color w:val="000000"/>
                <w:sz w:val="16"/>
                <w:szCs w:val="16"/>
                <w:lang w:eastAsia="ru-RU"/>
              </w:rPr>
            </w:pPr>
            <w:r w:rsidRPr="00992E51">
              <w:rPr>
                <w:rFonts w:ascii="Times New Roman" w:eastAsia="Times New Roman" w:hAnsi="Times New Roman" w:cs="Times New Roman"/>
                <w:b/>
                <w:bCs/>
                <w:color w:val="000000"/>
                <w:sz w:val="16"/>
                <w:szCs w:val="16"/>
                <w:lang w:eastAsia="ru-RU"/>
              </w:rPr>
              <w:t xml:space="preserve">С  </w:t>
            </w:r>
            <w:r w:rsidRPr="00992E51">
              <w:rPr>
                <w:rFonts w:ascii="Times New Roman" w:eastAsia="Times New Roman" w:hAnsi="Times New Roman" w:cs="Times New Roman"/>
                <w:b/>
                <w:bCs/>
                <w:color w:val="000000"/>
                <w:sz w:val="16"/>
                <w:szCs w:val="16"/>
                <w:lang w:eastAsia="ru-RU"/>
              </w:rPr>
              <w:br/>
            </w:r>
            <w:proofErr w:type="gramStart"/>
            <w:r w:rsidRPr="00992E51">
              <w:rPr>
                <w:rFonts w:ascii="Times New Roman" w:eastAsia="Times New Roman" w:hAnsi="Times New Roman" w:cs="Times New Roman"/>
                <w:b/>
                <w:bCs/>
                <w:color w:val="000000"/>
                <w:sz w:val="16"/>
                <w:szCs w:val="16"/>
                <w:lang w:eastAsia="ru-RU"/>
              </w:rPr>
              <w:t>твёрдым</w:t>
            </w:r>
            <w:proofErr w:type="gramEnd"/>
            <w:r w:rsidRPr="00992E51">
              <w:rPr>
                <w:rFonts w:ascii="Times New Roman" w:eastAsia="Times New Roman" w:hAnsi="Times New Roman" w:cs="Times New Roman"/>
                <w:b/>
                <w:bCs/>
                <w:color w:val="000000"/>
                <w:sz w:val="16"/>
                <w:szCs w:val="16"/>
                <w:lang w:eastAsia="ru-RU"/>
              </w:rPr>
              <w:t xml:space="preserve"> покрытие (м)</w:t>
            </w:r>
          </w:p>
        </w:tc>
        <w:tc>
          <w:tcPr>
            <w:tcW w:w="797" w:type="dxa"/>
            <w:tcBorders>
              <w:top w:val="single" w:sz="4" w:space="0" w:color="auto"/>
              <w:left w:val="nil"/>
              <w:bottom w:val="single" w:sz="4" w:space="0" w:color="auto"/>
              <w:right w:val="single" w:sz="4" w:space="0" w:color="auto"/>
            </w:tcBorders>
            <w:shd w:val="clear" w:color="auto" w:fill="auto"/>
            <w:textDirection w:val="btLr"/>
            <w:vAlign w:val="center"/>
            <w:hideMark/>
          </w:tcPr>
          <w:p w:rsidR="00992E51" w:rsidRPr="00992E51" w:rsidRDefault="00992E51" w:rsidP="00992E51">
            <w:pPr>
              <w:spacing w:after="0" w:line="240" w:lineRule="auto"/>
              <w:jc w:val="center"/>
              <w:rPr>
                <w:rFonts w:ascii="Times New Roman" w:eastAsia="Times New Roman" w:hAnsi="Times New Roman" w:cs="Times New Roman"/>
                <w:b/>
                <w:bCs/>
                <w:color w:val="000000"/>
                <w:sz w:val="16"/>
                <w:szCs w:val="16"/>
                <w:lang w:eastAsia="ru-RU"/>
              </w:rPr>
            </w:pPr>
            <w:r w:rsidRPr="00992E51">
              <w:rPr>
                <w:rFonts w:ascii="Times New Roman" w:eastAsia="Times New Roman" w:hAnsi="Times New Roman" w:cs="Times New Roman"/>
                <w:b/>
                <w:bCs/>
                <w:color w:val="000000"/>
                <w:sz w:val="16"/>
                <w:szCs w:val="16"/>
                <w:lang w:eastAsia="ru-RU"/>
              </w:rPr>
              <w:t>С грунтовым покрытием (м)</w:t>
            </w:r>
          </w:p>
        </w:tc>
        <w:tc>
          <w:tcPr>
            <w:tcW w:w="1792" w:type="dxa"/>
            <w:tcBorders>
              <w:top w:val="single" w:sz="4" w:space="0" w:color="auto"/>
              <w:left w:val="nil"/>
              <w:bottom w:val="single" w:sz="4" w:space="0" w:color="auto"/>
              <w:right w:val="single" w:sz="4" w:space="0" w:color="auto"/>
            </w:tcBorders>
            <w:shd w:val="clear" w:color="auto" w:fill="auto"/>
            <w:vAlign w:val="center"/>
            <w:hideMark/>
          </w:tcPr>
          <w:p w:rsidR="00992E51" w:rsidRPr="00992E51" w:rsidRDefault="00992E51" w:rsidP="00992E51">
            <w:pPr>
              <w:spacing w:after="0" w:line="240" w:lineRule="auto"/>
              <w:jc w:val="center"/>
              <w:rPr>
                <w:rFonts w:ascii="Times New Roman" w:eastAsia="Times New Roman" w:hAnsi="Times New Roman" w:cs="Times New Roman"/>
                <w:b/>
                <w:bCs/>
                <w:color w:val="000000"/>
                <w:sz w:val="16"/>
                <w:szCs w:val="16"/>
                <w:lang w:eastAsia="ru-RU"/>
              </w:rPr>
            </w:pPr>
            <w:r w:rsidRPr="00992E51">
              <w:rPr>
                <w:rFonts w:ascii="Times New Roman" w:eastAsia="Times New Roman" w:hAnsi="Times New Roman" w:cs="Times New Roman"/>
                <w:b/>
                <w:bCs/>
                <w:color w:val="000000"/>
                <w:sz w:val="16"/>
                <w:szCs w:val="16"/>
                <w:lang w:eastAsia="ru-RU"/>
              </w:rPr>
              <w:t>Начало</w:t>
            </w:r>
            <w:r w:rsidRPr="00992E51">
              <w:rPr>
                <w:rFonts w:ascii="Times New Roman" w:eastAsia="Times New Roman" w:hAnsi="Times New Roman" w:cs="Times New Roman"/>
                <w:b/>
                <w:bCs/>
                <w:color w:val="000000"/>
                <w:sz w:val="16"/>
                <w:szCs w:val="16"/>
                <w:lang w:eastAsia="ru-RU"/>
              </w:rPr>
              <w:br/>
              <w:t>автодороги</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rsidR="00992E51" w:rsidRPr="00992E51" w:rsidRDefault="00992E51" w:rsidP="00992E51">
            <w:pPr>
              <w:spacing w:after="0" w:line="240" w:lineRule="auto"/>
              <w:ind w:right="111"/>
              <w:jc w:val="center"/>
              <w:rPr>
                <w:rFonts w:ascii="Calibri" w:eastAsia="Times New Roman" w:hAnsi="Calibri" w:cs="Calibri"/>
                <w:b/>
                <w:bCs/>
                <w:color w:val="000000"/>
                <w:sz w:val="16"/>
                <w:szCs w:val="16"/>
                <w:lang w:eastAsia="ru-RU"/>
              </w:rPr>
            </w:pPr>
            <w:r w:rsidRPr="00992E51">
              <w:rPr>
                <w:rFonts w:ascii="Calibri" w:eastAsia="Times New Roman" w:hAnsi="Calibri" w:cs="Calibri"/>
                <w:b/>
                <w:bCs/>
                <w:color w:val="000000"/>
                <w:sz w:val="16"/>
                <w:szCs w:val="16"/>
                <w:lang w:eastAsia="ru-RU"/>
              </w:rPr>
              <w:t>Конец</w:t>
            </w:r>
            <w:r w:rsidRPr="00992E51">
              <w:rPr>
                <w:rFonts w:ascii="Calibri" w:eastAsia="Times New Roman" w:hAnsi="Calibri" w:cs="Calibri"/>
                <w:b/>
                <w:bCs/>
                <w:color w:val="000000"/>
                <w:sz w:val="16"/>
                <w:szCs w:val="16"/>
                <w:lang w:eastAsia="ru-RU"/>
              </w:rPr>
              <w:br/>
              <w:t>автодороги</w:t>
            </w:r>
          </w:p>
        </w:tc>
      </w:tr>
      <w:tr w:rsidR="00992E51" w:rsidRPr="00992E51" w:rsidTr="00141409">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1</w:t>
            </w:r>
          </w:p>
        </w:tc>
        <w:tc>
          <w:tcPr>
            <w:tcW w:w="1965"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rPr>
                <w:rFonts w:ascii="Times New Roman" w:eastAsia="Times New Roman" w:hAnsi="Times New Roman" w:cs="Times New Roman"/>
                <w:color w:val="000000"/>
                <w:sz w:val="18"/>
                <w:szCs w:val="18"/>
                <w:lang w:eastAsia="ru-RU"/>
              </w:rPr>
            </w:pPr>
            <w:r w:rsidRPr="00992E51">
              <w:rPr>
                <w:rFonts w:ascii="Times New Roman" w:eastAsia="Times New Roman" w:hAnsi="Times New Roman" w:cs="Times New Roman"/>
                <w:color w:val="000000"/>
                <w:sz w:val="18"/>
                <w:szCs w:val="18"/>
                <w:lang w:eastAsia="ru-RU"/>
              </w:rPr>
              <w:t>49 206 846 ОП МП 01</w:t>
            </w:r>
          </w:p>
        </w:tc>
        <w:tc>
          <w:tcPr>
            <w:tcW w:w="1560" w:type="dxa"/>
            <w:tcBorders>
              <w:top w:val="nil"/>
              <w:left w:val="nil"/>
              <w:bottom w:val="single" w:sz="4" w:space="0" w:color="auto"/>
              <w:right w:val="single" w:sz="4" w:space="0" w:color="auto"/>
            </w:tcBorders>
            <w:shd w:val="clear" w:color="auto" w:fill="auto"/>
            <w:vAlign w:val="bottom"/>
            <w:hideMark/>
          </w:tcPr>
          <w:p w:rsidR="00992E51"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 xml:space="preserve">п. Прогресс </w:t>
            </w:r>
          </w:p>
          <w:p w:rsidR="00992E51" w:rsidRPr="00992E51"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ул. Шоссейная</w:t>
            </w:r>
          </w:p>
        </w:tc>
        <w:tc>
          <w:tcPr>
            <w:tcW w:w="850"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1353,0</w:t>
            </w:r>
          </w:p>
        </w:tc>
        <w:tc>
          <w:tcPr>
            <w:tcW w:w="709"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1 353</w:t>
            </w:r>
          </w:p>
        </w:tc>
        <w:tc>
          <w:tcPr>
            <w:tcW w:w="797"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0</w:t>
            </w:r>
          </w:p>
        </w:tc>
        <w:tc>
          <w:tcPr>
            <w:tcW w:w="1792" w:type="dxa"/>
            <w:tcBorders>
              <w:top w:val="nil"/>
              <w:left w:val="nil"/>
              <w:bottom w:val="single" w:sz="4" w:space="0" w:color="auto"/>
              <w:right w:val="single" w:sz="4" w:space="0" w:color="auto"/>
            </w:tcBorders>
            <w:shd w:val="clear" w:color="auto" w:fill="auto"/>
            <w:vAlign w:val="bottom"/>
            <w:hideMark/>
          </w:tcPr>
          <w:p w:rsidR="00992E51" w:rsidRDefault="00992E51" w:rsidP="00992E51">
            <w:pPr>
              <w:spacing w:after="0" w:line="240" w:lineRule="auto"/>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 xml:space="preserve">от д.№3 </w:t>
            </w:r>
          </w:p>
          <w:p w:rsidR="00992E51" w:rsidRPr="00992E51" w:rsidRDefault="00992E51" w:rsidP="00992E51">
            <w:pPr>
              <w:spacing w:after="0" w:line="240" w:lineRule="auto"/>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ул.</w:t>
            </w:r>
            <w:r>
              <w:rPr>
                <w:rFonts w:ascii="Times New Roman" w:eastAsia="Times New Roman" w:hAnsi="Times New Roman" w:cs="Times New Roman"/>
                <w:color w:val="000000"/>
                <w:sz w:val="20"/>
                <w:szCs w:val="20"/>
                <w:lang w:eastAsia="ru-RU"/>
              </w:rPr>
              <w:t xml:space="preserve"> </w:t>
            </w:r>
            <w:r w:rsidRPr="00992E51">
              <w:rPr>
                <w:rFonts w:ascii="Times New Roman" w:eastAsia="Times New Roman" w:hAnsi="Times New Roman" w:cs="Times New Roman"/>
                <w:color w:val="000000"/>
                <w:sz w:val="20"/>
                <w:szCs w:val="20"/>
                <w:lang w:eastAsia="ru-RU"/>
              </w:rPr>
              <w:t>Шоссейной</w:t>
            </w:r>
          </w:p>
        </w:tc>
        <w:tc>
          <w:tcPr>
            <w:tcW w:w="1663" w:type="dxa"/>
            <w:tcBorders>
              <w:top w:val="nil"/>
              <w:left w:val="nil"/>
              <w:bottom w:val="single" w:sz="4" w:space="0" w:color="auto"/>
              <w:right w:val="single" w:sz="4" w:space="0" w:color="auto"/>
            </w:tcBorders>
            <w:shd w:val="clear" w:color="auto" w:fill="auto"/>
            <w:vAlign w:val="bottom"/>
            <w:hideMark/>
          </w:tcPr>
          <w:p w:rsidR="00992E51" w:rsidRPr="00992E51" w:rsidRDefault="00992E51" w:rsidP="00992E51">
            <w:pPr>
              <w:spacing w:after="0" w:line="240" w:lineRule="auto"/>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до ул.</w:t>
            </w:r>
            <w:r>
              <w:rPr>
                <w:rFonts w:ascii="Times New Roman" w:eastAsia="Times New Roman" w:hAnsi="Times New Roman" w:cs="Times New Roman"/>
                <w:color w:val="000000"/>
                <w:sz w:val="20"/>
                <w:szCs w:val="20"/>
                <w:lang w:eastAsia="ru-RU"/>
              </w:rPr>
              <w:t xml:space="preserve"> </w:t>
            </w:r>
            <w:r w:rsidRPr="00992E51">
              <w:rPr>
                <w:rFonts w:ascii="Times New Roman" w:eastAsia="Times New Roman" w:hAnsi="Times New Roman" w:cs="Times New Roman"/>
                <w:color w:val="000000"/>
                <w:sz w:val="20"/>
                <w:szCs w:val="20"/>
                <w:lang w:eastAsia="ru-RU"/>
              </w:rPr>
              <w:t>Дружбы</w:t>
            </w:r>
          </w:p>
        </w:tc>
      </w:tr>
      <w:tr w:rsidR="00992E51" w:rsidRPr="00992E51" w:rsidTr="00141409">
        <w:trPr>
          <w:trHeight w:val="5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2</w:t>
            </w:r>
          </w:p>
        </w:tc>
        <w:tc>
          <w:tcPr>
            <w:tcW w:w="1965"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rPr>
                <w:rFonts w:ascii="Times New Roman" w:eastAsia="Times New Roman" w:hAnsi="Times New Roman" w:cs="Times New Roman"/>
                <w:color w:val="000000"/>
                <w:sz w:val="18"/>
                <w:szCs w:val="18"/>
                <w:lang w:eastAsia="ru-RU"/>
              </w:rPr>
            </w:pPr>
            <w:r w:rsidRPr="00992E51">
              <w:rPr>
                <w:rFonts w:ascii="Times New Roman" w:eastAsia="Times New Roman" w:hAnsi="Times New Roman" w:cs="Times New Roman"/>
                <w:color w:val="000000"/>
                <w:sz w:val="18"/>
                <w:szCs w:val="18"/>
                <w:lang w:eastAsia="ru-RU"/>
              </w:rPr>
              <w:t>49 206 846 ОП МП 02</w:t>
            </w:r>
          </w:p>
        </w:tc>
        <w:tc>
          <w:tcPr>
            <w:tcW w:w="1560" w:type="dxa"/>
            <w:tcBorders>
              <w:top w:val="nil"/>
              <w:left w:val="nil"/>
              <w:bottom w:val="single" w:sz="4" w:space="0" w:color="auto"/>
              <w:right w:val="single" w:sz="4" w:space="0" w:color="auto"/>
            </w:tcBorders>
            <w:shd w:val="clear" w:color="auto" w:fill="auto"/>
            <w:vAlign w:val="bottom"/>
            <w:hideMark/>
          </w:tcPr>
          <w:p w:rsidR="00992E51"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 xml:space="preserve">п. Прогресс </w:t>
            </w:r>
          </w:p>
          <w:p w:rsidR="00992E51" w:rsidRPr="00992E51"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ул. Дружбы</w:t>
            </w:r>
          </w:p>
        </w:tc>
        <w:tc>
          <w:tcPr>
            <w:tcW w:w="850"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584,0</w:t>
            </w:r>
          </w:p>
        </w:tc>
        <w:tc>
          <w:tcPr>
            <w:tcW w:w="709"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434</w:t>
            </w:r>
          </w:p>
        </w:tc>
        <w:tc>
          <w:tcPr>
            <w:tcW w:w="797"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150</w:t>
            </w:r>
          </w:p>
        </w:tc>
        <w:tc>
          <w:tcPr>
            <w:tcW w:w="1792" w:type="dxa"/>
            <w:tcBorders>
              <w:top w:val="nil"/>
              <w:left w:val="nil"/>
              <w:bottom w:val="single" w:sz="4" w:space="0" w:color="auto"/>
              <w:right w:val="single" w:sz="4" w:space="0" w:color="auto"/>
            </w:tcBorders>
            <w:shd w:val="clear" w:color="auto" w:fill="auto"/>
            <w:vAlign w:val="bottom"/>
            <w:hideMark/>
          </w:tcPr>
          <w:p w:rsidR="00992E51" w:rsidRPr="00992E51" w:rsidRDefault="00992E51" w:rsidP="00992E51">
            <w:pPr>
              <w:spacing w:after="0" w:line="240" w:lineRule="auto"/>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от д.№1 ул</w:t>
            </w:r>
            <w:r w:rsidR="00A611AE">
              <w:rPr>
                <w:rFonts w:ascii="Times New Roman" w:eastAsia="Times New Roman" w:hAnsi="Times New Roman" w:cs="Times New Roman"/>
                <w:color w:val="000000"/>
                <w:sz w:val="20"/>
                <w:szCs w:val="20"/>
                <w:lang w:eastAsia="ru-RU"/>
              </w:rPr>
              <w:t>.</w:t>
            </w:r>
            <w:r w:rsidRPr="00992E51">
              <w:rPr>
                <w:rFonts w:ascii="Times New Roman" w:eastAsia="Times New Roman" w:hAnsi="Times New Roman" w:cs="Times New Roman"/>
                <w:color w:val="000000"/>
                <w:sz w:val="20"/>
                <w:szCs w:val="20"/>
                <w:lang w:eastAsia="ru-RU"/>
              </w:rPr>
              <w:t xml:space="preserve"> Дружбы; от д 12 ул</w:t>
            </w:r>
            <w:r w:rsidR="00A611AE">
              <w:rPr>
                <w:rFonts w:ascii="Times New Roman" w:eastAsia="Times New Roman" w:hAnsi="Times New Roman" w:cs="Times New Roman"/>
                <w:color w:val="000000"/>
                <w:sz w:val="20"/>
                <w:szCs w:val="20"/>
                <w:lang w:eastAsia="ru-RU"/>
              </w:rPr>
              <w:t>.</w:t>
            </w:r>
            <w:r w:rsidRPr="00992E51">
              <w:rPr>
                <w:rFonts w:ascii="Times New Roman" w:eastAsia="Times New Roman" w:hAnsi="Times New Roman" w:cs="Times New Roman"/>
                <w:color w:val="000000"/>
                <w:sz w:val="20"/>
                <w:szCs w:val="20"/>
                <w:lang w:eastAsia="ru-RU"/>
              </w:rPr>
              <w:t xml:space="preserve"> Дружбы; от д 14 ул</w:t>
            </w:r>
            <w:r w:rsidR="00A611AE">
              <w:rPr>
                <w:rFonts w:ascii="Times New Roman" w:eastAsia="Times New Roman" w:hAnsi="Times New Roman" w:cs="Times New Roman"/>
                <w:color w:val="000000"/>
                <w:sz w:val="20"/>
                <w:szCs w:val="20"/>
                <w:lang w:eastAsia="ru-RU"/>
              </w:rPr>
              <w:t>.</w:t>
            </w:r>
            <w:r w:rsidRPr="00992E51">
              <w:rPr>
                <w:rFonts w:ascii="Times New Roman" w:eastAsia="Times New Roman" w:hAnsi="Times New Roman" w:cs="Times New Roman"/>
                <w:color w:val="000000"/>
                <w:sz w:val="20"/>
                <w:szCs w:val="20"/>
                <w:lang w:eastAsia="ru-RU"/>
              </w:rPr>
              <w:t xml:space="preserve"> Дружбы</w:t>
            </w:r>
          </w:p>
        </w:tc>
        <w:tc>
          <w:tcPr>
            <w:tcW w:w="1663" w:type="dxa"/>
            <w:tcBorders>
              <w:top w:val="nil"/>
              <w:left w:val="nil"/>
              <w:bottom w:val="single" w:sz="4" w:space="0" w:color="auto"/>
              <w:right w:val="single" w:sz="4" w:space="0" w:color="auto"/>
            </w:tcBorders>
            <w:shd w:val="clear" w:color="auto" w:fill="auto"/>
            <w:vAlign w:val="bottom"/>
            <w:hideMark/>
          </w:tcPr>
          <w:p w:rsidR="00992E51" w:rsidRDefault="00992E51" w:rsidP="00992E51">
            <w:pPr>
              <w:spacing w:after="0" w:line="240" w:lineRule="auto"/>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до д</w:t>
            </w:r>
            <w:r w:rsidR="00A611AE">
              <w:rPr>
                <w:rFonts w:ascii="Times New Roman" w:eastAsia="Times New Roman" w:hAnsi="Times New Roman" w:cs="Times New Roman"/>
                <w:color w:val="000000"/>
                <w:sz w:val="20"/>
                <w:szCs w:val="20"/>
                <w:lang w:eastAsia="ru-RU"/>
              </w:rPr>
              <w:t>.</w:t>
            </w:r>
            <w:r w:rsidRPr="00992E51">
              <w:rPr>
                <w:rFonts w:ascii="Times New Roman" w:eastAsia="Times New Roman" w:hAnsi="Times New Roman" w:cs="Times New Roman"/>
                <w:color w:val="000000"/>
                <w:sz w:val="20"/>
                <w:szCs w:val="20"/>
                <w:lang w:eastAsia="ru-RU"/>
              </w:rPr>
              <w:t xml:space="preserve"> 13а </w:t>
            </w:r>
          </w:p>
          <w:p w:rsidR="00992E51" w:rsidRDefault="00992E51" w:rsidP="00992E51">
            <w:pPr>
              <w:spacing w:after="0" w:line="240" w:lineRule="auto"/>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у</w:t>
            </w:r>
            <w:r w:rsidR="00A611AE">
              <w:rPr>
                <w:rFonts w:ascii="Times New Roman" w:eastAsia="Times New Roman" w:hAnsi="Times New Roman" w:cs="Times New Roman"/>
                <w:color w:val="000000"/>
                <w:sz w:val="20"/>
                <w:szCs w:val="20"/>
                <w:lang w:eastAsia="ru-RU"/>
              </w:rPr>
              <w:t>л.</w:t>
            </w:r>
            <w:r w:rsidRPr="00992E51">
              <w:rPr>
                <w:rFonts w:ascii="Times New Roman" w:eastAsia="Times New Roman" w:hAnsi="Times New Roman" w:cs="Times New Roman"/>
                <w:color w:val="000000"/>
                <w:sz w:val="20"/>
                <w:szCs w:val="20"/>
                <w:lang w:eastAsia="ru-RU"/>
              </w:rPr>
              <w:t xml:space="preserve"> Дружбы; </w:t>
            </w:r>
          </w:p>
          <w:p w:rsidR="00992E51" w:rsidRDefault="00992E51" w:rsidP="00992E51">
            <w:pPr>
              <w:spacing w:after="0" w:line="240" w:lineRule="auto"/>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до ул</w:t>
            </w:r>
            <w:r>
              <w:rPr>
                <w:rFonts w:ascii="Times New Roman" w:eastAsia="Times New Roman" w:hAnsi="Times New Roman" w:cs="Times New Roman"/>
                <w:color w:val="000000"/>
                <w:sz w:val="20"/>
                <w:szCs w:val="20"/>
                <w:lang w:eastAsia="ru-RU"/>
              </w:rPr>
              <w:t>.</w:t>
            </w:r>
            <w:r w:rsidRPr="00992E51">
              <w:rPr>
                <w:rFonts w:ascii="Times New Roman" w:eastAsia="Times New Roman" w:hAnsi="Times New Roman" w:cs="Times New Roman"/>
                <w:color w:val="000000"/>
                <w:sz w:val="20"/>
                <w:szCs w:val="20"/>
                <w:lang w:eastAsia="ru-RU"/>
              </w:rPr>
              <w:t xml:space="preserve"> Шоссейная; </w:t>
            </w:r>
          </w:p>
          <w:p w:rsidR="00992E51" w:rsidRPr="00992E51" w:rsidRDefault="00992E51" w:rsidP="00992E51">
            <w:pPr>
              <w:spacing w:after="0" w:line="240" w:lineRule="auto"/>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до д 2а ул</w:t>
            </w:r>
            <w:r>
              <w:rPr>
                <w:rFonts w:ascii="Times New Roman" w:eastAsia="Times New Roman" w:hAnsi="Times New Roman" w:cs="Times New Roman"/>
                <w:color w:val="000000"/>
                <w:sz w:val="20"/>
                <w:szCs w:val="20"/>
                <w:lang w:eastAsia="ru-RU"/>
              </w:rPr>
              <w:t xml:space="preserve">. </w:t>
            </w:r>
            <w:r w:rsidRPr="00992E51">
              <w:rPr>
                <w:rFonts w:ascii="Times New Roman" w:eastAsia="Times New Roman" w:hAnsi="Times New Roman" w:cs="Times New Roman"/>
                <w:color w:val="000000"/>
                <w:sz w:val="20"/>
                <w:szCs w:val="20"/>
                <w:lang w:eastAsia="ru-RU"/>
              </w:rPr>
              <w:t>Дружбы</w:t>
            </w:r>
          </w:p>
        </w:tc>
      </w:tr>
      <w:tr w:rsidR="00992E51" w:rsidRPr="00992E51" w:rsidTr="00141409">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3</w:t>
            </w:r>
          </w:p>
        </w:tc>
        <w:tc>
          <w:tcPr>
            <w:tcW w:w="1965"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rPr>
                <w:rFonts w:ascii="Times New Roman" w:eastAsia="Times New Roman" w:hAnsi="Times New Roman" w:cs="Times New Roman"/>
                <w:color w:val="000000"/>
                <w:sz w:val="18"/>
                <w:szCs w:val="18"/>
                <w:lang w:eastAsia="ru-RU"/>
              </w:rPr>
            </w:pPr>
            <w:r w:rsidRPr="00992E51">
              <w:rPr>
                <w:rFonts w:ascii="Times New Roman" w:eastAsia="Times New Roman" w:hAnsi="Times New Roman" w:cs="Times New Roman"/>
                <w:color w:val="000000"/>
                <w:sz w:val="18"/>
                <w:szCs w:val="18"/>
                <w:lang w:eastAsia="ru-RU"/>
              </w:rPr>
              <w:t>49 206 846 ОП МП 03</w:t>
            </w:r>
          </w:p>
        </w:tc>
        <w:tc>
          <w:tcPr>
            <w:tcW w:w="1560" w:type="dxa"/>
            <w:tcBorders>
              <w:top w:val="nil"/>
              <w:left w:val="nil"/>
              <w:bottom w:val="single" w:sz="4" w:space="0" w:color="auto"/>
              <w:right w:val="single" w:sz="4" w:space="0" w:color="auto"/>
            </w:tcBorders>
            <w:shd w:val="clear" w:color="auto" w:fill="auto"/>
            <w:vAlign w:val="bottom"/>
            <w:hideMark/>
          </w:tcPr>
          <w:p w:rsidR="00992E51"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 xml:space="preserve">п. Прогресс </w:t>
            </w:r>
          </w:p>
          <w:p w:rsidR="00992E51" w:rsidRPr="00992E51"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ул. Гагарина</w:t>
            </w:r>
          </w:p>
        </w:tc>
        <w:tc>
          <w:tcPr>
            <w:tcW w:w="850"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1808,0</w:t>
            </w:r>
          </w:p>
        </w:tc>
        <w:tc>
          <w:tcPr>
            <w:tcW w:w="709"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1 808</w:t>
            </w:r>
          </w:p>
        </w:tc>
        <w:tc>
          <w:tcPr>
            <w:tcW w:w="797"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0</w:t>
            </w:r>
          </w:p>
        </w:tc>
        <w:tc>
          <w:tcPr>
            <w:tcW w:w="1792" w:type="dxa"/>
            <w:tcBorders>
              <w:top w:val="nil"/>
              <w:left w:val="nil"/>
              <w:bottom w:val="single" w:sz="4" w:space="0" w:color="auto"/>
              <w:right w:val="single" w:sz="4" w:space="0" w:color="auto"/>
            </w:tcBorders>
            <w:shd w:val="clear" w:color="auto" w:fill="auto"/>
            <w:vAlign w:val="bottom"/>
            <w:hideMark/>
          </w:tcPr>
          <w:p w:rsidR="00A611AE" w:rsidRDefault="00992E51" w:rsidP="00992E51">
            <w:pPr>
              <w:spacing w:after="0" w:line="240" w:lineRule="auto"/>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 xml:space="preserve">от </w:t>
            </w:r>
          </w:p>
          <w:p w:rsidR="00992E51" w:rsidRPr="00992E51" w:rsidRDefault="00992E51" w:rsidP="00992E51">
            <w:pPr>
              <w:spacing w:after="0" w:line="240" w:lineRule="auto"/>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ул</w:t>
            </w:r>
            <w:r w:rsidR="00A611AE">
              <w:rPr>
                <w:rFonts w:ascii="Times New Roman" w:eastAsia="Times New Roman" w:hAnsi="Times New Roman" w:cs="Times New Roman"/>
                <w:color w:val="000000"/>
                <w:sz w:val="20"/>
                <w:szCs w:val="20"/>
                <w:lang w:eastAsia="ru-RU"/>
              </w:rPr>
              <w:t>.</w:t>
            </w:r>
            <w:r w:rsidRPr="00992E51">
              <w:rPr>
                <w:rFonts w:ascii="Times New Roman" w:eastAsia="Times New Roman" w:hAnsi="Times New Roman" w:cs="Times New Roman"/>
                <w:color w:val="000000"/>
                <w:sz w:val="20"/>
                <w:szCs w:val="20"/>
                <w:lang w:eastAsia="ru-RU"/>
              </w:rPr>
              <w:t xml:space="preserve"> Подбельского</w:t>
            </w:r>
          </w:p>
        </w:tc>
        <w:tc>
          <w:tcPr>
            <w:tcW w:w="1663" w:type="dxa"/>
            <w:tcBorders>
              <w:top w:val="nil"/>
              <w:left w:val="nil"/>
              <w:bottom w:val="single" w:sz="4" w:space="0" w:color="auto"/>
              <w:right w:val="single" w:sz="4" w:space="0" w:color="auto"/>
            </w:tcBorders>
            <w:shd w:val="clear" w:color="auto" w:fill="auto"/>
            <w:vAlign w:val="bottom"/>
            <w:hideMark/>
          </w:tcPr>
          <w:p w:rsidR="00A611AE" w:rsidRDefault="00992E51" w:rsidP="00992E51">
            <w:pPr>
              <w:spacing w:after="0" w:line="240" w:lineRule="auto"/>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 xml:space="preserve">до </w:t>
            </w:r>
          </w:p>
          <w:p w:rsidR="00992E51" w:rsidRPr="00992E51" w:rsidRDefault="00992E51" w:rsidP="00992E51">
            <w:pPr>
              <w:spacing w:after="0" w:line="240" w:lineRule="auto"/>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ул</w:t>
            </w:r>
            <w:r w:rsidR="00A611AE">
              <w:rPr>
                <w:rFonts w:ascii="Times New Roman" w:eastAsia="Times New Roman" w:hAnsi="Times New Roman" w:cs="Times New Roman"/>
                <w:color w:val="000000"/>
                <w:sz w:val="20"/>
                <w:szCs w:val="20"/>
                <w:lang w:eastAsia="ru-RU"/>
              </w:rPr>
              <w:t xml:space="preserve">. </w:t>
            </w:r>
            <w:r w:rsidRPr="00992E51">
              <w:rPr>
                <w:rFonts w:ascii="Times New Roman" w:eastAsia="Times New Roman" w:hAnsi="Times New Roman" w:cs="Times New Roman"/>
                <w:color w:val="000000"/>
                <w:sz w:val="20"/>
                <w:szCs w:val="20"/>
                <w:lang w:eastAsia="ru-RU"/>
              </w:rPr>
              <w:t>Шоссейная</w:t>
            </w:r>
          </w:p>
        </w:tc>
      </w:tr>
      <w:tr w:rsidR="00992E51" w:rsidRPr="00992E51" w:rsidTr="00141409">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4</w:t>
            </w:r>
          </w:p>
        </w:tc>
        <w:tc>
          <w:tcPr>
            <w:tcW w:w="1965"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rPr>
                <w:rFonts w:ascii="Times New Roman" w:eastAsia="Times New Roman" w:hAnsi="Times New Roman" w:cs="Times New Roman"/>
                <w:color w:val="000000"/>
                <w:sz w:val="18"/>
                <w:szCs w:val="18"/>
                <w:lang w:eastAsia="ru-RU"/>
              </w:rPr>
            </w:pPr>
            <w:r w:rsidRPr="00992E51">
              <w:rPr>
                <w:rFonts w:ascii="Times New Roman" w:eastAsia="Times New Roman" w:hAnsi="Times New Roman" w:cs="Times New Roman"/>
                <w:color w:val="000000"/>
                <w:sz w:val="18"/>
                <w:szCs w:val="18"/>
                <w:lang w:eastAsia="ru-RU"/>
              </w:rPr>
              <w:t>49 206 846 ОП МП 04</w:t>
            </w:r>
          </w:p>
        </w:tc>
        <w:tc>
          <w:tcPr>
            <w:tcW w:w="1560" w:type="dxa"/>
            <w:tcBorders>
              <w:top w:val="nil"/>
              <w:left w:val="nil"/>
              <w:bottom w:val="single" w:sz="4" w:space="0" w:color="auto"/>
              <w:right w:val="single" w:sz="4" w:space="0" w:color="auto"/>
            </w:tcBorders>
            <w:shd w:val="clear" w:color="auto" w:fill="auto"/>
            <w:vAlign w:val="bottom"/>
            <w:hideMark/>
          </w:tcPr>
          <w:p w:rsidR="00992E51" w:rsidRPr="00992E51"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п. Прогресс пер. Устюженский</w:t>
            </w:r>
          </w:p>
        </w:tc>
        <w:tc>
          <w:tcPr>
            <w:tcW w:w="850"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147,0</w:t>
            </w:r>
          </w:p>
        </w:tc>
        <w:tc>
          <w:tcPr>
            <w:tcW w:w="709"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0</w:t>
            </w:r>
          </w:p>
        </w:tc>
        <w:tc>
          <w:tcPr>
            <w:tcW w:w="797"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147</w:t>
            </w:r>
          </w:p>
        </w:tc>
        <w:tc>
          <w:tcPr>
            <w:tcW w:w="1792" w:type="dxa"/>
            <w:tcBorders>
              <w:top w:val="nil"/>
              <w:left w:val="nil"/>
              <w:bottom w:val="single" w:sz="4" w:space="0" w:color="auto"/>
              <w:right w:val="single" w:sz="4" w:space="0" w:color="auto"/>
            </w:tcBorders>
            <w:shd w:val="clear" w:color="auto" w:fill="auto"/>
            <w:vAlign w:val="bottom"/>
            <w:hideMark/>
          </w:tcPr>
          <w:p w:rsidR="00992E51" w:rsidRPr="00992E51" w:rsidRDefault="00992E51" w:rsidP="00992E51">
            <w:pPr>
              <w:spacing w:after="0" w:line="240" w:lineRule="auto"/>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от пересечения ул.</w:t>
            </w:r>
            <w:r w:rsidR="00A611AE">
              <w:rPr>
                <w:rFonts w:ascii="Times New Roman" w:eastAsia="Times New Roman" w:hAnsi="Times New Roman" w:cs="Times New Roman"/>
                <w:color w:val="000000"/>
                <w:sz w:val="20"/>
                <w:szCs w:val="20"/>
                <w:lang w:eastAsia="ru-RU"/>
              </w:rPr>
              <w:t xml:space="preserve"> </w:t>
            </w:r>
            <w:proofErr w:type="gramStart"/>
            <w:r w:rsidRPr="00992E51">
              <w:rPr>
                <w:rFonts w:ascii="Times New Roman" w:eastAsia="Times New Roman" w:hAnsi="Times New Roman" w:cs="Times New Roman"/>
                <w:color w:val="000000"/>
                <w:sz w:val="20"/>
                <w:szCs w:val="20"/>
                <w:lang w:eastAsia="ru-RU"/>
              </w:rPr>
              <w:t>Шоссейной</w:t>
            </w:r>
            <w:proofErr w:type="gramEnd"/>
          </w:p>
        </w:tc>
        <w:tc>
          <w:tcPr>
            <w:tcW w:w="1663" w:type="dxa"/>
            <w:tcBorders>
              <w:top w:val="nil"/>
              <w:left w:val="nil"/>
              <w:bottom w:val="single" w:sz="4" w:space="0" w:color="auto"/>
              <w:right w:val="single" w:sz="4" w:space="0" w:color="auto"/>
            </w:tcBorders>
            <w:shd w:val="clear" w:color="auto" w:fill="auto"/>
            <w:vAlign w:val="bottom"/>
            <w:hideMark/>
          </w:tcPr>
          <w:p w:rsidR="00992E51" w:rsidRPr="00992E51" w:rsidRDefault="00992E51" w:rsidP="00992E51">
            <w:pPr>
              <w:spacing w:after="0" w:line="240" w:lineRule="auto"/>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до д 9а</w:t>
            </w:r>
          </w:p>
        </w:tc>
      </w:tr>
      <w:tr w:rsidR="00992E51" w:rsidRPr="00992E51" w:rsidTr="00141409">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5</w:t>
            </w:r>
          </w:p>
        </w:tc>
        <w:tc>
          <w:tcPr>
            <w:tcW w:w="1965"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rPr>
                <w:rFonts w:ascii="Times New Roman" w:eastAsia="Times New Roman" w:hAnsi="Times New Roman" w:cs="Times New Roman"/>
                <w:color w:val="000000"/>
                <w:sz w:val="18"/>
                <w:szCs w:val="18"/>
                <w:lang w:eastAsia="ru-RU"/>
              </w:rPr>
            </w:pPr>
            <w:r w:rsidRPr="00992E51">
              <w:rPr>
                <w:rFonts w:ascii="Times New Roman" w:eastAsia="Times New Roman" w:hAnsi="Times New Roman" w:cs="Times New Roman"/>
                <w:color w:val="000000"/>
                <w:sz w:val="18"/>
                <w:szCs w:val="18"/>
                <w:lang w:eastAsia="ru-RU"/>
              </w:rPr>
              <w:t>49 206 846 ОП МП 05</w:t>
            </w:r>
          </w:p>
        </w:tc>
        <w:tc>
          <w:tcPr>
            <w:tcW w:w="1560" w:type="dxa"/>
            <w:tcBorders>
              <w:top w:val="nil"/>
              <w:left w:val="nil"/>
              <w:bottom w:val="single" w:sz="4" w:space="0" w:color="auto"/>
              <w:right w:val="single" w:sz="4" w:space="0" w:color="auto"/>
            </w:tcBorders>
            <w:shd w:val="clear" w:color="auto" w:fill="auto"/>
            <w:vAlign w:val="bottom"/>
            <w:hideMark/>
          </w:tcPr>
          <w:p w:rsidR="00992E51" w:rsidRPr="00992E51"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п. Прогресс пер. Новый</w:t>
            </w:r>
          </w:p>
        </w:tc>
        <w:tc>
          <w:tcPr>
            <w:tcW w:w="850"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141,0</w:t>
            </w:r>
          </w:p>
        </w:tc>
        <w:tc>
          <w:tcPr>
            <w:tcW w:w="709"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141</w:t>
            </w:r>
          </w:p>
        </w:tc>
        <w:tc>
          <w:tcPr>
            <w:tcW w:w="797"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0</w:t>
            </w:r>
          </w:p>
        </w:tc>
        <w:tc>
          <w:tcPr>
            <w:tcW w:w="1792" w:type="dxa"/>
            <w:tcBorders>
              <w:top w:val="nil"/>
              <w:left w:val="nil"/>
              <w:bottom w:val="single" w:sz="4" w:space="0" w:color="auto"/>
              <w:right w:val="single" w:sz="4" w:space="0" w:color="auto"/>
            </w:tcBorders>
            <w:shd w:val="clear" w:color="auto" w:fill="auto"/>
            <w:vAlign w:val="bottom"/>
            <w:hideMark/>
          </w:tcPr>
          <w:p w:rsidR="00992E51" w:rsidRPr="00992E51" w:rsidRDefault="00992E51" w:rsidP="00992E51">
            <w:pPr>
              <w:spacing w:after="0" w:line="240" w:lineRule="auto"/>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от ул. Зелёной</w:t>
            </w:r>
          </w:p>
        </w:tc>
        <w:tc>
          <w:tcPr>
            <w:tcW w:w="1663" w:type="dxa"/>
            <w:tcBorders>
              <w:top w:val="nil"/>
              <w:left w:val="nil"/>
              <w:bottom w:val="single" w:sz="4" w:space="0" w:color="auto"/>
              <w:right w:val="single" w:sz="4" w:space="0" w:color="auto"/>
            </w:tcBorders>
            <w:shd w:val="clear" w:color="auto" w:fill="auto"/>
            <w:vAlign w:val="bottom"/>
            <w:hideMark/>
          </w:tcPr>
          <w:p w:rsidR="00A611AE" w:rsidRDefault="00992E51" w:rsidP="00992E51">
            <w:pPr>
              <w:spacing w:after="0" w:line="240" w:lineRule="auto"/>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 xml:space="preserve">до </w:t>
            </w:r>
          </w:p>
          <w:p w:rsidR="00992E51" w:rsidRPr="00992E51" w:rsidRDefault="00992E51" w:rsidP="00992E51">
            <w:pPr>
              <w:spacing w:after="0" w:line="240" w:lineRule="auto"/>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ул.</w:t>
            </w:r>
            <w:r w:rsidR="00A611AE">
              <w:rPr>
                <w:rFonts w:ascii="Times New Roman" w:eastAsia="Times New Roman" w:hAnsi="Times New Roman" w:cs="Times New Roman"/>
                <w:color w:val="000000"/>
                <w:sz w:val="20"/>
                <w:szCs w:val="20"/>
                <w:lang w:eastAsia="ru-RU"/>
              </w:rPr>
              <w:t xml:space="preserve"> </w:t>
            </w:r>
            <w:r w:rsidRPr="00992E51">
              <w:rPr>
                <w:rFonts w:ascii="Times New Roman" w:eastAsia="Times New Roman" w:hAnsi="Times New Roman" w:cs="Times New Roman"/>
                <w:color w:val="000000"/>
                <w:sz w:val="20"/>
                <w:szCs w:val="20"/>
                <w:lang w:eastAsia="ru-RU"/>
              </w:rPr>
              <w:t>Строителей</w:t>
            </w:r>
          </w:p>
        </w:tc>
      </w:tr>
      <w:tr w:rsidR="00992E51" w:rsidRPr="00992E51" w:rsidTr="00141409">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6</w:t>
            </w:r>
          </w:p>
        </w:tc>
        <w:tc>
          <w:tcPr>
            <w:tcW w:w="1965"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rPr>
                <w:rFonts w:ascii="Times New Roman" w:eastAsia="Times New Roman" w:hAnsi="Times New Roman" w:cs="Times New Roman"/>
                <w:color w:val="000000"/>
                <w:sz w:val="18"/>
                <w:szCs w:val="18"/>
                <w:lang w:eastAsia="ru-RU"/>
              </w:rPr>
            </w:pPr>
            <w:r w:rsidRPr="00992E51">
              <w:rPr>
                <w:rFonts w:ascii="Times New Roman" w:eastAsia="Times New Roman" w:hAnsi="Times New Roman" w:cs="Times New Roman"/>
                <w:color w:val="000000"/>
                <w:sz w:val="18"/>
                <w:szCs w:val="18"/>
                <w:lang w:eastAsia="ru-RU"/>
              </w:rPr>
              <w:t>49 206 846 ОП МП 06</w:t>
            </w:r>
          </w:p>
        </w:tc>
        <w:tc>
          <w:tcPr>
            <w:tcW w:w="1560" w:type="dxa"/>
            <w:tcBorders>
              <w:top w:val="nil"/>
              <w:left w:val="nil"/>
              <w:bottom w:val="single" w:sz="4" w:space="0" w:color="auto"/>
              <w:right w:val="single" w:sz="4" w:space="0" w:color="auto"/>
            </w:tcBorders>
            <w:shd w:val="clear" w:color="auto" w:fill="auto"/>
            <w:vAlign w:val="bottom"/>
            <w:hideMark/>
          </w:tcPr>
          <w:p w:rsidR="00992E51"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 xml:space="preserve">п. Прогресс </w:t>
            </w:r>
          </w:p>
          <w:p w:rsidR="00992E51" w:rsidRPr="00992E51"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ул. Зеленая</w:t>
            </w:r>
          </w:p>
        </w:tc>
        <w:tc>
          <w:tcPr>
            <w:tcW w:w="850"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598,0</w:t>
            </w:r>
          </w:p>
        </w:tc>
        <w:tc>
          <w:tcPr>
            <w:tcW w:w="709"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598</w:t>
            </w:r>
          </w:p>
        </w:tc>
        <w:tc>
          <w:tcPr>
            <w:tcW w:w="797"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0</w:t>
            </w:r>
          </w:p>
        </w:tc>
        <w:tc>
          <w:tcPr>
            <w:tcW w:w="1792" w:type="dxa"/>
            <w:tcBorders>
              <w:top w:val="nil"/>
              <w:left w:val="nil"/>
              <w:bottom w:val="single" w:sz="4" w:space="0" w:color="auto"/>
              <w:right w:val="single" w:sz="4" w:space="0" w:color="auto"/>
            </w:tcBorders>
            <w:shd w:val="clear" w:color="auto" w:fill="auto"/>
            <w:vAlign w:val="bottom"/>
            <w:hideMark/>
          </w:tcPr>
          <w:p w:rsidR="00992E51" w:rsidRPr="00992E51" w:rsidRDefault="00992E51" w:rsidP="00992E51">
            <w:pPr>
              <w:spacing w:after="0" w:line="240" w:lineRule="auto"/>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от ул. Шоссейной</w:t>
            </w:r>
          </w:p>
        </w:tc>
        <w:tc>
          <w:tcPr>
            <w:tcW w:w="1663" w:type="dxa"/>
            <w:tcBorders>
              <w:top w:val="nil"/>
              <w:left w:val="nil"/>
              <w:bottom w:val="single" w:sz="4" w:space="0" w:color="auto"/>
              <w:right w:val="single" w:sz="4" w:space="0" w:color="auto"/>
            </w:tcBorders>
            <w:shd w:val="clear" w:color="auto" w:fill="auto"/>
            <w:vAlign w:val="bottom"/>
            <w:hideMark/>
          </w:tcPr>
          <w:p w:rsidR="00A611AE" w:rsidRDefault="00992E51" w:rsidP="00992E51">
            <w:pPr>
              <w:spacing w:after="0" w:line="240" w:lineRule="auto"/>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 xml:space="preserve">до д.№18 </w:t>
            </w:r>
          </w:p>
          <w:p w:rsidR="00992E51" w:rsidRPr="00992E51" w:rsidRDefault="00992E51" w:rsidP="00992E51">
            <w:pPr>
              <w:spacing w:after="0" w:line="240" w:lineRule="auto"/>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ул.</w:t>
            </w:r>
            <w:r w:rsidR="00A611AE">
              <w:rPr>
                <w:rFonts w:ascii="Times New Roman" w:eastAsia="Times New Roman" w:hAnsi="Times New Roman" w:cs="Times New Roman"/>
                <w:color w:val="000000"/>
                <w:sz w:val="20"/>
                <w:szCs w:val="20"/>
                <w:lang w:eastAsia="ru-RU"/>
              </w:rPr>
              <w:t xml:space="preserve"> </w:t>
            </w:r>
            <w:r w:rsidRPr="00992E51">
              <w:rPr>
                <w:rFonts w:ascii="Times New Roman" w:eastAsia="Times New Roman" w:hAnsi="Times New Roman" w:cs="Times New Roman"/>
                <w:color w:val="000000"/>
                <w:sz w:val="20"/>
                <w:szCs w:val="20"/>
                <w:lang w:eastAsia="ru-RU"/>
              </w:rPr>
              <w:t>Зелёная</w:t>
            </w:r>
          </w:p>
        </w:tc>
      </w:tr>
      <w:tr w:rsidR="00992E51" w:rsidRPr="00992E51" w:rsidTr="00141409">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7</w:t>
            </w:r>
          </w:p>
        </w:tc>
        <w:tc>
          <w:tcPr>
            <w:tcW w:w="1965"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rPr>
                <w:rFonts w:ascii="Times New Roman" w:eastAsia="Times New Roman" w:hAnsi="Times New Roman" w:cs="Times New Roman"/>
                <w:color w:val="000000"/>
                <w:sz w:val="18"/>
                <w:szCs w:val="18"/>
                <w:lang w:eastAsia="ru-RU"/>
              </w:rPr>
            </w:pPr>
            <w:r w:rsidRPr="00992E51">
              <w:rPr>
                <w:rFonts w:ascii="Times New Roman" w:eastAsia="Times New Roman" w:hAnsi="Times New Roman" w:cs="Times New Roman"/>
                <w:color w:val="000000"/>
                <w:sz w:val="18"/>
                <w:szCs w:val="18"/>
                <w:lang w:eastAsia="ru-RU"/>
              </w:rPr>
              <w:t>49 206 846 ОП МП 07</w:t>
            </w:r>
          </w:p>
        </w:tc>
        <w:tc>
          <w:tcPr>
            <w:tcW w:w="1560" w:type="dxa"/>
            <w:tcBorders>
              <w:top w:val="nil"/>
              <w:left w:val="nil"/>
              <w:bottom w:val="single" w:sz="4" w:space="0" w:color="auto"/>
              <w:right w:val="single" w:sz="4" w:space="0" w:color="auto"/>
            </w:tcBorders>
            <w:shd w:val="clear" w:color="auto" w:fill="auto"/>
            <w:vAlign w:val="bottom"/>
            <w:hideMark/>
          </w:tcPr>
          <w:p w:rsidR="00992E51"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 xml:space="preserve">п. Прогресс </w:t>
            </w:r>
          </w:p>
          <w:p w:rsidR="00992E51" w:rsidRPr="00992E51"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ул. Строителей</w:t>
            </w:r>
          </w:p>
        </w:tc>
        <w:tc>
          <w:tcPr>
            <w:tcW w:w="850"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605,0</w:t>
            </w:r>
          </w:p>
        </w:tc>
        <w:tc>
          <w:tcPr>
            <w:tcW w:w="709"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605</w:t>
            </w:r>
          </w:p>
        </w:tc>
        <w:tc>
          <w:tcPr>
            <w:tcW w:w="797"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0</w:t>
            </w:r>
          </w:p>
        </w:tc>
        <w:tc>
          <w:tcPr>
            <w:tcW w:w="1792" w:type="dxa"/>
            <w:tcBorders>
              <w:top w:val="nil"/>
              <w:left w:val="nil"/>
              <w:bottom w:val="single" w:sz="4" w:space="0" w:color="auto"/>
              <w:right w:val="single" w:sz="4" w:space="0" w:color="auto"/>
            </w:tcBorders>
            <w:shd w:val="clear" w:color="auto" w:fill="auto"/>
            <w:vAlign w:val="bottom"/>
            <w:hideMark/>
          </w:tcPr>
          <w:p w:rsidR="00992E51" w:rsidRPr="00992E51" w:rsidRDefault="00992E51" w:rsidP="00A611AE">
            <w:pPr>
              <w:spacing w:after="0" w:line="240" w:lineRule="auto"/>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от пересечения ул</w:t>
            </w:r>
            <w:r w:rsidR="00A611AE">
              <w:rPr>
                <w:rFonts w:ascii="Times New Roman" w:eastAsia="Times New Roman" w:hAnsi="Times New Roman" w:cs="Times New Roman"/>
                <w:color w:val="000000"/>
                <w:sz w:val="20"/>
                <w:szCs w:val="20"/>
                <w:lang w:eastAsia="ru-RU"/>
              </w:rPr>
              <w:t xml:space="preserve">. </w:t>
            </w:r>
            <w:r w:rsidRPr="00992E51">
              <w:rPr>
                <w:rFonts w:ascii="Times New Roman" w:eastAsia="Times New Roman" w:hAnsi="Times New Roman" w:cs="Times New Roman"/>
                <w:color w:val="000000"/>
                <w:sz w:val="20"/>
                <w:szCs w:val="20"/>
                <w:lang w:eastAsia="ru-RU"/>
              </w:rPr>
              <w:t>Гагарина</w:t>
            </w:r>
          </w:p>
        </w:tc>
        <w:tc>
          <w:tcPr>
            <w:tcW w:w="1663" w:type="dxa"/>
            <w:tcBorders>
              <w:top w:val="nil"/>
              <w:left w:val="nil"/>
              <w:bottom w:val="single" w:sz="4" w:space="0" w:color="auto"/>
              <w:right w:val="single" w:sz="4" w:space="0" w:color="auto"/>
            </w:tcBorders>
            <w:shd w:val="clear" w:color="auto" w:fill="auto"/>
            <w:vAlign w:val="bottom"/>
            <w:hideMark/>
          </w:tcPr>
          <w:p w:rsidR="00992E51" w:rsidRPr="00992E51" w:rsidRDefault="00992E51" w:rsidP="00992E51">
            <w:pPr>
              <w:spacing w:after="0" w:line="240" w:lineRule="auto"/>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до пересечения ул.</w:t>
            </w:r>
            <w:r w:rsidR="00A611AE">
              <w:rPr>
                <w:rFonts w:ascii="Times New Roman" w:eastAsia="Times New Roman" w:hAnsi="Times New Roman" w:cs="Times New Roman"/>
                <w:color w:val="000000"/>
                <w:sz w:val="20"/>
                <w:szCs w:val="20"/>
                <w:lang w:eastAsia="ru-RU"/>
              </w:rPr>
              <w:t xml:space="preserve"> </w:t>
            </w:r>
            <w:proofErr w:type="gramStart"/>
            <w:r w:rsidRPr="00992E51">
              <w:rPr>
                <w:rFonts w:ascii="Times New Roman" w:eastAsia="Times New Roman" w:hAnsi="Times New Roman" w:cs="Times New Roman"/>
                <w:color w:val="000000"/>
                <w:sz w:val="20"/>
                <w:szCs w:val="20"/>
                <w:lang w:eastAsia="ru-RU"/>
              </w:rPr>
              <w:t>Шоссейной</w:t>
            </w:r>
            <w:proofErr w:type="gramEnd"/>
          </w:p>
        </w:tc>
      </w:tr>
      <w:tr w:rsidR="00992E51" w:rsidRPr="00992E51" w:rsidTr="00141409">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8</w:t>
            </w:r>
          </w:p>
        </w:tc>
        <w:tc>
          <w:tcPr>
            <w:tcW w:w="1965"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rPr>
                <w:rFonts w:ascii="Times New Roman" w:eastAsia="Times New Roman" w:hAnsi="Times New Roman" w:cs="Times New Roman"/>
                <w:color w:val="000000"/>
                <w:sz w:val="18"/>
                <w:szCs w:val="18"/>
                <w:lang w:eastAsia="ru-RU"/>
              </w:rPr>
            </w:pPr>
            <w:r w:rsidRPr="00992E51">
              <w:rPr>
                <w:rFonts w:ascii="Times New Roman" w:eastAsia="Times New Roman" w:hAnsi="Times New Roman" w:cs="Times New Roman"/>
                <w:color w:val="000000"/>
                <w:sz w:val="18"/>
                <w:szCs w:val="18"/>
                <w:lang w:eastAsia="ru-RU"/>
              </w:rPr>
              <w:t>49 206 846 ОП МП 08</w:t>
            </w:r>
          </w:p>
        </w:tc>
        <w:tc>
          <w:tcPr>
            <w:tcW w:w="1560" w:type="dxa"/>
            <w:tcBorders>
              <w:top w:val="nil"/>
              <w:left w:val="nil"/>
              <w:bottom w:val="single" w:sz="4" w:space="0" w:color="auto"/>
              <w:right w:val="single" w:sz="4" w:space="0" w:color="auto"/>
            </w:tcBorders>
            <w:shd w:val="clear" w:color="auto" w:fill="auto"/>
            <w:vAlign w:val="bottom"/>
            <w:hideMark/>
          </w:tcPr>
          <w:p w:rsidR="00A611AE"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 xml:space="preserve">д. Тини </w:t>
            </w:r>
          </w:p>
          <w:p w:rsidR="00992E51" w:rsidRPr="00992E51"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пер. Совхозный</w:t>
            </w:r>
          </w:p>
        </w:tc>
        <w:tc>
          <w:tcPr>
            <w:tcW w:w="850"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102,0</w:t>
            </w:r>
          </w:p>
        </w:tc>
        <w:tc>
          <w:tcPr>
            <w:tcW w:w="709"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0</w:t>
            </w:r>
          </w:p>
        </w:tc>
        <w:tc>
          <w:tcPr>
            <w:tcW w:w="797"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102</w:t>
            </w:r>
          </w:p>
        </w:tc>
        <w:tc>
          <w:tcPr>
            <w:tcW w:w="1792" w:type="dxa"/>
            <w:tcBorders>
              <w:top w:val="nil"/>
              <w:left w:val="nil"/>
              <w:bottom w:val="single" w:sz="4" w:space="0" w:color="auto"/>
              <w:right w:val="single" w:sz="4" w:space="0" w:color="auto"/>
            </w:tcBorders>
            <w:shd w:val="clear" w:color="auto" w:fill="auto"/>
            <w:vAlign w:val="bottom"/>
            <w:hideMark/>
          </w:tcPr>
          <w:p w:rsidR="00992E51" w:rsidRPr="00992E51" w:rsidRDefault="00992E51" w:rsidP="00A611AE">
            <w:pPr>
              <w:spacing w:after="0" w:line="240" w:lineRule="auto"/>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от ул</w:t>
            </w:r>
            <w:r w:rsidR="00A611AE">
              <w:rPr>
                <w:rFonts w:ascii="Times New Roman" w:eastAsia="Times New Roman" w:hAnsi="Times New Roman" w:cs="Times New Roman"/>
                <w:color w:val="000000"/>
                <w:sz w:val="20"/>
                <w:szCs w:val="20"/>
                <w:lang w:eastAsia="ru-RU"/>
              </w:rPr>
              <w:t xml:space="preserve">. </w:t>
            </w:r>
            <w:r w:rsidRPr="00992E51">
              <w:rPr>
                <w:rFonts w:ascii="Times New Roman" w:eastAsia="Times New Roman" w:hAnsi="Times New Roman" w:cs="Times New Roman"/>
                <w:color w:val="000000"/>
                <w:sz w:val="20"/>
                <w:szCs w:val="20"/>
                <w:lang w:eastAsia="ru-RU"/>
              </w:rPr>
              <w:t>Свободы</w:t>
            </w:r>
          </w:p>
        </w:tc>
        <w:tc>
          <w:tcPr>
            <w:tcW w:w="1663" w:type="dxa"/>
            <w:tcBorders>
              <w:top w:val="nil"/>
              <w:left w:val="nil"/>
              <w:bottom w:val="single" w:sz="4" w:space="0" w:color="auto"/>
              <w:right w:val="single" w:sz="4" w:space="0" w:color="auto"/>
            </w:tcBorders>
            <w:shd w:val="clear" w:color="auto" w:fill="auto"/>
            <w:vAlign w:val="bottom"/>
            <w:hideMark/>
          </w:tcPr>
          <w:p w:rsidR="00992E51" w:rsidRPr="00992E51" w:rsidRDefault="00992E51" w:rsidP="00992E51">
            <w:pPr>
              <w:spacing w:after="0" w:line="240" w:lineRule="auto"/>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до д.№ 3  пер. Совхозный</w:t>
            </w:r>
          </w:p>
        </w:tc>
      </w:tr>
      <w:tr w:rsidR="00992E51" w:rsidRPr="00992E51" w:rsidTr="00141409">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9</w:t>
            </w:r>
          </w:p>
        </w:tc>
        <w:tc>
          <w:tcPr>
            <w:tcW w:w="1965"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rPr>
                <w:rFonts w:ascii="Times New Roman" w:eastAsia="Times New Roman" w:hAnsi="Times New Roman" w:cs="Times New Roman"/>
                <w:color w:val="000000"/>
                <w:sz w:val="18"/>
                <w:szCs w:val="18"/>
                <w:lang w:eastAsia="ru-RU"/>
              </w:rPr>
            </w:pPr>
            <w:r w:rsidRPr="00992E51">
              <w:rPr>
                <w:rFonts w:ascii="Times New Roman" w:eastAsia="Times New Roman" w:hAnsi="Times New Roman" w:cs="Times New Roman"/>
                <w:color w:val="000000"/>
                <w:sz w:val="18"/>
                <w:szCs w:val="18"/>
                <w:lang w:eastAsia="ru-RU"/>
              </w:rPr>
              <w:t>49 206 846 ОП МП 09</w:t>
            </w:r>
          </w:p>
        </w:tc>
        <w:tc>
          <w:tcPr>
            <w:tcW w:w="1560" w:type="dxa"/>
            <w:tcBorders>
              <w:top w:val="nil"/>
              <w:left w:val="nil"/>
              <w:bottom w:val="single" w:sz="4" w:space="0" w:color="auto"/>
              <w:right w:val="single" w:sz="4" w:space="0" w:color="auto"/>
            </w:tcBorders>
            <w:shd w:val="clear" w:color="auto" w:fill="auto"/>
            <w:vAlign w:val="bottom"/>
            <w:hideMark/>
          </w:tcPr>
          <w:p w:rsidR="00A611AE"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д. Тини</w:t>
            </w:r>
          </w:p>
          <w:p w:rsidR="00992E51" w:rsidRPr="00992E51"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 xml:space="preserve"> ул. Тинская Мельница</w:t>
            </w:r>
          </w:p>
        </w:tc>
        <w:tc>
          <w:tcPr>
            <w:tcW w:w="850"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463,0</w:t>
            </w:r>
          </w:p>
        </w:tc>
        <w:tc>
          <w:tcPr>
            <w:tcW w:w="709"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0</w:t>
            </w:r>
          </w:p>
        </w:tc>
        <w:tc>
          <w:tcPr>
            <w:tcW w:w="797"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463</w:t>
            </w:r>
          </w:p>
        </w:tc>
        <w:tc>
          <w:tcPr>
            <w:tcW w:w="1792" w:type="dxa"/>
            <w:tcBorders>
              <w:top w:val="nil"/>
              <w:left w:val="nil"/>
              <w:bottom w:val="single" w:sz="4" w:space="0" w:color="auto"/>
              <w:right w:val="single" w:sz="4" w:space="0" w:color="auto"/>
            </w:tcBorders>
            <w:shd w:val="clear" w:color="auto" w:fill="auto"/>
            <w:vAlign w:val="bottom"/>
            <w:hideMark/>
          </w:tcPr>
          <w:p w:rsidR="00992E51" w:rsidRPr="00992E51" w:rsidRDefault="00992E51" w:rsidP="00992E51">
            <w:pPr>
              <w:spacing w:after="0" w:line="240" w:lineRule="auto"/>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от ул.</w:t>
            </w:r>
            <w:r w:rsidR="00A611AE">
              <w:rPr>
                <w:rFonts w:ascii="Times New Roman" w:eastAsia="Times New Roman" w:hAnsi="Times New Roman" w:cs="Times New Roman"/>
                <w:color w:val="000000"/>
                <w:sz w:val="20"/>
                <w:szCs w:val="20"/>
                <w:lang w:eastAsia="ru-RU"/>
              </w:rPr>
              <w:t xml:space="preserve"> </w:t>
            </w:r>
            <w:r w:rsidRPr="00992E51">
              <w:rPr>
                <w:rFonts w:ascii="Times New Roman" w:eastAsia="Times New Roman" w:hAnsi="Times New Roman" w:cs="Times New Roman"/>
                <w:color w:val="000000"/>
                <w:sz w:val="20"/>
                <w:szCs w:val="20"/>
                <w:lang w:eastAsia="ru-RU"/>
              </w:rPr>
              <w:t>Мира</w:t>
            </w:r>
          </w:p>
        </w:tc>
        <w:tc>
          <w:tcPr>
            <w:tcW w:w="1663" w:type="dxa"/>
            <w:tcBorders>
              <w:top w:val="nil"/>
              <w:left w:val="nil"/>
              <w:bottom w:val="single" w:sz="4" w:space="0" w:color="auto"/>
              <w:right w:val="single" w:sz="4" w:space="0" w:color="auto"/>
            </w:tcBorders>
            <w:shd w:val="clear" w:color="auto" w:fill="auto"/>
            <w:vAlign w:val="bottom"/>
            <w:hideMark/>
          </w:tcPr>
          <w:p w:rsidR="00A611AE" w:rsidRDefault="00992E51" w:rsidP="00992E51">
            <w:pPr>
              <w:spacing w:after="0" w:line="240" w:lineRule="auto"/>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 xml:space="preserve">до а/дороги </w:t>
            </w:r>
            <w:proofErr w:type="gramStart"/>
            <w:r w:rsidRPr="00992E51">
              <w:rPr>
                <w:rFonts w:ascii="Times New Roman" w:eastAsia="Times New Roman" w:hAnsi="Times New Roman" w:cs="Times New Roman"/>
                <w:color w:val="000000"/>
                <w:sz w:val="20"/>
                <w:szCs w:val="20"/>
                <w:lang w:eastAsia="ru-RU"/>
              </w:rPr>
              <w:t>на</w:t>
            </w:r>
            <w:proofErr w:type="gramEnd"/>
            <w:r w:rsidRPr="00992E51">
              <w:rPr>
                <w:rFonts w:ascii="Times New Roman" w:eastAsia="Times New Roman" w:hAnsi="Times New Roman" w:cs="Times New Roman"/>
                <w:color w:val="000000"/>
                <w:sz w:val="20"/>
                <w:szCs w:val="20"/>
                <w:lang w:eastAsia="ru-RU"/>
              </w:rPr>
              <w:t xml:space="preserve"> </w:t>
            </w:r>
          </w:p>
          <w:p w:rsidR="00992E51" w:rsidRPr="00992E51" w:rsidRDefault="00992E51" w:rsidP="00992E51">
            <w:pPr>
              <w:spacing w:after="0" w:line="240" w:lineRule="auto"/>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д.</w:t>
            </w:r>
            <w:r w:rsidR="00A611AE">
              <w:rPr>
                <w:rFonts w:ascii="Times New Roman" w:eastAsia="Times New Roman" w:hAnsi="Times New Roman" w:cs="Times New Roman"/>
                <w:color w:val="000000"/>
                <w:sz w:val="20"/>
                <w:szCs w:val="20"/>
                <w:lang w:eastAsia="ru-RU"/>
              </w:rPr>
              <w:t xml:space="preserve"> </w:t>
            </w:r>
            <w:r w:rsidRPr="00992E51">
              <w:rPr>
                <w:rFonts w:ascii="Times New Roman" w:eastAsia="Times New Roman" w:hAnsi="Times New Roman" w:cs="Times New Roman"/>
                <w:color w:val="000000"/>
                <w:sz w:val="20"/>
                <w:szCs w:val="20"/>
                <w:lang w:eastAsia="ru-RU"/>
              </w:rPr>
              <w:t>Юрино</w:t>
            </w:r>
          </w:p>
        </w:tc>
      </w:tr>
      <w:tr w:rsidR="00992E51" w:rsidRPr="00992E51" w:rsidTr="00141409">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10</w:t>
            </w:r>
          </w:p>
        </w:tc>
        <w:tc>
          <w:tcPr>
            <w:tcW w:w="1965"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rPr>
                <w:rFonts w:ascii="Times New Roman" w:eastAsia="Times New Roman" w:hAnsi="Times New Roman" w:cs="Times New Roman"/>
                <w:color w:val="000000"/>
                <w:sz w:val="18"/>
                <w:szCs w:val="18"/>
                <w:lang w:eastAsia="ru-RU"/>
              </w:rPr>
            </w:pPr>
            <w:r w:rsidRPr="00992E51">
              <w:rPr>
                <w:rFonts w:ascii="Times New Roman" w:eastAsia="Times New Roman" w:hAnsi="Times New Roman" w:cs="Times New Roman"/>
                <w:color w:val="000000"/>
                <w:sz w:val="18"/>
                <w:szCs w:val="18"/>
                <w:lang w:eastAsia="ru-RU"/>
              </w:rPr>
              <w:t>49 206 846 ОП МП 10</w:t>
            </w:r>
          </w:p>
        </w:tc>
        <w:tc>
          <w:tcPr>
            <w:tcW w:w="1560" w:type="dxa"/>
            <w:tcBorders>
              <w:top w:val="nil"/>
              <w:left w:val="nil"/>
              <w:bottom w:val="single" w:sz="4" w:space="0" w:color="auto"/>
              <w:right w:val="single" w:sz="4" w:space="0" w:color="auto"/>
            </w:tcBorders>
            <w:shd w:val="clear" w:color="auto" w:fill="auto"/>
            <w:vAlign w:val="bottom"/>
            <w:hideMark/>
          </w:tcPr>
          <w:p w:rsidR="00992E51"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 xml:space="preserve">д. Тини </w:t>
            </w:r>
          </w:p>
          <w:p w:rsidR="00992E51" w:rsidRPr="00992E51"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ул. Свободы</w:t>
            </w:r>
          </w:p>
        </w:tc>
        <w:tc>
          <w:tcPr>
            <w:tcW w:w="850"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396,0</w:t>
            </w:r>
          </w:p>
        </w:tc>
        <w:tc>
          <w:tcPr>
            <w:tcW w:w="709"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365</w:t>
            </w:r>
          </w:p>
        </w:tc>
        <w:tc>
          <w:tcPr>
            <w:tcW w:w="797"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31</w:t>
            </w:r>
          </w:p>
        </w:tc>
        <w:tc>
          <w:tcPr>
            <w:tcW w:w="1792" w:type="dxa"/>
            <w:tcBorders>
              <w:top w:val="nil"/>
              <w:left w:val="nil"/>
              <w:bottom w:val="single" w:sz="4" w:space="0" w:color="auto"/>
              <w:right w:val="single" w:sz="4" w:space="0" w:color="auto"/>
            </w:tcBorders>
            <w:shd w:val="clear" w:color="auto" w:fill="auto"/>
            <w:vAlign w:val="bottom"/>
            <w:hideMark/>
          </w:tcPr>
          <w:p w:rsidR="00A611AE" w:rsidRDefault="00992E51" w:rsidP="00992E51">
            <w:pPr>
              <w:spacing w:after="0" w:line="240" w:lineRule="auto"/>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 xml:space="preserve">от д.№2 </w:t>
            </w:r>
          </w:p>
          <w:p w:rsidR="00992E51" w:rsidRPr="00992E51" w:rsidRDefault="00992E51" w:rsidP="00992E51">
            <w:pPr>
              <w:spacing w:after="0" w:line="240" w:lineRule="auto"/>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ул.</w:t>
            </w:r>
            <w:r w:rsidR="00A611AE">
              <w:rPr>
                <w:rFonts w:ascii="Times New Roman" w:eastAsia="Times New Roman" w:hAnsi="Times New Roman" w:cs="Times New Roman"/>
                <w:color w:val="000000"/>
                <w:sz w:val="20"/>
                <w:szCs w:val="20"/>
                <w:lang w:eastAsia="ru-RU"/>
              </w:rPr>
              <w:t xml:space="preserve"> </w:t>
            </w:r>
            <w:r w:rsidRPr="00992E51">
              <w:rPr>
                <w:rFonts w:ascii="Times New Roman" w:eastAsia="Times New Roman" w:hAnsi="Times New Roman" w:cs="Times New Roman"/>
                <w:color w:val="000000"/>
                <w:sz w:val="20"/>
                <w:szCs w:val="20"/>
                <w:lang w:eastAsia="ru-RU"/>
              </w:rPr>
              <w:t>Свободы</w:t>
            </w:r>
          </w:p>
        </w:tc>
        <w:tc>
          <w:tcPr>
            <w:tcW w:w="1663" w:type="dxa"/>
            <w:tcBorders>
              <w:top w:val="nil"/>
              <w:left w:val="nil"/>
              <w:bottom w:val="single" w:sz="4" w:space="0" w:color="auto"/>
              <w:right w:val="single" w:sz="4" w:space="0" w:color="auto"/>
            </w:tcBorders>
            <w:shd w:val="clear" w:color="auto" w:fill="auto"/>
            <w:vAlign w:val="bottom"/>
            <w:hideMark/>
          </w:tcPr>
          <w:p w:rsidR="00A611AE" w:rsidRDefault="00992E51" w:rsidP="00992E51">
            <w:pPr>
              <w:spacing w:after="0" w:line="240" w:lineRule="auto"/>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 xml:space="preserve">до а/дороги </w:t>
            </w:r>
            <w:proofErr w:type="gramStart"/>
            <w:r w:rsidRPr="00992E51">
              <w:rPr>
                <w:rFonts w:ascii="Times New Roman" w:eastAsia="Times New Roman" w:hAnsi="Times New Roman" w:cs="Times New Roman"/>
                <w:color w:val="000000"/>
                <w:sz w:val="20"/>
                <w:szCs w:val="20"/>
                <w:lang w:eastAsia="ru-RU"/>
              </w:rPr>
              <w:t>на</w:t>
            </w:r>
            <w:proofErr w:type="gramEnd"/>
            <w:r w:rsidRPr="00992E51">
              <w:rPr>
                <w:rFonts w:ascii="Times New Roman" w:eastAsia="Times New Roman" w:hAnsi="Times New Roman" w:cs="Times New Roman"/>
                <w:color w:val="000000"/>
                <w:sz w:val="20"/>
                <w:szCs w:val="20"/>
                <w:lang w:eastAsia="ru-RU"/>
              </w:rPr>
              <w:t xml:space="preserve"> </w:t>
            </w:r>
          </w:p>
          <w:p w:rsidR="00992E51" w:rsidRPr="00992E51" w:rsidRDefault="00992E51" w:rsidP="00992E51">
            <w:pPr>
              <w:spacing w:after="0" w:line="240" w:lineRule="auto"/>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д.</w:t>
            </w:r>
            <w:r w:rsidR="00A611AE">
              <w:rPr>
                <w:rFonts w:ascii="Times New Roman" w:eastAsia="Times New Roman" w:hAnsi="Times New Roman" w:cs="Times New Roman"/>
                <w:color w:val="000000"/>
                <w:sz w:val="20"/>
                <w:szCs w:val="20"/>
                <w:lang w:eastAsia="ru-RU"/>
              </w:rPr>
              <w:t xml:space="preserve"> </w:t>
            </w:r>
            <w:r w:rsidRPr="00992E51">
              <w:rPr>
                <w:rFonts w:ascii="Times New Roman" w:eastAsia="Times New Roman" w:hAnsi="Times New Roman" w:cs="Times New Roman"/>
                <w:color w:val="000000"/>
                <w:sz w:val="20"/>
                <w:szCs w:val="20"/>
                <w:lang w:eastAsia="ru-RU"/>
              </w:rPr>
              <w:t>Юрино</w:t>
            </w:r>
          </w:p>
        </w:tc>
      </w:tr>
      <w:tr w:rsidR="00992E51" w:rsidRPr="00992E51" w:rsidTr="00141409">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11</w:t>
            </w:r>
          </w:p>
        </w:tc>
        <w:tc>
          <w:tcPr>
            <w:tcW w:w="1965"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rPr>
                <w:rFonts w:ascii="Times New Roman" w:eastAsia="Times New Roman" w:hAnsi="Times New Roman" w:cs="Times New Roman"/>
                <w:color w:val="000000"/>
                <w:sz w:val="18"/>
                <w:szCs w:val="18"/>
                <w:lang w:eastAsia="ru-RU"/>
              </w:rPr>
            </w:pPr>
            <w:r w:rsidRPr="00992E51">
              <w:rPr>
                <w:rFonts w:ascii="Times New Roman" w:eastAsia="Times New Roman" w:hAnsi="Times New Roman" w:cs="Times New Roman"/>
                <w:color w:val="000000"/>
                <w:sz w:val="18"/>
                <w:szCs w:val="18"/>
                <w:lang w:eastAsia="ru-RU"/>
              </w:rPr>
              <w:t>49 206 846 ОП МП 11</w:t>
            </w:r>
          </w:p>
        </w:tc>
        <w:tc>
          <w:tcPr>
            <w:tcW w:w="1560" w:type="dxa"/>
            <w:tcBorders>
              <w:top w:val="nil"/>
              <w:left w:val="nil"/>
              <w:bottom w:val="single" w:sz="4" w:space="0" w:color="auto"/>
              <w:right w:val="single" w:sz="4" w:space="0" w:color="auto"/>
            </w:tcBorders>
            <w:shd w:val="clear" w:color="auto" w:fill="auto"/>
            <w:vAlign w:val="bottom"/>
            <w:hideMark/>
          </w:tcPr>
          <w:p w:rsidR="00992E51"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 xml:space="preserve">д. Тини </w:t>
            </w:r>
          </w:p>
          <w:p w:rsidR="00992E51" w:rsidRPr="00992E51"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ул. Заречная</w:t>
            </w:r>
          </w:p>
        </w:tc>
        <w:tc>
          <w:tcPr>
            <w:tcW w:w="850"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298,0</w:t>
            </w:r>
          </w:p>
        </w:tc>
        <w:tc>
          <w:tcPr>
            <w:tcW w:w="709"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0</w:t>
            </w:r>
          </w:p>
        </w:tc>
        <w:tc>
          <w:tcPr>
            <w:tcW w:w="797"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298</w:t>
            </w:r>
          </w:p>
        </w:tc>
        <w:tc>
          <w:tcPr>
            <w:tcW w:w="1792" w:type="dxa"/>
            <w:tcBorders>
              <w:top w:val="nil"/>
              <w:left w:val="nil"/>
              <w:bottom w:val="single" w:sz="4" w:space="0" w:color="auto"/>
              <w:right w:val="single" w:sz="4" w:space="0" w:color="auto"/>
            </w:tcBorders>
            <w:shd w:val="clear" w:color="auto" w:fill="auto"/>
            <w:vAlign w:val="bottom"/>
            <w:hideMark/>
          </w:tcPr>
          <w:p w:rsidR="00992E51" w:rsidRPr="00992E51" w:rsidRDefault="00992E51" w:rsidP="00992E51">
            <w:pPr>
              <w:spacing w:after="0" w:line="240" w:lineRule="auto"/>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от ул.</w:t>
            </w:r>
            <w:r w:rsidR="00A611AE">
              <w:rPr>
                <w:rFonts w:ascii="Times New Roman" w:eastAsia="Times New Roman" w:hAnsi="Times New Roman" w:cs="Times New Roman"/>
                <w:color w:val="000000"/>
                <w:sz w:val="20"/>
                <w:szCs w:val="20"/>
                <w:lang w:eastAsia="ru-RU"/>
              </w:rPr>
              <w:t xml:space="preserve"> </w:t>
            </w:r>
            <w:r w:rsidRPr="00992E51">
              <w:rPr>
                <w:rFonts w:ascii="Times New Roman" w:eastAsia="Times New Roman" w:hAnsi="Times New Roman" w:cs="Times New Roman"/>
                <w:color w:val="000000"/>
                <w:sz w:val="20"/>
                <w:szCs w:val="20"/>
                <w:lang w:eastAsia="ru-RU"/>
              </w:rPr>
              <w:t>Мира</w:t>
            </w:r>
          </w:p>
        </w:tc>
        <w:tc>
          <w:tcPr>
            <w:tcW w:w="1663" w:type="dxa"/>
            <w:tcBorders>
              <w:top w:val="nil"/>
              <w:left w:val="nil"/>
              <w:bottom w:val="single" w:sz="4" w:space="0" w:color="auto"/>
              <w:right w:val="single" w:sz="4" w:space="0" w:color="auto"/>
            </w:tcBorders>
            <w:shd w:val="clear" w:color="auto" w:fill="auto"/>
            <w:vAlign w:val="bottom"/>
            <w:hideMark/>
          </w:tcPr>
          <w:p w:rsidR="00992E51" w:rsidRPr="00992E51" w:rsidRDefault="00992E51" w:rsidP="00992E51">
            <w:pPr>
              <w:spacing w:after="0" w:line="240" w:lineRule="auto"/>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до д.№7 ул.</w:t>
            </w:r>
            <w:r w:rsidR="00A611AE">
              <w:rPr>
                <w:rFonts w:ascii="Times New Roman" w:eastAsia="Times New Roman" w:hAnsi="Times New Roman" w:cs="Times New Roman"/>
                <w:color w:val="000000"/>
                <w:sz w:val="20"/>
                <w:szCs w:val="20"/>
                <w:lang w:eastAsia="ru-RU"/>
              </w:rPr>
              <w:t xml:space="preserve"> </w:t>
            </w:r>
            <w:r w:rsidRPr="00992E51">
              <w:rPr>
                <w:rFonts w:ascii="Times New Roman" w:eastAsia="Times New Roman" w:hAnsi="Times New Roman" w:cs="Times New Roman"/>
                <w:color w:val="000000"/>
                <w:sz w:val="20"/>
                <w:szCs w:val="20"/>
                <w:lang w:eastAsia="ru-RU"/>
              </w:rPr>
              <w:t>Заречная, до д. №3 по ул. Мира</w:t>
            </w:r>
          </w:p>
        </w:tc>
      </w:tr>
      <w:tr w:rsidR="00992E51" w:rsidRPr="00992E51" w:rsidTr="00141409">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12</w:t>
            </w:r>
          </w:p>
        </w:tc>
        <w:tc>
          <w:tcPr>
            <w:tcW w:w="1965"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rPr>
                <w:rFonts w:ascii="Times New Roman" w:eastAsia="Times New Roman" w:hAnsi="Times New Roman" w:cs="Times New Roman"/>
                <w:color w:val="000000"/>
                <w:sz w:val="18"/>
                <w:szCs w:val="18"/>
                <w:lang w:eastAsia="ru-RU"/>
              </w:rPr>
            </w:pPr>
            <w:r w:rsidRPr="00992E51">
              <w:rPr>
                <w:rFonts w:ascii="Times New Roman" w:eastAsia="Times New Roman" w:hAnsi="Times New Roman" w:cs="Times New Roman"/>
                <w:color w:val="000000"/>
                <w:sz w:val="18"/>
                <w:szCs w:val="18"/>
                <w:lang w:eastAsia="ru-RU"/>
              </w:rPr>
              <w:t>49 206 846 ОП МП 12</w:t>
            </w:r>
          </w:p>
        </w:tc>
        <w:tc>
          <w:tcPr>
            <w:tcW w:w="1560" w:type="dxa"/>
            <w:tcBorders>
              <w:top w:val="nil"/>
              <w:left w:val="nil"/>
              <w:bottom w:val="single" w:sz="4" w:space="0" w:color="auto"/>
              <w:right w:val="single" w:sz="4" w:space="0" w:color="auto"/>
            </w:tcBorders>
            <w:shd w:val="clear" w:color="auto" w:fill="auto"/>
            <w:vAlign w:val="bottom"/>
            <w:hideMark/>
          </w:tcPr>
          <w:p w:rsidR="00992E51"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 xml:space="preserve">д. Тини </w:t>
            </w:r>
          </w:p>
          <w:p w:rsidR="00992E51" w:rsidRPr="00992E51"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ул. Новая</w:t>
            </w:r>
          </w:p>
        </w:tc>
        <w:tc>
          <w:tcPr>
            <w:tcW w:w="850"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576,0</w:t>
            </w:r>
          </w:p>
        </w:tc>
        <w:tc>
          <w:tcPr>
            <w:tcW w:w="709"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143</w:t>
            </w:r>
          </w:p>
        </w:tc>
        <w:tc>
          <w:tcPr>
            <w:tcW w:w="797"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433</w:t>
            </w:r>
          </w:p>
        </w:tc>
        <w:tc>
          <w:tcPr>
            <w:tcW w:w="1792" w:type="dxa"/>
            <w:tcBorders>
              <w:top w:val="nil"/>
              <w:left w:val="nil"/>
              <w:bottom w:val="single" w:sz="4" w:space="0" w:color="auto"/>
              <w:right w:val="single" w:sz="4" w:space="0" w:color="auto"/>
            </w:tcBorders>
            <w:shd w:val="clear" w:color="auto" w:fill="auto"/>
            <w:vAlign w:val="bottom"/>
            <w:hideMark/>
          </w:tcPr>
          <w:p w:rsidR="00992E51" w:rsidRPr="00992E51" w:rsidRDefault="00992E51" w:rsidP="00992E51">
            <w:pPr>
              <w:spacing w:after="0" w:line="240" w:lineRule="auto"/>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от ул.</w:t>
            </w:r>
            <w:r w:rsidR="00A611AE">
              <w:rPr>
                <w:rFonts w:ascii="Times New Roman" w:eastAsia="Times New Roman" w:hAnsi="Times New Roman" w:cs="Times New Roman"/>
                <w:color w:val="000000"/>
                <w:sz w:val="20"/>
                <w:szCs w:val="20"/>
                <w:lang w:eastAsia="ru-RU"/>
              </w:rPr>
              <w:t xml:space="preserve"> </w:t>
            </w:r>
            <w:r w:rsidRPr="00992E51">
              <w:rPr>
                <w:rFonts w:ascii="Times New Roman" w:eastAsia="Times New Roman" w:hAnsi="Times New Roman" w:cs="Times New Roman"/>
                <w:color w:val="000000"/>
                <w:sz w:val="20"/>
                <w:szCs w:val="20"/>
                <w:lang w:eastAsia="ru-RU"/>
              </w:rPr>
              <w:t>Новая д.№1</w:t>
            </w:r>
          </w:p>
        </w:tc>
        <w:tc>
          <w:tcPr>
            <w:tcW w:w="1663" w:type="dxa"/>
            <w:tcBorders>
              <w:top w:val="nil"/>
              <w:left w:val="nil"/>
              <w:bottom w:val="single" w:sz="4" w:space="0" w:color="auto"/>
              <w:right w:val="single" w:sz="4" w:space="0" w:color="auto"/>
            </w:tcBorders>
            <w:shd w:val="clear" w:color="auto" w:fill="auto"/>
            <w:vAlign w:val="bottom"/>
            <w:hideMark/>
          </w:tcPr>
          <w:p w:rsidR="00992E51" w:rsidRPr="00992E51" w:rsidRDefault="00992E51" w:rsidP="00992E51">
            <w:pPr>
              <w:spacing w:after="0" w:line="240" w:lineRule="auto"/>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до д.№37 ул</w:t>
            </w:r>
            <w:proofErr w:type="gramStart"/>
            <w:r w:rsidRPr="00992E51">
              <w:rPr>
                <w:rFonts w:ascii="Times New Roman" w:eastAsia="Times New Roman" w:hAnsi="Times New Roman" w:cs="Times New Roman"/>
                <w:color w:val="000000"/>
                <w:sz w:val="20"/>
                <w:szCs w:val="20"/>
                <w:lang w:eastAsia="ru-RU"/>
              </w:rPr>
              <w:t>.Н</w:t>
            </w:r>
            <w:proofErr w:type="gramEnd"/>
            <w:r w:rsidRPr="00992E51">
              <w:rPr>
                <w:rFonts w:ascii="Times New Roman" w:eastAsia="Times New Roman" w:hAnsi="Times New Roman" w:cs="Times New Roman"/>
                <w:color w:val="000000"/>
                <w:sz w:val="20"/>
                <w:szCs w:val="20"/>
                <w:lang w:eastAsia="ru-RU"/>
              </w:rPr>
              <w:t>овая</w:t>
            </w:r>
          </w:p>
        </w:tc>
      </w:tr>
      <w:tr w:rsidR="00992E51" w:rsidRPr="00992E51" w:rsidTr="00141409">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13</w:t>
            </w:r>
          </w:p>
        </w:tc>
        <w:tc>
          <w:tcPr>
            <w:tcW w:w="1965"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rPr>
                <w:rFonts w:ascii="Times New Roman" w:eastAsia="Times New Roman" w:hAnsi="Times New Roman" w:cs="Times New Roman"/>
                <w:color w:val="000000"/>
                <w:sz w:val="18"/>
                <w:szCs w:val="18"/>
                <w:lang w:eastAsia="ru-RU"/>
              </w:rPr>
            </w:pPr>
            <w:r w:rsidRPr="00992E51">
              <w:rPr>
                <w:rFonts w:ascii="Times New Roman" w:eastAsia="Times New Roman" w:hAnsi="Times New Roman" w:cs="Times New Roman"/>
                <w:color w:val="000000"/>
                <w:sz w:val="18"/>
                <w:szCs w:val="18"/>
                <w:lang w:eastAsia="ru-RU"/>
              </w:rPr>
              <w:t>49 206 846 ОП МП 13</w:t>
            </w:r>
          </w:p>
        </w:tc>
        <w:tc>
          <w:tcPr>
            <w:tcW w:w="1560" w:type="dxa"/>
            <w:tcBorders>
              <w:top w:val="nil"/>
              <w:left w:val="nil"/>
              <w:bottom w:val="single" w:sz="4" w:space="0" w:color="auto"/>
              <w:right w:val="single" w:sz="4" w:space="0" w:color="auto"/>
            </w:tcBorders>
            <w:shd w:val="clear" w:color="auto" w:fill="auto"/>
            <w:vAlign w:val="bottom"/>
            <w:hideMark/>
          </w:tcPr>
          <w:p w:rsidR="00992E51" w:rsidRPr="00992E51"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п. Раздолье</w:t>
            </w:r>
          </w:p>
        </w:tc>
        <w:tc>
          <w:tcPr>
            <w:tcW w:w="850"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435,0</w:t>
            </w:r>
          </w:p>
        </w:tc>
        <w:tc>
          <w:tcPr>
            <w:tcW w:w="709"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317</w:t>
            </w:r>
          </w:p>
        </w:tc>
        <w:tc>
          <w:tcPr>
            <w:tcW w:w="797"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118</w:t>
            </w:r>
          </w:p>
        </w:tc>
        <w:tc>
          <w:tcPr>
            <w:tcW w:w="1792" w:type="dxa"/>
            <w:tcBorders>
              <w:top w:val="nil"/>
              <w:left w:val="nil"/>
              <w:bottom w:val="single" w:sz="4" w:space="0" w:color="auto"/>
              <w:right w:val="single" w:sz="4" w:space="0" w:color="auto"/>
            </w:tcBorders>
            <w:shd w:val="clear" w:color="auto" w:fill="auto"/>
            <w:vAlign w:val="bottom"/>
            <w:hideMark/>
          </w:tcPr>
          <w:p w:rsidR="00992E51" w:rsidRPr="00992E51" w:rsidRDefault="00992E51" w:rsidP="00992E51">
            <w:pPr>
              <w:spacing w:after="0" w:line="240" w:lineRule="auto"/>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от пересечения ул</w:t>
            </w:r>
            <w:proofErr w:type="gramStart"/>
            <w:r w:rsidRPr="00992E51">
              <w:rPr>
                <w:rFonts w:ascii="Times New Roman" w:eastAsia="Times New Roman" w:hAnsi="Times New Roman" w:cs="Times New Roman"/>
                <w:color w:val="000000"/>
                <w:sz w:val="20"/>
                <w:szCs w:val="20"/>
                <w:lang w:eastAsia="ru-RU"/>
              </w:rPr>
              <w:t>.М</w:t>
            </w:r>
            <w:proofErr w:type="gramEnd"/>
            <w:r w:rsidRPr="00992E51">
              <w:rPr>
                <w:rFonts w:ascii="Times New Roman" w:eastAsia="Times New Roman" w:hAnsi="Times New Roman" w:cs="Times New Roman"/>
                <w:color w:val="000000"/>
                <w:sz w:val="20"/>
                <w:szCs w:val="20"/>
                <w:lang w:eastAsia="ru-RU"/>
              </w:rPr>
              <w:t>агистральной</w:t>
            </w:r>
          </w:p>
        </w:tc>
        <w:tc>
          <w:tcPr>
            <w:tcW w:w="1663" w:type="dxa"/>
            <w:tcBorders>
              <w:top w:val="nil"/>
              <w:left w:val="nil"/>
              <w:bottom w:val="single" w:sz="4" w:space="0" w:color="auto"/>
              <w:right w:val="single" w:sz="4" w:space="0" w:color="auto"/>
            </w:tcBorders>
            <w:shd w:val="clear" w:color="auto" w:fill="auto"/>
            <w:vAlign w:val="bottom"/>
            <w:hideMark/>
          </w:tcPr>
          <w:p w:rsidR="00992E51" w:rsidRPr="00992E51" w:rsidRDefault="00992E51" w:rsidP="00992E51">
            <w:pPr>
              <w:spacing w:after="0" w:line="240" w:lineRule="auto"/>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до д. 9</w:t>
            </w:r>
          </w:p>
        </w:tc>
      </w:tr>
      <w:tr w:rsidR="00992E51" w:rsidRPr="00992E51" w:rsidTr="00141409">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14</w:t>
            </w:r>
          </w:p>
        </w:tc>
        <w:tc>
          <w:tcPr>
            <w:tcW w:w="1965"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rPr>
                <w:rFonts w:ascii="Times New Roman" w:eastAsia="Times New Roman" w:hAnsi="Times New Roman" w:cs="Times New Roman"/>
                <w:color w:val="000000"/>
                <w:sz w:val="18"/>
                <w:szCs w:val="18"/>
                <w:lang w:eastAsia="ru-RU"/>
              </w:rPr>
            </w:pPr>
            <w:r w:rsidRPr="00992E51">
              <w:rPr>
                <w:rFonts w:ascii="Times New Roman" w:eastAsia="Times New Roman" w:hAnsi="Times New Roman" w:cs="Times New Roman"/>
                <w:color w:val="000000"/>
                <w:sz w:val="18"/>
                <w:szCs w:val="18"/>
                <w:lang w:eastAsia="ru-RU"/>
              </w:rPr>
              <w:t>49 206 846 ОП МП 14</w:t>
            </w:r>
          </w:p>
        </w:tc>
        <w:tc>
          <w:tcPr>
            <w:tcW w:w="1560" w:type="dxa"/>
            <w:tcBorders>
              <w:top w:val="nil"/>
              <w:left w:val="nil"/>
              <w:bottom w:val="single" w:sz="4" w:space="0" w:color="auto"/>
              <w:right w:val="single" w:sz="4" w:space="0" w:color="auto"/>
            </w:tcBorders>
            <w:shd w:val="clear" w:color="auto" w:fill="auto"/>
            <w:vAlign w:val="bottom"/>
            <w:hideMark/>
          </w:tcPr>
          <w:p w:rsidR="00992E51" w:rsidRPr="00992E51" w:rsidRDefault="00992E51" w:rsidP="00992E51">
            <w:pPr>
              <w:spacing w:after="0" w:line="240" w:lineRule="auto"/>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д. Алёшино</w:t>
            </w:r>
          </w:p>
        </w:tc>
        <w:tc>
          <w:tcPr>
            <w:tcW w:w="850"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710,0</w:t>
            </w:r>
          </w:p>
        </w:tc>
        <w:tc>
          <w:tcPr>
            <w:tcW w:w="709"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0</w:t>
            </w:r>
          </w:p>
        </w:tc>
        <w:tc>
          <w:tcPr>
            <w:tcW w:w="797"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710</w:t>
            </w:r>
          </w:p>
        </w:tc>
        <w:tc>
          <w:tcPr>
            <w:tcW w:w="1792" w:type="dxa"/>
            <w:tcBorders>
              <w:top w:val="nil"/>
              <w:left w:val="nil"/>
              <w:bottom w:val="single" w:sz="4" w:space="0" w:color="auto"/>
              <w:right w:val="single" w:sz="4" w:space="0" w:color="auto"/>
            </w:tcBorders>
            <w:shd w:val="clear" w:color="auto" w:fill="auto"/>
            <w:vAlign w:val="bottom"/>
            <w:hideMark/>
          </w:tcPr>
          <w:p w:rsidR="00992E51" w:rsidRPr="00992E51" w:rsidRDefault="00992E51" w:rsidP="00992E51">
            <w:pPr>
              <w:spacing w:after="0" w:line="240" w:lineRule="auto"/>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 xml:space="preserve">от а/дороги </w:t>
            </w:r>
            <w:proofErr w:type="gramStart"/>
            <w:r w:rsidRPr="00992E51">
              <w:rPr>
                <w:rFonts w:ascii="Times New Roman" w:eastAsia="Times New Roman" w:hAnsi="Times New Roman" w:cs="Times New Roman"/>
                <w:color w:val="000000"/>
                <w:sz w:val="20"/>
                <w:szCs w:val="20"/>
                <w:lang w:eastAsia="ru-RU"/>
              </w:rPr>
              <w:t>Волгино-Хвойная</w:t>
            </w:r>
            <w:proofErr w:type="gramEnd"/>
          </w:p>
        </w:tc>
        <w:tc>
          <w:tcPr>
            <w:tcW w:w="1663" w:type="dxa"/>
            <w:tcBorders>
              <w:top w:val="nil"/>
              <w:left w:val="nil"/>
              <w:bottom w:val="single" w:sz="4" w:space="0" w:color="auto"/>
              <w:right w:val="single" w:sz="4" w:space="0" w:color="auto"/>
            </w:tcBorders>
            <w:shd w:val="clear" w:color="auto" w:fill="auto"/>
            <w:vAlign w:val="bottom"/>
            <w:hideMark/>
          </w:tcPr>
          <w:p w:rsidR="00992E51" w:rsidRPr="00992E51" w:rsidRDefault="00992E51" w:rsidP="00992E51">
            <w:pPr>
              <w:spacing w:after="0" w:line="240" w:lineRule="auto"/>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до д 60; до д 2</w:t>
            </w:r>
          </w:p>
        </w:tc>
      </w:tr>
      <w:tr w:rsidR="00992E51" w:rsidRPr="00992E51" w:rsidTr="00141409">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15</w:t>
            </w:r>
          </w:p>
        </w:tc>
        <w:tc>
          <w:tcPr>
            <w:tcW w:w="1965"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rPr>
                <w:rFonts w:ascii="Times New Roman" w:eastAsia="Times New Roman" w:hAnsi="Times New Roman" w:cs="Times New Roman"/>
                <w:color w:val="000000"/>
                <w:sz w:val="18"/>
                <w:szCs w:val="18"/>
                <w:lang w:eastAsia="ru-RU"/>
              </w:rPr>
            </w:pPr>
            <w:r w:rsidRPr="00992E51">
              <w:rPr>
                <w:rFonts w:ascii="Times New Roman" w:eastAsia="Times New Roman" w:hAnsi="Times New Roman" w:cs="Times New Roman"/>
                <w:color w:val="000000"/>
                <w:sz w:val="18"/>
                <w:szCs w:val="18"/>
                <w:lang w:eastAsia="ru-RU"/>
              </w:rPr>
              <w:t>49 206 846 ОП МП 15</w:t>
            </w:r>
          </w:p>
        </w:tc>
        <w:tc>
          <w:tcPr>
            <w:tcW w:w="1560" w:type="dxa"/>
            <w:tcBorders>
              <w:top w:val="nil"/>
              <w:left w:val="nil"/>
              <w:bottom w:val="single" w:sz="4" w:space="0" w:color="auto"/>
              <w:right w:val="single" w:sz="4" w:space="0" w:color="auto"/>
            </w:tcBorders>
            <w:shd w:val="clear" w:color="auto" w:fill="auto"/>
            <w:vAlign w:val="bottom"/>
            <w:hideMark/>
          </w:tcPr>
          <w:p w:rsidR="00992E51" w:rsidRPr="00992E51" w:rsidRDefault="00992E51" w:rsidP="00992E51">
            <w:pPr>
              <w:spacing w:after="0" w:line="240" w:lineRule="auto"/>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д. Березник</w:t>
            </w:r>
          </w:p>
        </w:tc>
        <w:tc>
          <w:tcPr>
            <w:tcW w:w="850"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217,0</w:t>
            </w:r>
          </w:p>
        </w:tc>
        <w:tc>
          <w:tcPr>
            <w:tcW w:w="709"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217</w:t>
            </w:r>
          </w:p>
        </w:tc>
        <w:tc>
          <w:tcPr>
            <w:tcW w:w="797"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0</w:t>
            </w:r>
          </w:p>
        </w:tc>
        <w:tc>
          <w:tcPr>
            <w:tcW w:w="1792" w:type="dxa"/>
            <w:tcBorders>
              <w:top w:val="nil"/>
              <w:left w:val="nil"/>
              <w:bottom w:val="single" w:sz="4" w:space="0" w:color="auto"/>
              <w:right w:val="single" w:sz="4" w:space="0" w:color="auto"/>
            </w:tcBorders>
            <w:shd w:val="clear" w:color="auto" w:fill="auto"/>
            <w:vAlign w:val="bottom"/>
            <w:hideMark/>
          </w:tcPr>
          <w:p w:rsidR="00992E51" w:rsidRPr="00992E51"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 xml:space="preserve">от </w:t>
            </w:r>
            <w:proofErr w:type="gramStart"/>
            <w:r w:rsidRPr="00992E51">
              <w:rPr>
                <w:rFonts w:ascii="Times New Roman" w:eastAsia="Times New Roman" w:hAnsi="Times New Roman" w:cs="Times New Roman"/>
                <w:sz w:val="20"/>
                <w:szCs w:val="20"/>
                <w:lang w:eastAsia="ru-RU"/>
              </w:rPr>
              <w:t>пересечения</w:t>
            </w:r>
            <w:proofErr w:type="gramEnd"/>
            <w:r w:rsidRPr="00992E51">
              <w:rPr>
                <w:rFonts w:ascii="Times New Roman" w:eastAsia="Times New Roman" w:hAnsi="Times New Roman" w:cs="Times New Roman"/>
                <w:sz w:val="20"/>
                <w:szCs w:val="20"/>
                <w:lang w:eastAsia="ru-RU"/>
              </w:rPr>
              <w:t xml:space="preserve"> а/дороги Березник-Холм</w:t>
            </w:r>
          </w:p>
        </w:tc>
        <w:tc>
          <w:tcPr>
            <w:tcW w:w="1663" w:type="dxa"/>
            <w:tcBorders>
              <w:top w:val="nil"/>
              <w:left w:val="nil"/>
              <w:bottom w:val="single" w:sz="4" w:space="0" w:color="auto"/>
              <w:right w:val="single" w:sz="4" w:space="0" w:color="auto"/>
            </w:tcBorders>
            <w:shd w:val="clear" w:color="auto" w:fill="auto"/>
            <w:vAlign w:val="bottom"/>
            <w:hideMark/>
          </w:tcPr>
          <w:p w:rsidR="00992E51" w:rsidRPr="00992E51"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до  д.№34 д.</w:t>
            </w:r>
            <w:r w:rsidR="00A611AE">
              <w:rPr>
                <w:rFonts w:ascii="Times New Roman" w:eastAsia="Times New Roman" w:hAnsi="Times New Roman" w:cs="Times New Roman"/>
                <w:sz w:val="20"/>
                <w:szCs w:val="20"/>
                <w:lang w:eastAsia="ru-RU"/>
              </w:rPr>
              <w:t xml:space="preserve"> </w:t>
            </w:r>
            <w:r w:rsidRPr="00992E51">
              <w:rPr>
                <w:rFonts w:ascii="Times New Roman" w:eastAsia="Times New Roman" w:hAnsi="Times New Roman" w:cs="Times New Roman"/>
                <w:sz w:val="20"/>
                <w:szCs w:val="20"/>
                <w:lang w:eastAsia="ru-RU"/>
              </w:rPr>
              <w:t>Березник</w:t>
            </w:r>
          </w:p>
        </w:tc>
      </w:tr>
      <w:tr w:rsidR="00992E51" w:rsidRPr="00992E51" w:rsidTr="00141409">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lastRenderedPageBreak/>
              <w:t>16</w:t>
            </w:r>
          </w:p>
        </w:tc>
        <w:tc>
          <w:tcPr>
            <w:tcW w:w="1965"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rPr>
                <w:rFonts w:ascii="Times New Roman" w:eastAsia="Times New Roman" w:hAnsi="Times New Roman" w:cs="Times New Roman"/>
                <w:color w:val="000000"/>
                <w:sz w:val="18"/>
                <w:szCs w:val="18"/>
                <w:lang w:eastAsia="ru-RU"/>
              </w:rPr>
            </w:pPr>
            <w:r w:rsidRPr="00992E51">
              <w:rPr>
                <w:rFonts w:ascii="Times New Roman" w:eastAsia="Times New Roman" w:hAnsi="Times New Roman" w:cs="Times New Roman"/>
                <w:color w:val="000000"/>
                <w:sz w:val="18"/>
                <w:szCs w:val="18"/>
                <w:lang w:eastAsia="ru-RU"/>
              </w:rPr>
              <w:t>49 206 846 ОП МП 16</w:t>
            </w:r>
          </w:p>
        </w:tc>
        <w:tc>
          <w:tcPr>
            <w:tcW w:w="1560" w:type="dxa"/>
            <w:tcBorders>
              <w:top w:val="nil"/>
              <w:left w:val="nil"/>
              <w:bottom w:val="single" w:sz="4" w:space="0" w:color="auto"/>
              <w:right w:val="single" w:sz="4" w:space="0" w:color="auto"/>
            </w:tcBorders>
            <w:shd w:val="clear" w:color="auto" w:fill="auto"/>
            <w:vAlign w:val="bottom"/>
            <w:hideMark/>
          </w:tcPr>
          <w:p w:rsidR="00992E51" w:rsidRPr="00992E51" w:rsidRDefault="00992E51" w:rsidP="00992E51">
            <w:pPr>
              <w:spacing w:after="0" w:line="240" w:lineRule="auto"/>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д. Большие Леса</w:t>
            </w:r>
          </w:p>
        </w:tc>
        <w:tc>
          <w:tcPr>
            <w:tcW w:w="850"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970,0</w:t>
            </w:r>
          </w:p>
        </w:tc>
        <w:tc>
          <w:tcPr>
            <w:tcW w:w="709"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443</w:t>
            </w:r>
          </w:p>
        </w:tc>
        <w:tc>
          <w:tcPr>
            <w:tcW w:w="797"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527</w:t>
            </w:r>
          </w:p>
        </w:tc>
        <w:tc>
          <w:tcPr>
            <w:tcW w:w="1792" w:type="dxa"/>
            <w:tcBorders>
              <w:top w:val="nil"/>
              <w:left w:val="nil"/>
              <w:bottom w:val="single" w:sz="4" w:space="0" w:color="auto"/>
              <w:right w:val="single" w:sz="4" w:space="0" w:color="auto"/>
            </w:tcBorders>
            <w:shd w:val="clear" w:color="auto" w:fill="auto"/>
            <w:vAlign w:val="bottom"/>
            <w:hideMark/>
          </w:tcPr>
          <w:p w:rsidR="00992E51" w:rsidRPr="00992E51"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от д.№2 д.</w:t>
            </w:r>
            <w:r w:rsidR="00A611AE">
              <w:rPr>
                <w:rFonts w:ascii="Times New Roman" w:eastAsia="Times New Roman" w:hAnsi="Times New Roman" w:cs="Times New Roman"/>
                <w:sz w:val="20"/>
                <w:szCs w:val="20"/>
                <w:lang w:eastAsia="ru-RU"/>
              </w:rPr>
              <w:t xml:space="preserve"> </w:t>
            </w:r>
            <w:r w:rsidRPr="00992E51">
              <w:rPr>
                <w:rFonts w:ascii="Times New Roman" w:eastAsia="Times New Roman" w:hAnsi="Times New Roman" w:cs="Times New Roman"/>
                <w:sz w:val="20"/>
                <w:szCs w:val="20"/>
                <w:lang w:eastAsia="ru-RU"/>
              </w:rPr>
              <w:t>Б.</w:t>
            </w:r>
            <w:r w:rsidR="00A611AE">
              <w:rPr>
                <w:rFonts w:ascii="Times New Roman" w:eastAsia="Times New Roman" w:hAnsi="Times New Roman" w:cs="Times New Roman"/>
                <w:sz w:val="20"/>
                <w:szCs w:val="20"/>
                <w:lang w:eastAsia="ru-RU"/>
              </w:rPr>
              <w:t xml:space="preserve"> </w:t>
            </w:r>
            <w:r w:rsidRPr="00992E51">
              <w:rPr>
                <w:rFonts w:ascii="Times New Roman" w:eastAsia="Times New Roman" w:hAnsi="Times New Roman" w:cs="Times New Roman"/>
                <w:sz w:val="20"/>
                <w:szCs w:val="20"/>
                <w:lang w:eastAsia="ru-RU"/>
              </w:rPr>
              <w:t>Леса</w:t>
            </w:r>
          </w:p>
        </w:tc>
        <w:tc>
          <w:tcPr>
            <w:tcW w:w="1663" w:type="dxa"/>
            <w:tcBorders>
              <w:top w:val="nil"/>
              <w:left w:val="nil"/>
              <w:bottom w:val="single" w:sz="4" w:space="0" w:color="auto"/>
              <w:right w:val="single" w:sz="4" w:space="0" w:color="auto"/>
            </w:tcBorders>
            <w:shd w:val="clear" w:color="auto" w:fill="auto"/>
            <w:vAlign w:val="bottom"/>
            <w:hideMark/>
          </w:tcPr>
          <w:p w:rsidR="00992E51" w:rsidRPr="00992E51"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до дороги Березник-Холм</w:t>
            </w:r>
          </w:p>
        </w:tc>
      </w:tr>
      <w:tr w:rsidR="00992E51" w:rsidRPr="00992E51" w:rsidTr="00141409">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17</w:t>
            </w:r>
          </w:p>
        </w:tc>
        <w:tc>
          <w:tcPr>
            <w:tcW w:w="1965"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rPr>
                <w:rFonts w:ascii="Times New Roman" w:eastAsia="Times New Roman" w:hAnsi="Times New Roman" w:cs="Times New Roman"/>
                <w:color w:val="000000"/>
                <w:sz w:val="18"/>
                <w:szCs w:val="18"/>
                <w:lang w:eastAsia="ru-RU"/>
              </w:rPr>
            </w:pPr>
            <w:r w:rsidRPr="00992E51">
              <w:rPr>
                <w:rFonts w:ascii="Times New Roman" w:eastAsia="Times New Roman" w:hAnsi="Times New Roman" w:cs="Times New Roman"/>
                <w:color w:val="000000"/>
                <w:sz w:val="18"/>
                <w:szCs w:val="18"/>
                <w:lang w:eastAsia="ru-RU"/>
              </w:rPr>
              <w:t>49 206 846 ОП МП 17</w:t>
            </w:r>
          </w:p>
        </w:tc>
        <w:tc>
          <w:tcPr>
            <w:tcW w:w="1560" w:type="dxa"/>
            <w:tcBorders>
              <w:top w:val="nil"/>
              <w:left w:val="nil"/>
              <w:bottom w:val="single" w:sz="4" w:space="0" w:color="auto"/>
              <w:right w:val="single" w:sz="4" w:space="0" w:color="auto"/>
            </w:tcBorders>
            <w:shd w:val="clear" w:color="auto" w:fill="auto"/>
            <w:vAlign w:val="bottom"/>
            <w:hideMark/>
          </w:tcPr>
          <w:p w:rsidR="00992E51" w:rsidRPr="00992E51"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д. Быково</w:t>
            </w:r>
          </w:p>
        </w:tc>
        <w:tc>
          <w:tcPr>
            <w:tcW w:w="850"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866,0</w:t>
            </w:r>
          </w:p>
        </w:tc>
        <w:tc>
          <w:tcPr>
            <w:tcW w:w="709"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0</w:t>
            </w:r>
          </w:p>
        </w:tc>
        <w:tc>
          <w:tcPr>
            <w:tcW w:w="797"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866</w:t>
            </w:r>
          </w:p>
        </w:tc>
        <w:tc>
          <w:tcPr>
            <w:tcW w:w="1792" w:type="dxa"/>
            <w:tcBorders>
              <w:top w:val="nil"/>
              <w:left w:val="nil"/>
              <w:bottom w:val="single" w:sz="4" w:space="0" w:color="auto"/>
              <w:right w:val="single" w:sz="4" w:space="0" w:color="auto"/>
            </w:tcBorders>
            <w:shd w:val="clear" w:color="auto" w:fill="auto"/>
            <w:vAlign w:val="bottom"/>
            <w:hideMark/>
          </w:tcPr>
          <w:p w:rsidR="00992E51" w:rsidRPr="00992E51"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от д.№1 д.</w:t>
            </w:r>
            <w:r w:rsidR="00A611AE">
              <w:rPr>
                <w:rFonts w:ascii="Times New Roman" w:eastAsia="Times New Roman" w:hAnsi="Times New Roman" w:cs="Times New Roman"/>
                <w:sz w:val="20"/>
                <w:szCs w:val="20"/>
                <w:lang w:eastAsia="ru-RU"/>
              </w:rPr>
              <w:t xml:space="preserve"> </w:t>
            </w:r>
            <w:r w:rsidRPr="00992E51">
              <w:rPr>
                <w:rFonts w:ascii="Times New Roman" w:eastAsia="Times New Roman" w:hAnsi="Times New Roman" w:cs="Times New Roman"/>
                <w:sz w:val="20"/>
                <w:szCs w:val="20"/>
                <w:lang w:eastAsia="ru-RU"/>
              </w:rPr>
              <w:t>Быково</w:t>
            </w:r>
          </w:p>
        </w:tc>
        <w:tc>
          <w:tcPr>
            <w:tcW w:w="1663" w:type="dxa"/>
            <w:tcBorders>
              <w:top w:val="nil"/>
              <w:left w:val="nil"/>
              <w:bottom w:val="single" w:sz="4" w:space="0" w:color="auto"/>
              <w:right w:val="single" w:sz="4" w:space="0" w:color="auto"/>
            </w:tcBorders>
            <w:shd w:val="clear" w:color="auto" w:fill="auto"/>
            <w:vAlign w:val="bottom"/>
            <w:hideMark/>
          </w:tcPr>
          <w:p w:rsidR="00A611AE"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до д. № 26</w:t>
            </w:r>
          </w:p>
          <w:p w:rsidR="00992E51" w:rsidRPr="00992E51"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 xml:space="preserve"> д.</w:t>
            </w:r>
            <w:r w:rsidR="00A611AE">
              <w:rPr>
                <w:rFonts w:ascii="Times New Roman" w:eastAsia="Times New Roman" w:hAnsi="Times New Roman" w:cs="Times New Roman"/>
                <w:sz w:val="20"/>
                <w:szCs w:val="20"/>
                <w:lang w:eastAsia="ru-RU"/>
              </w:rPr>
              <w:t xml:space="preserve"> </w:t>
            </w:r>
            <w:r w:rsidRPr="00992E51">
              <w:rPr>
                <w:rFonts w:ascii="Times New Roman" w:eastAsia="Times New Roman" w:hAnsi="Times New Roman" w:cs="Times New Roman"/>
                <w:sz w:val="20"/>
                <w:szCs w:val="20"/>
                <w:lang w:eastAsia="ru-RU"/>
              </w:rPr>
              <w:t>Быково</w:t>
            </w:r>
          </w:p>
        </w:tc>
      </w:tr>
      <w:tr w:rsidR="00992E51" w:rsidRPr="00992E51" w:rsidTr="00141409">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18</w:t>
            </w:r>
          </w:p>
        </w:tc>
        <w:tc>
          <w:tcPr>
            <w:tcW w:w="1965"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rPr>
                <w:rFonts w:ascii="Times New Roman" w:eastAsia="Times New Roman" w:hAnsi="Times New Roman" w:cs="Times New Roman"/>
                <w:color w:val="000000"/>
                <w:sz w:val="18"/>
                <w:szCs w:val="18"/>
                <w:lang w:eastAsia="ru-RU"/>
              </w:rPr>
            </w:pPr>
            <w:r w:rsidRPr="00992E51">
              <w:rPr>
                <w:rFonts w:ascii="Times New Roman" w:eastAsia="Times New Roman" w:hAnsi="Times New Roman" w:cs="Times New Roman"/>
                <w:color w:val="000000"/>
                <w:sz w:val="18"/>
                <w:szCs w:val="18"/>
                <w:lang w:eastAsia="ru-RU"/>
              </w:rPr>
              <w:t>49 206 846 ОП МП 18</w:t>
            </w:r>
          </w:p>
        </w:tc>
        <w:tc>
          <w:tcPr>
            <w:tcW w:w="1560" w:type="dxa"/>
            <w:tcBorders>
              <w:top w:val="nil"/>
              <w:left w:val="nil"/>
              <w:bottom w:val="single" w:sz="4" w:space="0" w:color="auto"/>
              <w:right w:val="single" w:sz="4" w:space="0" w:color="auto"/>
            </w:tcBorders>
            <w:shd w:val="clear" w:color="auto" w:fill="auto"/>
            <w:vAlign w:val="bottom"/>
            <w:hideMark/>
          </w:tcPr>
          <w:p w:rsidR="00992E51" w:rsidRPr="00992E51"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д. Горка</w:t>
            </w:r>
          </w:p>
        </w:tc>
        <w:tc>
          <w:tcPr>
            <w:tcW w:w="850"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455,0</w:t>
            </w:r>
          </w:p>
        </w:tc>
        <w:tc>
          <w:tcPr>
            <w:tcW w:w="709"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0</w:t>
            </w:r>
          </w:p>
        </w:tc>
        <w:tc>
          <w:tcPr>
            <w:tcW w:w="797"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455</w:t>
            </w:r>
          </w:p>
        </w:tc>
        <w:tc>
          <w:tcPr>
            <w:tcW w:w="1792" w:type="dxa"/>
            <w:tcBorders>
              <w:top w:val="nil"/>
              <w:left w:val="nil"/>
              <w:bottom w:val="single" w:sz="4" w:space="0" w:color="auto"/>
              <w:right w:val="single" w:sz="4" w:space="0" w:color="auto"/>
            </w:tcBorders>
            <w:shd w:val="clear" w:color="auto" w:fill="auto"/>
            <w:vAlign w:val="bottom"/>
            <w:hideMark/>
          </w:tcPr>
          <w:p w:rsidR="00992E51" w:rsidRPr="00992E51" w:rsidRDefault="00992E51" w:rsidP="00992E51">
            <w:pPr>
              <w:spacing w:after="0" w:line="240" w:lineRule="auto"/>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от д.№2 д.</w:t>
            </w:r>
            <w:r w:rsidR="00A611AE">
              <w:rPr>
                <w:rFonts w:ascii="Times New Roman" w:eastAsia="Times New Roman" w:hAnsi="Times New Roman" w:cs="Times New Roman"/>
                <w:color w:val="000000"/>
                <w:sz w:val="20"/>
                <w:szCs w:val="20"/>
                <w:lang w:eastAsia="ru-RU"/>
              </w:rPr>
              <w:t xml:space="preserve"> </w:t>
            </w:r>
            <w:r w:rsidRPr="00992E51">
              <w:rPr>
                <w:rFonts w:ascii="Times New Roman" w:eastAsia="Times New Roman" w:hAnsi="Times New Roman" w:cs="Times New Roman"/>
                <w:color w:val="000000"/>
                <w:sz w:val="20"/>
                <w:szCs w:val="20"/>
                <w:lang w:eastAsia="ru-RU"/>
              </w:rPr>
              <w:t>Горка</w:t>
            </w:r>
          </w:p>
        </w:tc>
        <w:tc>
          <w:tcPr>
            <w:tcW w:w="1663" w:type="dxa"/>
            <w:tcBorders>
              <w:top w:val="nil"/>
              <w:left w:val="nil"/>
              <w:bottom w:val="single" w:sz="4" w:space="0" w:color="auto"/>
              <w:right w:val="single" w:sz="4" w:space="0" w:color="auto"/>
            </w:tcBorders>
            <w:shd w:val="clear" w:color="auto" w:fill="auto"/>
            <w:vAlign w:val="bottom"/>
            <w:hideMark/>
          </w:tcPr>
          <w:p w:rsidR="00A611AE" w:rsidRDefault="00992E51" w:rsidP="00992E51">
            <w:pPr>
              <w:spacing w:after="0" w:line="240" w:lineRule="auto"/>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до д.№16</w:t>
            </w:r>
          </w:p>
          <w:p w:rsidR="00992E51" w:rsidRPr="00992E51" w:rsidRDefault="00992E51" w:rsidP="00992E51">
            <w:pPr>
              <w:spacing w:after="0" w:line="240" w:lineRule="auto"/>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 xml:space="preserve"> д.</w:t>
            </w:r>
            <w:r w:rsidR="00A611AE">
              <w:rPr>
                <w:rFonts w:ascii="Times New Roman" w:eastAsia="Times New Roman" w:hAnsi="Times New Roman" w:cs="Times New Roman"/>
                <w:color w:val="000000"/>
                <w:sz w:val="20"/>
                <w:szCs w:val="20"/>
                <w:lang w:eastAsia="ru-RU"/>
              </w:rPr>
              <w:t xml:space="preserve"> </w:t>
            </w:r>
            <w:r w:rsidRPr="00992E51">
              <w:rPr>
                <w:rFonts w:ascii="Times New Roman" w:eastAsia="Times New Roman" w:hAnsi="Times New Roman" w:cs="Times New Roman"/>
                <w:color w:val="000000"/>
                <w:sz w:val="20"/>
                <w:szCs w:val="20"/>
                <w:lang w:eastAsia="ru-RU"/>
              </w:rPr>
              <w:t>Горка</w:t>
            </w:r>
          </w:p>
        </w:tc>
      </w:tr>
      <w:tr w:rsidR="00992E51" w:rsidRPr="00992E51" w:rsidTr="00141409">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19</w:t>
            </w:r>
          </w:p>
        </w:tc>
        <w:tc>
          <w:tcPr>
            <w:tcW w:w="1965"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rPr>
                <w:rFonts w:ascii="Times New Roman" w:eastAsia="Times New Roman" w:hAnsi="Times New Roman" w:cs="Times New Roman"/>
                <w:color w:val="000000"/>
                <w:sz w:val="18"/>
                <w:szCs w:val="18"/>
                <w:lang w:eastAsia="ru-RU"/>
              </w:rPr>
            </w:pPr>
            <w:r w:rsidRPr="00992E51">
              <w:rPr>
                <w:rFonts w:ascii="Times New Roman" w:eastAsia="Times New Roman" w:hAnsi="Times New Roman" w:cs="Times New Roman"/>
                <w:color w:val="000000"/>
                <w:sz w:val="18"/>
                <w:szCs w:val="18"/>
                <w:lang w:eastAsia="ru-RU"/>
              </w:rPr>
              <w:t>49 206 846 ОП МП 19</w:t>
            </w:r>
          </w:p>
        </w:tc>
        <w:tc>
          <w:tcPr>
            <w:tcW w:w="1560" w:type="dxa"/>
            <w:tcBorders>
              <w:top w:val="nil"/>
              <w:left w:val="nil"/>
              <w:bottom w:val="single" w:sz="4" w:space="0" w:color="auto"/>
              <w:right w:val="single" w:sz="4" w:space="0" w:color="auto"/>
            </w:tcBorders>
            <w:shd w:val="clear" w:color="auto" w:fill="auto"/>
            <w:vAlign w:val="bottom"/>
            <w:hideMark/>
          </w:tcPr>
          <w:p w:rsidR="00992E51" w:rsidRPr="00992E51"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д. Деревцово</w:t>
            </w:r>
          </w:p>
        </w:tc>
        <w:tc>
          <w:tcPr>
            <w:tcW w:w="850"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350,0</w:t>
            </w:r>
          </w:p>
        </w:tc>
        <w:tc>
          <w:tcPr>
            <w:tcW w:w="709"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0</w:t>
            </w:r>
          </w:p>
        </w:tc>
        <w:tc>
          <w:tcPr>
            <w:tcW w:w="797"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350</w:t>
            </w:r>
          </w:p>
        </w:tc>
        <w:tc>
          <w:tcPr>
            <w:tcW w:w="1792" w:type="dxa"/>
            <w:tcBorders>
              <w:top w:val="nil"/>
              <w:left w:val="nil"/>
              <w:bottom w:val="single" w:sz="4" w:space="0" w:color="auto"/>
              <w:right w:val="single" w:sz="4" w:space="0" w:color="auto"/>
            </w:tcBorders>
            <w:shd w:val="clear" w:color="auto" w:fill="auto"/>
            <w:vAlign w:val="bottom"/>
            <w:hideMark/>
          </w:tcPr>
          <w:p w:rsidR="00992E51" w:rsidRPr="00992E51"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от д. № 1 д. Деревцово</w:t>
            </w:r>
          </w:p>
        </w:tc>
        <w:tc>
          <w:tcPr>
            <w:tcW w:w="1663" w:type="dxa"/>
            <w:tcBorders>
              <w:top w:val="nil"/>
              <w:left w:val="nil"/>
              <w:bottom w:val="single" w:sz="4" w:space="0" w:color="auto"/>
              <w:right w:val="single" w:sz="4" w:space="0" w:color="auto"/>
            </w:tcBorders>
            <w:shd w:val="clear" w:color="auto" w:fill="auto"/>
            <w:vAlign w:val="bottom"/>
            <w:hideMark/>
          </w:tcPr>
          <w:p w:rsidR="00992E51" w:rsidRPr="00992E51" w:rsidRDefault="00992E51" w:rsidP="00992E51">
            <w:pPr>
              <w:spacing w:after="0" w:line="240" w:lineRule="auto"/>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до  д. № 9 д</w:t>
            </w:r>
            <w:proofErr w:type="gramStart"/>
            <w:r w:rsidRPr="00992E51">
              <w:rPr>
                <w:rFonts w:ascii="Times New Roman" w:eastAsia="Times New Roman" w:hAnsi="Times New Roman" w:cs="Times New Roman"/>
                <w:color w:val="000000"/>
                <w:sz w:val="20"/>
                <w:szCs w:val="20"/>
                <w:lang w:eastAsia="ru-RU"/>
              </w:rPr>
              <w:t>.Д</w:t>
            </w:r>
            <w:proofErr w:type="gramEnd"/>
            <w:r w:rsidRPr="00992E51">
              <w:rPr>
                <w:rFonts w:ascii="Times New Roman" w:eastAsia="Times New Roman" w:hAnsi="Times New Roman" w:cs="Times New Roman"/>
                <w:color w:val="000000"/>
                <w:sz w:val="20"/>
                <w:szCs w:val="20"/>
                <w:lang w:eastAsia="ru-RU"/>
              </w:rPr>
              <w:t>еревцово</w:t>
            </w:r>
          </w:p>
        </w:tc>
      </w:tr>
      <w:tr w:rsidR="00992E51" w:rsidRPr="00992E51" w:rsidTr="00141409">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20</w:t>
            </w:r>
          </w:p>
        </w:tc>
        <w:tc>
          <w:tcPr>
            <w:tcW w:w="1965"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rPr>
                <w:rFonts w:ascii="Times New Roman" w:eastAsia="Times New Roman" w:hAnsi="Times New Roman" w:cs="Times New Roman"/>
                <w:color w:val="000000"/>
                <w:sz w:val="18"/>
                <w:szCs w:val="18"/>
                <w:lang w:eastAsia="ru-RU"/>
              </w:rPr>
            </w:pPr>
            <w:r w:rsidRPr="00992E51">
              <w:rPr>
                <w:rFonts w:ascii="Times New Roman" w:eastAsia="Times New Roman" w:hAnsi="Times New Roman" w:cs="Times New Roman"/>
                <w:color w:val="000000"/>
                <w:sz w:val="18"/>
                <w:szCs w:val="18"/>
                <w:lang w:eastAsia="ru-RU"/>
              </w:rPr>
              <w:t>49 206 846 ОП МП 20</w:t>
            </w:r>
          </w:p>
        </w:tc>
        <w:tc>
          <w:tcPr>
            <w:tcW w:w="1560" w:type="dxa"/>
            <w:tcBorders>
              <w:top w:val="nil"/>
              <w:left w:val="nil"/>
              <w:bottom w:val="single" w:sz="4" w:space="0" w:color="auto"/>
              <w:right w:val="single" w:sz="4" w:space="0" w:color="auto"/>
            </w:tcBorders>
            <w:shd w:val="clear" w:color="auto" w:fill="auto"/>
            <w:vAlign w:val="bottom"/>
            <w:hideMark/>
          </w:tcPr>
          <w:p w:rsidR="00992E51" w:rsidRPr="00992E51"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д. Жаворонково</w:t>
            </w:r>
          </w:p>
        </w:tc>
        <w:tc>
          <w:tcPr>
            <w:tcW w:w="850"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755,0</w:t>
            </w:r>
          </w:p>
        </w:tc>
        <w:tc>
          <w:tcPr>
            <w:tcW w:w="709"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0</w:t>
            </w:r>
          </w:p>
        </w:tc>
        <w:tc>
          <w:tcPr>
            <w:tcW w:w="797"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755</w:t>
            </w:r>
          </w:p>
        </w:tc>
        <w:tc>
          <w:tcPr>
            <w:tcW w:w="1792" w:type="dxa"/>
            <w:tcBorders>
              <w:top w:val="nil"/>
              <w:left w:val="nil"/>
              <w:bottom w:val="single" w:sz="4" w:space="0" w:color="auto"/>
              <w:right w:val="single" w:sz="4" w:space="0" w:color="auto"/>
            </w:tcBorders>
            <w:shd w:val="clear" w:color="auto" w:fill="auto"/>
            <w:vAlign w:val="bottom"/>
            <w:hideMark/>
          </w:tcPr>
          <w:p w:rsidR="00992E51" w:rsidRPr="00992E51" w:rsidRDefault="00992E51" w:rsidP="00992E51">
            <w:pPr>
              <w:spacing w:after="0" w:line="240" w:lineRule="auto"/>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от  д.№1-а д. Жаворонково</w:t>
            </w:r>
          </w:p>
        </w:tc>
        <w:tc>
          <w:tcPr>
            <w:tcW w:w="1663" w:type="dxa"/>
            <w:tcBorders>
              <w:top w:val="nil"/>
              <w:left w:val="nil"/>
              <w:bottom w:val="single" w:sz="4" w:space="0" w:color="auto"/>
              <w:right w:val="single" w:sz="4" w:space="0" w:color="auto"/>
            </w:tcBorders>
            <w:shd w:val="clear" w:color="auto" w:fill="auto"/>
            <w:vAlign w:val="bottom"/>
            <w:hideMark/>
          </w:tcPr>
          <w:p w:rsidR="00992E51" w:rsidRPr="00992E51" w:rsidRDefault="00992E51" w:rsidP="00992E51">
            <w:pPr>
              <w:spacing w:after="0" w:line="240" w:lineRule="auto"/>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до д.№18 д. Жаворонково</w:t>
            </w:r>
          </w:p>
        </w:tc>
      </w:tr>
      <w:tr w:rsidR="00992E51" w:rsidRPr="00992E51" w:rsidTr="00141409">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21</w:t>
            </w:r>
          </w:p>
        </w:tc>
        <w:tc>
          <w:tcPr>
            <w:tcW w:w="1965"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rPr>
                <w:rFonts w:ascii="Times New Roman" w:eastAsia="Times New Roman" w:hAnsi="Times New Roman" w:cs="Times New Roman"/>
                <w:color w:val="000000"/>
                <w:sz w:val="18"/>
                <w:szCs w:val="18"/>
                <w:lang w:eastAsia="ru-RU"/>
              </w:rPr>
            </w:pPr>
            <w:r w:rsidRPr="00992E51">
              <w:rPr>
                <w:rFonts w:ascii="Times New Roman" w:eastAsia="Times New Roman" w:hAnsi="Times New Roman" w:cs="Times New Roman"/>
                <w:color w:val="000000"/>
                <w:sz w:val="18"/>
                <w:szCs w:val="18"/>
                <w:lang w:eastAsia="ru-RU"/>
              </w:rPr>
              <w:t>49 206 846 ОП МП 21</w:t>
            </w:r>
          </w:p>
        </w:tc>
        <w:tc>
          <w:tcPr>
            <w:tcW w:w="1560" w:type="dxa"/>
            <w:tcBorders>
              <w:top w:val="nil"/>
              <w:left w:val="nil"/>
              <w:bottom w:val="single" w:sz="4" w:space="0" w:color="auto"/>
              <w:right w:val="single" w:sz="4" w:space="0" w:color="auto"/>
            </w:tcBorders>
            <w:shd w:val="clear" w:color="auto" w:fill="auto"/>
            <w:vAlign w:val="bottom"/>
            <w:hideMark/>
          </w:tcPr>
          <w:p w:rsidR="00992E51" w:rsidRPr="00992E51"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д. Засородье</w:t>
            </w:r>
          </w:p>
        </w:tc>
        <w:tc>
          <w:tcPr>
            <w:tcW w:w="850"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383,0</w:t>
            </w:r>
          </w:p>
        </w:tc>
        <w:tc>
          <w:tcPr>
            <w:tcW w:w="709"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0</w:t>
            </w:r>
          </w:p>
        </w:tc>
        <w:tc>
          <w:tcPr>
            <w:tcW w:w="797"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383</w:t>
            </w:r>
          </w:p>
        </w:tc>
        <w:tc>
          <w:tcPr>
            <w:tcW w:w="1792" w:type="dxa"/>
            <w:tcBorders>
              <w:top w:val="nil"/>
              <w:left w:val="nil"/>
              <w:bottom w:val="single" w:sz="4" w:space="0" w:color="auto"/>
              <w:right w:val="single" w:sz="4" w:space="0" w:color="auto"/>
            </w:tcBorders>
            <w:shd w:val="clear" w:color="auto" w:fill="auto"/>
            <w:vAlign w:val="bottom"/>
            <w:hideMark/>
          </w:tcPr>
          <w:p w:rsidR="00992E51" w:rsidRPr="00992E51" w:rsidRDefault="00992E51" w:rsidP="00992E51">
            <w:pPr>
              <w:spacing w:after="0" w:line="240" w:lineRule="auto"/>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от д.№3 д.</w:t>
            </w:r>
            <w:r w:rsidR="00A611AE">
              <w:rPr>
                <w:rFonts w:ascii="Times New Roman" w:eastAsia="Times New Roman" w:hAnsi="Times New Roman" w:cs="Times New Roman"/>
                <w:color w:val="000000"/>
                <w:sz w:val="20"/>
                <w:szCs w:val="20"/>
                <w:lang w:eastAsia="ru-RU"/>
              </w:rPr>
              <w:t xml:space="preserve"> </w:t>
            </w:r>
            <w:r w:rsidRPr="00992E51">
              <w:rPr>
                <w:rFonts w:ascii="Times New Roman" w:eastAsia="Times New Roman" w:hAnsi="Times New Roman" w:cs="Times New Roman"/>
                <w:color w:val="000000"/>
                <w:sz w:val="20"/>
                <w:szCs w:val="20"/>
                <w:lang w:eastAsia="ru-RU"/>
              </w:rPr>
              <w:t>Засородье</w:t>
            </w:r>
          </w:p>
        </w:tc>
        <w:tc>
          <w:tcPr>
            <w:tcW w:w="1663" w:type="dxa"/>
            <w:tcBorders>
              <w:top w:val="nil"/>
              <w:left w:val="nil"/>
              <w:bottom w:val="single" w:sz="4" w:space="0" w:color="auto"/>
              <w:right w:val="single" w:sz="4" w:space="0" w:color="auto"/>
            </w:tcBorders>
            <w:shd w:val="clear" w:color="auto" w:fill="auto"/>
            <w:vAlign w:val="bottom"/>
            <w:hideMark/>
          </w:tcPr>
          <w:p w:rsidR="00A611AE" w:rsidRDefault="00992E51" w:rsidP="00992E51">
            <w:pPr>
              <w:spacing w:after="0" w:line="240" w:lineRule="auto"/>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до д. №18</w:t>
            </w:r>
          </w:p>
          <w:p w:rsidR="00992E51" w:rsidRPr="00992E51" w:rsidRDefault="00992E51" w:rsidP="00992E51">
            <w:pPr>
              <w:spacing w:after="0" w:line="240" w:lineRule="auto"/>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 xml:space="preserve"> д.</w:t>
            </w:r>
            <w:r w:rsidR="00A611AE">
              <w:rPr>
                <w:rFonts w:ascii="Times New Roman" w:eastAsia="Times New Roman" w:hAnsi="Times New Roman" w:cs="Times New Roman"/>
                <w:color w:val="000000"/>
                <w:sz w:val="20"/>
                <w:szCs w:val="20"/>
                <w:lang w:eastAsia="ru-RU"/>
              </w:rPr>
              <w:t xml:space="preserve"> </w:t>
            </w:r>
            <w:r w:rsidRPr="00992E51">
              <w:rPr>
                <w:rFonts w:ascii="Times New Roman" w:eastAsia="Times New Roman" w:hAnsi="Times New Roman" w:cs="Times New Roman"/>
                <w:color w:val="000000"/>
                <w:sz w:val="20"/>
                <w:szCs w:val="20"/>
                <w:lang w:eastAsia="ru-RU"/>
              </w:rPr>
              <w:t>Засородье</w:t>
            </w:r>
          </w:p>
        </w:tc>
      </w:tr>
      <w:tr w:rsidR="00992E51" w:rsidRPr="00992E51" w:rsidTr="00141409">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22</w:t>
            </w:r>
          </w:p>
        </w:tc>
        <w:tc>
          <w:tcPr>
            <w:tcW w:w="1965"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rPr>
                <w:rFonts w:ascii="Times New Roman" w:eastAsia="Times New Roman" w:hAnsi="Times New Roman" w:cs="Times New Roman"/>
                <w:color w:val="000000"/>
                <w:sz w:val="18"/>
                <w:szCs w:val="18"/>
                <w:lang w:eastAsia="ru-RU"/>
              </w:rPr>
            </w:pPr>
            <w:r w:rsidRPr="00992E51">
              <w:rPr>
                <w:rFonts w:ascii="Times New Roman" w:eastAsia="Times New Roman" w:hAnsi="Times New Roman" w:cs="Times New Roman"/>
                <w:color w:val="000000"/>
                <w:sz w:val="18"/>
                <w:szCs w:val="18"/>
                <w:lang w:eastAsia="ru-RU"/>
              </w:rPr>
              <w:t>49 206 846 ОП МП 22</w:t>
            </w:r>
          </w:p>
        </w:tc>
        <w:tc>
          <w:tcPr>
            <w:tcW w:w="1560" w:type="dxa"/>
            <w:tcBorders>
              <w:top w:val="nil"/>
              <w:left w:val="nil"/>
              <w:bottom w:val="single" w:sz="4" w:space="0" w:color="auto"/>
              <w:right w:val="single" w:sz="4" w:space="0" w:color="auto"/>
            </w:tcBorders>
            <w:shd w:val="clear" w:color="auto" w:fill="auto"/>
            <w:vAlign w:val="bottom"/>
            <w:hideMark/>
          </w:tcPr>
          <w:p w:rsidR="00992E51" w:rsidRPr="00992E51"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д. Каменник</w:t>
            </w:r>
          </w:p>
        </w:tc>
        <w:tc>
          <w:tcPr>
            <w:tcW w:w="850"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300,0</w:t>
            </w:r>
          </w:p>
        </w:tc>
        <w:tc>
          <w:tcPr>
            <w:tcW w:w="709"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0</w:t>
            </w:r>
          </w:p>
        </w:tc>
        <w:tc>
          <w:tcPr>
            <w:tcW w:w="797"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300</w:t>
            </w:r>
          </w:p>
        </w:tc>
        <w:tc>
          <w:tcPr>
            <w:tcW w:w="1792" w:type="dxa"/>
            <w:tcBorders>
              <w:top w:val="nil"/>
              <w:left w:val="nil"/>
              <w:bottom w:val="single" w:sz="4" w:space="0" w:color="auto"/>
              <w:right w:val="single" w:sz="4" w:space="0" w:color="auto"/>
            </w:tcBorders>
            <w:shd w:val="clear" w:color="auto" w:fill="auto"/>
            <w:vAlign w:val="bottom"/>
            <w:hideMark/>
          </w:tcPr>
          <w:p w:rsidR="00992E51" w:rsidRPr="00992E51" w:rsidRDefault="00992E51" w:rsidP="00992E51">
            <w:pPr>
              <w:spacing w:after="0" w:line="240" w:lineRule="auto"/>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от д.№1 д.</w:t>
            </w:r>
            <w:r w:rsidR="00A611AE">
              <w:rPr>
                <w:rFonts w:ascii="Times New Roman" w:eastAsia="Times New Roman" w:hAnsi="Times New Roman" w:cs="Times New Roman"/>
                <w:color w:val="000000"/>
                <w:sz w:val="20"/>
                <w:szCs w:val="20"/>
                <w:lang w:eastAsia="ru-RU"/>
              </w:rPr>
              <w:t xml:space="preserve"> </w:t>
            </w:r>
            <w:r w:rsidRPr="00992E51">
              <w:rPr>
                <w:rFonts w:ascii="Times New Roman" w:eastAsia="Times New Roman" w:hAnsi="Times New Roman" w:cs="Times New Roman"/>
                <w:color w:val="000000"/>
                <w:sz w:val="20"/>
                <w:szCs w:val="20"/>
                <w:lang w:eastAsia="ru-RU"/>
              </w:rPr>
              <w:t>Каменник</w:t>
            </w:r>
          </w:p>
        </w:tc>
        <w:tc>
          <w:tcPr>
            <w:tcW w:w="1663" w:type="dxa"/>
            <w:tcBorders>
              <w:top w:val="nil"/>
              <w:left w:val="nil"/>
              <w:bottom w:val="single" w:sz="4" w:space="0" w:color="auto"/>
              <w:right w:val="single" w:sz="4" w:space="0" w:color="auto"/>
            </w:tcBorders>
            <w:shd w:val="clear" w:color="auto" w:fill="auto"/>
            <w:vAlign w:val="bottom"/>
            <w:hideMark/>
          </w:tcPr>
          <w:p w:rsidR="00A611AE" w:rsidRDefault="00992E51" w:rsidP="00992E51">
            <w:pPr>
              <w:spacing w:after="0" w:line="240" w:lineRule="auto"/>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до д.№15</w:t>
            </w:r>
          </w:p>
          <w:p w:rsidR="00992E51" w:rsidRPr="00992E51" w:rsidRDefault="00992E51" w:rsidP="00992E51">
            <w:pPr>
              <w:spacing w:after="0" w:line="240" w:lineRule="auto"/>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 xml:space="preserve"> д.</w:t>
            </w:r>
            <w:r w:rsidR="00A611AE">
              <w:rPr>
                <w:rFonts w:ascii="Times New Roman" w:eastAsia="Times New Roman" w:hAnsi="Times New Roman" w:cs="Times New Roman"/>
                <w:color w:val="000000"/>
                <w:sz w:val="20"/>
                <w:szCs w:val="20"/>
                <w:lang w:eastAsia="ru-RU"/>
              </w:rPr>
              <w:t xml:space="preserve"> </w:t>
            </w:r>
            <w:r w:rsidRPr="00992E51">
              <w:rPr>
                <w:rFonts w:ascii="Times New Roman" w:eastAsia="Times New Roman" w:hAnsi="Times New Roman" w:cs="Times New Roman"/>
                <w:color w:val="000000"/>
                <w:sz w:val="20"/>
                <w:szCs w:val="20"/>
                <w:lang w:eastAsia="ru-RU"/>
              </w:rPr>
              <w:t>Каменник</w:t>
            </w:r>
          </w:p>
        </w:tc>
      </w:tr>
      <w:tr w:rsidR="00992E51" w:rsidRPr="00992E51" w:rsidTr="00141409">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23</w:t>
            </w:r>
          </w:p>
        </w:tc>
        <w:tc>
          <w:tcPr>
            <w:tcW w:w="1965"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rPr>
                <w:rFonts w:ascii="Times New Roman" w:eastAsia="Times New Roman" w:hAnsi="Times New Roman" w:cs="Times New Roman"/>
                <w:color w:val="000000"/>
                <w:sz w:val="18"/>
                <w:szCs w:val="18"/>
                <w:lang w:eastAsia="ru-RU"/>
              </w:rPr>
            </w:pPr>
            <w:r w:rsidRPr="00992E51">
              <w:rPr>
                <w:rFonts w:ascii="Times New Roman" w:eastAsia="Times New Roman" w:hAnsi="Times New Roman" w:cs="Times New Roman"/>
                <w:color w:val="000000"/>
                <w:sz w:val="18"/>
                <w:szCs w:val="18"/>
                <w:lang w:eastAsia="ru-RU"/>
              </w:rPr>
              <w:t>49 206 846 ОП МП 23</w:t>
            </w:r>
          </w:p>
        </w:tc>
        <w:tc>
          <w:tcPr>
            <w:tcW w:w="1560" w:type="dxa"/>
            <w:tcBorders>
              <w:top w:val="nil"/>
              <w:left w:val="nil"/>
              <w:bottom w:val="single" w:sz="4" w:space="0" w:color="auto"/>
              <w:right w:val="single" w:sz="4" w:space="0" w:color="auto"/>
            </w:tcBorders>
            <w:shd w:val="clear" w:color="auto" w:fill="auto"/>
            <w:vAlign w:val="bottom"/>
            <w:hideMark/>
          </w:tcPr>
          <w:p w:rsidR="00992E51" w:rsidRPr="00992E51"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д. Лыткино</w:t>
            </w:r>
          </w:p>
        </w:tc>
        <w:tc>
          <w:tcPr>
            <w:tcW w:w="850"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425,0</w:t>
            </w:r>
          </w:p>
        </w:tc>
        <w:tc>
          <w:tcPr>
            <w:tcW w:w="709"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0</w:t>
            </w:r>
          </w:p>
        </w:tc>
        <w:tc>
          <w:tcPr>
            <w:tcW w:w="797"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425</w:t>
            </w:r>
          </w:p>
        </w:tc>
        <w:tc>
          <w:tcPr>
            <w:tcW w:w="1792" w:type="dxa"/>
            <w:tcBorders>
              <w:top w:val="nil"/>
              <w:left w:val="nil"/>
              <w:bottom w:val="nil"/>
              <w:right w:val="nil"/>
            </w:tcBorders>
            <w:shd w:val="clear" w:color="auto" w:fill="auto"/>
            <w:noWrap/>
            <w:vAlign w:val="bottom"/>
            <w:hideMark/>
          </w:tcPr>
          <w:p w:rsidR="00A611AE"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от автодороги  от д.</w:t>
            </w:r>
            <w:r w:rsidR="00A611AE">
              <w:rPr>
                <w:rFonts w:ascii="Times New Roman" w:eastAsia="Times New Roman" w:hAnsi="Times New Roman" w:cs="Times New Roman"/>
                <w:sz w:val="20"/>
                <w:szCs w:val="20"/>
                <w:lang w:eastAsia="ru-RU"/>
              </w:rPr>
              <w:t xml:space="preserve"> </w:t>
            </w:r>
            <w:r w:rsidRPr="00992E51">
              <w:rPr>
                <w:rFonts w:ascii="Times New Roman" w:eastAsia="Times New Roman" w:hAnsi="Times New Roman" w:cs="Times New Roman"/>
                <w:sz w:val="20"/>
                <w:szCs w:val="20"/>
                <w:lang w:eastAsia="ru-RU"/>
              </w:rPr>
              <w:t xml:space="preserve">Лыткино до </w:t>
            </w:r>
          </w:p>
          <w:p w:rsidR="00992E51" w:rsidRPr="00992E51"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д.</w:t>
            </w:r>
            <w:r w:rsidR="00A611AE">
              <w:rPr>
                <w:rFonts w:ascii="Times New Roman" w:eastAsia="Times New Roman" w:hAnsi="Times New Roman" w:cs="Times New Roman"/>
                <w:sz w:val="20"/>
                <w:szCs w:val="20"/>
                <w:lang w:eastAsia="ru-RU"/>
              </w:rPr>
              <w:t xml:space="preserve"> </w:t>
            </w:r>
            <w:r w:rsidRPr="00992E51">
              <w:rPr>
                <w:rFonts w:ascii="Times New Roman" w:eastAsia="Times New Roman" w:hAnsi="Times New Roman" w:cs="Times New Roman"/>
                <w:sz w:val="20"/>
                <w:szCs w:val="20"/>
                <w:lang w:eastAsia="ru-RU"/>
              </w:rPr>
              <w:t>Башево</w:t>
            </w:r>
          </w:p>
        </w:tc>
        <w:tc>
          <w:tcPr>
            <w:tcW w:w="1663" w:type="dxa"/>
            <w:tcBorders>
              <w:top w:val="nil"/>
              <w:left w:val="single" w:sz="4" w:space="0" w:color="auto"/>
              <w:bottom w:val="single" w:sz="4" w:space="0" w:color="auto"/>
              <w:right w:val="single" w:sz="4" w:space="0" w:color="auto"/>
            </w:tcBorders>
            <w:shd w:val="clear" w:color="auto" w:fill="auto"/>
            <w:vAlign w:val="bottom"/>
            <w:hideMark/>
          </w:tcPr>
          <w:p w:rsidR="00A611AE"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 xml:space="preserve">до д. №18 </w:t>
            </w:r>
          </w:p>
          <w:p w:rsidR="00992E51" w:rsidRPr="00992E51"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д.</w:t>
            </w:r>
            <w:r w:rsidR="00A611AE">
              <w:rPr>
                <w:rFonts w:ascii="Times New Roman" w:eastAsia="Times New Roman" w:hAnsi="Times New Roman" w:cs="Times New Roman"/>
                <w:sz w:val="20"/>
                <w:szCs w:val="20"/>
                <w:lang w:eastAsia="ru-RU"/>
              </w:rPr>
              <w:t xml:space="preserve"> </w:t>
            </w:r>
            <w:r w:rsidRPr="00992E51">
              <w:rPr>
                <w:rFonts w:ascii="Times New Roman" w:eastAsia="Times New Roman" w:hAnsi="Times New Roman" w:cs="Times New Roman"/>
                <w:sz w:val="20"/>
                <w:szCs w:val="20"/>
                <w:lang w:eastAsia="ru-RU"/>
              </w:rPr>
              <w:t>Лыткино</w:t>
            </w:r>
          </w:p>
        </w:tc>
      </w:tr>
      <w:tr w:rsidR="00992E51" w:rsidRPr="00992E51" w:rsidTr="00141409">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24</w:t>
            </w:r>
          </w:p>
        </w:tc>
        <w:tc>
          <w:tcPr>
            <w:tcW w:w="1965"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rPr>
                <w:rFonts w:ascii="Times New Roman" w:eastAsia="Times New Roman" w:hAnsi="Times New Roman" w:cs="Times New Roman"/>
                <w:color w:val="000000"/>
                <w:sz w:val="18"/>
                <w:szCs w:val="18"/>
                <w:lang w:eastAsia="ru-RU"/>
              </w:rPr>
            </w:pPr>
            <w:r w:rsidRPr="00992E51">
              <w:rPr>
                <w:rFonts w:ascii="Times New Roman" w:eastAsia="Times New Roman" w:hAnsi="Times New Roman" w:cs="Times New Roman"/>
                <w:color w:val="000000"/>
                <w:sz w:val="18"/>
                <w:szCs w:val="18"/>
                <w:lang w:eastAsia="ru-RU"/>
              </w:rPr>
              <w:t>49 206 846 ОП МП 24</w:t>
            </w:r>
          </w:p>
        </w:tc>
        <w:tc>
          <w:tcPr>
            <w:tcW w:w="1560" w:type="dxa"/>
            <w:tcBorders>
              <w:top w:val="nil"/>
              <w:left w:val="nil"/>
              <w:bottom w:val="single" w:sz="4" w:space="0" w:color="auto"/>
              <w:right w:val="single" w:sz="4" w:space="0" w:color="auto"/>
            </w:tcBorders>
            <w:shd w:val="clear" w:color="auto" w:fill="auto"/>
            <w:vAlign w:val="bottom"/>
            <w:hideMark/>
          </w:tcPr>
          <w:p w:rsidR="00992E51" w:rsidRPr="00992E51"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д. Люля</w:t>
            </w:r>
          </w:p>
        </w:tc>
        <w:tc>
          <w:tcPr>
            <w:tcW w:w="850"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220,0</w:t>
            </w:r>
          </w:p>
        </w:tc>
        <w:tc>
          <w:tcPr>
            <w:tcW w:w="709"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0</w:t>
            </w:r>
          </w:p>
        </w:tc>
        <w:tc>
          <w:tcPr>
            <w:tcW w:w="797"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220</w:t>
            </w:r>
          </w:p>
        </w:tc>
        <w:tc>
          <w:tcPr>
            <w:tcW w:w="1792" w:type="dxa"/>
            <w:tcBorders>
              <w:top w:val="single" w:sz="4" w:space="0" w:color="auto"/>
              <w:left w:val="nil"/>
              <w:bottom w:val="single" w:sz="4" w:space="0" w:color="auto"/>
              <w:right w:val="single" w:sz="4" w:space="0" w:color="auto"/>
            </w:tcBorders>
            <w:shd w:val="clear" w:color="auto" w:fill="auto"/>
            <w:vAlign w:val="bottom"/>
            <w:hideMark/>
          </w:tcPr>
          <w:p w:rsidR="00992E51" w:rsidRPr="00992E51"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от д.№7 д.</w:t>
            </w:r>
            <w:r w:rsidR="00A611AE">
              <w:rPr>
                <w:rFonts w:ascii="Times New Roman" w:eastAsia="Times New Roman" w:hAnsi="Times New Roman" w:cs="Times New Roman"/>
                <w:sz w:val="20"/>
                <w:szCs w:val="20"/>
                <w:lang w:eastAsia="ru-RU"/>
              </w:rPr>
              <w:t xml:space="preserve"> </w:t>
            </w:r>
            <w:r w:rsidRPr="00992E51">
              <w:rPr>
                <w:rFonts w:ascii="Times New Roman" w:eastAsia="Times New Roman" w:hAnsi="Times New Roman" w:cs="Times New Roman"/>
                <w:sz w:val="20"/>
                <w:szCs w:val="20"/>
                <w:lang w:eastAsia="ru-RU"/>
              </w:rPr>
              <w:t>Люля</w:t>
            </w:r>
          </w:p>
        </w:tc>
        <w:tc>
          <w:tcPr>
            <w:tcW w:w="1663" w:type="dxa"/>
            <w:tcBorders>
              <w:top w:val="nil"/>
              <w:left w:val="nil"/>
              <w:bottom w:val="single" w:sz="4" w:space="0" w:color="auto"/>
              <w:right w:val="single" w:sz="4" w:space="0" w:color="auto"/>
            </w:tcBorders>
            <w:shd w:val="clear" w:color="auto" w:fill="auto"/>
            <w:vAlign w:val="bottom"/>
            <w:hideMark/>
          </w:tcPr>
          <w:p w:rsidR="00992E51" w:rsidRPr="00992E51"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до д.№3 д.</w:t>
            </w:r>
            <w:r w:rsidR="00A611AE">
              <w:rPr>
                <w:rFonts w:ascii="Times New Roman" w:eastAsia="Times New Roman" w:hAnsi="Times New Roman" w:cs="Times New Roman"/>
                <w:sz w:val="20"/>
                <w:szCs w:val="20"/>
                <w:lang w:eastAsia="ru-RU"/>
              </w:rPr>
              <w:t xml:space="preserve"> </w:t>
            </w:r>
            <w:r w:rsidRPr="00992E51">
              <w:rPr>
                <w:rFonts w:ascii="Times New Roman" w:eastAsia="Times New Roman" w:hAnsi="Times New Roman" w:cs="Times New Roman"/>
                <w:sz w:val="20"/>
                <w:szCs w:val="20"/>
                <w:lang w:eastAsia="ru-RU"/>
              </w:rPr>
              <w:t>Люля</w:t>
            </w:r>
          </w:p>
        </w:tc>
      </w:tr>
      <w:tr w:rsidR="00992E51" w:rsidRPr="00992E51" w:rsidTr="00141409">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25</w:t>
            </w:r>
          </w:p>
        </w:tc>
        <w:tc>
          <w:tcPr>
            <w:tcW w:w="1965"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rPr>
                <w:rFonts w:ascii="Times New Roman" w:eastAsia="Times New Roman" w:hAnsi="Times New Roman" w:cs="Times New Roman"/>
                <w:color w:val="000000"/>
                <w:sz w:val="18"/>
                <w:szCs w:val="18"/>
                <w:lang w:eastAsia="ru-RU"/>
              </w:rPr>
            </w:pPr>
            <w:r w:rsidRPr="00992E51">
              <w:rPr>
                <w:rFonts w:ascii="Times New Roman" w:eastAsia="Times New Roman" w:hAnsi="Times New Roman" w:cs="Times New Roman"/>
                <w:color w:val="000000"/>
                <w:sz w:val="18"/>
                <w:szCs w:val="18"/>
                <w:lang w:eastAsia="ru-RU"/>
              </w:rPr>
              <w:t>49 206 846 ОП МП 25</w:t>
            </w:r>
          </w:p>
        </w:tc>
        <w:tc>
          <w:tcPr>
            <w:tcW w:w="1560" w:type="dxa"/>
            <w:tcBorders>
              <w:top w:val="nil"/>
              <w:left w:val="nil"/>
              <w:bottom w:val="single" w:sz="4" w:space="0" w:color="auto"/>
              <w:right w:val="single" w:sz="4" w:space="0" w:color="auto"/>
            </w:tcBorders>
            <w:shd w:val="clear" w:color="auto" w:fill="auto"/>
            <w:vAlign w:val="bottom"/>
            <w:hideMark/>
          </w:tcPr>
          <w:p w:rsidR="00992E51" w:rsidRPr="00992E51"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д. Мощеник</w:t>
            </w:r>
          </w:p>
        </w:tc>
        <w:tc>
          <w:tcPr>
            <w:tcW w:w="850"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678,0</w:t>
            </w:r>
          </w:p>
        </w:tc>
        <w:tc>
          <w:tcPr>
            <w:tcW w:w="709"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678</w:t>
            </w:r>
          </w:p>
        </w:tc>
        <w:tc>
          <w:tcPr>
            <w:tcW w:w="797"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0</w:t>
            </w:r>
          </w:p>
        </w:tc>
        <w:tc>
          <w:tcPr>
            <w:tcW w:w="1792" w:type="dxa"/>
            <w:tcBorders>
              <w:top w:val="nil"/>
              <w:left w:val="nil"/>
              <w:bottom w:val="single" w:sz="4" w:space="0" w:color="auto"/>
              <w:right w:val="single" w:sz="4" w:space="0" w:color="auto"/>
            </w:tcBorders>
            <w:shd w:val="clear" w:color="auto" w:fill="auto"/>
            <w:vAlign w:val="bottom"/>
            <w:hideMark/>
          </w:tcPr>
          <w:p w:rsidR="00A611AE"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 xml:space="preserve">от д. №1 </w:t>
            </w:r>
          </w:p>
          <w:p w:rsidR="00992E51" w:rsidRPr="00992E51"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д. Мощеник</w:t>
            </w:r>
          </w:p>
        </w:tc>
        <w:tc>
          <w:tcPr>
            <w:tcW w:w="1663" w:type="dxa"/>
            <w:tcBorders>
              <w:top w:val="nil"/>
              <w:left w:val="nil"/>
              <w:bottom w:val="single" w:sz="4" w:space="0" w:color="auto"/>
              <w:right w:val="single" w:sz="4" w:space="0" w:color="auto"/>
            </w:tcBorders>
            <w:shd w:val="clear" w:color="auto" w:fill="auto"/>
            <w:vAlign w:val="bottom"/>
            <w:hideMark/>
          </w:tcPr>
          <w:p w:rsidR="00A611AE"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 xml:space="preserve">до д.№47 </w:t>
            </w:r>
          </w:p>
          <w:p w:rsidR="00992E51" w:rsidRPr="00992E51"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д.</w:t>
            </w:r>
            <w:r w:rsidR="00A611AE">
              <w:rPr>
                <w:rFonts w:ascii="Times New Roman" w:eastAsia="Times New Roman" w:hAnsi="Times New Roman" w:cs="Times New Roman"/>
                <w:sz w:val="20"/>
                <w:szCs w:val="20"/>
                <w:lang w:eastAsia="ru-RU"/>
              </w:rPr>
              <w:t xml:space="preserve"> Моще</w:t>
            </w:r>
            <w:r w:rsidRPr="00992E51">
              <w:rPr>
                <w:rFonts w:ascii="Times New Roman" w:eastAsia="Times New Roman" w:hAnsi="Times New Roman" w:cs="Times New Roman"/>
                <w:sz w:val="20"/>
                <w:szCs w:val="20"/>
                <w:lang w:eastAsia="ru-RU"/>
              </w:rPr>
              <w:t>ник</w:t>
            </w:r>
          </w:p>
        </w:tc>
      </w:tr>
      <w:tr w:rsidR="00992E51" w:rsidRPr="00992E51" w:rsidTr="00141409">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26</w:t>
            </w:r>
          </w:p>
        </w:tc>
        <w:tc>
          <w:tcPr>
            <w:tcW w:w="1965"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rPr>
                <w:rFonts w:ascii="Times New Roman" w:eastAsia="Times New Roman" w:hAnsi="Times New Roman" w:cs="Times New Roman"/>
                <w:color w:val="000000"/>
                <w:sz w:val="18"/>
                <w:szCs w:val="18"/>
                <w:lang w:eastAsia="ru-RU"/>
              </w:rPr>
            </w:pPr>
            <w:r w:rsidRPr="00992E51">
              <w:rPr>
                <w:rFonts w:ascii="Times New Roman" w:eastAsia="Times New Roman" w:hAnsi="Times New Roman" w:cs="Times New Roman"/>
                <w:color w:val="000000"/>
                <w:sz w:val="18"/>
                <w:szCs w:val="18"/>
                <w:lang w:eastAsia="ru-RU"/>
              </w:rPr>
              <w:t>49 206 846 ОП МП 26</w:t>
            </w:r>
          </w:p>
        </w:tc>
        <w:tc>
          <w:tcPr>
            <w:tcW w:w="1560" w:type="dxa"/>
            <w:tcBorders>
              <w:top w:val="nil"/>
              <w:left w:val="nil"/>
              <w:bottom w:val="single" w:sz="4" w:space="0" w:color="auto"/>
              <w:right w:val="single" w:sz="4" w:space="0" w:color="auto"/>
            </w:tcBorders>
            <w:shd w:val="clear" w:color="auto" w:fill="auto"/>
            <w:vAlign w:val="bottom"/>
            <w:hideMark/>
          </w:tcPr>
          <w:p w:rsidR="00992E51" w:rsidRPr="00992E51"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д. Ненаежник</w:t>
            </w:r>
          </w:p>
        </w:tc>
        <w:tc>
          <w:tcPr>
            <w:tcW w:w="850"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280,0</w:t>
            </w:r>
          </w:p>
        </w:tc>
        <w:tc>
          <w:tcPr>
            <w:tcW w:w="709"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0</w:t>
            </w:r>
          </w:p>
        </w:tc>
        <w:tc>
          <w:tcPr>
            <w:tcW w:w="797"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280</w:t>
            </w:r>
          </w:p>
        </w:tc>
        <w:tc>
          <w:tcPr>
            <w:tcW w:w="1792" w:type="dxa"/>
            <w:tcBorders>
              <w:top w:val="nil"/>
              <w:left w:val="nil"/>
              <w:bottom w:val="single" w:sz="4" w:space="0" w:color="auto"/>
              <w:right w:val="single" w:sz="4" w:space="0" w:color="auto"/>
            </w:tcBorders>
            <w:shd w:val="clear" w:color="auto" w:fill="auto"/>
            <w:vAlign w:val="bottom"/>
            <w:hideMark/>
          </w:tcPr>
          <w:p w:rsidR="00992E51" w:rsidRPr="00992E51"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от дороги на д.</w:t>
            </w:r>
            <w:r w:rsidR="00A611AE">
              <w:rPr>
                <w:rFonts w:ascii="Times New Roman" w:eastAsia="Times New Roman" w:hAnsi="Times New Roman" w:cs="Times New Roman"/>
                <w:sz w:val="20"/>
                <w:szCs w:val="20"/>
                <w:lang w:eastAsia="ru-RU"/>
              </w:rPr>
              <w:t xml:space="preserve"> </w:t>
            </w:r>
            <w:r w:rsidRPr="00992E51">
              <w:rPr>
                <w:rFonts w:ascii="Times New Roman" w:eastAsia="Times New Roman" w:hAnsi="Times New Roman" w:cs="Times New Roman"/>
                <w:sz w:val="20"/>
                <w:szCs w:val="20"/>
                <w:lang w:eastAsia="ru-RU"/>
              </w:rPr>
              <w:t>Прудник</w:t>
            </w:r>
          </w:p>
        </w:tc>
        <w:tc>
          <w:tcPr>
            <w:tcW w:w="1663" w:type="dxa"/>
            <w:tcBorders>
              <w:top w:val="nil"/>
              <w:left w:val="nil"/>
              <w:bottom w:val="single" w:sz="4" w:space="0" w:color="auto"/>
              <w:right w:val="single" w:sz="4" w:space="0" w:color="auto"/>
            </w:tcBorders>
            <w:shd w:val="clear" w:color="auto" w:fill="auto"/>
            <w:vAlign w:val="bottom"/>
            <w:hideMark/>
          </w:tcPr>
          <w:p w:rsidR="00A611AE"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 xml:space="preserve">до д.№26 </w:t>
            </w:r>
          </w:p>
          <w:p w:rsidR="00992E51" w:rsidRPr="00992E51"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д.</w:t>
            </w:r>
            <w:r w:rsidR="00A611AE">
              <w:rPr>
                <w:rFonts w:ascii="Times New Roman" w:eastAsia="Times New Roman" w:hAnsi="Times New Roman" w:cs="Times New Roman"/>
                <w:sz w:val="20"/>
                <w:szCs w:val="20"/>
                <w:lang w:eastAsia="ru-RU"/>
              </w:rPr>
              <w:t xml:space="preserve"> </w:t>
            </w:r>
            <w:r w:rsidRPr="00992E51">
              <w:rPr>
                <w:rFonts w:ascii="Times New Roman" w:eastAsia="Times New Roman" w:hAnsi="Times New Roman" w:cs="Times New Roman"/>
                <w:sz w:val="20"/>
                <w:szCs w:val="20"/>
                <w:lang w:eastAsia="ru-RU"/>
              </w:rPr>
              <w:t>Ненаежник</w:t>
            </w:r>
          </w:p>
        </w:tc>
      </w:tr>
      <w:tr w:rsidR="00992E51" w:rsidRPr="00992E51" w:rsidTr="00141409">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27</w:t>
            </w:r>
          </w:p>
        </w:tc>
        <w:tc>
          <w:tcPr>
            <w:tcW w:w="1965"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rPr>
                <w:rFonts w:ascii="Times New Roman" w:eastAsia="Times New Roman" w:hAnsi="Times New Roman" w:cs="Times New Roman"/>
                <w:color w:val="000000"/>
                <w:sz w:val="18"/>
                <w:szCs w:val="18"/>
                <w:lang w:eastAsia="ru-RU"/>
              </w:rPr>
            </w:pPr>
            <w:r w:rsidRPr="00992E51">
              <w:rPr>
                <w:rFonts w:ascii="Times New Roman" w:eastAsia="Times New Roman" w:hAnsi="Times New Roman" w:cs="Times New Roman"/>
                <w:color w:val="000000"/>
                <w:sz w:val="18"/>
                <w:szCs w:val="18"/>
                <w:lang w:eastAsia="ru-RU"/>
              </w:rPr>
              <w:t>49 206 846 ОП МП 27</w:t>
            </w:r>
          </w:p>
        </w:tc>
        <w:tc>
          <w:tcPr>
            <w:tcW w:w="1560" w:type="dxa"/>
            <w:tcBorders>
              <w:top w:val="nil"/>
              <w:left w:val="nil"/>
              <w:bottom w:val="single" w:sz="4" w:space="0" w:color="auto"/>
              <w:right w:val="single" w:sz="4" w:space="0" w:color="auto"/>
            </w:tcBorders>
            <w:shd w:val="clear" w:color="auto" w:fill="auto"/>
            <w:vAlign w:val="bottom"/>
            <w:hideMark/>
          </w:tcPr>
          <w:p w:rsidR="00992E51" w:rsidRPr="00992E51"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д. Спасское</w:t>
            </w:r>
          </w:p>
        </w:tc>
        <w:tc>
          <w:tcPr>
            <w:tcW w:w="850"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1598,0</w:t>
            </w:r>
          </w:p>
        </w:tc>
        <w:tc>
          <w:tcPr>
            <w:tcW w:w="709"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0</w:t>
            </w:r>
          </w:p>
        </w:tc>
        <w:tc>
          <w:tcPr>
            <w:tcW w:w="797"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1 598</w:t>
            </w:r>
          </w:p>
        </w:tc>
        <w:tc>
          <w:tcPr>
            <w:tcW w:w="1792" w:type="dxa"/>
            <w:tcBorders>
              <w:top w:val="nil"/>
              <w:left w:val="nil"/>
              <w:bottom w:val="single" w:sz="4" w:space="0" w:color="auto"/>
              <w:right w:val="single" w:sz="4" w:space="0" w:color="auto"/>
            </w:tcBorders>
            <w:shd w:val="clear" w:color="auto" w:fill="auto"/>
            <w:vAlign w:val="bottom"/>
            <w:hideMark/>
          </w:tcPr>
          <w:p w:rsidR="00A611AE"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 xml:space="preserve">На расстоянии 0,11км от д.№1 </w:t>
            </w:r>
          </w:p>
          <w:p w:rsidR="00992E51" w:rsidRPr="00992E51"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д.</w:t>
            </w:r>
            <w:r w:rsidR="00A611AE">
              <w:rPr>
                <w:rFonts w:ascii="Times New Roman" w:eastAsia="Times New Roman" w:hAnsi="Times New Roman" w:cs="Times New Roman"/>
                <w:sz w:val="20"/>
                <w:szCs w:val="20"/>
                <w:lang w:eastAsia="ru-RU"/>
              </w:rPr>
              <w:t xml:space="preserve"> </w:t>
            </w:r>
            <w:r w:rsidRPr="00992E51">
              <w:rPr>
                <w:rFonts w:ascii="Times New Roman" w:eastAsia="Times New Roman" w:hAnsi="Times New Roman" w:cs="Times New Roman"/>
                <w:sz w:val="20"/>
                <w:szCs w:val="20"/>
                <w:lang w:eastAsia="ru-RU"/>
              </w:rPr>
              <w:t>Спасское</w:t>
            </w:r>
          </w:p>
        </w:tc>
        <w:tc>
          <w:tcPr>
            <w:tcW w:w="1663" w:type="dxa"/>
            <w:tcBorders>
              <w:top w:val="nil"/>
              <w:left w:val="nil"/>
              <w:bottom w:val="single" w:sz="4" w:space="0" w:color="auto"/>
              <w:right w:val="single" w:sz="4" w:space="0" w:color="auto"/>
            </w:tcBorders>
            <w:shd w:val="clear" w:color="auto" w:fill="auto"/>
            <w:vAlign w:val="bottom"/>
            <w:hideMark/>
          </w:tcPr>
          <w:p w:rsidR="00A611AE"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до д.№40</w:t>
            </w:r>
          </w:p>
          <w:p w:rsidR="00A611AE"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 xml:space="preserve"> д.</w:t>
            </w:r>
            <w:r w:rsidR="00A611AE">
              <w:rPr>
                <w:rFonts w:ascii="Times New Roman" w:eastAsia="Times New Roman" w:hAnsi="Times New Roman" w:cs="Times New Roman"/>
                <w:sz w:val="20"/>
                <w:szCs w:val="20"/>
                <w:lang w:eastAsia="ru-RU"/>
              </w:rPr>
              <w:t xml:space="preserve"> </w:t>
            </w:r>
            <w:r w:rsidRPr="00992E51">
              <w:rPr>
                <w:rFonts w:ascii="Times New Roman" w:eastAsia="Times New Roman" w:hAnsi="Times New Roman" w:cs="Times New Roman"/>
                <w:sz w:val="20"/>
                <w:szCs w:val="20"/>
                <w:lang w:eastAsia="ru-RU"/>
              </w:rPr>
              <w:t xml:space="preserve">Спасское, </w:t>
            </w:r>
          </w:p>
          <w:p w:rsidR="00A611AE"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 xml:space="preserve">до д. №7 </w:t>
            </w:r>
          </w:p>
          <w:p w:rsidR="00992E51" w:rsidRPr="00992E51"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д. Спасское</w:t>
            </w:r>
          </w:p>
        </w:tc>
      </w:tr>
      <w:tr w:rsidR="00992E51" w:rsidRPr="00992E51" w:rsidTr="00141409">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28</w:t>
            </w:r>
          </w:p>
        </w:tc>
        <w:tc>
          <w:tcPr>
            <w:tcW w:w="1965"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rPr>
                <w:rFonts w:ascii="Times New Roman" w:eastAsia="Times New Roman" w:hAnsi="Times New Roman" w:cs="Times New Roman"/>
                <w:color w:val="000000"/>
                <w:sz w:val="18"/>
                <w:szCs w:val="18"/>
                <w:lang w:eastAsia="ru-RU"/>
              </w:rPr>
            </w:pPr>
            <w:r w:rsidRPr="00992E51">
              <w:rPr>
                <w:rFonts w:ascii="Times New Roman" w:eastAsia="Times New Roman" w:hAnsi="Times New Roman" w:cs="Times New Roman"/>
                <w:color w:val="000000"/>
                <w:sz w:val="18"/>
                <w:szCs w:val="18"/>
                <w:lang w:eastAsia="ru-RU"/>
              </w:rPr>
              <w:t>49 206 846 ОП МП 28</w:t>
            </w:r>
          </w:p>
        </w:tc>
        <w:tc>
          <w:tcPr>
            <w:tcW w:w="1560" w:type="dxa"/>
            <w:tcBorders>
              <w:top w:val="nil"/>
              <w:left w:val="nil"/>
              <w:bottom w:val="single" w:sz="4" w:space="0" w:color="auto"/>
              <w:right w:val="single" w:sz="4" w:space="0" w:color="auto"/>
            </w:tcBorders>
            <w:shd w:val="clear" w:color="auto" w:fill="auto"/>
            <w:vAlign w:val="bottom"/>
            <w:hideMark/>
          </w:tcPr>
          <w:p w:rsidR="00992E51" w:rsidRPr="00992E51"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д. Холм</w:t>
            </w:r>
          </w:p>
        </w:tc>
        <w:tc>
          <w:tcPr>
            <w:tcW w:w="850"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438,0</w:t>
            </w:r>
          </w:p>
        </w:tc>
        <w:tc>
          <w:tcPr>
            <w:tcW w:w="709"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0</w:t>
            </w:r>
          </w:p>
        </w:tc>
        <w:tc>
          <w:tcPr>
            <w:tcW w:w="797"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438</w:t>
            </w:r>
          </w:p>
        </w:tc>
        <w:tc>
          <w:tcPr>
            <w:tcW w:w="1792" w:type="dxa"/>
            <w:tcBorders>
              <w:top w:val="nil"/>
              <w:left w:val="nil"/>
              <w:bottom w:val="single" w:sz="4" w:space="0" w:color="auto"/>
              <w:right w:val="single" w:sz="4" w:space="0" w:color="auto"/>
            </w:tcBorders>
            <w:shd w:val="clear" w:color="auto" w:fill="auto"/>
            <w:vAlign w:val="bottom"/>
            <w:hideMark/>
          </w:tcPr>
          <w:p w:rsidR="00992E51" w:rsidRPr="00992E51"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от д.№3 д.</w:t>
            </w:r>
            <w:r w:rsidR="00A611AE">
              <w:rPr>
                <w:rFonts w:ascii="Times New Roman" w:eastAsia="Times New Roman" w:hAnsi="Times New Roman" w:cs="Times New Roman"/>
                <w:sz w:val="20"/>
                <w:szCs w:val="20"/>
                <w:lang w:eastAsia="ru-RU"/>
              </w:rPr>
              <w:t xml:space="preserve"> </w:t>
            </w:r>
            <w:r w:rsidRPr="00992E51">
              <w:rPr>
                <w:rFonts w:ascii="Times New Roman" w:eastAsia="Times New Roman" w:hAnsi="Times New Roman" w:cs="Times New Roman"/>
                <w:sz w:val="20"/>
                <w:szCs w:val="20"/>
                <w:lang w:eastAsia="ru-RU"/>
              </w:rPr>
              <w:t>Холм</w:t>
            </w:r>
          </w:p>
        </w:tc>
        <w:tc>
          <w:tcPr>
            <w:tcW w:w="1663" w:type="dxa"/>
            <w:tcBorders>
              <w:top w:val="nil"/>
              <w:left w:val="nil"/>
              <w:bottom w:val="single" w:sz="4" w:space="0" w:color="auto"/>
              <w:right w:val="single" w:sz="4" w:space="0" w:color="auto"/>
            </w:tcBorders>
            <w:shd w:val="clear" w:color="auto" w:fill="auto"/>
            <w:vAlign w:val="bottom"/>
            <w:hideMark/>
          </w:tcPr>
          <w:p w:rsidR="00A611AE"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 xml:space="preserve">до д.№19 </w:t>
            </w:r>
          </w:p>
          <w:p w:rsidR="00992E51" w:rsidRPr="00992E51"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д.</w:t>
            </w:r>
            <w:r w:rsidR="00A611AE">
              <w:rPr>
                <w:rFonts w:ascii="Times New Roman" w:eastAsia="Times New Roman" w:hAnsi="Times New Roman" w:cs="Times New Roman"/>
                <w:sz w:val="20"/>
                <w:szCs w:val="20"/>
                <w:lang w:eastAsia="ru-RU"/>
              </w:rPr>
              <w:t xml:space="preserve"> </w:t>
            </w:r>
            <w:r w:rsidRPr="00992E51">
              <w:rPr>
                <w:rFonts w:ascii="Times New Roman" w:eastAsia="Times New Roman" w:hAnsi="Times New Roman" w:cs="Times New Roman"/>
                <w:sz w:val="20"/>
                <w:szCs w:val="20"/>
                <w:lang w:eastAsia="ru-RU"/>
              </w:rPr>
              <w:t>Холм</w:t>
            </w:r>
          </w:p>
        </w:tc>
      </w:tr>
      <w:tr w:rsidR="00992E51" w:rsidRPr="00992E51" w:rsidTr="00141409">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29</w:t>
            </w:r>
          </w:p>
        </w:tc>
        <w:tc>
          <w:tcPr>
            <w:tcW w:w="1965"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rPr>
                <w:rFonts w:ascii="Times New Roman" w:eastAsia="Times New Roman" w:hAnsi="Times New Roman" w:cs="Times New Roman"/>
                <w:color w:val="000000"/>
                <w:sz w:val="18"/>
                <w:szCs w:val="18"/>
                <w:lang w:eastAsia="ru-RU"/>
              </w:rPr>
            </w:pPr>
            <w:r w:rsidRPr="00992E51">
              <w:rPr>
                <w:rFonts w:ascii="Times New Roman" w:eastAsia="Times New Roman" w:hAnsi="Times New Roman" w:cs="Times New Roman"/>
                <w:color w:val="000000"/>
                <w:sz w:val="18"/>
                <w:szCs w:val="18"/>
                <w:lang w:eastAsia="ru-RU"/>
              </w:rPr>
              <w:t>49 206 846 ОП МП 29</w:t>
            </w:r>
          </w:p>
        </w:tc>
        <w:tc>
          <w:tcPr>
            <w:tcW w:w="1560" w:type="dxa"/>
            <w:tcBorders>
              <w:top w:val="nil"/>
              <w:left w:val="nil"/>
              <w:bottom w:val="single" w:sz="4" w:space="0" w:color="auto"/>
              <w:right w:val="single" w:sz="4" w:space="0" w:color="auto"/>
            </w:tcBorders>
            <w:shd w:val="clear" w:color="auto" w:fill="auto"/>
            <w:vAlign w:val="bottom"/>
            <w:hideMark/>
          </w:tcPr>
          <w:p w:rsidR="00992E51" w:rsidRPr="00992E51"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д. Шестниково</w:t>
            </w:r>
          </w:p>
        </w:tc>
        <w:tc>
          <w:tcPr>
            <w:tcW w:w="850"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170,0</w:t>
            </w:r>
          </w:p>
        </w:tc>
        <w:tc>
          <w:tcPr>
            <w:tcW w:w="709"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0</w:t>
            </w:r>
          </w:p>
        </w:tc>
        <w:tc>
          <w:tcPr>
            <w:tcW w:w="797"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170</w:t>
            </w:r>
          </w:p>
        </w:tc>
        <w:tc>
          <w:tcPr>
            <w:tcW w:w="1792" w:type="dxa"/>
            <w:tcBorders>
              <w:top w:val="nil"/>
              <w:left w:val="nil"/>
              <w:bottom w:val="single" w:sz="4" w:space="0" w:color="auto"/>
              <w:right w:val="single" w:sz="4" w:space="0" w:color="auto"/>
            </w:tcBorders>
            <w:shd w:val="clear" w:color="auto" w:fill="auto"/>
            <w:vAlign w:val="bottom"/>
            <w:hideMark/>
          </w:tcPr>
          <w:p w:rsidR="00A611AE"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 xml:space="preserve">от д.8 в </w:t>
            </w:r>
          </w:p>
          <w:p w:rsidR="00992E51" w:rsidRPr="00992E51"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д. Шестниково</w:t>
            </w:r>
          </w:p>
        </w:tc>
        <w:tc>
          <w:tcPr>
            <w:tcW w:w="1663" w:type="dxa"/>
            <w:tcBorders>
              <w:top w:val="nil"/>
              <w:left w:val="nil"/>
              <w:bottom w:val="single" w:sz="4" w:space="0" w:color="auto"/>
              <w:right w:val="single" w:sz="4" w:space="0" w:color="auto"/>
            </w:tcBorders>
            <w:shd w:val="clear" w:color="auto" w:fill="auto"/>
            <w:vAlign w:val="bottom"/>
            <w:hideMark/>
          </w:tcPr>
          <w:p w:rsidR="00A611AE"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 xml:space="preserve">до д. 4 в </w:t>
            </w:r>
          </w:p>
          <w:p w:rsidR="00992E51" w:rsidRPr="00992E51"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 xml:space="preserve">д. </w:t>
            </w:r>
            <w:r w:rsidR="00A611AE">
              <w:rPr>
                <w:rFonts w:ascii="Times New Roman" w:eastAsia="Times New Roman" w:hAnsi="Times New Roman" w:cs="Times New Roman"/>
                <w:sz w:val="20"/>
                <w:szCs w:val="20"/>
                <w:lang w:eastAsia="ru-RU"/>
              </w:rPr>
              <w:t xml:space="preserve"> </w:t>
            </w:r>
            <w:r w:rsidRPr="00992E51">
              <w:rPr>
                <w:rFonts w:ascii="Times New Roman" w:eastAsia="Times New Roman" w:hAnsi="Times New Roman" w:cs="Times New Roman"/>
                <w:sz w:val="20"/>
                <w:szCs w:val="20"/>
                <w:lang w:eastAsia="ru-RU"/>
              </w:rPr>
              <w:t>Шестниково</w:t>
            </w:r>
          </w:p>
        </w:tc>
      </w:tr>
      <w:tr w:rsidR="00992E51" w:rsidRPr="00992E51" w:rsidTr="00141409">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30</w:t>
            </w:r>
          </w:p>
        </w:tc>
        <w:tc>
          <w:tcPr>
            <w:tcW w:w="1965"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rPr>
                <w:rFonts w:ascii="Times New Roman" w:eastAsia="Times New Roman" w:hAnsi="Times New Roman" w:cs="Times New Roman"/>
                <w:color w:val="000000"/>
                <w:sz w:val="18"/>
                <w:szCs w:val="18"/>
                <w:lang w:eastAsia="ru-RU"/>
              </w:rPr>
            </w:pPr>
            <w:r w:rsidRPr="00992E51">
              <w:rPr>
                <w:rFonts w:ascii="Times New Roman" w:eastAsia="Times New Roman" w:hAnsi="Times New Roman" w:cs="Times New Roman"/>
                <w:color w:val="000000"/>
                <w:sz w:val="18"/>
                <w:szCs w:val="18"/>
                <w:lang w:eastAsia="ru-RU"/>
              </w:rPr>
              <w:t>49 206 846 ОП МП 30</w:t>
            </w:r>
          </w:p>
        </w:tc>
        <w:tc>
          <w:tcPr>
            <w:tcW w:w="1560" w:type="dxa"/>
            <w:tcBorders>
              <w:top w:val="nil"/>
              <w:left w:val="nil"/>
              <w:bottom w:val="single" w:sz="4" w:space="0" w:color="auto"/>
              <w:right w:val="single" w:sz="4" w:space="0" w:color="auto"/>
            </w:tcBorders>
            <w:shd w:val="clear" w:color="auto" w:fill="auto"/>
            <w:vAlign w:val="bottom"/>
            <w:hideMark/>
          </w:tcPr>
          <w:p w:rsidR="00992E51" w:rsidRPr="00992E51" w:rsidRDefault="00992E51" w:rsidP="00992E51">
            <w:pPr>
              <w:spacing w:after="0" w:line="240" w:lineRule="auto"/>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д. Будрино</w:t>
            </w:r>
          </w:p>
        </w:tc>
        <w:tc>
          <w:tcPr>
            <w:tcW w:w="850"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473,0</w:t>
            </w:r>
          </w:p>
        </w:tc>
        <w:tc>
          <w:tcPr>
            <w:tcW w:w="709"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0</w:t>
            </w:r>
          </w:p>
        </w:tc>
        <w:tc>
          <w:tcPr>
            <w:tcW w:w="797"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473</w:t>
            </w:r>
          </w:p>
        </w:tc>
        <w:tc>
          <w:tcPr>
            <w:tcW w:w="1792" w:type="dxa"/>
            <w:tcBorders>
              <w:top w:val="nil"/>
              <w:left w:val="nil"/>
              <w:bottom w:val="single" w:sz="4" w:space="0" w:color="auto"/>
              <w:right w:val="single" w:sz="4" w:space="0" w:color="auto"/>
            </w:tcBorders>
            <w:shd w:val="clear" w:color="auto" w:fill="auto"/>
            <w:vAlign w:val="bottom"/>
            <w:hideMark/>
          </w:tcPr>
          <w:p w:rsidR="00A611AE"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 xml:space="preserve">от д.№1 </w:t>
            </w:r>
          </w:p>
          <w:p w:rsidR="00992E51" w:rsidRPr="00992E51"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д.</w:t>
            </w:r>
            <w:r w:rsidR="00A611AE">
              <w:rPr>
                <w:rFonts w:ascii="Times New Roman" w:eastAsia="Times New Roman" w:hAnsi="Times New Roman" w:cs="Times New Roman"/>
                <w:sz w:val="20"/>
                <w:szCs w:val="20"/>
                <w:lang w:eastAsia="ru-RU"/>
              </w:rPr>
              <w:t xml:space="preserve"> </w:t>
            </w:r>
            <w:r w:rsidRPr="00992E51">
              <w:rPr>
                <w:rFonts w:ascii="Times New Roman" w:eastAsia="Times New Roman" w:hAnsi="Times New Roman" w:cs="Times New Roman"/>
                <w:sz w:val="20"/>
                <w:szCs w:val="20"/>
                <w:lang w:eastAsia="ru-RU"/>
              </w:rPr>
              <w:t>Будрино</w:t>
            </w:r>
          </w:p>
        </w:tc>
        <w:tc>
          <w:tcPr>
            <w:tcW w:w="1663" w:type="dxa"/>
            <w:tcBorders>
              <w:top w:val="nil"/>
              <w:left w:val="nil"/>
              <w:bottom w:val="single" w:sz="4" w:space="0" w:color="auto"/>
              <w:right w:val="single" w:sz="4" w:space="0" w:color="auto"/>
            </w:tcBorders>
            <w:shd w:val="clear" w:color="auto" w:fill="auto"/>
            <w:vAlign w:val="bottom"/>
            <w:hideMark/>
          </w:tcPr>
          <w:p w:rsidR="00A611AE"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 xml:space="preserve">до д.№35 </w:t>
            </w:r>
          </w:p>
          <w:p w:rsidR="00992E51" w:rsidRPr="00992E51"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 д.</w:t>
            </w:r>
            <w:r w:rsidR="00A611AE">
              <w:rPr>
                <w:rFonts w:ascii="Times New Roman" w:eastAsia="Times New Roman" w:hAnsi="Times New Roman" w:cs="Times New Roman"/>
                <w:sz w:val="20"/>
                <w:szCs w:val="20"/>
                <w:lang w:eastAsia="ru-RU"/>
              </w:rPr>
              <w:t xml:space="preserve"> </w:t>
            </w:r>
            <w:r w:rsidRPr="00992E51">
              <w:rPr>
                <w:rFonts w:ascii="Times New Roman" w:eastAsia="Times New Roman" w:hAnsi="Times New Roman" w:cs="Times New Roman"/>
                <w:sz w:val="20"/>
                <w:szCs w:val="20"/>
                <w:lang w:eastAsia="ru-RU"/>
              </w:rPr>
              <w:t>Будрино</w:t>
            </w:r>
          </w:p>
        </w:tc>
      </w:tr>
      <w:tr w:rsidR="00992E51" w:rsidRPr="00992E51" w:rsidTr="00141409">
        <w:trPr>
          <w:trHeight w:val="5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31</w:t>
            </w:r>
          </w:p>
        </w:tc>
        <w:tc>
          <w:tcPr>
            <w:tcW w:w="1965"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rPr>
                <w:rFonts w:ascii="Times New Roman" w:eastAsia="Times New Roman" w:hAnsi="Times New Roman" w:cs="Times New Roman"/>
                <w:color w:val="000000"/>
                <w:sz w:val="18"/>
                <w:szCs w:val="18"/>
                <w:lang w:eastAsia="ru-RU"/>
              </w:rPr>
            </w:pPr>
            <w:r w:rsidRPr="00992E51">
              <w:rPr>
                <w:rFonts w:ascii="Times New Roman" w:eastAsia="Times New Roman" w:hAnsi="Times New Roman" w:cs="Times New Roman"/>
                <w:color w:val="000000"/>
                <w:sz w:val="18"/>
                <w:szCs w:val="18"/>
                <w:lang w:eastAsia="ru-RU"/>
              </w:rPr>
              <w:t>49 206 846 ОП МП 31</w:t>
            </w:r>
          </w:p>
        </w:tc>
        <w:tc>
          <w:tcPr>
            <w:tcW w:w="1560" w:type="dxa"/>
            <w:tcBorders>
              <w:top w:val="nil"/>
              <w:left w:val="nil"/>
              <w:bottom w:val="single" w:sz="4" w:space="0" w:color="auto"/>
              <w:right w:val="single" w:sz="4" w:space="0" w:color="auto"/>
            </w:tcBorders>
            <w:shd w:val="clear" w:color="auto" w:fill="auto"/>
            <w:vAlign w:val="bottom"/>
            <w:hideMark/>
          </w:tcPr>
          <w:p w:rsidR="00A611AE"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 xml:space="preserve">п. Прогресс </w:t>
            </w:r>
          </w:p>
          <w:p w:rsidR="00992E51" w:rsidRPr="00992E51"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ул. Строителей подъезд к детскому саду</w:t>
            </w:r>
          </w:p>
        </w:tc>
        <w:tc>
          <w:tcPr>
            <w:tcW w:w="850"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43,0</w:t>
            </w:r>
          </w:p>
        </w:tc>
        <w:tc>
          <w:tcPr>
            <w:tcW w:w="709"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43</w:t>
            </w:r>
          </w:p>
        </w:tc>
        <w:tc>
          <w:tcPr>
            <w:tcW w:w="797"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0</w:t>
            </w:r>
          </w:p>
        </w:tc>
        <w:tc>
          <w:tcPr>
            <w:tcW w:w="1792" w:type="dxa"/>
            <w:tcBorders>
              <w:top w:val="nil"/>
              <w:left w:val="nil"/>
              <w:bottom w:val="single" w:sz="4" w:space="0" w:color="auto"/>
              <w:right w:val="single" w:sz="4" w:space="0" w:color="auto"/>
            </w:tcBorders>
            <w:shd w:val="clear" w:color="auto" w:fill="auto"/>
            <w:vAlign w:val="bottom"/>
            <w:hideMark/>
          </w:tcPr>
          <w:p w:rsidR="00992E51" w:rsidRPr="00992E51"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от ул. Строителей</w:t>
            </w:r>
          </w:p>
        </w:tc>
        <w:tc>
          <w:tcPr>
            <w:tcW w:w="1663" w:type="dxa"/>
            <w:tcBorders>
              <w:top w:val="nil"/>
              <w:left w:val="nil"/>
              <w:bottom w:val="single" w:sz="4" w:space="0" w:color="auto"/>
              <w:right w:val="single" w:sz="4" w:space="0" w:color="auto"/>
            </w:tcBorders>
            <w:shd w:val="clear" w:color="auto" w:fill="auto"/>
            <w:vAlign w:val="bottom"/>
            <w:hideMark/>
          </w:tcPr>
          <w:p w:rsidR="00992E51" w:rsidRPr="00992E51"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до ограды территории д/сада</w:t>
            </w:r>
          </w:p>
        </w:tc>
      </w:tr>
      <w:tr w:rsidR="00992E51" w:rsidRPr="00992E51" w:rsidTr="00141409">
        <w:trPr>
          <w:trHeight w:val="5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32</w:t>
            </w:r>
          </w:p>
        </w:tc>
        <w:tc>
          <w:tcPr>
            <w:tcW w:w="1965"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rPr>
                <w:rFonts w:ascii="Times New Roman" w:eastAsia="Times New Roman" w:hAnsi="Times New Roman" w:cs="Times New Roman"/>
                <w:color w:val="000000"/>
                <w:sz w:val="18"/>
                <w:szCs w:val="18"/>
                <w:lang w:eastAsia="ru-RU"/>
              </w:rPr>
            </w:pPr>
            <w:r w:rsidRPr="00992E51">
              <w:rPr>
                <w:rFonts w:ascii="Times New Roman" w:eastAsia="Times New Roman" w:hAnsi="Times New Roman" w:cs="Times New Roman"/>
                <w:color w:val="000000"/>
                <w:sz w:val="18"/>
                <w:szCs w:val="18"/>
                <w:lang w:eastAsia="ru-RU"/>
              </w:rPr>
              <w:t>49 206 846 ОП МП 32</w:t>
            </w:r>
          </w:p>
        </w:tc>
        <w:tc>
          <w:tcPr>
            <w:tcW w:w="1560" w:type="dxa"/>
            <w:tcBorders>
              <w:top w:val="nil"/>
              <w:left w:val="nil"/>
              <w:bottom w:val="single" w:sz="4" w:space="0" w:color="auto"/>
              <w:right w:val="single" w:sz="4" w:space="0" w:color="auto"/>
            </w:tcBorders>
            <w:shd w:val="clear" w:color="auto" w:fill="auto"/>
            <w:vAlign w:val="bottom"/>
            <w:hideMark/>
          </w:tcPr>
          <w:p w:rsidR="00992E51" w:rsidRPr="00992E51"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д. Прудник</w:t>
            </w:r>
          </w:p>
        </w:tc>
        <w:tc>
          <w:tcPr>
            <w:tcW w:w="850"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329,0</w:t>
            </w:r>
          </w:p>
        </w:tc>
        <w:tc>
          <w:tcPr>
            <w:tcW w:w="709"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0</w:t>
            </w:r>
          </w:p>
        </w:tc>
        <w:tc>
          <w:tcPr>
            <w:tcW w:w="797"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329</w:t>
            </w:r>
          </w:p>
        </w:tc>
        <w:tc>
          <w:tcPr>
            <w:tcW w:w="1792" w:type="dxa"/>
            <w:tcBorders>
              <w:top w:val="nil"/>
              <w:left w:val="nil"/>
              <w:bottom w:val="single" w:sz="4" w:space="0" w:color="auto"/>
              <w:right w:val="single" w:sz="4" w:space="0" w:color="auto"/>
            </w:tcBorders>
            <w:shd w:val="clear" w:color="auto" w:fill="auto"/>
            <w:vAlign w:val="bottom"/>
            <w:hideMark/>
          </w:tcPr>
          <w:p w:rsidR="00992E51" w:rsidRPr="00992E51"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от а/дороги Грёблош</w:t>
            </w:r>
            <w:proofErr w:type="gramStart"/>
            <w:r w:rsidRPr="00992E51">
              <w:rPr>
                <w:rFonts w:ascii="Times New Roman" w:eastAsia="Times New Roman" w:hAnsi="Times New Roman" w:cs="Times New Roman"/>
                <w:sz w:val="20"/>
                <w:szCs w:val="20"/>
                <w:lang w:eastAsia="ru-RU"/>
              </w:rPr>
              <w:t>ь-</w:t>
            </w:r>
            <w:proofErr w:type="gramEnd"/>
            <w:r w:rsidRPr="00992E51">
              <w:rPr>
                <w:rFonts w:ascii="Times New Roman" w:eastAsia="Times New Roman" w:hAnsi="Times New Roman" w:cs="Times New Roman"/>
                <w:sz w:val="20"/>
                <w:szCs w:val="20"/>
                <w:lang w:eastAsia="ru-RU"/>
              </w:rPr>
              <w:t xml:space="preserve"> Прудник - Ненаежник налево </w:t>
            </w:r>
          </w:p>
        </w:tc>
        <w:tc>
          <w:tcPr>
            <w:tcW w:w="1663" w:type="dxa"/>
            <w:tcBorders>
              <w:top w:val="nil"/>
              <w:left w:val="nil"/>
              <w:bottom w:val="single" w:sz="4" w:space="0" w:color="auto"/>
              <w:right w:val="single" w:sz="4" w:space="0" w:color="auto"/>
            </w:tcBorders>
            <w:shd w:val="clear" w:color="auto" w:fill="auto"/>
            <w:vAlign w:val="bottom"/>
            <w:hideMark/>
          </w:tcPr>
          <w:p w:rsidR="00A611AE"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 xml:space="preserve">вдоль д. №21 </w:t>
            </w:r>
          </w:p>
          <w:p w:rsidR="00992E51" w:rsidRPr="00992E51"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д. Прудник</w:t>
            </w:r>
          </w:p>
        </w:tc>
      </w:tr>
      <w:tr w:rsidR="00992E51" w:rsidRPr="00992E51" w:rsidTr="00141409">
        <w:trPr>
          <w:trHeight w:val="5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33</w:t>
            </w:r>
          </w:p>
        </w:tc>
        <w:tc>
          <w:tcPr>
            <w:tcW w:w="1965"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rPr>
                <w:rFonts w:ascii="Times New Roman" w:eastAsia="Times New Roman" w:hAnsi="Times New Roman" w:cs="Times New Roman"/>
                <w:color w:val="000000"/>
                <w:sz w:val="18"/>
                <w:szCs w:val="18"/>
                <w:lang w:eastAsia="ru-RU"/>
              </w:rPr>
            </w:pPr>
            <w:r w:rsidRPr="00992E51">
              <w:rPr>
                <w:rFonts w:ascii="Times New Roman" w:eastAsia="Times New Roman" w:hAnsi="Times New Roman" w:cs="Times New Roman"/>
                <w:color w:val="000000"/>
                <w:sz w:val="18"/>
                <w:szCs w:val="18"/>
                <w:lang w:eastAsia="ru-RU"/>
              </w:rPr>
              <w:t>49 206 846 ОП МП 33</w:t>
            </w:r>
          </w:p>
        </w:tc>
        <w:tc>
          <w:tcPr>
            <w:tcW w:w="1560" w:type="dxa"/>
            <w:tcBorders>
              <w:top w:val="nil"/>
              <w:left w:val="nil"/>
              <w:bottom w:val="single" w:sz="4" w:space="0" w:color="auto"/>
              <w:right w:val="single" w:sz="4" w:space="0" w:color="auto"/>
            </w:tcBorders>
            <w:shd w:val="clear" w:color="auto" w:fill="auto"/>
            <w:vAlign w:val="bottom"/>
            <w:hideMark/>
          </w:tcPr>
          <w:p w:rsidR="00992E51" w:rsidRPr="00992E51"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д. Сушилово</w:t>
            </w:r>
          </w:p>
        </w:tc>
        <w:tc>
          <w:tcPr>
            <w:tcW w:w="850"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442,0</w:t>
            </w:r>
          </w:p>
        </w:tc>
        <w:tc>
          <w:tcPr>
            <w:tcW w:w="709"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0</w:t>
            </w:r>
          </w:p>
        </w:tc>
        <w:tc>
          <w:tcPr>
            <w:tcW w:w="797"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442</w:t>
            </w:r>
          </w:p>
        </w:tc>
        <w:tc>
          <w:tcPr>
            <w:tcW w:w="1792" w:type="dxa"/>
            <w:tcBorders>
              <w:top w:val="nil"/>
              <w:left w:val="nil"/>
              <w:bottom w:val="single" w:sz="4" w:space="0" w:color="auto"/>
              <w:right w:val="single" w:sz="4" w:space="0" w:color="auto"/>
            </w:tcBorders>
            <w:shd w:val="clear" w:color="auto" w:fill="auto"/>
            <w:vAlign w:val="bottom"/>
            <w:hideMark/>
          </w:tcPr>
          <w:p w:rsidR="00992E51" w:rsidRPr="00992E51"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 xml:space="preserve">от а/дороги Прудищи-Сушилово </w:t>
            </w:r>
          </w:p>
        </w:tc>
        <w:tc>
          <w:tcPr>
            <w:tcW w:w="1663" w:type="dxa"/>
            <w:tcBorders>
              <w:top w:val="nil"/>
              <w:left w:val="nil"/>
              <w:bottom w:val="single" w:sz="4" w:space="0" w:color="auto"/>
              <w:right w:val="single" w:sz="4" w:space="0" w:color="auto"/>
            </w:tcBorders>
            <w:shd w:val="clear" w:color="auto" w:fill="auto"/>
            <w:vAlign w:val="bottom"/>
            <w:hideMark/>
          </w:tcPr>
          <w:p w:rsidR="00992E51" w:rsidRPr="00992E51"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К домам 18, 20, 22, 19 и 17;  к домам 23, 24, 25 и 28</w:t>
            </w:r>
          </w:p>
        </w:tc>
      </w:tr>
      <w:tr w:rsidR="00992E51" w:rsidRPr="00992E51" w:rsidTr="00141409">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34</w:t>
            </w:r>
          </w:p>
        </w:tc>
        <w:tc>
          <w:tcPr>
            <w:tcW w:w="1965"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rPr>
                <w:rFonts w:ascii="Times New Roman" w:eastAsia="Times New Roman" w:hAnsi="Times New Roman" w:cs="Times New Roman"/>
                <w:color w:val="000000"/>
                <w:sz w:val="18"/>
                <w:szCs w:val="18"/>
                <w:lang w:eastAsia="ru-RU"/>
              </w:rPr>
            </w:pPr>
            <w:r w:rsidRPr="00992E51">
              <w:rPr>
                <w:rFonts w:ascii="Times New Roman" w:eastAsia="Times New Roman" w:hAnsi="Times New Roman" w:cs="Times New Roman"/>
                <w:color w:val="000000"/>
                <w:sz w:val="18"/>
                <w:szCs w:val="18"/>
                <w:lang w:eastAsia="ru-RU"/>
              </w:rPr>
              <w:t>49 206 846 ОП МП 34</w:t>
            </w:r>
          </w:p>
        </w:tc>
        <w:tc>
          <w:tcPr>
            <w:tcW w:w="1560" w:type="dxa"/>
            <w:tcBorders>
              <w:top w:val="nil"/>
              <w:left w:val="nil"/>
              <w:bottom w:val="single" w:sz="4" w:space="0" w:color="auto"/>
              <w:right w:val="single" w:sz="4" w:space="0" w:color="auto"/>
            </w:tcBorders>
            <w:shd w:val="clear" w:color="auto" w:fill="auto"/>
            <w:vAlign w:val="bottom"/>
            <w:hideMark/>
          </w:tcPr>
          <w:p w:rsidR="00992E51" w:rsidRPr="00992E51" w:rsidRDefault="00992E51" w:rsidP="00992E51">
            <w:pPr>
              <w:spacing w:after="0" w:line="240" w:lineRule="auto"/>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д. Алёшино</w:t>
            </w:r>
          </w:p>
        </w:tc>
        <w:tc>
          <w:tcPr>
            <w:tcW w:w="850"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206,0</w:t>
            </w:r>
          </w:p>
        </w:tc>
        <w:tc>
          <w:tcPr>
            <w:tcW w:w="709"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0</w:t>
            </w:r>
          </w:p>
        </w:tc>
        <w:tc>
          <w:tcPr>
            <w:tcW w:w="797"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206</w:t>
            </w:r>
          </w:p>
        </w:tc>
        <w:tc>
          <w:tcPr>
            <w:tcW w:w="1792" w:type="dxa"/>
            <w:tcBorders>
              <w:top w:val="nil"/>
              <w:left w:val="nil"/>
              <w:bottom w:val="single" w:sz="4" w:space="0" w:color="auto"/>
              <w:right w:val="single" w:sz="4" w:space="0" w:color="auto"/>
            </w:tcBorders>
            <w:shd w:val="clear" w:color="auto" w:fill="auto"/>
            <w:vAlign w:val="bottom"/>
            <w:hideMark/>
          </w:tcPr>
          <w:p w:rsidR="00992E51" w:rsidRPr="00992E51"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от д 16; от д 24</w:t>
            </w:r>
          </w:p>
        </w:tc>
        <w:tc>
          <w:tcPr>
            <w:tcW w:w="1663" w:type="dxa"/>
            <w:tcBorders>
              <w:top w:val="nil"/>
              <w:left w:val="nil"/>
              <w:bottom w:val="single" w:sz="4" w:space="0" w:color="auto"/>
              <w:right w:val="single" w:sz="4" w:space="0" w:color="auto"/>
            </w:tcBorders>
            <w:shd w:val="clear" w:color="auto" w:fill="auto"/>
            <w:vAlign w:val="bottom"/>
            <w:hideMark/>
          </w:tcPr>
          <w:p w:rsidR="00992E51" w:rsidRPr="00992E51"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 xml:space="preserve">до д 26; до а/дороги </w:t>
            </w:r>
            <w:proofErr w:type="gramStart"/>
            <w:r w:rsidRPr="00992E51">
              <w:rPr>
                <w:rFonts w:ascii="Times New Roman" w:eastAsia="Times New Roman" w:hAnsi="Times New Roman" w:cs="Times New Roman"/>
                <w:sz w:val="20"/>
                <w:szCs w:val="20"/>
                <w:lang w:eastAsia="ru-RU"/>
              </w:rPr>
              <w:t>Волгино-Хвойная</w:t>
            </w:r>
            <w:proofErr w:type="gramEnd"/>
          </w:p>
        </w:tc>
      </w:tr>
      <w:tr w:rsidR="00992E51" w:rsidRPr="00992E51" w:rsidTr="00141409">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35</w:t>
            </w:r>
          </w:p>
        </w:tc>
        <w:tc>
          <w:tcPr>
            <w:tcW w:w="1965"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rPr>
                <w:rFonts w:ascii="Times New Roman" w:eastAsia="Times New Roman" w:hAnsi="Times New Roman" w:cs="Times New Roman"/>
                <w:color w:val="000000"/>
                <w:sz w:val="18"/>
                <w:szCs w:val="18"/>
                <w:lang w:eastAsia="ru-RU"/>
              </w:rPr>
            </w:pPr>
            <w:r w:rsidRPr="00992E51">
              <w:rPr>
                <w:rFonts w:ascii="Times New Roman" w:eastAsia="Times New Roman" w:hAnsi="Times New Roman" w:cs="Times New Roman"/>
                <w:color w:val="000000"/>
                <w:sz w:val="18"/>
                <w:szCs w:val="18"/>
                <w:lang w:eastAsia="ru-RU"/>
              </w:rPr>
              <w:t>49 206 846 ОП МП 35</w:t>
            </w:r>
          </w:p>
        </w:tc>
        <w:tc>
          <w:tcPr>
            <w:tcW w:w="1560" w:type="dxa"/>
            <w:tcBorders>
              <w:top w:val="nil"/>
              <w:left w:val="nil"/>
              <w:bottom w:val="single" w:sz="4" w:space="0" w:color="auto"/>
              <w:right w:val="single" w:sz="4" w:space="0" w:color="auto"/>
            </w:tcBorders>
            <w:shd w:val="clear" w:color="auto" w:fill="auto"/>
            <w:vAlign w:val="bottom"/>
            <w:hideMark/>
          </w:tcPr>
          <w:p w:rsidR="00992E51" w:rsidRPr="00992E51" w:rsidRDefault="00992E51" w:rsidP="00992E51">
            <w:pPr>
              <w:spacing w:after="0" w:line="240" w:lineRule="auto"/>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д. Алёшино</w:t>
            </w:r>
          </w:p>
        </w:tc>
        <w:tc>
          <w:tcPr>
            <w:tcW w:w="850"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85,0</w:t>
            </w:r>
          </w:p>
        </w:tc>
        <w:tc>
          <w:tcPr>
            <w:tcW w:w="709"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0</w:t>
            </w:r>
          </w:p>
        </w:tc>
        <w:tc>
          <w:tcPr>
            <w:tcW w:w="797"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85</w:t>
            </w:r>
          </w:p>
        </w:tc>
        <w:tc>
          <w:tcPr>
            <w:tcW w:w="1792" w:type="dxa"/>
            <w:tcBorders>
              <w:top w:val="nil"/>
              <w:left w:val="nil"/>
              <w:bottom w:val="single" w:sz="4" w:space="0" w:color="auto"/>
              <w:right w:val="single" w:sz="4" w:space="0" w:color="auto"/>
            </w:tcBorders>
            <w:shd w:val="clear" w:color="auto" w:fill="auto"/>
            <w:vAlign w:val="bottom"/>
            <w:hideMark/>
          </w:tcPr>
          <w:p w:rsidR="00992E51" w:rsidRPr="00992E51"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 xml:space="preserve">от д 10 </w:t>
            </w:r>
          </w:p>
        </w:tc>
        <w:tc>
          <w:tcPr>
            <w:tcW w:w="1663" w:type="dxa"/>
            <w:tcBorders>
              <w:top w:val="nil"/>
              <w:left w:val="nil"/>
              <w:bottom w:val="single" w:sz="4" w:space="0" w:color="auto"/>
              <w:right w:val="single" w:sz="4" w:space="0" w:color="auto"/>
            </w:tcBorders>
            <w:shd w:val="clear" w:color="auto" w:fill="auto"/>
            <w:vAlign w:val="bottom"/>
            <w:hideMark/>
          </w:tcPr>
          <w:p w:rsidR="00992E51" w:rsidRPr="00992E51"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до д 14</w:t>
            </w:r>
          </w:p>
        </w:tc>
      </w:tr>
      <w:tr w:rsidR="00992E51" w:rsidRPr="00992E51" w:rsidTr="00141409">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36</w:t>
            </w:r>
          </w:p>
        </w:tc>
        <w:tc>
          <w:tcPr>
            <w:tcW w:w="1965"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rPr>
                <w:rFonts w:ascii="Times New Roman" w:eastAsia="Times New Roman" w:hAnsi="Times New Roman" w:cs="Times New Roman"/>
                <w:color w:val="000000"/>
                <w:sz w:val="18"/>
                <w:szCs w:val="18"/>
                <w:lang w:eastAsia="ru-RU"/>
              </w:rPr>
            </w:pPr>
            <w:r w:rsidRPr="00992E51">
              <w:rPr>
                <w:rFonts w:ascii="Times New Roman" w:eastAsia="Times New Roman" w:hAnsi="Times New Roman" w:cs="Times New Roman"/>
                <w:color w:val="000000"/>
                <w:sz w:val="18"/>
                <w:szCs w:val="18"/>
                <w:lang w:eastAsia="ru-RU"/>
              </w:rPr>
              <w:t>49 206 846 ОП МП 36</w:t>
            </w:r>
          </w:p>
        </w:tc>
        <w:tc>
          <w:tcPr>
            <w:tcW w:w="1560" w:type="dxa"/>
            <w:tcBorders>
              <w:top w:val="nil"/>
              <w:left w:val="nil"/>
              <w:bottom w:val="single" w:sz="4" w:space="0" w:color="auto"/>
              <w:right w:val="single" w:sz="4" w:space="0" w:color="auto"/>
            </w:tcBorders>
            <w:shd w:val="clear" w:color="auto" w:fill="auto"/>
            <w:vAlign w:val="bottom"/>
            <w:hideMark/>
          </w:tcPr>
          <w:p w:rsidR="00992E51" w:rsidRPr="00992E51"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д. Ненаежник</w:t>
            </w:r>
          </w:p>
        </w:tc>
        <w:tc>
          <w:tcPr>
            <w:tcW w:w="850"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163,0</w:t>
            </w:r>
          </w:p>
        </w:tc>
        <w:tc>
          <w:tcPr>
            <w:tcW w:w="709"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0</w:t>
            </w:r>
          </w:p>
        </w:tc>
        <w:tc>
          <w:tcPr>
            <w:tcW w:w="797"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163</w:t>
            </w:r>
          </w:p>
        </w:tc>
        <w:tc>
          <w:tcPr>
            <w:tcW w:w="1792" w:type="dxa"/>
            <w:tcBorders>
              <w:top w:val="nil"/>
              <w:left w:val="nil"/>
              <w:bottom w:val="single" w:sz="4" w:space="0" w:color="auto"/>
              <w:right w:val="single" w:sz="4" w:space="0" w:color="auto"/>
            </w:tcBorders>
            <w:shd w:val="clear" w:color="auto" w:fill="auto"/>
            <w:vAlign w:val="bottom"/>
            <w:hideMark/>
          </w:tcPr>
          <w:p w:rsidR="00992E51" w:rsidRPr="00992E51"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от а/дороги на Грёблошь напротив д.13</w:t>
            </w:r>
          </w:p>
        </w:tc>
        <w:tc>
          <w:tcPr>
            <w:tcW w:w="1663" w:type="dxa"/>
            <w:tcBorders>
              <w:top w:val="nil"/>
              <w:left w:val="nil"/>
              <w:bottom w:val="single" w:sz="4" w:space="0" w:color="auto"/>
              <w:right w:val="single" w:sz="4" w:space="0" w:color="auto"/>
            </w:tcBorders>
            <w:shd w:val="clear" w:color="auto" w:fill="auto"/>
            <w:vAlign w:val="bottom"/>
            <w:hideMark/>
          </w:tcPr>
          <w:p w:rsidR="00992E51" w:rsidRPr="00992E51"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направо вдоль домов 14, 8 и 10 до д.12</w:t>
            </w:r>
          </w:p>
        </w:tc>
      </w:tr>
      <w:tr w:rsidR="00992E51" w:rsidRPr="00992E51" w:rsidTr="00141409">
        <w:trPr>
          <w:trHeight w:val="5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37</w:t>
            </w:r>
          </w:p>
        </w:tc>
        <w:tc>
          <w:tcPr>
            <w:tcW w:w="1965"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rPr>
                <w:rFonts w:ascii="Times New Roman" w:eastAsia="Times New Roman" w:hAnsi="Times New Roman" w:cs="Times New Roman"/>
                <w:color w:val="000000"/>
                <w:sz w:val="18"/>
                <w:szCs w:val="18"/>
                <w:lang w:eastAsia="ru-RU"/>
              </w:rPr>
            </w:pPr>
            <w:r w:rsidRPr="00992E51">
              <w:rPr>
                <w:rFonts w:ascii="Times New Roman" w:eastAsia="Times New Roman" w:hAnsi="Times New Roman" w:cs="Times New Roman"/>
                <w:color w:val="000000"/>
                <w:sz w:val="18"/>
                <w:szCs w:val="18"/>
                <w:lang w:eastAsia="ru-RU"/>
              </w:rPr>
              <w:t>49 206 846 ОП МП 37</w:t>
            </w:r>
          </w:p>
        </w:tc>
        <w:tc>
          <w:tcPr>
            <w:tcW w:w="1560" w:type="dxa"/>
            <w:tcBorders>
              <w:top w:val="nil"/>
              <w:left w:val="nil"/>
              <w:bottom w:val="single" w:sz="4" w:space="0" w:color="auto"/>
              <w:right w:val="single" w:sz="4" w:space="0" w:color="auto"/>
            </w:tcBorders>
            <w:shd w:val="clear" w:color="auto" w:fill="auto"/>
            <w:vAlign w:val="bottom"/>
            <w:hideMark/>
          </w:tcPr>
          <w:p w:rsidR="00992E51" w:rsidRPr="00992E51"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д. Прудник</w:t>
            </w:r>
          </w:p>
        </w:tc>
        <w:tc>
          <w:tcPr>
            <w:tcW w:w="850"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101,0</w:t>
            </w:r>
          </w:p>
        </w:tc>
        <w:tc>
          <w:tcPr>
            <w:tcW w:w="709"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0</w:t>
            </w:r>
          </w:p>
        </w:tc>
        <w:tc>
          <w:tcPr>
            <w:tcW w:w="797"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101</w:t>
            </w:r>
          </w:p>
        </w:tc>
        <w:tc>
          <w:tcPr>
            <w:tcW w:w="1792" w:type="dxa"/>
            <w:tcBorders>
              <w:top w:val="nil"/>
              <w:left w:val="nil"/>
              <w:bottom w:val="single" w:sz="4" w:space="0" w:color="auto"/>
              <w:right w:val="single" w:sz="4" w:space="0" w:color="auto"/>
            </w:tcBorders>
            <w:shd w:val="clear" w:color="auto" w:fill="auto"/>
            <w:vAlign w:val="bottom"/>
            <w:hideMark/>
          </w:tcPr>
          <w:p w:rsidR="00992E51" w:rsidRPr="00992E51"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от а/дороги Грёблошь-Прудник-Ненаежник налево до въезда в д</w:t>
            </w:r>
            <w:proofErr w:type="gramStart"/>
            <w:r w:rsidRPr="00992E51">
              <w:rPr>
                <w:rFonts w:ascii="Times New Roman" w:eastAsia="Times New Roman" w:hAnsi="Times New Roman" w:cs="Times New Roman"/>
                <w:sz w:val="20"/>
                <w:szCs w:val="20"/>
                <w:lang w:eastAsia="ru-RU"/>
              </w:rPr>
              <w:t>.П</w:t>
            </w:r>
            <w:proofErr w:type="gramEnd"/>
            <w:r w:rsidRPr="00992E51">
              <w:rPr>
                <w:rFonts w:ascii="Times New Roman" w:eastAsia="Times New Roman" w:hAnsi="Times New Roman" w:cs="Times New Roman"/>
                <w:sz w:val="20"/>
                <w:szCs w:val="20"/>
                <w:lang w:eastAsia="ru-RU"/>
              </w:rPr>
              <w:t xml:space="preserve">рудник; </w:t>
            </w:r>
          </w:p>
        </w:tc>
        <w:tc>
          <w:tcPr>
            <w:tcW w:w="1663" w:type="dxa"/>
            <w:tcBorders>
              <w:top w:val="nil"/>
              <w:left w:val="nil"/>
              <w:bottom w:val="single" w:sz="4" w:space="0" w:color="auto"/>
              <w:right w:val="single" w:sz="4" w:space="0" w:color="auto"/>
            </w:tcBorders>
            <w:shd w:val="clear" w:color="auto" w:fill="auto"/>
            <w:vAlign w:val="bottom"/>
            <w:hideMark/>
          </w:tcPr>
          <w:p w:rsidR="00992E51" w:rsidRPr="00992E51"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К домам 7 и</w:t>
            </w:r>
            <w:r w:rsidR="00A611AE">
              <w:rPr>
                <w:rFonts w:ascii="Times New Roman" w:eastAsia="Times New Roman" w:hAnsi="Times New Roman" w:cs="Times New Roman"/>
                <w:sz w:val="20"/>
                <w:szCs w:val="20"/>
                <w:lang w:eastAsia="ru-RU"/>
              </w:rPr>
              <w:t xml:space="preserve"> </w:t>
            </w:r>
            <w:r w:rsidRPr="00992E51">
              <w:rPr>
                <w:rFonts w:ascii="Times New Roman" w:eastAsia="Times New Roman" w:hAnsi="Times New Roman" w:cs="Times New Roman"/>
                <w:sz w:val="20"/>
                <w:szCs w:val="20"/>
                <w:lang w:eastAsia="ru-RU"/>
              </w:rPr>
              <w:t xml:space="preserve">9, за д.7 направо до д.5, за д.9 налево до д.13; </w:t>
            </w:r>
          </w:p>
        </w:tc>
      </w:tr>
      <w:tr w:rsidR="00992E51" w:rsidRPr="00992E51" w:rsidTr="00141409">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38</w:t>
            </w:r>
          </w:p>
        </w:tc>
        <w:tc>
          <w:tcPr>
            <w:tcW w:w="1965"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rPr>
                <w:rFonts w:ascii="Times New Roman" w:eastAsia="Times New Roman" w:hAnsi="Times New Roman" w:cs="Times New Roman"/>
                <w:color w:val="000000"/>
                <w:sz w:val="18"/>
                <w:szCs w:val="18"/>
                <w:lang w:eastAsia="ru-RU"/>
              </w:rPr>
            </w:pPr>
            <w:r w:rsidRPr="00992E51">
              <w:rPr>
                <w:rFonts w:ascii="Times New Roman" w:eastAsia="Times New Roman" w:hAnsi="Times New Roman" w:cs="Times New Roman"/>
                <w:color w:val="000000"/>
                <w:sz w:val="18"/>
                <w:szCs w:val="18"/>
                <w:lang w:eastAsia="ru-RU"/>
              </w:rPr>
              <w:t>49 206 846 ОП МП 38</w:t>
            </w:r>
          </w:p>
        </w:tc>
        <w:tc>
          <w:tcPr>
            <w:tcW w:w="1560" w:type="dxa"/>
            <w:tcBorders>
              <w:top w:val="nil"/>
              <w:left w:val="nil"/>
              <w:bottom w:val="single" w:sz="4" w:space="0" w:color="auto"/>
              <w:right w:val="single" w:sz="4" w:space="0" w:color="auto"/>
            </w:tcBorders>
            <w:shd w:val="clear" w:color="auto" w:fill="auto"/>
            <w:vAlign w:val="bottom"/>
            <w:hideMark/>
          </w:tcPr>
          <w:p w:rsidR="00992E51" w:rsidRPr="00992E51" w:rsidRDefault="00992E51" w:rsidP="00992E51">
            <w:pPr>
              <w:spacing w:after="0" w:line="240" w:lineRule="auto"/>
              <w:rPr>
                <w:rFonts w:ascii="Times New Roman" w:eastAsia="Times New Roman" w:hAnsi="Times New Roman" w:cs="Times New Roman"/>
                <w:sz w:val="20"/>
                <w:szCs w:val="20"/>
                <w:lang w:eastAsia="ru-RU"/>
              </w:rPr>
            </w:pPr>
            <w:r w:rsidRPr="00992E51">
              <w:rPr>
                <w:rFonts w:ascii="Times New Roman" w:eastAsia="Times New Roman" w:hAnsi="Times New Roman" w:cs="Times New Roman"/>
                <w:sz w:val="20"/>
                <w:szCs w:val="20"/>
                <w:lang w:eastAsia="ru-RU"/>
              </w:rPr>
              <w:t>п. Раздолье</w:t>
            </w:r>
          </w:p>
        </w:tc>
        <w:tc>
          <w:tcPr>
            <w:tcW w:w="850"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130,0</w:t>
            </w:r>
          </w:p>
        </w:tc>
        <w:tc>
          <w:tcPr>
            <w:tcW w:w="709"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0</w:t>
            </w:r>
          </w:p>
        </w:tc>
        <w:tc>
          <w:tcPr>
            <w:tcW w:w="797"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jc w:val="right"/>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130</w:t>
            </w:r>
          </w:p>
        </w:tc>
        <w:tc>
          <w:tcPr>
            <w:tcW w:w="1792" w:type="dxa"/>
            <w:tcBorders>
              <w:top w:val="nil"/>
              <w:left w:val="nil"/>
              <w:bottom w:val="single" w:sz="4" w:space="0" w:color="auto"/>
              <w:right w:val="single" w:sz="4" w:space="0" w:color="auto"/>
            </w:tcBorders>
            <w:shd w:val="clear" w:color="auto" w:fill="auto"/>
            <w:vAlign w:val="bottom"/>
            <w:hideMark/>
          </w:tcPr>
          <w:p w:rsidR="00992E51" w:rsidRPr="00992E51" w:rsidRDefault="00992E51" w:rsidP="00992E51">
            <w:pPr>
              <w:spacing w:after="0" w:line="240" w:lineRule="auto"/>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 xml:space="preserve">от д 22 </w:t>
            </w:r>
          </w:p>
        </w:tc>
        <w:tc>
          <w:tcPr>
            <w:tcW w:w="1663" w:type="dxa"/>
            <w:tcBorders>
              <w:top w:val="nil"/>
              <w:left w:val="nil"/>
              <w:bottom w:val="single" w:sz="4" w:space="0" w:color="auto"/>
              <w:right w:val="single" w:sz="4" w:space="0" w:color="auto"/>
            </w:tcBorders>
            <w:shd w:val="clear" w:color="auto" w:fill="auto"/>
            <w:vAlign w:val="bottom"/>
            <w:hideMark/>
          </w:tcPr>
          <w:p w:rsidR="00992E51" w:rsidRPr="00992E51" w:rsidRDefault="00992E51" w:rsidP="00992E51">
            <w:pPr>
              <w:spacing w:after="0" w:line="240" w:lineRule="auto"/>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до д 34</w:t>
            </w:r>
          </w:p>
        </w:tc>
      </w:tr>
      <w:tr w:rsidR="00992E51" w:rsidRPr="00992E51" w:rsidTr="00141409">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 </w:t>
            </w:r>
          </w:p>
        </w:tc>
        <w:tc>
          <w:tcPr>
            <w:tcW w:w="1965"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rPr>
                <w:rFonts w:ascii="Times New Roman" w:eastAsia="Times New Roman" w:hAnsi="Times New Roman" w:cs="Times New Roman"/>
                <w:color w:val="000000"/>
                <w:sz w:val="18"/>
                <w:szCs w:val="18"/>
                <w:lang w:eastAsia="ru-RU"/>
              </w:rPr>
            </w:pPr>
            <w:r w:rsidRPr="00992E51">
              <w:rPr>
                <w:rFonts w:ascii="Times New Roman" w:eastAsia="Times New Roman" w:hAnsi="Times New Roman" w:cs="Times New Roman"/>
                <w:color w:val="000000"/>
                <w:sz w:val="18"/>
                <w:szCs w:val="18"/>
                <w:lang w:eastAsia="ru-RU"/>
              </w:rPr>
              <w:t> </w:t>
            </w:r>
          </w:p>
        </w:tc>
        <w:tc>
          <w:tcPr>
            <w:tcW w:w="1560" w:type="dxa"/>
            <w:tcBorders>
              <w:top w:val="nil"/>
              <w:left w:val="nil"/>
              <w:bottom w:val="single" w:sz="4" w:space="0" w:color="auto"/>
              <w:right w:val="single" w:sz="4" w:space="0" w:color="auto"/>
            </w:tcBorders>
            <w:shd w:val="clear" w:color="auto" w:fill="auto"/>
            <w:vAlign w:val="bottom"/>
            <w:hideMark/>
          </w:tcPr>
          <w:p w:rsidR="00992E51" w:rsidRPr="00992E51" w:rsidRDefault="00992E51" w:rsidP="00992E51">
            <w:pPr>
              <w:spacing w:after="0" w:line="240" w:lineRule="auto"/>
              <w:rPr>
                <w:rFonts w:ascii="Times New Roman" w:eastAsia="Times New Roman" w:hAnsi="Times New Roman" w:cs="Times New Roman"/>
                <w:b/>
                <w:bCs/>
                <w:sz w:val="20"/>
                <w:szCs w:val="20"/>
                <w:lang w:eastAsia="ru-RU"/>
              </w:rPr>
            </w:pPr>
            <w:r w:rsidRPr="00992E51">
              <w:rPr>
                <w:rFonts w:ascii="Times New Roman" w:eastAsia="Times New Roman" w:hAnsi="Times New Roman" w:cs="Times New Roman"/>
                <w:b/>
                <w:bCs/>
                <w:sz w:val="20"/>
                <w:szCs w:val="20"/>
                <w:lang w:eastAsia="ru-RU"/>
              </w:rPr>
              <w:t>ИТОГО:</w:t>
            </w:r>
          </w:p>
        </w:tc>
        <w:tc>
          <w:tcPr>
            <w:tcW w:w="850" w:type="dxa"/>
            <w:tcBorders>
              <w:top w:val="nil"/>
              <w:left w:val="nil"/>
              <w:bottom w:val="single" w:sz="4" w:space="0" w:color="auto"/>
              <w:right w:val="single" w:sz="4" w:space="0" w:color="auto"/>
            </w:tcBorders>
            <w:shd w:val="clear" w:color="auto" w:fill="auto"/>
            <w:noWrap/>
            <w:vAlign w:val="bottom"/>
            <w:hideMark/>
          </w:tcPr>
          <w:p w:rsidR="00992E51" w:rsidRPr="00141409" w:rsidRDefault="00992E51" w:rsidP="00141409">
            <w:pPr>
              <w:spacing w:after="0" w:line="240" w:lineRule="auto"/>
              <w:rPr>
                <w:rFonts w:ascii="Times New Roman" w:eastAsia="Times New Roman" w:hAnsi="Times New Roman" w:cs="Times New Roman"/>
                <w:b/>
                <w:bCs/>
                <w:color w:val="000000"/>
                <w:sz w:val="16"/>
                <w:szCs w:val="16"/>
                <w:lang w:eastAsia="ru-RU"/>
              </w:rPr>
            </w:pPr>
            <w:r w:rsidRPr="00141409">
              <w:rPr>
                <w:rFonts w:ascii="Times New Roman" w:eastAsia="Times New Roman" w:hAnsi="Times New Roman" w:cs="Times New Roman"/>
                <w:b/>
                <w:bCs/>
                <w:color w:val="000000"/>
                <w:sz w:val="16"/>
                <w:szCs w:val="16"/>
                <w:lang w:eastAsia="ru-RU"/>
              </w:rPr>
              <w:t>18293,0</w:t>
            </w:r>
          </w:p>
        </w:tc>
        <w:tc>
          <w:tcPr>
            <w:tcW w:w="709" w:type="dxa"/>
            <w:tcBorders>
              <w:top w:val="nil"/>
              <w:left w:val="nil"/>
              <w:bottom w:val="single" w:sz="4" w:space="0" w:color="auto"/>
              <w:right w:val="single" w:sz="4" w:space="0" w:color="auto"/>
            </w:tcBorders>
            <w:shd w:val="clear" w:color="auto" w:fill="auto"/>
            <w:noWrap/>
            <w:vAlign w:val="bottom"/>
            <w:hideMark/>
          </w:tcPr>
          <w:p w:rsidR="00992E51" w:rsidRPr="00141409" w:rsidRDefault="00992E51" w:rsidP="00992E51">
            <w:pPr>
              <w:spacing w:after="0" w:line="240" w:lineRule="auto"/>
              <w:jc w:val="right"/>
              <w:rPr>
                <w:rFonts w:ascii="Times New Roman" w:eastAsia="Times New Roman" w:hAnsi="Times New Roman" w:cs="Times New Roman"/>
                <w:b/>
                <w:bCs/>
                <w:color w:val="000000"/>
                <w:sz w:val="16"/>
                <w:szCs w:val="16"/>
                <w:lang w:eastAsia="ru-RU"/>
              </w:rPr>
            </w:pPr>
            <w:r w:rsidRPr="00141409">
              <w:rPr>
                <w:rFonts w:ascii="Times New Roman" w:eastAsia="Times New Roman" w:hAnsi="Times New Roman" w:cs="Times New Roman"/>
                <w:b/>
                <w:bCs/>
                <w:color w:val="000000"/>
                <w:sz w:val="16"/>
                <w:szCs w:val="16"/>
                <w:lang w:eastAsia="ru-RU"/>
              </w:rPr>
              <w:t>7145,0</w:t>
            </w:r>
          </w:p>
        </w:tc>
        <w:tc>
          <w:tcPr>
            <w:tcW w:w="797" w:type="dxa"/>
            <w:tcBorders>
              <w:top w:val="nil"/>
              <w:left w:val="nil"/>
              <w:bottom w:val="single" w:sz="4" w:space="0" w:color="auto"/>
              <w:right w:val="single" w:sz="4" w:space="0" w:color="auto"/>
            </w:tcBorders>
            <w:shd w:val="clear" w:color="auto" w:fill="auto"/>
            <w:noWrap/>
            <w:vAlign w:val="bottom"/>
            <w:hideMark/>
          </w:tcPr>
          <w:p w:rsidR="00992E51" w:rsidRPr="00141409" w:rsidRDefault="00992E51" w:rsidP="00992E51">
            <w:pPr>
              <w:spacing w:after="0" w:line="240" w:lineRule="auto"/>
              <w:jc w:val="right"/>
              <w:rPr>
                <w:rFonts w:ascii="Times New Roman" w:eastAsia="Times New Roman" w:hAnsi="Times New Roman" w:cs="Times New Roman"/>
                <w:b/>
                <w:bCs/>
                <w:color w:val="000000"/>
                <w:sz w:val="16"/>
                <w:szCs w:val="16"/>
                <w:lang w:eastAsia="ru-RU"/>
              </w:rPr>
            </w:pPr>
            <w:r w:rsidRPr="00141409">
              <w:rPr>
                <w:rFonts w:ascii="Times New Roman" w:eastAsia="Times New Roman" w:hAnsi="Times New Roman" w:cs="Times New Roman"/>
                <w:b/>
                <w:bCs/>
                <w:color w:val="000000"/>
                <w:sz w:val="16"/>
                <w:szCs w:val="16"/>
                <w:lang w:eastAsia="ru-RU"/>
              </w:rPr>
              <w:t>11148,0</w:t>
            </w:r>
          </w:p>
        </w:tc>
        <w:tc>
          <w:tcPr>
            <w:tcW w:w="1792"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 </w:t>
            </w:r>
          </w:p>
        </w:tc>
        <w:tc>
          <w:tcPr>
            <w:tcW w:w="1663" w:type="dxa"/>
            <w:tcBorders>
              <w:top w:val="nil"/>
              <w:left w:val="nil"/>
              <w:bottom w:val="single" w:sz="4" w:space="0" w:color="auto"/>
              <w:right w:val="single" w:sz="4" w:space="0" w:color="auto"/>
            </w:tcBorders>
            <w:shd w:val="clear" w:color="auto" w:fill="auto"/>
            <w:noWrap/>
            <w:vAlign w:val="bottom"/>
            <w:hideMark/>
          </w:tcPr>
          <w:p w:rsidR="00992E51" w:rsidRPr="00992E51" w:rsidRDefault="00992E51" w:rsidP="00992E51">
            <w:pPr>
              <w:spacing w:after="0" w:line="240" w:lineRule="auto"/>
              <w:rPr>
                <w:rFonts w:ascii="Times New Roman" w:eastAsia="Times New Roman" w:hAnsi="Times New Roman" w:cs="Times New Roman"/>
                <w:color w:val="000000"/>
                <w:sz w:val="20"/>
                <w:szCs w:val="20"/>
                <w:lang w:eastAsia="ru-RU"/>
              </w:rPr>
            </w:pPr>
            <w:r w:rsidRPr="00992E51">
              <w:rPr>
                <w:rFonts w:ascii="Times New Roman" w:eastAsia="Times New Roman" w:hAnsi="Times New Roman" w:cs="Times New Roman"/>
                <w:color w:val="000000"/>
                <w:sz w:val="20"/>
                <w:szCs w:val="20"/>
                <w:lang w:eastAsia="ru-RU"/>
              </w:rPr>
              <w:t> </w:t>
            </w:r>
          </w:p>
        </w:tc>
      </w:tr>
    </w:tbl>
    <w:p w:rsidR="0048708B" w:rsidRPr="00992E51" w:rsidRDefault="0048708B" w:rsidP="00992E51">
      <w:pPr>
        <w:tabs>
          <w:tab w:val="left" w:pos="3045"/>
        </w:tabs>
        <w:rPr>
          <w:rFonts w:ascii="Times New Roman" w:hAnsi="Times New Roman" w:cs="Times New Roman"/>
          <w:sz w:val="20"/>
          <w:szCs w:val="20"/>
        </w:rPr>
      </w:pPr>
    </w:p>
    <w:p w:rsidR="0048708B" w:rsidRPr="00A611AE" w:rsidRDefault="00357717" w:rsidP="004776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88</w:t>
      </w:r>
    </w:p>
    <w:p w:rsidR="00141409" w:rsidRDefault="00141409" w:rsidP="004776C3">
      <w:pPr>
        <w:keepNext/>
        <w:spacing w:after="0" w:line="240" w:lineRule="auto"/>
        <w:jc w:val="center"/>
        <w:outlineLvl w:val="2"/>
        <w:rPr>
          <w:rFonts w:ascii="Times New Roman CYR" w:eastAsia="Times New Roman" w:hAnsi="Times New Roman CYR" w:cs="Times New Roman"/>
          <w:b/>
          <w:spacing w:val="-20"/>
          <w:lang w:eastAsia="ru-RU"/>
        </w:rPr>
      </w:pPr>
      <w:r w:rsidRPr="009746BE">
        <w:rPr>
          <w:rFonts w:ascii="Times New Roman CYR" w:eastAsia="Times New Roman" w:hAnsi="Times New Roman CYR" w:cs="Times New Roman"/>
          <w:b/>
          <w:spacing w:val="-20"/>
          <w:lang w:eastAsia="ru-RU"/>
        </w:rPr>
        <w:t>ПОСТАНОВЛЕНИЕ АДМИНИСТРАЦИЯ  ПРОГРЕССКОГО СЕЛЬСКОГО ПОСЕЛЕНИЯ</w:t>
      </w:r>
    </w:p>
    <w:p w:rsidR="00141409" w:rsidRPr="00141409" w:rsidRDefault="00141409" w:rsidP="004776C3">
      <w:pPr>
        <w:tabs>
          <w:tab w:val="left" w:pos="6943"/>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26.12.2023  № 119</w:t>
      </w:r>
      <w:r w:rsidRPr="00FC3F8C">
        <w:rPr>
          <w:rFonts w:ascii="Times New Roman" w:eastAsia="Times New Roman" w:hAnsi="Times New Roman" w:cs="Times New Roman"/>
          <w:b/>
          <w:lang w:eastAsia="ru-RU"/>
        </w:rPr>
        <w:t xml:space="preserve"> п. Прогресс</w:t>
      </w:r>
    </w:p>
    <w:p w:rsidR="00141409" w:rsidRPr="007B1DF7" w:rsidRDefault="00141409" w:rsidP="004776C3">
      <w:pPr>
        <w:spacing w:after="0" w:line="240" w:lineRule="auto"/>
        <w:jc w:val="center"/>
        <w:rPr>
          <w:rFonts w:ascii="Times New Roman" w:eastAsia="Times New Roman" w:hAnsi="Times New Roman" w:cs="Times New Roman"/>
          <w:b/>
          <w:sz w:val="24"/>
          <w:szCs w:val="24"/>
          <w:lang w:eastAsia="ru-RU"/>
        </w:rPr>
      </w:pPr>
      <w:r w:rsidRPr="007B1DF7">
        <w:rPr>
          <w:rFonts w:ascii="Times New Roman" w:eastAsia="Times New Roman" w:hAnsi="Times New Roman" w:cs="Times New Roman"/>
          <w:b/>
          <w:sz w:val="24"/>
          <w:szCs w:val="24"/>
          <w:lang w:eastAsia="ru-RU"/>
        </w:rPr>
        <w:t xml:space="preserve">Об утверждении плана мероприятий в сфере </w:t>
      </w:r>
      <w:r w:rsidR="007B1DF7">
        <w:rPr>
          <w:rFonts w:ascii="Times New Roman" w:eastAsia="Times New Roman" w:hAnsi="Times New Roman" w:cs="Times New Roman"/>
          <w:b/>
          <w:sz w:val="24"/>
          <w:szCs w:val="24"/>
          <w:lang w:eastAsia="ru-RU"/>
        </w:rPr>
        <w:t xml:space="preserve">развития правовой грамотности и </w:t>
      </w:r>
      <w:r w:rsidRPr="007B1DF7">
        <w:rPr>
          <w:rFonts w:ascii="Times New Roman" w:eastAsia="Times New Roman" w:hAnsi="Times New Roman" w:cs="Times New Roman"/>
          <w:b/>
          <w:sz w:val="24"/>
          <w:szCs w:val="24"/>
          <w:lang w:eastAsia="ru-RU"/>
        </w:rPr>
        <w:t xml:space="preserve">правосознания граждан   в  Прогресском сельском поселении на </w:t>
      </w:r>
      <w:r w:rsidRPr="004776C3">
        <w:rPr>
          <w:rFonts w:ascii="Times New Roman" w:eastAsia="Times New Roman" w:hAnsi="Times New Roman" w:cs="Times New Roman"/>
          <w:b/>
          <w:lang w:eastAsia="ru-RU"/>
        </w:rPr>
        <w:t>2024</w:t>
      </w:r>
      <w:r w:rsidRPr="007B1DF7">
        <w:rPr>
          <w:rFonts w:ascii="Times New Roman" w:eastAsia="Times New Roman" w:hAnsi="Times New Roman" w:cs="Times New Roman"/>
          <w:b/>
          <w:sz w:val="24"/>
          <w:szCs w:val="24"/>
          <w:lang w:eastAsia="ru-RU"/>
        </w:rPr>
        <w:t xml:space="preserve"> год</w:t>
      </w:r>
    </w:p>
    <w:p w:rsidR="00141409" w:rsidRPr="00141409" w:rsidRDefault="00141409" w:rsidP="004776C3">
      <w:pPr>
        <w:spacing w:after="0" w:line="240" w:lineRule="auto"/>
        <w:jc w:val="both"/>
        <w:rPr>
          <w:rFonts w:ascii="Times New Roman" w:eastAsia="Times New Roman" w:hAnsi="Times New Roman" w:cs="Times New Roman"/>
          <w:sz w:val="20"/>
          <w:szCs w:val="20"/>
          <w:lang w:eastAsia="ru-RU"/>
        </w:rPr>
      </w:pPr>
      <w:r w:rsidRPr="007B1DF7">
        <w:rPr>
          <w:rFonts w:ascii="Times New Roman" w:eastAsia="Times New Roman" w:hAnsi="Times New Roman" w:cs="Times New Roman"/>
          <w:b/>
          <w:sz w:val="20"/>
          <w:szCs w:val="20"/>
          <w:lang w:eastAsia="ru-RU"/>
        </w:rPr>
        <w:br/>
      </w:r>
      <w:r w:rsidRPr="00141409">
        <w:rPr>
          <w:rFonts w:ascii="Times New Roman" w:eastAsia="Times New Roman" w:hAnsi="Times New Roman" w:cs="Times New Roman"/>
          <w:sz w:val="20"/>
          <w:szCs w:val="20"/>
          <w:lang w:eastAsia="ru-RU"/>
        </w:rPr>
        <w:tab/>
        <w:t>В целях реализации Основ государственной по</w:t>
      </w:r>
      <w:r w:rsidR="007B1DF7">
        <w:rPr>
          <w:rFonts w:ascii="Times New Roman" w:eastAsia="Times New Roman" w:hAnsi="Times New Roman" w:cs="Times New Roman"/>
          <w:sz w:val="20"/>
          <w:szCs w:val="20"/>
          <w:lang w:eastAsia="ru-RU"/>
        </w:rPr>
        <w:t xml:space="preserve">литики Российской Федерации   </w:t>
      </w:r>
      <w:r w:rsidRPr="00141409">
        <w:rPr>
          <w:rFonts w:ascii="Times New Roman" w:eastAsia="Times New Roman" w:hAnsi="Times New Roman" w:cs="Times New Roman"/>
          <w:sz w:val="20"/>
          <w:szCs w:val="20"/>
          <w:lang w:eastAsia="ru-RU"/>
        </w:rPr>
        <w:t xml:space="preserve"> в     сфере      развития     правовой     грамотности     и правосознания   граждан, утверждённых    Президентом     Российской      Федерации 28 апреля 2011 года, </w:t>
      </w:r>
      <w:r w:rsidR="007B1DF7">
        <w:rPr>
          <w:rFonts w:ascii="Times New Roman" w:eastAsia="Times New Roman" w:hAnsi="Times New Roman" w:cs="Times New Roman"/>
          <w:sz w:val="20"/>
          <w:szCs w:val="20"/>
          <w:lang w:eastAsia="ru-RU"/>
        </w:rPr>
        <w:t xml:space="preserve"> </w:t>
      </w:r>
      <w:r w:rsidRPr="00141409">
        <w:rPr>
          <w:rFonts w:ascii="Times New Roman" w:eastAsia="Times New Roman" w:hAnsi="Times New Roman" w:cs="Times New Roman"/>
          <w:sz w:val="20"/>
          <w:szCs w:val="20"/>
          <w:lang w:eastAsia="ru-RU"/>
        </w:rPr>
        <w:t xml:space="preserve">Администрация Прогресского сельского поселения    </w:t>
      </w:r>
      <w:r w:rsidRPr="00141409">
        <w:rPr>
          <w:rFonts w:ascii="Times New Roman" w:eastAsia="Times New Roman" w:hAnsi="Times New Roman" w:cs="Times New Roman"/>
          <w:b/>
          <w:sz w:val="20"/>
          <w:szCs w:val="20"/>
          <w:lang w:eastAsia="ru-RU"/>
        </w:rPr>
        <w:t>ПОСТАНОВЛЯЕТ:</w:t>
      </w:r>
    </w:p>
    <w:p w:rsidR="00141409" w:rsidRPr="00141409" w:rsidRDefault="00141409" w:rsidP="00141409">
      <w:pPr>
        <w:spacing w:after="0" w:line="240" w:lineRule="auto"/>
        <w:jc w:val="both"/>
        <w:rPr>
          <w:rFonts w:ascii="Times New Roman" w:eastAsia="Times New Roman" w:hAnsi="Times New Roman" w:cs="Times New Roman"/>
          <w:sz w:val="20"/>
          <w:szCs w:val="20"/>
          <w:lang w:eastAsia="ru-RU"/>
        </w:rPr>
      </w:pPr>
      <w:r w:rsidRPr="00141409">
        <w:rPr>
          <w:rFonts w:ascii="Times New Roman" w:eastAsia="Times New Roman" w:hAnsi="Times New Roman" w:cs="Times New Roman"/>
          <w:sz w:val="20"/>
          <w:szCs w:val="20"/>
          <w:lang w:eastAsia="ru-RU"/>
        </w:rPr>
        <w:tab/>
        <w:t>1.​ Утвердить прилагаемый План мероприятий в сфере развития правовой грамотности и правосознания граждан в</w:t>
      </w:r>
      <w:r w:rsidRPr="00141409">
        <w:rPr>
          <w:rFonts w:ascii="Times New Roman" w:eastAsia="Times New Roman" w:hAnsi="Times New Roman" w:cs="Times New Roman"/>
          <w:b/>
          <w:sz w:val="20"/>
          <w:szCs w:val="20"/>
          <w:lang w:eastAsia="ru-RU"/>
        </w:rPr>
        <w:t xml:space="preserve">   </w:t>
      </w:r>
      <w:r w:rsidRPr="00141409">
        <w:rPr>
          <w:rFonts w:ascii="Times New Roman" w:eastAsia="Times New Roman" w:hAnsi="Times New Roman" w:cs="Times New Roman"/>
          <w:sz w:val="20"/>
          <w:szCs w:val="20"/>
          <w:lang w:eastAsia="ru-RU"/>
        </w:rPr>
        <w:t xml:space="preserve">Прогресском сельском поселении на 2024 год. </w:t>
      </w:r>
    </w:p>
    <w:p w:rsidR="00141409" w:rsidRPr="00141409" w:rsidRDefault="00141409" w:rsidP="00141409">
      <w:pPr>
        <w:spacing w:after="0" w:line="240" w:lineRule="auto"/>
        <w:jc w:val="both"/>
        <w:rPr>
          <w:rFonts w:ascii="Times New Roman" w:eastAsia="Times New Roman" w:hAnsi="Times New Roman" w:cs="Times New Roman"/>
          <w:sz w:val="20"/>
          <w:szCs w:val="20"/>
          <w:lang w:eastAsia="ru-RU"/>
        </w:rPr>
      </w:pPr>
      <w:r w:rsidRPr="00141409">
        <w:rPr>
          <w:rFonts w:ascii="Times New Roman" w:eastAsia="Times New Roman" w:hAnsi="Times New Roman" w:cs="Times New Roman"/>
          <w:sz w:val="20"/>
          <w:szCs w:val="20"/>
          <w:lang w:eastAsia="ru-RU"/>
        </w:rPr>
        <w:tab/>
        <w:t xml:space="preserve">2.Считать утратившим силу постановление Администрации Прогресского сельского поселения от </w:t>
      </w:r>
      <w:r w:rsidRPr="00141409">
        <w:rPr>
          <w:rFonts w:ascii="Times New Roman" w:eastAsia="Times New Roman" w:hAnsi="Times New Roman" w:cs="Times New Roman"/>
          <w:b/>
          <w:sz w:val="20"/>
          <w:szCs w:val="20"/>
          <w:lang w:eastAsia="ru-RU"/>
        </w:rPr>
        <w:t xml:space="preserve"> </w:t>
      </w:r>
      <w:r w:rsidRPr="00141409">
        <w:rPr>
          <w:rFonts w:ascii="Times New Roman" w:eastAsia="Times New Roman" w:hAnsi="Times New Roman" w:cs="Times New Roman"/>
          <w:sz w:val="20"/>
          <w:szCs w:val="20"/>
          <w:lang w:eastAsia="ru-RU"/>
        </w:rPr>
        <w:t>28.12.2022  №107  «Об утверждении плана мероприятий в сфере развития правовой грамотности и правосознания граждан   в  Прогресском сельском поселении на 2023 год»</w:t>
      </w:r>
      <w:r w:rsidRPr="00141409">
        <w:rPr>
          <w:rFonts w:ascii="Times New Roman" w:eastAsia="Times New Roman" w:hAnsi="Times New Roman" w:cs="Times New Roman"/>
          <w:b/>
          <w:sz w:val="20"/>
          <w:szCs w:val="20"/>
          <w:lang w:eastAsia="ru-RU"/>
        </w:rPr>
        <w:t xml:space="preserve">   </w:t>
      </w:r>
      <w:r w:rsidRPr="00141409">
        <w:rPr>
          <w:rFonts w:ascii="Times New Roman" w:eastAsia="Times New Roman" w:hAnsi="Times New Roman" w:cs="Times New Roman"/>
          <w:sz w:val="20"/>
          <w:szCs w:val="20"/>
          <w:lang w:eastAsia="ru-RU"/>
        </w:rPr>
        <w:t>с 1 января 2024 года.</w:t>
      </w:r>
    </w:p>
    <w:p w:rsidR="00141409" w:rsidRPr="00141409" w:rsidRDefault="007B1DF7" w:rsidP="0014140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t xml:space="preserve"> 3.​ Опубликовать </w:t>
      </w:r>
      <w:r w:rsidR="00141409">
        <w:rPr>
          <w:rFonts w:ascii="Times New Roman" w:eastAsia="Times New Roman" w:hAnsi="Times New Roman" w:cs="Times New Roman"/>
          <w:sz w:val="20"/>
          <w:szCs w:val="20"/>
          <w:lang w:eastAsia="ru-RU"/>
        </w:rPr>
        <w:t xml:space="preserve">настоящее </w:t>
      </w:r>
      <w:r w:rsidR="00141409" w:rsidRPr="00141409">
        <w:rPr>
          <w:rFonts w:ascii="Times New Roman" w:eastAsia="Times New Roman" w:hAnsi="Times New Roman" w:cs="Times New Roman"/>
          <w:sz w:val="20"/>
          <w:szCs w:val="20"/>
          <w:lang w:eastAsia="ru-RU"/>
        </w:rPr>
        <w:t>постановление в бюллетене «Официальный</w:t>
      </w:r>
      <w:r>
        <w:rPr>
          <w:rFonts w:ascii="Times New Roman" w:eastAsia="Times New Roman" w:hAnsi="Times New Roman" w:cs="Times New Roman"/>
          <w:sz w:val="20"/>
          <w:szCs w:val="20"/>
          <w:lang w:eastAsia="ru-RU"/>
        </w:rPr>
        <w:t xml:space="preserve"> вестник Прогресского сельского </w:t>
      </w:r>
      <w:r w:rsidR="00141409" w:rsidRPr="00141409">
        <w:rPr>
          <w:rFonts w:ascii="Times New Roman" w:eastAsia="Times New Roman" w:hAnsi="Times New Roman" w:cs="Times New Roman"/>
          <w:sz w:val="20"/>
          <w:szCs w:val="20"/>
          <w:lang w:eastAsia="ru-RU"/>
        </w:rPr>
        <w:t>поселения» и р</w:t>
      </w:r>
      <w:r w:rsidR="00141409">
        <w:rPr>
          <w:rFonts w:ascii="Times New Roman" w:eastAsia="Times New Roman" w:hAnsi="Times New Roman" w:cs="Times New Roman"/>
          <w:sz w:val="20"/>
          <w:szCs w:val="20"/>
          <w:lang w:eastAsia="ru-RU"/>
        </w:rPr>
        <w:t>азместить на официальном сайте А</w:t>
      </w:r>
      <w:r w:rsidR="00141409" w:rsidRPr="00141409">
        <w:rPr>
          <w:rFonts w:ascii="Times New Roman" w:eastAsia="Times New Roman" w:hAnsi="Times New Roman" w:cs="Times New Roman"/>
          <w:sz w:val="20"/>
          <w:szCs w:val="20"/>
          <w:lang w:eastAsia="ru-RU"/>
        </w:rPr>
        <w:t xml:space="preserve">дминистрации </w:t>
      </w:r>
      <w:r w:rsidR="00141409">
        <w:rPr>
          <w:rFonts w:ascii="Times New Roman" w:eastAsia="Times New Roman" w:hAnsi="Times New Roman" w:cs="Times New Roman"/>
          <w:sz w:val="20"/>
          <w:szCs w:val="20"/>
          <w:lang w:eastAsia="ru-RU"/>
        </w:rPr>
        <w:t xml:space="preserve">Прогресского </w:t>
      </w:r>
      <w:r w:rsidR="00141409" w:rsidRPr="00141409">
        <w:rPr>
          <w:rFonts w:ascii="Times New Roman" w:eastAsia="Times New Roman" w:hAnsi="Times New Roman" w:cs="Times New Roman"/>
          <w:sz w:val="20"/>
          <w:szCs w:val="20"/>
          <w:lang w:eastAsia="ru-RU"/>
        </w:rPr>
        <w:t>сельского поселения.</w:t>
      </w:r>
    </w:p>
    <w:p w:rsidR="00141409" w:rsidRPr="00141409" w:rsidRDefault="00141409" w:rsidP="00141409">
      <w:pPr>
        <w:spacing w:after="0" w:line="240" w:lineRule="auto"/>
        <w:jc w:val="both"/>
        <w:rPr>
          <w:rFonts w:ascii="Times New Roman" w:eastAsia="Times New Roman" w:hAnsi="Times New Roman" w:cs="Times New Roman"/>
          <w:sz w:val="20"/>
          <w:szCs w:val="20"/>
          <w:lang w:eastAsia="ru-RU"/>
        </w:rPr>
      </w:pPr>
      <w:r w:rsidRPr="00141409">
        <w:rPr>
          <w:rFonts w:ascii="Times New Roman" w:eastAsia="Times New Roman" w:hAnsi="Times New Roman" w:cs="Times New Roman"/>
          <w:sz w:val="20"/>
          <w:szCs w:val="20"/>
          <w:lang w:eastAsia="ru-RU"/>
        </w:rPr>
        <w:tab/>
        <w:t>4.Настоящее постановление вступает в силу с 1 января 2024 года.</w:t>
      </w:r>
    </w:p>
    <w:p w:rsidR="00141409" w:rsidRPr="00141409" w:rsidRDefault="00141409" w:rsidP="00141409">
      <w:pPr>
        <w:spacing w:after="0" w:line="240" w:lineRule="auto"/>
        <w:jc w:val="right"/>
        <w:rPr>
          <w:rFonts w:ascii="Times New Roman" w:eastAsia="Times New Roman" w:hAnsi="Times New Roman" w:cs="Times New Roman"/>
          <w:sz w:val="20"/>
          <w:szCs w:val="20"/>
          <w:lang w:eastAsia="ru-RU"/>
        </w:rPr>
      </w:pPr>
      <w:r w:rsidRPr="00141409">
        <w:rPr>
          <w:rFonts w:ascii="Times New Roman" w:eastAsia="Times New Roman" w:hAnsi="Times New Roman" w:cs="Times New Roman"/>
          <w:sz w:val="20"/>
          <w:szCs w:val="20"/>
          <w:lang w:eastAsia="ru-RU"/>
        </w:rPr>
        <w:tab/>
      </w:r>
      <w:r w:rsidRPr="00141409">
        <w:rPr>
          <w:rFonts w:ascii="Times New Roman" w:eastAsia="Times New Roman" w:hAnsi="Times New Roman" w:cs="Times New Roman"/>
          <w:b/>
          <w:sz w:val="20"/>
          <w:szCs w:val="20"/>
          <w:lang w:eastAsia="ru-RU"/>
        </w:rPr>
        <w:t xml:space="preserve">Глава сельского поселения                              </w:t>
      </w:r>
      <w:r>
        <w:rPr>
          <w:rFonts w:ascii="Times New Roman" w:eastAsia="Times New Roman" w:hAnsi="Times New Roman" w:cs="Times New Roman"/>
          <w:b/>
          <w:sz w:val="20"/>
          <w:szCs w:val="20"/>
          <w:lang w:eastAsia="ru-RU"/>
        </w:rPr>
        <w:t xml:space="preserve">     </w:t>
      </w:r>
      <w:r w:rsidRPr="00141409">
        <w:rPr>
          <w:rFonts w:ascii="Times New Roman" w:eastAsia="Times New Roman" w:hAnsi="Times New Roman" w:cs="Times New Roman"/>
          <w:b/>
          <w:sz w:val="20"/>
          <w:szCs w:val="20"/>
          <w:lang w:eastAsia="ru-RU"/>
        </w:rPr>
        <w:t xml:space="preserve">В.В. Демьянова                     </w:t>
      </w:r>
    </w:p>
    <w:p w:rsidR="00141409" w:rsidRPr="00141409" w:rsidRDefault="00141409" w:rsidP="00141409">
      <w:pPr>
        <w:spacing w:after="0" w:line="240" w:lineRule="auto"/>
        <w:jc w:val="right"/>
        <w:rPr>
          <w:rFonts w:ascii="Times New Roman" w:eastAsia="Times New Roman" w:hAnsi="Times New Roman" w:cs="Times New Roman"/>
          <w:sz w:val="20"/>
          <w:szCs w:val="20"/>
          <w:lang w:eastAsia="ru-RU"/>
        </w:rPr>
      </w:pPr>
    </w:p>
    <w:p w:rsidR="00141409" w:rsidRPr="00141409" w:rsidRDefault="00141409" w:rsidP="00141409">
      <w:pPr>
        <w:spacing w:after="0" w:line="240" w:lineRule="auto"/>
        <w:jc w:val="right"/>
        <w:rPr>
          <w:rFonts w:ascii="Times New Roman" w:eastAsia="Times New Roman" w:hAnsi="Times New Roman" w:cs="Times New Roman"/>
          <w:sz w:val="20"/>
          <w:szCs w:val="20"/>
          <w:lang w:eastAsia="ru-RU"/>
        </w:rPr>
      </w:pPr>
      <w:proofErr w:type="gramStart"/>
      <w:r w:rsidRPr="00141409">
        <w:rPr>
          <w:rFonts w:ascii="Times New Roman" w:eastAsia="Times New Roman" w:hAnsi="Times New Roman" w:cs="Times New Roman"/>
          <w:sz w:val="20"/>
          <w:szCs w:val="20"/>
          <w:lang w:eastAsia="ru-RU"/>
        </w:rPr>
        <w:t>Утвержден</w:t>
      </w:r>
      <w:proofErr w:type="gramEnd"/>
      <w:r w:rsidRPr="00141409">
        <w:rPr>
          <w:rFonts w:ascii="Times New Roman" w:eastAsia="Times New Roman" w:hAnsi="Times New Roman" w:cs="Times New Roman"/>
          <w:sz w:val="20"/>
          <w:szCs w:val="20"/>
          <w:lang w:eastAsia="ru-RU"/>
        </w:rPr>
        <w:t xml:space="preserve"> </w:t>
      </w:r>
      <w:r w:rsidRPr="00141409">
        <w:rPr>
          <w:rFonts w:ascii="Times New Roman" w:eastAsia="Times New Roman" w:hAnsi="Times New Roman" w:cs="Times New Roman"/>
          <w:sz w:val="20"/>
          <w:szCs w:val="20"/>
          <w:lang w:eastAsia="ru-RU"/>
        </w:rPr>
        <w:br/>
        <w:t>постановлением Администрации</w:t>
      </w:r>
      <w:r w:rsidRPr="00141409">
        <w:rPr>
          <w:rFonts w:ascii="Times New Roman" w:eastAsia="Times New Roman" w:hAnsi="Times New Roman" w:cs="Times New Roman"/>
          <w:sz w:val="20"/>
          <w:szCs w:val="20"/>
          <w:lang w:eastAsia="ru-RU"/>
        </w:rPr>
        <w:br/>
        <w:t>Прогресского сельского поселения</w:t>
      </w:r>
    </w:p>
    <w:p w:rsidR="00141409" w:rsidRPr="004776C3" w:rsidRDefault="007B1DF7" w:rsidP="007B1DF7">
      <w:pPr>
        <w:spacing w:after="0" w:line="240" w:lineRule="auto"/>
        <w:jc w:val="right"/>
        <w:rPr>
          <w:rFonts w:ascii="Times New Roman" w:eastAsia="Times New Roman" w:hAnsi="Times New Roman" w:cs="Times New Roman"/>
          <w:sz w:val="20"/>
          <w:szCs w:val="20"/>
          <w:lang w:eastAsia="ru-RU"/>
        </w:rPr>
      </w:pPr>
      <w:r w:rsidRPr="004776C3">
        <w:rPr>
          <w:rFonts w:ascii="Times New Roman" w:eastAsia="Times New Roman" w:hAnsi="Times New Roman" w:cs="Times New Roman"/>
          <w:sz w:val="20"/>
          <w:szCs w:val="20"/>
          <w:lang w:eastAsia="ru-RU"/>
        </w:rPr>
        <w:t>от 27.12.2023 №119</w:t>
      </w:r>
    </w:p>
    <w:p w:rsidR="00141409" w:rsidRPr="004776C3" w:rsidRDefault="00141409" w:rsidP="00141409">
      <w:pPr>
        <w:spacing w:after="0" w:line="240" w:lineRule="auto"/>
        <w:jc w:val="center"/>
        <w:rPr>
          <w:rFonts w:ascii="Times New Roman" w:eastAsia="Times New Roman" w:hAnsi="Times New Roman" w:cs="Times New Roman"/>
          <w:b/>
          <w:lang w:eastAsia="ru-RU"/>
        </w:rPr>
      </w:pPr>
      <w:r w:rsidRPr="004776C3">
        <w:rPr>
          <w:rFonts w:ascii="Times New Roman" w:eastAsia="Times New Roman" w:hAnsi="Times New Roman" w:cs="Times New Roman"/>
          <w:b/>
          <w:lang w:eastAsia="ru-RU"/>
        </w:rPr>
        <w:t>План</w:t>
      </w:r>
    </w:p>
    <w:p w:rsidR="00141409" w:rsidRPr="004776C3" w:rsidRDefault="00141409" w:rsidP="00141409">
      <w:pPr>
        <w:spacing w:after="0" w:line="240" w:lineRule="auto"/>
        <w:jc w:val="center"/>
        <w:rPr>
          <w:rFonts w:ascii="Times New Roman" w:eastAsia="Times New Roman" w:hAnsi="Times New Roman" w:cs="Times New Roman"/>
          <w:b/>
          <w:lang w:eastAsia="ru-RU"/>
        </w:rPr>
      </w:pPr>
      <w:r w:rsidRPr="004776C3">
        <w:rPr>
          <w:rFonts w:ascii="Times New Roman" w:eastAsia="Times New Roman" w:hAnsi="Times New Roman" w:cs="Times New Roman"/>
          <w:b/>
          <w:lang w:eastAsia="ru-RU"/>
        </w:rPr>
        <w:t xml:space="preserve"> мероприятий в сфере развития правовой грамотности и правосознания граждан   в  Прогресском  с</w:t>
      </w:r>
      <w:r w:rsidR="004776C3" w:rsidRPr="004776C3">
        <w:rPr>
          <w:rFonts w:ascii="Times New Roman" w:eastAsia="Times New Roman" w:hAnsi="Times New Roman" w:cs="Times New Roman"/>
          <w:b/>
          <w:lang w:eastAsia="ru-RU"/>
        </w:rPr>
        <w:t>ельском  поселении на 2024 год</w:t>
      </w:r>
    </w:p>
    <w:tbl>
      <w:tblPr>
        <w:tblStyle w:val="28"/>
        <w:tblW w:w="9570" w:type="dxa"/>
        <w:tblInd w:w="0" w:type="dxa"/>
        <w:tblLayout w:type="fixed"/>
        <w:tblLook w:val="04A0" w:firstRow="1" w:lastRow="0" w:firstColumn="1" w:lastColumn="0" w:noHBand="0" w:noVBand="1"/>
      </w:tblPr>
      <w:tblGrid>
        <w:gridCol w:w="534"/>
        <w:gridCol w:w="139"/>
        <w:gridCol w:w="4108"/>
        <w:gridCol w:w="143"/>
        <w:gridCol w:w="139"/>
        <w:gridCol w:w="1563"/>
        <w:gridCol w:w="2944"/>
      </w:tblGrid>
      <w:tr w:rsidR="00141409" w:rsidRPr="00141409" w:rsidTr="00141409">
        <w:tc>
          <w:tcPr>
            <w:tcW w:w="673" w:type="dxa"/>
            <w:gridSpan w:val="2"/>
            <w:tcBorders>
              <w:top w:val="single" w:sz="4" w:space="0" w:color="auto"/>
              <w:left w:val="single" w:sz="4" w:space="0" w:color="auto"/>
              <w:bottom w:val="single" w:sz="4" w:space="0" w:color="auto"/>
              <w:right w:val="single" w:sz="4" w:space="0" w:color="auto"/>
            </w:tcBorders>
            <w:hideMark/>
          </w:tcPr>
          <w:p w:rsidR="00141409" w:rsidRPr="00141409" w:rsidRDefault="00141409" w:rsidP="00141409">
            <w:pPr>
              <w:jc w:val="center"/>
              <w:rPr>
                <w:rFonts w:ascii="Times New Roman" w:eastAsia="Times New Roman" w:hAnsi="Times New Roman"/>
                <w:b/>
                <w:sz w:val="20"/>
                <w:szCs w:val="20"/>
              </w:rPr>
            </w:pPr>
            <w:r w:rsidRPr="00141409">
              <w:rPr>
                <w:rFonts w:ascii="Times New Roman" w:eastAsia="Times New Roman" w:hAnsi="Times New Roman"/>
                <w:b/>
                <w:sz w:val="20"/>
                <w:szCs w:val="20"/>
              </w:rPr>
              <w:t xml:space="preserve">№ </w:t>
            </w:r>
            <w:proofErr w:type="gramStart"/>
            <w:r w:rsidRPr="00141409">
              <w:rPr>
                <w:rFonts w:ascii="Times New Roman" w:eastAsia="Times New Roman" w:hAnsi="Times New Roman"/>
                <w:b/>
                <w:sz w:val="20"/>
                <w:szCs w:val="20"/>
              </w:rPr>
              <w:t>п</w:t>
            </w:r>
            <w:proofErr w:type="gramEnd"/>
            <w:r w:rsidRPr="00141409">
              <w:rPr>
                <w:rFonts w:ascii="Times New Roman" w:eastAsia="Times New Roman" w:hAnsi="Times New Roman"/>
                <w:b/>
                <w:sz w:val="20"/>
                <w:szCs w:val="20"/>
              </w:rPr>
              <w:t>/п</w:t>
            </w:r>
          </w:p>
        </w:tc>
        <w:tc>
          <w:tcPr>
            <w:tcW w:w="4112" w:type="dxa"/>
            <w:tcBorders>
              <w:top w:val="single" w:sz="4" w:space="0" w:color="auto"/>
              <w:left w:val="single" w:sz="4" w:space="0" w:color="auto"/>
              <w:bottom w:val="single" w:sz="4" w:space="0" w:color="auto"/>
              <w:right w:val="single" w:sz="4" w:space="0" w:color="auto"/>
            </w:tcBorders>
            <w:hideMark/>
          </w:tcPr>
          <w:p w:rsidR="00141409" w:rsidRPr="00141409" w:rsidRDefault="00141409" w:rsidP="00141409">
            <w:pPr>
              <w:jc w:val="center"/>
              <w:rPr>
                <w:rFonts w:ascii="Times New Roman" w:eastAsia="Times New Roman" w:hAnsi="Times New Roman"/>
                <w:b/>
                <w:sz w:val="20"/>
                <w:szCs w:val="20"/>
              </w:rPr>
            </w:pPr>
            <w:r w:rsidRPr="00141409">
              <w:rPr>
                <w:rFonts w:ascii="Times New Roman" w:eastAsia="Times New Roman" w:hAnsi="Times New Roman"/>
                <w:b/>
                <w:sz w:val="20"/>
                <w:szCs w:val="20"/>
              </w:rPr>
              <w:t>Мероприятие</w:t>
            </w:r>
          </w:p>
        </w:tc>
        <w:tc>
          <w:tcPr>
            <w:tcW w:w="1844" w:type="dxa"/>
            <w:gridSpan w:val="3"/>
            <w:tcBorders>
              <w:top w:val="single" w:sz="4" w:space="0" w:color="auto"/>
              <w:left w:val="single" w:sz="4" w:space="0" w:color="auto"/>
              <w:bottom w:val="single" w:sz="4" w:space="0" w:color="auto"/>
              <w:right w:val="single" w:sz="4" w:space="0" w:color="auto"/>
            </w:tcBorders>
            <w:hideMark/>
          </w:tcPr>
          <w:p w:rsidR="00141409" w:rsidRPr="00141409" w:rsidRDefault="00141409" w:rsidP="00141409">
            <w:pPr>
              <w:jc w:val="center"/>
              <w:rPr>
                <w:rFonts w:ascii="Times New Roman" w:eastAsia="Times New Roman" w:hAnsi="Times New Roman"/>
                <w:b/>
                <w:sz w:val="20"/>
                <w:szCs w:val="20"/>
              </w:rPr>
            </w:pPr>
            <w:r w:rsidRPr="00141409">
              <w:rPr>
                <w:rFonts w:ascii="Times New Roman" w:eastAsia="Times New Roman" w:hAnsi="Times New Roman"/>
                <w:b/>
                <w:sz w:val="20"/>
                <w:szCs w:val="20"/>
              </w:rPr>
              <w:t>Срок исполнения</w:t>
            </w:r>
          </w:p>
        </w:tc>
        <w:tc>
          <w:tcPr>
            <w:tcW w:w="2947" w:type="dxa"/>
            <w:tcBorders>
              <w:top w:val="single" w:sz="4" w:space="0" w:color="auto"/>
              <w:left w:val="single" w:sz="4" w:space="0" w:color="auto"/>
              <w:bottom w:val="single" w:sz="4" w:space="0" w:color="auto"/>
              <w:right w:val="single" w:sz="4" w:space="0" w:color="auto"/>
            </w:tcBorders>
            <w:hideMark/>
          </w:tcPr>
          <w:p w:rsidR="00141409" w:rsidRPr="00141409" w:rsidRDefault="00141409" w:rsidP="00141409">
            <w:pPr>
              <w:jc w:val="center"/>
              <w:rPr>
                <w:rFonts w:ascii="Times New Roman" w:eastAsia="Times New Roman" w:hAnsi="Times New Roman"/>
                <w:b/>
                <w:sz w:val="20"/>
                <w:szCs w:val="20"/>
              </w:rPr>
            </w:pPr>
            <w:r w:rsidRPr="00141409">
              <w:rPr>
                <w:rFonts w:ascii="Times New Roman" w:eastAsia="Times New Roman" w:hAnsi="Times New Roman"/>
                <w:b/>
                <w:sz w:val="20"/>
                <w:szCs w:val="20"/>
              </w:rPr>
              <w:t>Ответственный исполнитель</w:t>
            </w:r>
          </w:p>
        </w:tc>
      </w:tr>
      <w:tr w:rsidR="00141409" w:rsidRPr="00141409" w:rsidTr="00141409">
        <w:tc>
          <w:tcPr>
            <w:tcW w:w="673" w:type="dxa"/>
            <w:gridSpan w:val="2"/>
            <w:tcBorders>
              <w:top w:val="single" w:sz="4" w:space="0" w:color="auto"/>
              <w:left w:val="single" w:sz="4" w:space="0" w:color="auto"/>
              <w:bottom w:val="single" w:sz="4" w:space="0" w:color="auto"/>
              <w:right w:val="single" w:sz="4" w:space="0" w:color="auto"/>
            </w:tcBorders>
            <w:hideMark/>
          </w:tcPr>
          <w:p w:rsidR="00141409" w:rsidRPr="007B1DF7" w:rsidRDefault="00141409" w:rsidP="00141409">
            <w:pPr>
              <w:jc w:val="center"/>
              <w:rPr>
                <w:rFonts w:ascii="Times New Roman" w:eastAsia="Times New Roman" w:hAnsi="Times New Roman"/>
                <w:b/>
                <w:sz w:val="20"/>
                <w:szCs w:val="20"/>
              </w:rPr>
            </w:pPr>
            <w:r w:rsidRPr="007B1DF7">
              <w:rPr>
                <w:rFonts w:ascii="Times New Roman" w:eastAsia="Times New Roman" w:hAnsi="Times New Roman"/>
                <w:b/>
                <w:sz w:val="20"/>
                <w:szCs w:val="20"/>
              </w:rPr>
              <w:t>1</w:t>
            </w:r>
          </w:p>
        </w:tc>
        <w:tc>
          <w:tcPr>
            <w:tcW w:w="4112" w:type="dxa"/>
            <w:tcBorders>
              <w:top w:val="single" w:sz="4" w:space="0" w:color="auto"/>
              <w:left w:val="single" w:sz="4" w:space="0" w:color="auto"/>
              <w:bottom w:val="single" w:sz="4" w:space="0" w:color="auto"/>
              <w:right w:val="single" w:sz="4" w:space="0" w:color="auto"/>
            </w:tcBorders>
            <w:hideMark/>
          </w:tcPr>
          <w:p w:rsidR="00141409" w:rsidRPr="007B1DF7" w:rsidRDefault="00141409" w:rsidP="00141409">
            <w:pPr>
              <w:jc w:val="center"/>
              <w:rPr>
                <w:rFonts w:ascii="Times New Roman" w:eastAsia="Times New Roman" w:hAnsi="Times New Roman"/>
                <w:b/>
                <w:sz w:val="20"/>
                <w:szCs w:val="20"/>
              </w:rPr>
            </w:pPr>
            <w:r w:rsidRPr="007B1DF7">
              <w:rPr>
                <w:rFonts w:ascii="Times New Roman" w:eastAsia="Times New Roman" w:hAnsi="Times New Roman"/>
                <w:b/>
                <w:sz w:val="20"/>
                <w:szCs w:val="20"/>
              </w:rPr>
              <w:t>2</w:t>
            </w:r>
          </w:p>
        </w:tc>
        <w:tc>
          <w:tcPr>
            <w:tcW w:w="1844" w:type="dxa"/>
            <w:gridSpan w:val="3"/>
            <w:tcBorders>
              <w:top w:val="single" w:sz="4" w:space="0" w:color="auto"/>
              <w:left w:val="single" w:sz="4" w:space="0" w:color="auto"/>
              <w:bottom w:val="single" w:sz="4" w:space="0" w:color="auto"/>
              <w:right w:val="single" w:sz="4" w:space="0" w:color="auto"/>
            </w:tcBorders>
            <w:hideMark/>
          </w:tcPr>
          <w:p w:rsidR="00141409" w:rsidRPr="007B1DF7" w:rsidRDefault="00141409" w:rsidP="00141409">
            <w:pPr>
              <w:jc w:val="center"/>
              <w:rPr>
                <w:rFonts w:ascii="Times New Roman" w:eastAsia="Times New Roman" w:hAnsi="Times New Roman"/>
                <w:b/>
                <w:sz w:val="20"/>
                <w:szCs w:val="20"/>
              </w:rPr>
            </w:pPr>
            <w:r w:rsidRPr="007B1DF7">
              <w:rPr>
                <w:rFonts w:ascii="Times New Roman" w:eastAsia="Times New Roman" w:hAnsi="Times New Roman"/>
                <w:b/>
                <w:sz w:val="20"/>
                <w:szCs w:val="20"/>
              </w:rPr>
              <w:t>3</w:t>
            </w:r>
          </w:p>
        </w:tc>
        <w:tc>
          <w:tcPr>
            <w:tcW w:w="2947" w:type="dxa"/>
            <w:tcBorders>
              <w:top w:val="single" w:sz="4" w:space="0" w:color="auto"/>
              <w:left w:val="single" w:sz="4" w:space="0" w:color="auto"/>
              <w:bottom w:val="single" w:sz="4" w:space="0" w:color="auto"/>
              <w:right w:val="single" w:sz="4" w:space="0" w:color="auto"/>
            </w:tcBorders>
            <w:hideMark/>
          </w:tcPr>
          <w:p w:rsidR="00141409" w:rsidRPr="007B1DF7" w:rsidRDefault="00141409" w:rsidP="00141409">
            <w:pPr>
              <w:jc w:val="center"/>
              <w:rPr>
                <w:rFonts w:ascii="Times New Roman" w:eastAsia="Times New Roman" w:hAnsi="Times New Roman"/>
                <w:b/>
                <w:sz w:val="20"/>
                <w:szCs w:val="20"/>
              </w:rPr>
            </w:pPr>
            <w:r w:rsidRPr="007B1DF7">
              <w:rPr>
                <w:rFonts w:ascii="Times New Roman" w:eastAsia="Times New Roman" w:hAnsi="Times New Roman"/>
                <w:b/>
                <w:sz w:val="20"/>
                <w:szCs w:val="20"/>
              </w:rPr>
              <w:t>4</w:t>
            </w:r>
          </w:p>
        </w:tc>
      </w:tr>
      <w:tr w:rsidR="00141409" w:rsidRPr="00141409" w:rsidTr="00141409">
        <w:tc>
          <w:tcPr>
            <w:tcW w:w="9576" w:type="dxa"/>
            <w:gridSpan w:val="7"/>
            <w:tcBorders>
              <w:top w:val="single" w:sz="4" w:space="0" w:color="auto"/>
              <w:left w:val="single" w:sz="4" w:space="0" w:color="auto"/>
              <w:bottom w:val="single" w:sz="4" w:space="0" w:color="auto"/>
              <w:right w:val="single" w:sz="4" w:space="0" w:color="auto"/>
            </w:tcBorders>
            <w:hideMark/>
          </w:tcPr>
          <w:p w:rsidR="00141409" w:rsidRPr="00141409" w:rsidRDefault="00141409" w:rsidP="00141409">
            <w:pPr>
              <w:jc w:val="center"/>
              <w:rPr>
                <w:rFonts w:ascii="Times New Roman" w:eastAsia="Times New Roman" w:hAnsi="Times New Roman"/>
                <w:b/>
                <w:sz w:val="20"/>
                <w:szCs w:val="20"/>
              </w:rPr>
            </w:pPr>
            <w:r w:rsidRPr="00141409">
              <w:rPr>
                <w:rFonts w:ascii="Times New Roman" w:eastAsia="Times New Roman" w:hAnsi="Times New Roman"/>
                <w:b/>
                <w:sz w:val="20"/>
                <w:szCs w:val="20"/>
              </w:rPr>
              <w:t>Мероприятия в области совершенствования нормативной правовой базы Администрации Прогресского сельского поселения  и правоприменения</w:t>
            </w:r>
          </w:p>
        </w:tc>
      </w:tr>
      <w:tr w:rsidR="00141409" w:rsidRPr="00141409" w:rsidTr="00141409">
        <w:tc>
          <w:tcPr>
            <w:tcW w:w="673" w:type="dxa"/>
            <w:gridSpan w:val="2"/>
            <w:tcBorders>
              <w:top w:val="single" w:sz="4" w:space="0" w:color="auto"/>
              <w:left w:val="single" w:sz="4" w:space="0" w:color="auto"/>
              <w:bottom w:val="single" w:sz="4" w:space="0" w:color="auto"/>
              <w:right w:val="single" w:sz="4" w:space="0" w:color="auto"/>
            </w:tcBorders>
            <w:vAlign w:val="center"/>
            <w:hideMark/>
          </w:tcPr>
          <w:p w:rsidR="00141409" w:rsidRPr="00141409" w:rsidRDefault="00141409" w:rsidP="00141409">
            <w:pPr>
              <w:spacing w:before="100" w:beforeAutospacing="1" w:after="100" w:afterAutospacing="1"/>
              <w:jc w:val="center"/>
              <w:rPr>
                <w:rFonts w:ascii="Times New Roman" w:eastAsia="Times New Roman" w:hAnsi="Times New Roman"/>
                <w:sz w:val="20"/>
                <w:szCs w:val="20"/>
              </w:rPr>
            </w:pPr>
            <w:r w:rsidRPr="00141409">
              <w:rPr>
                <w:rFonts w:ascii="Times New Roman" w:eastAsia="Times New Roman" w:hAnsi="Times New Roman"/>
                <w:sz w:val="20"/>
                <w:szCs w:val="20"/>
              </w:rPr>
              <w:t>1.</w:t>
            </w:r>
          </w:p>
        </w:tc>
        <w:tc>
          <w:tcPr>
            <w:tcW w:w="4112" w:type="dxa"/>
            <w:tcBorders>
              <w:top w:val="single" w:sz="4" w:space="0" w:color="auto"/>
              <w:left w:val="single" w:sz="4" w:space="0" w:color="auto"/>
              <w:bottom w:val="single" w:sz="4" w:space="0" w:color="auto"/>
              <w:right w:val="single" w:sz="4" w:space="0" w:color="auto"/>
            </w:tcBorders>
            <w:vAlign w:val="center"/>
            <w:hideMark/>
          </w:tcPr>
          <w:p w:rsidR="00141409" w:rsidRPr="00141409" w:rsidRDefault="00141409" w:rsidP="00141409">
            <w:pPr>
              <w:jc w:val="both"/>
              <w:rPr>
                <w:rFonts w:ascii="Times New Roman" w:eastAsia="Times New Roman" w:hAnsi="Times New Roman"/>
                <w:sz w:val="20"/>
                <w:szCs w:val="20"/>
              </w:rPr>
            </w:pPr>
            <w:r w:rsidRPr="00141409">
              <w:rPr>
                <w:rFonts w:ascii="Times New Roman" w:eastAsia="Times New Roman" w:hAnsi="Times New Roman"/>
                <w:sz w:val="20"/>
                <w:szCs w:val="20"/>
              </w:rPr>
              <w:t xml:space="preserve">Мониторинг нормативных правовых актов </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141409" w:rsidRPr="00141409" w:rsidRDefault="00141409" w:rsidP="00141409">
            <w:pPr>
              <w:spacing w:before="100" w:beforeAutospacing="1" w:after="100" w:afterAutospacing="1"/>
              <w:jc w:val="center"/>
              <w:rPr>
                <w:rFonts w:ascii="Times New Roman" w:eastAsia="Times New Roman" w:hAnsi="Times New Roman"/>
                <w:sz w:val="20"/>
                <w:szCs w:val="20"/>
              </w:rPr>
            </w:pPr>
            <w:r w:rsidRPr="00141409">
              <w:rPr>
                <w:rFonts w:ascii="Times New Roman" w:eastAsia="Times New Roman" w:hAnsi="Times New Roman"/>
                <w:sz w:val="20"/>
                <w:szCs w:val="20"/>
              </w:rPr>
              <w:t>в течение года</w:t>
            </w:r>
          </w:p>
        </w:tc>
        <w:tc>
          <w:tcPr>
            <w:tcW w:w="2947" w:type="dxa"/>
            <w:tcBorders>
              <w:top w:val="single" w:sz="4" w:space="0" w:color="auto"/>
              <w:left w:val="single" w:sz="4" w:space="0" w:color="auto"/>
              <w:bottom w:val="single" w:sz="4" w:space="0" w:color="auto"/>
              <w:right w:val="single" w:sz="4" w:space="0" w:color="auto"/>
            </w:tcBorders>
            <w:hideMark/>
          </w:tcPr>
          <w:p w:rsidR="00141409" w:rsidRPr="00141409" w:rsidRDefault="00141409" w:rsidP="00141409">
            <w:pPr>
              <w:jc w:val="center"/>
              <w:rPr>
                <w:rFonts w:ascii="Times New Roman" w:eastAsia="Times New Roman" w:hAnsi="Times New Roman"/>
                <w:b/>
                <w:sz w:val="20"/>
                <w:szCs w:val="20"/>
              </w:rPr>
            </w:pPr>
            <w:r w:rsidRPr="00141409">
              <w:rPr>
                <w:rFonts w:ascii="Times New Roman" w:eastAsia="Times New Roman" w:hAnsi="Times New Roman"/>
                <w:sz w:val="20"/>
                <w:szCs w:val="20"/>
              </w:rPr>
              <w:t>уполномоченный работник администрации сельского поселения</w:t>
            </w:r>
          </w:p>
        </w:tc>
      </w:tr>
      <w:tr w:rsidR="00141409" w:rsidRPr="00141409" w:rsidTr="00141409">
        <w:tc>
          <w:tcPr>
            <w:tcW w:w="673" w:type="dxa"/>
            <w:gridSpan w:val="2"/>
            <w:tcBorders>
              <w:top w:val="single" w:sz="4" w:space="0" w:color="auto"/>
              <w:left w:val="single" w:sz="4" w:space="0" w:color="auto"/>
              <w:bottom w:val="single" w:sz="4" w:space="0" w:color="auto"/>
              <w:right w:val="single" w:sz="4" w:space="0" w:color="auto"/>
            </w:tcBorders>
            <w:hideMark/>
          </w:tcPr>
          <w:p w:rsidR="00141409" w:rsidRPr="00141409" w:rsidRDefault="00141409" w:rsidP="00141409">
            <w:pPr>
              <w:jc w:val="center"/>
              <w:rPr>
                <w:rFonts w:ascii="Times New Roman" w:eastAsia="Times New Roman" w:hAnsi="Times New Roman"/>
                <w:sz w:val="20"/>
                <w:szCs w:val="20"/>
              </w:rPr>
            </w:pPr>
            <w:r w:rsidRPr="00141409">
              <w:rPr>
                <w:rFonts w:ascii="Times New Roman" w:eastAsia="Times New Roman" w:hAnsi="Times New Roman"/>
                <w:sz w:val="20"/>
                <w:szCs w:val="20"/>
              </w:rPr>
              <w:t>2</w:t>
            </w:r>
          </w:p>
        </w:tc>
        <w:tc>
          <w:tcPr>
            <w:tcW w:w="4112" w:type="dxa"/>
            <w:tcBorders>
              <w:top w:val="single" w:sz="4" w:space="0" w:color="auto"/>
              <w:left w:val="single" w:sz="4" w:space="0" w:color="auto"/>
              <w:bottom w:val="single" w:sz="4" w:space="0" w:color="auto"/>
              <w:right w:val="single" w:sz="4" w:space="0" w:color="auto"/>
            </w:tcBorders>
            <w:vAlign w:val="center"/>
            <w:hideMark/>
          </w:tcPr>
          <w:p w:rsidR="00141409" w:rsidRPr="00141409" w:rsidRDefault="00141409" w:rsidP="00141409">
            <w:pPr>
              <w:jc w:val="both"/>
              <w:rPr>
                <w:rFonts w:ascii="Times New Roman" w:eastAsia="Times New Roman" w:hAnsi="Times New Roman"/>
                <w:sz w:val="20"/>
                <w:szCs w:val="20"/>
              </w:rPr>
            </w:pPr>
            <w:r w:rsidRPr="00141409">
              <w:rPr>
                <w:rFonts w:ascii="Times New Roman" w:eastAsia="Times New Roman" w:hAnsi="Times New Roman"/>
                <w:sz w:val="20"/>
                <w:szCs w:val="20"/>
              </w:rPr>
              <w:t xml:space="preserve">Обобщение результатов мониторинга нормативных правовых актов </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141409" w:rsidRPr="00141409" w:rsidRDefault="00141409" w:rsidP="00141409">
            <w:pPr>
              <w:spacing w:before="100" w:beforeAutospacing="1" w:after="100" w:afterAutospacing="1"/>
              <w:jc w:val="center"/>
              <w:rPr>
                <w:rFonts w:ascii="Times New Roman" w:eastAsia="Times New Roman" w:hAnsi="Times New Roman"/>
                <w:sz w:val="20"/>
                <w:szCs w:val="20"/>
              </w:rPr>
            </w:pPr>
            <w:r w:rsidRPr="00141409">
              <w:rPr>
                <w:rFonts w:ascii="Times New Roman" w:eastAsia="Times New Roman" w:hAnsi="Times New Roman"/>
                <w:sz w:val="20"/>
                <w:szCs w:val="20"/>
              </w:rPr>
              <w:t>ежеквартально</w:t>
            </w:r>
          </w:p>
        </w:tc>
        <w:tc>
          <w:tcPr>
            <w:tcW w:w="2947" w:type="dxa"/>
            <w:tcBorders>
              <w:top w:val="single" w:sz="4" w:space="0" w:color="auto"/>
              <w:left w:val="single" w:sz="4" w:space="0" w:color="auto"/>
              <w:bottom w:val="single" w:sz="4" w:space="0" w:color="auto"/>
              <w:right w:val="single" w:sz="4" w:space="0" w:color="auto"/>
            </w:tcBorders>
            <w:hideMark/>
          </w:tcPr>
          <w:p w:rsidR="00141409" w:rsidRPr="00141409" w:rsidRDefault="00141409" w:rsidP="00141409">
            <w:pPr>
              <w:jc w:val="center"/>
              <w:rPr>
                <w:rFonts w:ascii="Times New Roman" w:eastAsia="Times New Roman" w:hAnsi="Times New Roman"/>
                <w:b/>
                <w:sz w:val="20"/>
                <w:szCs w:val="20"/>
              </w:rPr>
            </w:pPr>
            <w:r w:rsidRPr="00141409">
              <w:rPr>
                <w:rFonts w:ascii="Times New Roman" w:eastAsia="Times New Roman" w:hAnsi="Times New Roman"/>
                <w:sz w:val="20"/>
                <w:szCs w:val="20"/>
              </w:rPr>
              <w:t>уполномоченный работник администрации сельского поселения</w:t>
            </w:r>
          </w:p>
        </w:tc>
      </w:tr>
      <w:tr w:rsidR="00141409" w:rsidRPr="00141409" w:rsidTr="00141409">
        <w:tc>
          <w:tcPr>
            <w:tcW w:w="673" w:type="dxa"/>
            <w:gridSpan w:val="2"/>
            <w:tcBorders>
              <w:top w:val="single" w:sz="4" w:space="0" w:color="auto"/>
              <w:left w:val="single" w:sz="4" w:space="0" w:color="auto"/>
              <w:bottom w:val="single" w:sz="4" w:space="0" w:color="auto"/>
              <w:right w:val="single" w:sz="4" w:space="0" w:color="auto"/>
            </w:tcBorders>
            <w:hideMark/>
          </w:tcPr>
          <w:p w:rsidR="00141409" w:rsidRPr="00141409" w:rsidRDefault="00141409" w:rsidP="00141409">
            <w:pPr>
              <w:jc w:val="center"/>
              <w:rPr>
                <w:rFonts w:ascii="Times New Roman" w:eastAsia="Times New Roman" w:hAnsi="Times New Roman"/>
                <w:color w:val="000000"/>
                <w:sz w:val="20"/>
                <w:szCs w:val="20"/>
                <w:lang w:eastAsia="ru-RU"/>
              </w:rPr>
            </w:pPr>
            <w:r w:rsidRPr="00141409">
              <w:rPr>
                <w:rFonts w:ascii="Times New Roman" w:eastAsia="Times New Roman" w:hAnsi="Times New Roman"/>
                <w:color w:val="000000"/>
                <w:sz w:val="20"/>
                <w:szCs w:val="20"/>
                <w:lang w:eastAsia="ru-RU"/>
              </w:rPr>
              <w:t>3</w:t>
            </w:r>
          </w:p>
        </w:tc>
        <w:tc>
          <w:tcPr>
            <w:tcW w:w="4112" w:type="dxa"/>
            <w:tcBorders>
              <w:top w:val="single" w:sz="4" w:space="0" w:color="auto"/>
              <w:left w:val="single" w:sz="4" w:space="0" w:color="auto"/>
              <w:bottom w:val="single" w:sz="4" w:space="0" w:color="auto"/>
              <w:right w:val="single" w:sz="4" w:space="0" w:color="auto"/>
            </w:tcBorders>
            <w:hideMark/>
          </w:tcPr>
          <w:p w:rsidR="00141409" w:rsidRPr="00141409" w:rsidRDefault="00141409" w:rsidP="00141409">
            <w:pPr>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Обобщение практики антикорруп</w:t>
            </w:r>
            <w:r w:rsidRPr="00141409">
              <w:rPr>
                <w:rFonts w:ascii="Times New Roman" w:eastAsia="Times New Roman" w:hAnsi="Times New Roman"/>
                <w:color w:val="000000"/>
                <w:sz w:val="20"/>
                <w:szCs w:val="20"/>
                <w:lang w:eastAsia="ru-RU"/>
              </w:rPr>
              <w:t>ционной эксперт</w:t>
            </w:r>
            <w:r>
              <w:rPr>
                <w:rFonts w:ascii="Times New Roman" w:eastAsia="Times New Roman" w:hAnsi="Times New Roman"/>
                <w:color w:val="000000"/>
                <w:sz w:val="20"/>
                <w:szCs w:val="20"/>
                <w:lang w:eastAsia="ru-RU"/>
              </w:rPr>
              <w:t xml:space="preserve">изы, том числе  независимой </w:t>
            </w:r>
            <w:proofErr w:type="gramStart"/>
            <w:r>
              <w:rPr>
                <w:rFonts w:ascii="Times New Roman" w:eastAsia="Times New Roman" w:hAnsi="Times New Roman"/>
                <w:color w:val="000000"/>
                <w:sz w:val="20"/>
                <w:szCs w:val="20"/>
                <w:lang w:eastAsia="ru-RU"/>
              </w:rPr>
              <w:t>анти</w:t>
            </w:r>
            <w:r w:rsidR="007B1DF7">
              <w:rPr>
                <w:rFonts w:ascii="Times New Roman" w:eastAsia="Times New Roman" w:hAnsi="Times New Roman"/>
                <w:color w:val="000000"/>
                <w:sz w:val="20"/>
                <w:szCs w:val="20"/>
                <w:lang w:eastAsia="ru-RU"/>
              </w:rPr>
              <w:t>-</w:t>
            </w:r>
            <w:r w:rsidRPr="00141409">
              <w:rPr>
                <w:rFonts w:ascii="Times New Roman" w:eastAsia="Times New Roman" w:hAnsi="Times New Roman"/>
                <w:color w:val="000000"/>
                <w:sz w:val="20"/>
                <w:szCs w:val="20"/>
                <w:lang w:eastAsia="ru-RU"/>
              </w:rPr>
              <w:t>коррупционной</w:t>
            </w:r>
            <w:proofErr w:type="gramEnd"/>
            <w:r w:rsidRPr="00141409">
              <w:rPr>
                <w:rFonts w:ascii="Times New Roman" w:eastAsia="Times New Roman" w:hAnsi="Times New Roman"/>
                <w:color w:val="000000"/>
                <w:sz w:val="20"/>
                <w:szCs w:val="20"/>
                <w:lang w:eastAsia="ru-RU"/>
              </w:rPr>
              <w:t xml:space="preserve"> экспертизы, нормативных правовых актов </w:t>
            </w:r>
          </w:p>
        </w:tc>
        <w:tc>
          <w:tcPr>
            <w:tcW w:w="1844" w:type="dxa"/>
            <w:gridSpan w:val="3"/>
            <w:tcBorders>
              <w:top w:val="single" w:sz="4" w:space="0" w:color="auto"/>
              <w:left w:val="single" w:sz="4" w:space="0" w:color="auto"/>
              <w:bottom w:val="single" w:sz="4" w:space="0" w:color="auto"/>
              <w:right w:val="single" w:sz="4" w:space="0" w:color="auto"/>
            </w:tcBorders>
            <w:hideMark/>
          </w:tcPr>
          <w:p w:rsidR="00141409" w:rsidRPr="00141409" w:rsidRDefault="00141409" w:rsidP="00141409">
            <w:pPr>
              <w:jc w:val="center"/>
              <w:rPr>
                <w:rFonts w:ascii="Times New Roman" w:eastAsia="Times New Roman" w:hAnsi="Times New Roman"/>
                <w:color w:val="000000"/>
                <w:sz w:val="20"/>
                <w:szCs w:val="20"/>
                <w:lang w:eastAsia="ru-RU"/>
              </w:rPr>
            </w:pPr>
            <w:r w:rsidRPr="00141409">
              <w:rPr>
                <w:rFonts w:ascii="Times New Roman" w:eastAsia="Times New Roman" w:hAnsi="Times New Roman"/>
                <w:color w:val="000000"/>
                <w:sz w:val="20"/>
                <w:szCs w:val="20"/>
                <w:lang w:eastAsia="ru-RU"/>
              </w:rPr>
              <w:t>1 раз  в полугодие</w:t>
            </w:r>
          </w:p>
        </w:tc>
        <w:tc>
          <w:tcPr>
            <w:tcW w:w="2947" w:type="dxa"/>
            <w:tcBorders>
              <w:top w:val="single" w:sz="4" w:space="0" w:color="auto"/>
              <w:left w:val="single" w:sz="4" w:space="0" w:color="auto"/>
              <w:bottom w:val="single" w:sz="4" w:space="0" w:color="auto"/>
              <w:right w:val="single" w:sz="4" w:space="0" w:color="auto"/>
            </w:tcBorders>
            <w:hideMark/>
          </w:tcPr>
          <w:p w:rsidR="00141409" w:rsidRPr="00141409" w:rsidRDefault="00141409" w:rsidP="00141409">
            <w:pPr>
              <w:jc w:val="center"/>
              <w:rPr>
                <w:rFonts w:ascii="Times New Roman" w:eastAsia="Times New Roman" w:hAnsi="Times New Roman"/>
                <w:color w:val="000000"/>
                <w:sz w:val="20"/>
                <w:szCs w:val="20"/>
                <w:lang w:eastAsia="ru-RU"/>
              </w:rPr>
            </w:pPr>
            <w:r w:rsidRPr="00141409">
              <w:rPr>
                <w:rFonts w:ascii="Times New Roman" w:eastAsia="Times New Roman" w:hAnsi="Times New Roman"/>
                <w:sz w:val="20"/>
                <w:szCs w:val="20"/>
              </w:rPr>
              <w:t>уполномоченный работник администрации сельского поселения</w:t>
            </w:r>
          </w:p>
        </w:tc>
      </w:tr>
      <w:tr w:rsidR="00141409" w:rsidRPr="00141409" w:rsidTr="00141409">
        <w:tc>
          <w:tcPr>
            <w:tcW w:w="673" w:type="dxa"/>
            <w:gridSpan w:val="2"/>
            <w:tcBorders>
              <w:top w:val="single" w:sz="4" w:space="0" w:color="auto"/>
              <w:left w:val="single" w:sz="4" w:space="0" w:color="auto"/>
              <w:bottom w:val="single" w:sz="4" w:space="0" w:color="auto"/>
              <w:right w:val="single" w:sz="4" w:space="0" w:color="auto"/>
            </w:tcBorders>
            <w:hideMark/>
          </w:tcPr>
          <w:p w:rsidR="00141409" w:rsidRPr="00141409" w:rsidRDefault="00141409" w:rsidP="00141409">
            <w:pPr>
              <w:jc w:val="center"/>
              <w:rPr>
                <w:rFonts w:ascii="Times New Roman" w:eastAsia="Times New Roman" w:hAnsi="Times New Roman"/>
                <w:sz w:val="20"/>
                <w:szCs w:val="20"/>
              </w:rPr>
            </w:pPr>
            <w:r w:rsidRPr="00141409">
              <w:rPr>
                <w:rFonts w:ascii="Times New Roman" w:eastAsia="Times New Roman" w:hAnsi="Times New Roman"/>
                <w:sz w:val="20"/>
                <w:szCs w:val="20"/>
              </w:rPr>
              <w:t>4</w:t>
            </w:r>
          </w:p>
        </w:tc>
        <w:tc>
          <w:tcPr>
            <w:tcW w:w="4112" w:type="dxa"/>
            <w:tcBorders>
              <w:top w:val="single" w:sz="4" w:space="0" w:color="auto"/>
              <w:left w:val="single" w:sz="4" w:space="0" w:color="auto"/>
              <w:bottom w:val="single" w:sz="4" w:space="0" w:color="auto"/>
              <w:right w:val="single" w:sz="4" w:space="0" w:color="auto"/>
            </w:tcBorders>
            <w:hideMark/>
          </w:tcPr>
          <w:p w:rsidR="00141409" w:rsidRPr="00141409" w:rsidRDefault="00141409" w:rsidP="00141409">
            <w:pPr>
              <w:jc w:val="both"/>
              <w:rPr>
                <w:rFonts w:ascii="Times New Roman" w:eastAsia="Times New Roman" w:hAnsi="Times New Roman"/>
                <w:sz w:val="20"/>
                <w:szCs w:val="20"/>
              </w:rPr>
            </w:pPr>
            <w:r w:rsidRPr="00141409">
              <w:rPr>
                <w:rFonts w:ascii="Times New Roman" w:eastAsia="Times New Roman" w:hAnsi="Times New Roman"/>
                <w:sz w:val="20"/>
                <w:szCs w:val="20"/>
              </w:rPr>
              <w:t>Проведение   мониторинга   оценки ка</w:t>
            </w:r>
            <w:r>
              <w:rPr>
                <w:rFonts w:ascii="Times New Roman" w:eastAsia="Times New Roman" w:hAnsi="Times New Roman"/>
                <w:sz w:val="20"/>
                <w:szCs w:val="20"/>
              </w:rPr>
              <w:t>чества и доступности муниципаль</w:t>
            </w:r>
            <w:r w:rsidRPr="00141409">
              <w:rPr>
                <w:rFonts w:ascii="Times New Roman" w:eastAsia="Times New Roman" w:hAnsi="Times New Roman"/>
                <w:sz w:val="20"/>
                <w:szCs w:val="20"/>
              </w:rPr>
              <w:t xml:space="preserve">ных услуг </w:t>
            </w:r>
          </w:p>
        </w:tc>
        <w:tc>
          <w:tcPr>
            <w:tcW w:w="1844" w:type="dxa"/>
            <w:gridSpan w:val="3"/>
            <w:tcBorders>
              <w:top w:val="single" w:sz="4" w:space="0" w:color="auto"/>
              <w:left w:val="single" w:sz="4" w:space="0" w:color="auto"/>
              <w:bottom w:val="single" w:sz="4" w:space="0" w:color="auto"/>
              <w:right w:val="single" w:sz="4" w:space="0" w:color="auto"/>
            </w:tcBorders>
            <w:hideMark/>
          </w:tcPr>
          <w:p w:rsidR="00141409" w:rsidRPr="00141409" w:rsidRDefault="00141409" w:rsidP="00141409">
            <w:pPr>
              <w:jc w:val="center"/>
              <w:rPr>
                <w:rFonts w:ascii="Times New Roman" w:eastAsia="Times New Roman" w:hAnsi="Times New Roman"/>
                <w:b/>
                <w:sz w:val="20"/>
                <w:szCs w:val="20"/>
              </w:rPr>
            </w:pPr>
            <w:r w:rsidRPr="00141409">
              <w:rPr>
                <w:rFonts w:ascii="Times New Roman" w:eastAsia="Times New Roman" w:hAnsi="Times New Roman"/>
                <w:sz w:val="20"/>
                <w:szCs w:val="20"/>
              </w:rPr>
              <w:t>ежеквартально</w:t>
            </w:r>
          </w:p>
        </w:tc>
        <w:tc>
          <w:tcPr>
            <w:tcW w:w="2947" w:type="dxa"/>
            <w:tcBorders>
              <w:top w:val="single" w:sz="4" w:space="0" w:color="auto"/>
              <w:left w:val="single" w:sz="4" w:space="0" w:color="auto"/>
              <w:bottom w:val="single" w:sz="4" w:space="0" w:color="auto"/>
              <w:right w:val="single" w:sz="4" w:space="0" w:color="auto"/>
            </w:tcBorders>
            <w:hideMark/>
          </w:tcPr>
          <w:p w:rsidR="00141409" w:rsidRPr="00141409" w:rsidRDefault="00141409" w:rsidP="00141409">
            <w:pPr>
              <w:jc w:val="center"/>
              <w:rPr>
                <w:rFonts w:ascii="Times New Roman" w:eastAsia="Times New Roman" w:hAnsi="Times New Roman"/>
                <w:b/>
                <w:sz w:val="20"/>
                <w:szCs w:val="20"/>
              </w:rPr>
            </w:pPr>
            <w:r w:rsidRPr="00141409">
              <w:rPr>
                <w:rFonts w:ascii="Times New Roman" w:eastAsia="Times New Roman" w:hAnsi="Times New Roman"/>
                <w:sz w:val="20"/>
                <w:szCs w:val="20"/>
              </w:rPr>
              <w:t>уполномоченный работник администрации сельского поселения</w:t>
            </w:r>
          </w:p>
        </w:tc>
      </w:tr>
      <w:tr w:rsidR="00141409" w:rsidRPr="00141409" w:rsidTr="00141409">
        <w:tc>
          <w:tcPr>
            <w:tcW w:w="673" w:type="dxa"/>
            <w:gridSpan w:val="2"/>
            <w:tcBorders>
              <w:top w:val="single" w:sz="4" w:space="0" w:color="auto"/>
              <w:left w:val="single" w:sz="4" w:space="0" w:color="auto"/>
              <w:bottom w:val="single" w:sz="4" w:space="0" w:color="auto"/>
              <w:right w:val="single" w:sz="4" w:space="0" w:color="auto"/>
            </w:tcBorders>
            <w:hideMark/>
          </w:tcPr>
          <w:p w:rsidR="00141409" w:rsidRPr="00141409" w:rsidRDefault="00141409" w:rsidP="00141409">
            <w:pPr>
              <w:jc w:val="center"/>
              <w:rPr>
                <w:rFonts w:ascii="Times New Roman" w:eastAsia="Times New Roman" w:hAnsi="Times New Roman"/>
                <w:sz w:val="20"/>
                <w:szCs w:val="20"/>
              </w:rPr>
            </w:pPr>
            <w:r w:rsidRPr="00141409">
              <w:rPr>
                <w:rFonts w:ascii="Times New Roman" w:eastAsia="Times New Roman" w:hAnsi="Times New Roman"/>
                <w:sz w:val="20"/>
                <w:szCs w:val="20"/>
              </w:rPr>
              <w:t>5</w:t>
            </w:r>
          </w:p>
        </w:tc>
        <w:tc>
          <w:tcPr>
            <w:tcW w:w="4112" w:type="dxa"/>
            <w:tcBorders>
              <w:top w:val="single" w:sz="4" w:space="0" w:color="auto"/>
              <w:left w:val="single" w:sz="4" w:space="0" w:color="auto"/>
              <w:bottom w:val="single" w:sz="4" w:space="0" w:color="auto"/>
              <w:right w:val="single" w:sz="4" w:space="0" w:color="auto"/>
            </w:tcBorders>
            <w:hideMark/>
          </w:tcPr>
          <w:p w:rsidR="00141409" w:rsidRPr="00141409" w:rsidRDefault="00141409" w:rsidP="00141409">
            <w:pPr>
              <w:jc w:val="both"/>
              <w:rPr>
                <w:rFonts w:ascii="Times New Roman" w:eastAsia="Times New Roman" w:hAnsi="Times New Roman"/>
                <w:b/>
                <w:sz w:val="20"/>
                <w:szCs w:val="20"/>
              </w:rPr>
            </w:pPr>
            <w:r>
              <w:rPr>
                <w:rFonts w:ascii="Times New Roman" w:eastAsia="Times New Roman" w:hAnsi="Times New Roman"/>
                <w:sz w:val="20"/>
                <w:szCs w:val="20"/>
              </w:rPr>
              <w:t>Внесение изменений в административные регламенты предо</w:t>
            </w:r>
            <w:r w:rsidRPr="00141409">
              <w:rPr>
                <w:rFonts w:ascii="Times New Roman" w:eastAsia="Times New Roman" w:hAnsi="Times New Roman"/>
                <w:sz w:val="20"/>
                <w:szCs w:val="20"/>
              </w:rPr>
              <w:t>ставления муниципальных услуг</w:t>
            </w:r>
          </w:p>
        </w:tc>
        <w:tc>
          <w:tcPr>
            <w:tcW w:w="1844" w:type="dxa"/>
            <w:gridSpan w:val="3"/>
            <w:tcBorders>
              <w:top w:val="single" w:sz="4" w:space="0" w:color="auto"/>
              <w:left w:val="single" w:sz="4" w:space="0" w:color="auto"/>
              <w:bottom w:val="single" w:sz="4" w:space="0" w:color="auto"/>
              <w:right w:val="single" w:sz="4" w:space="0" w:color="auto"/>
            </w:tcBorders>
            <w:hideMark/>
          </w:tcPr>
          <w:p w:rsidR="00141409" w:rsidRPr="00141409" w:rsidRDefault="00141409" w:rsidP="00141409">
            <w:pPr>
              <w:jc w:val="center"/>
              <w:rPr>
                <w:rFonts w:ascii="Times New Roman" w:eastAsia="Times New Roman" w:hAnsi="Times New Roman"/>
                <w:b/>
                <w:sz w:val="20"/>
                <w:szCs w:val="20"/>
              </w:rPr>
            </w:pPr>
            <w:r>
              <w:rPr>
                <w:rFonts w:ascii="Times New Roman" w:eastAsia="Times New Roman" w:hAnsi="Times New Roman"/>
                <w:sz w:val="20"/>
                <w:szCs w:val="20"/>
              </w:rPr>
              <w:t>при изменении законодатель</w:t>
            </w:r>
            <w:r w:rsidRPr="00141409">
              <w:rPr>
                <w:rFonts w:ascii="Times New Roman" w:eastAsia="Times New Roman" w:hAnsi="Times New Roman"/>
                <w:sz w:val="20"/>
                <w:szCs w:val="20"/>
              </w:rPr>
              <w:t>ства</w:t>
            </w:r>
          </w:p>
        </w:tc>
        <w:tc>
          <w:tcPr>
            <w:tcW w:w="2947" w:type="dxa"/>
            <w:tcBorders>
              <w:top w:val="single" w:sz="4" w:space="0" w:color="auto"/>
              <w:left w:val="single" w:sz="4" w:space="0" w:color="auto"/>
              <w:bottom w:val="single" w:sz="4" w:space="0" w:color="auto"/>
              <w:right w:val="single" w:sz="4" w:space="0" w:color="auto"/>
            </w:tcBorders>
            <w:hideMark/>
          </w:tcPr>
          <w:p w:rsidR="00141409" w:rsidRPr="00141409" w:rsidRDefault="00141409" w:rsidP="00141409">
            <w:pPr>
              <w:jc w:val="center"/>
              <w:rPr>
                <w:rFonts w:ascii="Times New Roman" w:eastAsia="Times New Roman" w:hAnsi="Times New Roman"/>
                <w:b/>
                <w:sz w:val="20"/>
                <w:szCs w:val="20"/>
              </w:rPr>
            </w:pPr>
            <w:r w:rsidRPr="00141409">
              <w:rPr>
                <w:rFonts w:ascii="Times New Roman" w:eastAsia="Times New Roman" w:hAnsi="Times New Roman"/>
                <w:sz w:val="20"/>
                <w:szCs w:val="20"/>
              </w:rPr>
              <w:t>уполномоченные работники администрации сельского поселения</w:t>
            </w:r>
          </w:p>
        </w:tc>
      </w:tr>
      <w:tr w:rsidR="00141409" w:rsidRPr="00141409" w:rsidTr="00141409">
        <w:tc>
          <w:tcPr>
            <w:tcW w:w="9576" w:type="dxa"/>
            <w:gridSpan w:val="7"/>
            <w:tcBorders>
              <w:top w:val="single" w:sz="4" w:space="0" w:color="auto"/>
              <w:left w:val="single" w:sz="4" w:space="0" w:color="auto"/>
              <w:bottom w:val="single" w:sz="4" w:space="0" w:color="auto"/>
              <w:right w:val="single" w:sz="4" w:space="0" w:color="auto"/>
            </w:tcBorders>
            <w:vAlign w:val="center"/>
            <w:hideMark/>
          </w:tcPr>
          <w:p w:rsidR="00141409" w:rsidRPr="00141409" w:rsidRDefault="00141409" w:rsidP="00141409">
            <w:pPr>
              <w:jc w:val="center"/>
              <w:rPr>
                <w:rFonts w:ascii="Times New Roman" w:eastAsia="Times New Roman" w:hAnsi="Times New Roman"/>
                <w:b/>
                <w:sz w:val="20"/>
                <w:szCs w:val="20"/>
              </w:rPr>
            </w:pPr>
            <w:r w:rsidRPr="00141409">
              <w:rPr>
                <w:rFonts w:ascii="Times New Roman" w:eastAsia="Times New Roman" w:hAnsi="Times New Roman"/>
                <w:b/>
                <w:sz w:val="20"/>
                <w:szCs w:val="20"/>
              </w:rPr>
              <w:t>Мероприятия в области повышения правовой культуры лиц,</w:t>
            </w:r>
          </w:p>
          <w:p w:rsidR="00141409" w:rsidRPr="00141409" w:rsidRDefault="00141409" w:rsidP="00141409">
            <w:pPr>
              <w:jc w:val="center"/>
              <w:rPr>
                <w:rFonts w:ascii="Times New Roman" w:eastAsia="Times New Roman" w:hAnsi="Times New Roman"/>
                <w:sz w:val="24"/>
                <w:szCs w:val="24"/>
              </w:rPr>
            </w:pPr>
            <w:proofErr w:type="gramStart"/>
            <w:r w:rsidRPr="00141409">
              <w:rPr>
                <w:rFonts w:ascii="Times New Roman" w:eastAsia="Times New Roman" w:hAnsi="Times New Roman"/>
                <w:b/>
                <w:sz w:val="20"/>
                <w:szCs w:val="20"/>
              </w:rPr>
              <w:t>замещающих</w:t>
            </w:r>
            <w:proofErr w:type="gramEnd"/>
            <w:r w:rsidRPr="00141409">
              <w:rPr>
                <w:rFonts w:ascii="Times New Roman" w:eastAsia="Times New Roman" w:hAnsi="Times New Roman"/>
                <w:b/>
                <w:sz w:val="20"/>
                <w:szCs w:val="20"/>
              </w:rPr>
              <w:t xml:space="preserve"> должности муниципальной службы в Администрации Прогресского сельского поселения</w:t>
            </w:r>
          </w:p>
        </w:tc>
      </w:tr>
      <w:tr w:rsidR="00141409" w:rsidRPr="00141409" w:rsidTr="00141409">
        <w:tc>
          <w:tcPr>
            <w:tcW w:w="673" w:type="dxa"/>
            <w:gridSpan w:val="2"/>
            <w:tcBorders>
              <w:top w:val="single" w:sz="4" w:space="0" w:color="auto"/>
              <w:left w:val="single" w:sz="4" w:space="0" w:color="auto"/>
              <w:bottom w:val="single" w:sz="4" w:space="0" w:color="auto"/>
              <w:right w:val="single" w:sz="4" w:space="0" w:color="auto"/>
            </w:tcBorders>
            <w:hideMark/>
          </w:tcPr>
          <w:p w:rsidR="00141409" w:rsidRPr="00141409" w:rsidRDefault="00141409" w:rsidP="00141409">
            <w:pPr>
              <w:jc w:val="center"/>
              <w:rPr>
                <w:rFonts w:ascii="Times New Roman" w:eastAsia="Times New Roman" w:hAnsi="Times New Roman"/>
                <w:sz w:val="20"/>
                <w:szCs w:val="20"/>
              </w:rPr>
            </w:pPr>
            <w:r w:rsidRPr="00141409">
              <w:rPr>
                <w:rFonts w:ascii="Times New Roman" w:eastAsia="Times New Roman" w:hAnsi="Times New Roman"/>
                <w:sz w:val="20"/>
                <w:szCs w:val="20"/>
              </w:rPr>
              <w:t>6</w:t>
            </w:r>
          </w:p>
        </w:tc>
        <w:tc>
          <w:tcPr>
            <w:tcW w:w="4112" w:type="dxa"/>
            <w:tcBorders>
              <w:top w:val="single" w:sz="4" w:space="0" w:color="auto"/>
              <w:left w:val="single" w:sz="4" w:space="0" w:color="auto"/>
              <w:bottom w:val="single" w:sz="4" w:space="0" w:color="auto"/>
              <w:right w:val="single" w:sz="4" w:space="0" w:color="auto"/>
            </w:tcBorders>
            <w:vAlign w:val="center"/>
            <w:hideMark/>
          </w:tcPr>
          <w:p w:rsidR="00141409" w:rsidRPr="00141409" w:rsidRDefault="00141409" w:rsidP="00141409">
            <w:pPr>
              <w:spacing w:before="100" w:beforeAutospacing="1" w:after="100" w:afterAutospacing="1"/>
              <w:jc w:val="both"/>
              <w:rPr>
                <w:rFonts w:ascii="Times New Roman" w:eastAsia="Times New Roman" w:hAnsi="Times New Roman"/>
                <w:sz w:val="20"/>
                <w:szCs w:val="20"/>
              </w:rPr>
            </w:pPr>
            <w:r w:rsidRPr="00141409">
              <w:rPr>
                <w:rFonts w:ascii="Times New Roman" w:eastAsia="Times New Roman" w:hAnsi="Times New Roman"/>
                <w:sz w:val="20"/>
                <w:szCs w:val="20"/>
              </w:rPr>
              <w:t>Пр</w:t>
            </w:r>
            <w:r w:rsidR="007B1DF7">
              <w:rPr>
                <w:rFonts w:ascii="Times New Roman" w:eastAsia="Times New Roman" w:hAnsi="Times New Roman"/>
                <w:sz w:val="20"/>
                <w:szCs w:val="20"/>
              </w:rPr>
              <w:t>оведение мероприятий, направлен</w:t>
            </w:r>
            <w:r w:rsidRPr="00141409">
              <w:rPr>
                <w:rFonts w:ascii="Times New Roman" w:eastAsia="Times New Roman" w:hAnsi="Times New Roman"/>
                <w:sz w:val="20"/>
                <w:szCs w:val="20"/>
              </w:rPr>
              <w:t xml:space="preserve">ных на повышение  уровня  профессионального образования муниципальных служащих, участие в семинарах, «круглых столах» по правовым вопросам, по вопросам </w:t>
            </w:r>
            <w:proofErr w:type="gramStart"/>
            <w:r w:rsidRPr="00141409">
              <w:rPr>
                <w:rFonts w:ascii="Times New Roman" w:eastAsia="Times New Roman" w:hAnsi="Times New Roman"/>
                <w:sz w:val="20"/>
                <w:szCs w:val="20"/>
              </w:rPr>
              <w:t>муни</w:t>
            </w:r>
            <w:r w:rsidR="007B1DF7">
              <w:rPr>
                <w:rFonts w:ascii="Times New Roman" w:eastAsia="Times New Roman" w:hAnsi="Times New Roman"/>
                <w:sz w:val="20"/>
                <w:szCs w:val="20"/>
              </w:rPr>
              <w:t>-</w:t>
            </w:r>
            <w:r w:rsidRPr="00141409">
              <w:rPr>
                <w:rFonts w:ascii="Times New Roman" w:eastAsia="Times New Roman" w:hAnsi="Times New Roman"/>
                <w:sz w:val="20"/>
                <w:szCs w:val="20"/>
              </w:rPr>
              <w:t>ципальной</w:t>
            </w:r>
            <w:proofErr w:type="gramEnd"/>
            <w:r w:rsidRPr="00141409">
              <w:rPr>
                <w:rFonts w:ascii="Times New Roman" w:eastAsia="Times New Roman" w:hAnsi="Times New Roman"/>
                <w:sz w:val="20"/>
                <w:szCs w:val="20"/>
              </w:rPr>
              <w:t xml:space="preserve"> службы, оказания государ</w:t>
            </w:r>
            <w:r w:rsidR="007B1DF7">
              <w:rPr>
                <w:rFonts w:ascii="Times New Roman" w:eastAsia="Times New Roman" w:hAnsi="Times New Roman"/>
                <w:sz w:val="20"/>
                <w:szCs w:val="20"/>
              </w:rPr>
              <w:t>-</w:t>
            </w:r>
            <w:r w:rsidRPr="00141409">
              <w:rPr>
                <w:rFonts w:ascii="Times New Roman" w:eastAsia="Times New Roman" w:hAnsi="Times New Roman"/>
                <w:sz w:val="20"/>
                <w:szCs w:val="20"/>
              </w:rPr>
              <w:t>ственных и муниципальных услуг, организа</w:t>
            </w:r>
            <w:r w:rsidR="007B1DF7">
              <w:rPr>
                <w:rFonts w:ascii="Times New Roman" w:eastAsia="Times New Roman" w:hAnsi="Times New Roman"/>
                <w:sz w:val="20"/>
                <w:szCs w:val="20"/>
              </w:rPr>
              <w:t>-</w:t>
            </w:r>
            <w:r w:rsidRPr="00141409">
              <w:rPr>
                <w:rFonts w:ascii="Times New Roman" w:eastAsia="Times New Roman" w:hAnsi="Times New Roman"/>
                <w:sz w:val="20"/>
                <w:szCs w:val="20"/>
              </w:rPr>
              <w:t>ции размещения муниципальных заказов</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141409" w:rsidRPr="00141409" w:rsidRDefault="00141409" w:rsidP="00141409">
            <w:pPr>
              <w:spacing w:before="100" w:beforeAutospacing="1" w:after="100" w:afterAutospacing="1"/>
              <w:jc w:val="center"/>
              <w:rPr>
                <w:rFonts w:ascii="Times New Roman" w:eastAsia="Times New Roman" w:hAnsi="Times New Roman"/>
                <w:sz w:val="20"/>
                <w:szCs w:val="20"/>
              </w:rPr>
            </w:pPr>
            <w:r w:rsidRPr="00141409">
              <w:rPr>
                <w:rFonts w:ascii="Times New Roman" w:eastAsia="Times New Roman" w:hAnsi="Times New Roman"/>
                <w:sz w:val="20"/>
                <w:szCs w:val="20"/>
              </w:rPr>
              <w:t>в течение года</w:t>
            </w:r>
          </w:p>
        </w:tc>
        <w:tc>
          <w:tcPr>
            <w:tcW w:w="2947" w:type="dxa"/>
            <w:tcBorders>
              <w:top w:val="single" w:sz="4" w:space="0" w:color="auto"/>
              <w:left w:val="single" w:sz="4" w:space="0" w:color="auto"/>
              <w:bottom w:val="single" w:sz="4" w:space="0" w:color="auto"/>
              <w:right w:val="single" w:sz="4" w:space="0" w:color="auto"/>
            </w:tcBorders>
            <w:hideMark/>
          </w:tcPr>
          <w:p w:rsidR="00141409" w:rsidRPr="00141409" w:rsidRDefault="00141409" w:rsidP="00141409">
            <w:pPr>
              <w:jc w:val="center"/>
              <w:rPr>
                <w:rFonts w:ascii="Times New Roman" w:eastAsia="Times New Roman" w:hAnsi="Times New Roman"/>
                <w:b/>
                <w:sz w:val="20"/>
                <w:szCs w:val="20"/>
              </w:rPr>
            </w:pPr>
            <w:r w:rsidRPr="00141409">
              <w:rPr>
                <w:rFonts w:ascii="Times New Roman" w:eastAsia="Times New Roman" w:hAnsi="Times New Roman"/>
                <w:sz w:val="20"/>
                <w:szCs w:val="20"/>
              </w:rPr>
              <w:t>Администрация сельского поселения</w:t>
            </w:r>
          </w:p>
        </w:tc>
      </w:tr>
      <w:tr w:rsidR="00141409" w:rsidRPr="00141409" w:rsidTr="00141409">
        <w:tc>
          <w:tcPr>
            <w:tcW w:w="9576" w:type="dxa"/>
            <w:gridSpan w:val="7"/>
            <w:tcBorders>
              <w:top w:val="single" w:sz="4" w:space="0" w:color="auto"/>
              <w:left w:val="single" w:sz="4" w:space="0" w:color="auto"/>
              <w:bottom w:val="single" w:sz="4" w:space="0" w:color="auto"/>
              <w:right w:val="single" w:sz="4" w:space="0" w:color="auto"/>
            </w:tcBorders>
            <w:vAlign w:val="center"/>
            <w:hideMark/>
          </w:tcPr>
          <w:p w:rsidR="00141409" w:rsidRPr="00247E86" w:rsidRDefault="00141409" w:rsidP="00141409">
            <w:pPr>
              <w:spacing w:before="100" w:beforeAutospacing="1" w:after="100" w:afterAutospacing="1"/>
              <w:jc w:val="center"/>
              <w:rPr>
                <w:rFonts w:ascii="Times New Roman" w:eastAsia="Times New Roman" w:hAnsi="Times New Roman"/>
                <w:b/>
                <w:sz w:val="20"/>
                <w:szCs w:val="20"/>
              </w:rPr>
            </w:pPr>
            <w:r w:rsidRPr="00247E86">
              <w:rPr>
                <w:rFonts w:ascii="Times New Roman" w:eastAsia="Times New Roman" w:hAnsi="Times New Roman"/>
                <w:b/>
                <w:sz w:val="20"/>
                <w:szCs w:val="20"/>
              </w:rPr>
              <w:t>Мероприятия, направленные на правовое информирование и повышение правовой грамотности населения</w:t>
            </w:r>
          </w:p>
        </w:tc>
      </w:tr>
      <w:tr w:rsidR="00141409" w:rsidRPr="00141409" w:rsidTr="00141409">
        <w:tc>
          <w:tcPr>
            <w:tcW w:w="532" w:type="dxa"/>
            <w:tcBorders>
              <w:top w:val="single" w:sz="4" w:space="0" w:color="auto"/>
              <w:left w:val="single" w:sz="4" w:space="0" w:color="auto"/>
              <w:bottom w:val="single" w:sz="4" w:space="0" w:color="auto"/>
              <w:right w:val="single" w:sz="4" w:space="0" w:color="auto"/>
            </w:tcBorders>
            <w:hideMark/>
          </w:tcPr>
          <w:p w:rsidR="00141409" w:rsidRPr="00141409" w:rsidRDefault="00141409" w:rsidP="00141409">
            <w:pPr>
              <w:jc w:val="center"/>
              <w:rPr>
                <w:rFonts w:ascii="Times New Roman" w:eastAsia="Times New Roman" w:hAnsi="Times New Roman"/>
                <w:sz w:val="24"/>
                <w:szCs w:val="24"/>
              </w:rPr>
            </w:pPr>
            <w:r w:rsidRPr="00141409">
              <w:rPr>
                <w:rFonts w:ascii="Times New Roman" w:eastAsia="Times New Roman" w:hAnsi="Times New Roman"/>
                <w:sz w:val="24"/>
                <w:szCs w:val="24"/>
              </w:rPr>
              <w:t>7</w:t>
            </w:r>
          </w:p>
        </w:tc>
        <w:tc>
          <w:tcPr>
            <w:tcW w:w="4394" w:type="dxa"/>
            <w:gridSpan w:val="3"/>
            <w:tcBorders>
              <w:top w:val="single" w:sz="4" w:space="0" w:color="auto"/>
              <w:left w:val="single" w:sz="4" w:space="0" w:color="auto"/>
              <w:bottom w:val="single" w:sz="4" w:space="0" w:color="auto"/>
              <w:right w:val="single" w:sz="4" w:space="0" w:color="auto"/>
            </w:tcBorders>
            <w:vAlign w:val="center"/>
            <w:hideMark/>
          </w:tcPr>
          <w:p w:rsidR="00141409" w:rsidRPr="00247E86" w:rsidRDefault="00141409" w:rsidP="00141409">
            <w:pPr>
              <w:rPr>
                <w:rFonts w:ascii="Times New Roman" w:hAnsi="Times New Roman"/>
                <w:sz w:val="20"/>
                <w:szCs w:val="20"/>
              </w:rPr>
            </w:pPr>
            <w:r w:rsidRPr="00247E86">
              <w:rPr>
                <w:rFonts w:ascii="Times New Roman" w:hAnsi="Times New Roman"/>
                <w:sz w:val="20"/>
                <w:szCs w:val="20"/>
              </w:rPr>
              <w:t xml:space="preserve">Опубликование муниципальных нормативных правовых актов в бюллетене  «Официальный </w:t>
            </w:r>
            <w:r w:rsidRPr="00247E86">
              <w:rPr>
                <w:rFonts w:ascii="Times New Roman" w:hAnsi="Times New Roman"/>
                <w:sz w:val="20"/>
                <w:szCs w:val="20"/>
              </w:rPr>
              <w:lastRenderedPageBreak/>
              <w:t>вестник Прогресского сельского поселения»,  размещение в информационно-телекоммуника</w:t>
            </w:r>
            <w:r w:rsidR="00247E86">
              <w:rPr>
                <w:rFonts w:ascii="Times New Roman" w:hAnsi="Times New Roman"/>
                <w:sz w:val="20"/>
                <w:szCs w:val="20"/>
              </w:rPr>
              <w:t>-</w:t>
            </w:r>
            <w:r w:rsidRPr="00247E86">
              <w:rPr>
                <w:rFonts w:ascii="Times New Roman" w:hAnsi="Times New Roman"/>
                <w:sz w:val="20"/>
                <w:szCs w:val="20"/>
              </w:rPr>
              <w:t>ционной сети Интернет на официальном сайте администрации сельского поселения</w:t>
            </w:r>
          </w:p>
        </w:tc>
        <w:tc>
          <w:tcPr>
            <w:tcW w:w="1703" w:type="dxa"/>
            <w:gridSpan w:val="2"/>
            <w:tcBorders>
              <w:top w:val="single" w:sz="4" w:space="0" w:color="auto"/>
              <w:left w:val="single" w:sz="4" w:space="0" w:color="auto"/>
              <w:bottom w:val="single" w:sz="4" w:space="0" w:color="auto"/>
              <w:right w:val="single" w:sz="4" w:space="0" w:color="auto"/>
            </w:tcBorders>
            <w:vAlign w:val="center"/>
            <w:hideMark/>
          </w:tcPr>
          <w:p w:rsidR="00141409" w:rsidRPr="00247E86" w:rsidRDefault="00141409" w:rsidP="00141409">
            <w:pPr>
              <w:spacing w:before="100" w:beforeAutospacing="1" w:after="100" w:afterAutospacing="1"/>
              <w:rPr>
                <w:rFonts w:ascii="Times New Roman" w:eastAsia="Times New Roman" w:hAnsi="Times New Roman"/>
                <w:sz w:val="20"/>
                <w:szCs w:val="20"/>
              </w:rPr>
            </w:pPr>
            <w:r w:rsidRPr="00247E86">
              <w:rPr>
                <w:rFonts w:ascii="Times New Roman" w:eastAsia="Times New Roman" w:hAnsi="Times New Roman"/>
                <w:sz w:val="20"/>
                <w:szCs w:val="20"/>
              </w:rPr>
              <w:lastRenderedPageBreak/>
              <w:t>в течение года</w:t>
            </w:r>
          </w:p>
        </w:tc>
        <w:tc>
          <w:tcPr>
            <w:tcW w:w="2947" w:type="dxa"/>
            <w:tcBorders>
              <w:top w:val="single" w:sz="4" w:space="0" w:color="auto"/>
              <w:left w:val="single" w:sz="4" w:space="0" w:color="auto"/>
              <w:bottom w:val="single" w:sz="4" w:space="0" w:color="auto"/>
              <w:right w:val="single" w:sz="4" w:space="0" w:color="auto"/>
            </w:tcBorders>
            <w:hideMark/>
          </w:tcPr>
          <w:p w:rsidR="00141409" w:rsidRPr="00247E86" w:rsidRDefault="00141409" w:rsidP="00141409">
            <w:pPr>
              <w:rPr>
                <w:rFonts w:ascii="Times New Roman" w:eastAsia="Times New Roman" w:hAnsi="Times New Roman"/>
                <w:b/>
                <w:sz w:val="20"/>
                <w:szCs w:val="20"/>
              </w:rPr>
            </w:pPr>
            <w:r w:rsidRPr="00247E86">
              <w:rPr>
                <w:rFonts w:ascii="Times New Roman" w:eastAsia="Times New Roman" w:hAnsi="Times New Roman"/>
                <w:sz w:val="20"/>
                <w:szCs w:val="20"/>
              </w:rPr>
              <w:t xml:space="preserve">уполномоченный работник администрации сельского </w:t>
            </w:r>
            <w:r w:rsidRPr="00247E86">
              <w:rPr>
                <w:rFonts w:ascii="Times New Roman" w:eastAsia="Times New Roman" w:hAnsi="Times New Roman"/>
                <w:sz w:val="20"/>
                <w:szCs w:val="20"/>
              </w:rPr>
              <w:lastRenderedPageBreak/>
              <w:t>поселения</w:t>
            </w:r>
          </w:p>
        </w:tc>
      </w:tr>
      <w:tr w:rsidR="00141409" w:rsidRPr="00141409" w:rsidTr="00141409">
        <w:tc>
          <w:tcPr>
            <w:tcW w:w="532" w:type="dxa"/>
            <w:tcBorders>
              <w:top w:val="single" w:sz="4" w:space="0" w:color="auto"/>
              <w:left w:val="single" w:sz="4" w:space="0" w:color="auto"/>
              <w:bottom w:val="single" w:sz="4" w:space="0" w:color="auto"/>
              <w:right w:val="single" w:sz="4" w:space="0" w:color="auto"/>
            </w:tcBorders>
            <w:hideMark/>
          </w:tcPr>
          <w:p w:rsidR="00141409" w:rsidRPr="00141409" w:rsidRDefault="00141409" w:rsidP="00141409">
            <w:pPr>
              <w:jc w:val="center"/>
              <w:rPr>
                <w:rFonts w:ascii="Times New Roman" w:eastAsia="Times New Roman" w:hAnsi="Times New Roman"/>
                <w:sz w:val="24"/>
                <w:szCs w:val="24"/>
              </w:rPr>
            </w:pPr>
            <w:r w:rsidRPr="00141409">
              <w:rPr>
                <w:rFonts w:ascii="Times New Roman" w:eastAsia="Times New Roman" w:hAnsi="Times New Roman"/>
                <w:sz w:val="24"/>
                <w:szCs w:val="24"/>
              </w:rPr>
              <w:lastRenderedPageBreak/>
              <w:t>8</w:t>
            </w:r>
          </w:p>
        </w:tc>
        <w:tc>
          <w:tcPr>
            <w:tcW w:w="4394" w:type="dxa"/>
            <w:gridSpan w:val="3"/>
            <w:tcBorders>
              <w:top w:val="single" w:sz="4" w:space="0" w:color="auto"/>
              <w:left w:val="single" w:sz="4" w:space="0" w:color="auto"/>
              <w:bottom w:val="single" w:sz="4" w:space="0" w:color="auto"/>
              <w:right w:val="single" w:sz="4" w:space="0" w:color="auto"/>
            </w:tcBorders>
            <w:vAlign w:val="center"/>
            <w:hideMark/>
          </w:tcPr>
          <w:p w:rsidR="00141409" w:rsidRPr="00247E86" w:rsidRDefault="00247E86" w:rsidP="00141409">
            <w:pPr>
              <w:spacing w:before="100" w:beforeAutospacing="1" w:after="100" w:afterAutospacing="1"/>
              <w:jc w:val="both"/>
              <w:rPr>
                <w:rFonts w:ascii="Times New Roman" w:eastAsia="Times New Roman" w:hAnsi="Times New Roman"/>
                <w:sz w:val="20"/>
                <w:szCs w:val="20"/>
              </w:rPr>
            </w:pPr>
            <w:r>
              <w:rPr>
                <w:rFonts w:ascii="Times New Roman" w:eastAsia="Times New Roman" w:hAnsi="Times New Roman"/>
                <w:sz w:val="20"/>
                <w:szCs w:val="20"/>
              </w:rPr>
              <w:t>Направление принятых муниципаль</w:t>
            </w:r>
            <w:r w:rsidR="00141409" w:rsidRPr="00247E86">
              <w:rPr>
                <w:rFonts w:ascii="Times New Roman" w:eastAsia="Times New Roman" w:hAnsi="Times New Roman"/>
                <w:sz w:val="20"/>
                <w:szCs w:val="20"/>
              </w:rPr>
              <w:t xml:space="preserve">ных </w:t>
            </w:r>
            <w:proofErr w:type="gramStart"/>
            <w:r w:rsidR="00141409" w:rsidRPr="00247E86">
              <w:rPr>
                <w:rFonts w:ascii="Times New Roman" w:eastAsia="Times New Roman" w:hAnsi="Times New Roman"/>
                <w:sz w:val="20"/>
                <w:szCs w:val="20"/>
              </w:rPr>
              <w:t>норма</w:t>
            </w:r>
            <w:r w:rsidR="00A62218">
              <w:rPr>
                <w:rFonts w:ascii="Times New Roman" w:eastAsia="Times New Roman" w:hAnsi="Times New Roman"/>
                <w:sz w:val="20"/>
                <w:szCs w:val="20"/>
              </w:rPr>
              <w:t>-</w:t>
            </w:r>
            <w:r w:rsidR="00141409" w:rsidRPr="00247E86">
              <w:rPr>
                <w:rFonts w:ascii="Times New Roman" w:eastAsia="Times New Roman" w:hAnsi="Times New Roman"/>
                <w:sz w:val="20"/>
                <w:szCs w:val="20"/>
              </w:rPr>
              <w:t>тивных</w:t>
            </w:r>
            <w:proofErr w:type="gramEnd"/>
            <w:r w:rsidR="00141409" w:rsidRPr="00247E86">
              <w:rPr>
                <w:rFonts w:ascii="Times New Roman" w:eastAsia="Times New Roman" w:hAnsi="Times New Roman"/>
                <w:sz w:val="20"/>
                <w:szCs w:val="20"/>
              </w:rPr>
              <w:t xml:space="preserve"> правовых актов в ГОКУ «Центр муни</w:t>
            </w:r>
            <w:r w:rsidR="00A62218">
              <w:rPr>
                <w:rFonts w:ascii="Times New Roman" w:eastAsia="Times New Roman" w:hAnsi="Times New Roman"/>
                <w:sz w:val="20"/>
                <w:szCs w:val="20"/>
              </w:rPr>
              <w:t>-</w:t>
            </w:r>
            <w:r w:rsidR="00141409" w:rsidRPr="00247E86">
              <w:rPr>
                <w:rFonts w:ascii="Times New Roman" w:eastAsia="Times New Roman" w:hAnsi="Times New Roman"/>
                <w:sz w:val="20"/>
                <w:szCs w:val="20"/>
              </w:rPr>
              <w:t>ципальной правовой информации»  для  ведения регистра муниципальных нормативных право</w:t>
            </w:r>
            <w:r w:rsidR="00A62218">
              <w:rPr>
                <w:rFonts w:ascii="Times New Roman" w:eastAsia="Times New Roman" w:hAnsi="Times New Roman"/>
                <w:sz w:val="20"/>
                <w:szCs w:val="20"/>
              </w:rPr>
              <w:t>-</w:t>
            </w:r>
            <w:r w:rsidR="00141409" w:rsidRPr="00247E86">
              <w:rPr>
                <w:rFonts w:ascii="Times New Roman" w:eastAsia="Times New Roman" w:hAnsi="Times New Roman"/>
                <w:sz w:val="20"/>
                <w:szCs w:val="20"/>
              </w:rPr>
              <w:t xml:space="preserve">вых актов </w:t>
            </w:r>
          </w:p>
        </w:tc>
        <w:tc>
          <w:tcPr>
            <w:tcW w:w="1703" w:type="dxa"/>
            <w:gridSpan w:val="2"/>
            <w:tcBorders>
              <w:top w:val="single" w:sz="4" w:space="0" w:color="auto"/>
              <w:left w:val="single" w:sz="4" w:space="0" w:color="auto"/>
              <w:bottom w:val="single" w:sz="4" w:space="0" w:color="auto"/>
              <w:right w:val="single" w:sz="4" w:space="0" w:color="auto"/>
            </w:tcBorders>
            <w:vAlign w:val="center"/>
            <w:hideMark/>
          </w:tcPr>
          <w:p w:rsidR="00141409" w:rsidRPr="00247E86" w:rsidRDefault="00141409" w:rsidP="00141409">
            <w:pPr>
              <w:spacing w:before="100" w:beforeAutospacing="1" w:after="100" w:afterAutospacing="1"/>
              <w:jc w:val="center"/>
              <w:rPr>
                <w:rFonts w:ascii="Times New Roman" w:eastAsia="Times New Roman" w:hAnsi="Times New Roman"/>
                <w:sz w:val="20"/>
                <w:szCs w:val="20"/>
              </w:rPr>
            </w:pPr>
            <w:r w:rsidRPr="00247E86">
              <w:rPr>
                <w:rFonts w:ascii="Times New Roman" w:eastAsia="Times New Roman" w:hAnsi="Times New Roman"/>
                <w:sz w:val="20"/>
                <w:szCs w:val="20"/>
              </w:rPr>
              <w:t>ежемесячно</w:t>
            </w:r>
          </w:p>
        </w:tc>
        <w:tc>
          <w:tcPr>
            <w:tcW w:w="2947" w:type="dxa"/>
            <w:tcBorders>
              <w:top w:val="single" w:sz="4" w:space="0" w:color="auto"/>
              <w:left w:val="single" w:sz="4" w:space="0" w:color="auto"/>
              <w:bottom w:val="single" w:sz="4" w:space="0" w:color="auto"/>
              <w:right w:val="single" w:sz="4" w:space="0" w:color="auto"/>
            </w:tcBorders>
            <w:hideMark/>
          </w:tcPr>
          <w:p w:rsidR="00141409" w:rsidRPr="00247E86" w:rsidRDefault="00141409" w:rsidP="00141409">
            <w:pPr>
              <w:jc w:val="center"/>
              <w:rPr>
                <w:rFonts w:ascii="Times New Roman" w:eastAsia="Times New Roman" w:hAnsi="Times New Roman"/>
                <w:b/>
                <w:sz w:val="20"/>
                <w:szCs w:val="20"/>
              </w:rPr>
            </w:pPr>
            <w:r w:rsidRPr="00247E86">
              <w:rPr>
                <w:rFonts w:ascii="Times New Roman" w:eastAsia="Times New Roman" w:hAnsi="Times New Roman"/>
                <w:sz w:val="20"/>
                <w:szCs w:val="20"/>
              </w:rPr>
              <w:t>уполномоченный работник администрации сельского поселения</w:t>
            </w:r>
          </w:p>
        </w:tc>
      </w:tr>
      <w:tr w:rsidR="00141409" w:rsidRPr="00141409" w:rsidTr="00141409">
        <w:tc>
          <w:tcPr>
            <w:tcW w:w="532" w:type="dxa"/>
            <w:tcBorders>
              <w:top w:val="single" w:sz="4" w:space="0" w:color="auto"/>
              <w:left w:val="single" w:sz="4" w:space="0" w:color="auto"/>
              <w:bottom w:val="single" w:sz="4" w:space="0" w:color="auto"/>
              <w:right w:val="single" w:sz="4" w:space="0" w:color="auto"/>
            </w:tcBorders>
            <w:hideMark/>
          </w:tcPr>
          <w:p w:rsidR="00141409" w:rsidRPr="00141409" w:rsidRDefault="00141409" w:rsidP="00141409">
            <w:pPr>
              <w:jc w:val="center"/>
              <w:rPr>
                <w:rFonts w:ascii="Times New Roman" w:eastAsia="Times New Roman" w:hAnsi="Times New Roman"/>
                <w:sz w:val="24"/>
                <w:szCs w:val="24"/>
              </w:rPr>
            </w:pPr>
            <w:r w:rsidRPr="00141409">
              <w:rPr>
                <w:rFonts w:ascii="Times New Roman" w:eastAsia="Times New Roman" w:hAnsi="Times New Roman"/>
                <w:sz w:val="24"/>
                <w:szCs w:val="24"/>
              </w:rPr>
              <w:t>9</w:t>
            </w:r>
          </w:p>
        </w:tc>
        <w:tc>
          <w:tcPr>
            <w:tcW w:w="4394" w:type="dxa"/>
            <w:gridSpan w:val="3"/>
            <w:tcBorders>
              <w:top w:val="single" w:sz="4" w:space="0" w:color="auto"/>
              <w:left w:val="single" w:sz="4" w:space="0" w:color="auto"/>
              <w:bottom w:val="single" w:sz="4" w:space="0" w:color="auto"/>
              <w:right w:val="single" w:sz="4" w:space="0" w:color="auto"/>
            </w:tcBorders>
            <w:vAlign w:val="center"/>
            <w:hideMark/>
          </w:tcPr>
          <w:p w:rsidR="00141409" w:rsidRPr="00247E86" w:rsidRDefault="00141409" w:rsidP="00141409">
            <w:pPr>
              <w:spacing w:before="100" w:beforeAutospacing="1" w:after="100" w:afterAutospacing="1"/>
              <w:jc w:val="both"/>
              <w:rPr>
                <w:rFonts w:ascii="Times New Roman" w:eastAsia="Times New Roman" w:hAnsi="Times New Roman"/>
                <w:sz w:val="20"/>
                <w:szCs w:val="20"/>
              </w:rPr>
            </w:pPr>
            <w:r w:rsidRPr="00247E86">
              <w:rPr>
                <w:rFonts w:ascii="Times New Roman" w:eastAsia="Times New Roman" w:hAnsi="Times New Roman"/>
                <w:sz w:val="20"/>
                <w:szCs w:val="20"/>
              </w:rPr>
              <w:t>Ответы на обращения граждан по вопросам, входящим в компетенцию органов местного самоуправления</w:t>
            </w:r>
          </w:p>
        </w:tc>
        <w:tc>
          <w:tcPr>
            <w:tcW w:w="1703" w:type="dxa"/>
            <w:gridSpan w:val="2"/>
            <w:tcBorders>
              <w:top w:val="single" w:sz="4" w:space="0" w:color="auto"/>
              <w:left w:val="single" w:sz="4" w:space="0" w:color="auto"/>
              <w:bottom w:val="single" w:sz="4" w:space="0" w:color="auto"/>
              <w:right w:val="single" w:sz="4" w:space="0" w:color="auto"/>
            </w:tcBorders>
            <w:vAlign w:val="center"/>
            <w:hideMark/>
          </w:tcPr>
          <w:p w:rsidR="00141409" w:rsidRPr="00247E86" w:rsidRDefault="00141409" w:rsidP="00141409">
            <w:pPr>
              <w:spacing w:before="100" w:beforeAutospacing="1" w:after="100" w:afterAutospacing="1"/>
              <w:jc w:val="center"/>
              <w:rPr>
                <w:rFonts w:ascii="Times New Roman" w:eastAsia="Times New Roman" w:hAnsi="Times New Roman"/>
                <w:sz w:val="20"/>
                <w:szCs w:val="20"/>
              </w:rPr>
            </w:pPr>
            <w:r w:rsidRPr="00247E86">
              <w:rPr>
                <w:rFonts w:ascii="Times New Roman" w:eastAsia="Times New Roman" w:hAnsi="Times New Roman"/>
                <w:sz w:val="20"/>
                <w:szCs w:val="20"/>
              </w:rPr>
              <w:t>при  поступлении обращений</w:t>
            </w:r>
          </w:p>
        </w:tc>
        <w:tc>
          <w:tcPr>
            <w:tcW w:w="2947" w:type="dxa"/>
            <w:tcBorders>
              <w:top w:val="single" w:sz="4" w:space="0" w:color="auto"/>
              <w:left w:val="single" w:sz="4" w:space="0" w:color="auto"/>
              <w:bottom w:val="single" w:sz="4" w:space="0" w:color="auto"/>
              <w:right w:val="single" w:sz="4" w:space="0" w:color="auto"/>
            </w:tcBorders>
            <w:hideMark/>
          </w:tcPr>
          <w:p w:rsidR="00141409" w:rsidRPr="00247E86" w:rsidRDefault="00141409" w:rsidP="00141409">
            <w:pPr>
              <w:jc w:val="center"/>
              <w:rPr>
                <w:rFonts w:ascii="Times New Roman" w:eastAsia="Times New Roman" w:hAnsi="Times New Roman"/>
                <w:sz w:val="20"/>
                <w:szCs w:val="20"/>
              </w:rPr>
            </w:pPr>
            <w:r w:rsidRPr="00247E86">
              <w:rPr>
                <w:rFonts w:ascii="Times New Roman" w:eastAsia="Times New Roman" w:hAnsi="Times New Roman"/>
                <w:sz w:val="20"/>
                <w:szCs w:val="20"/>
                <w:lang w:eastAsia="ru-RU"/>
              </w:rPr>
              <w:t xml:space="preserve">уполномоченные работники </w:t>
            </w:r>
            <w:r w:rsidRPr="00247E86">
              <w:rPr>
                <w:rFonts w:ascii="Times New Roman" w:eastAsia="Times New Roman" w:hAnsi="Times New Roman"/>
                <w:sz w:val="20"/>
                <w:szCs w:val="20"/>
              </w:rPr>
              <w:t>администрации сельского поселения</w:t>
            </w:r>
          </w:p>
        </w:tc>
      </w:tr>
      <w:tr w:rsidR="00141409" w:rsidRPr="00141409" w:rsidTr="00141409">
        <w:tc>
          <w:tcPr>
            <w:tcW w:w="532" w:type="dxa"/>
            <w:tcBorders>
              <w:top w:val="single" w:sz="4" w:space="0" w:color="auto"/>
              <w:left w:val="single" w:sz="4" w:space="0" w:color="auto"/>
              <w:bottom w:val="single" w:sz="4" w:space="0" w:color="auto"/>
              <w:right w:val="single" w:sz="4" w:space="0" w:color="auto"/>
            </w:tcBorders>
            <w:hideMark/>
          </w:tcPr>
          <w:p w:rsidR="00141409" w:rsidRPr="00141409" w:rsidRDefault="00141409" w:rsidP="00141409">
            <w:pPr>
              <w:jc w:val="center"/>
              <w:rPr>
                <w:rFonts w:ascii="Times New Roman" w:eastAsia="Times New Roman" w:hAnsi="Times New Roman"/>
                <w:sz w:val="24"/>
                <w:szCs w:val="24"/>
              </w:rPr>
            </w:pPr>
            <w:r w:rsidRPr="00141409">
              <w:rPr>
                <w:rFonts w:ascii="Times New Roman" w:eastAsia="Times New Roman" w:hAnsi="Times New Roman"/>
                <w:sz w:val="24"/>
                <w:szCs w:val="24"/>
              </w:rPr>
              <w:t>10</w:t>
            </w:r>
          </w:p>
        </w:tc>
        <w:tc>
          <w:tcPr>
            <w:tcW w:w="4394" w:type="dxa"/>
            <w:gridSpan w:val="3"/>
            <w:tcBorders>
              <w:top w:val="single" w:sz="4" w:space="0" w:color="auto"/>
              <w:left w:val="single" w:sz="4" w:space="0" w:color="auto"/>
              <w:bottom w:val="single" w:sz="4" w:space="0" w:color="auto"/>
              <w:right w:val="single" w:sz="4" w:space="0" w:color="auto"/>
            </w:tcBorders>
            <w:vAlign w:val="center"/>
            <w:hideMark/>
          </w:tcPr>
          <w:p w:rsidR="00141409" w:rsidRPr="00247E86" w:rsidRDefault="00141409" w:rsidP="00141409">
            <w:pPr>
              <w:jc w:val="both"/>
              <w:rPr>
                <w:rFonts w:ascii="Times New Roman" w:eastAsia="Times New Roman" w:hAnsi="Times New Roman"/>
                <w:sz w:val="20"/>
                <w:szCs w:val="20"/>
              </w:rPr>
            </w:pPr>
            <w:proofErr w:type="gramStart"/>
            <w:r w:rsidRPr="00247E86">
              <w:rPr>
                <w:rFonts w:ascii="Times New Roman" w:eastAsia="Times New Roman" w:hAnsi="Times New Roman"/>
                <w:sz w:val="20"/>
                <w:szCs w:val="20"/>
              </w:rPr>
              <w:t xml:space="preserve">Распространение  доступных   для  </w:t>
            </w:r>
            <w:r w:rsidR="00247E86">
              <w:rPr>
                <w:rFonts w:ascii="Times New Roman" w:eastAsia="Times New Roman" w:hAnsi="Times New Roman"/>
                <w:sz w:val="20"/>
                <w:szCs w:val="20"/>
              </w:rPr>
              <w:t xml:space="preserve"> восприятия информационных мате</w:t>
            </w:r>
            <w:r w:rsidRPr="00247E86">
              <w:rPr>
                <w:rFonts w:ascii="Times New Roman" w:eastAsia="Times New Roman" w:hAnsi="Times New Roman"/>
                <w:sz w:val="20"/>
                <w:szCs w:val="20"/>
              </w:rPr>
              <w:t xml:space="preserve">риалов, разъясняющих  отдельные  положения действующего законо-дательства </w:t>
            </w:r>
            <w:proofErr w:type="gramEnd"/>
          </w:p>
        </w:tc>
        <w:tc>
          <w:tcPr>
            <w:tcW w:w="1703" w:type="dxa"/>
            <w:gridSpan w:val="2"/>
            <w:tcBorders>
              <w:top w:val="single" w:sz="4" w:space="0" w:color="auto"/>
              <w:left w:val="single" w:sz="4" w:space="0" w:color="auto"/>
              <w:bottom w:val="single" w:sz="4" w:space="0" w:color="auto"/>
              <w:right w:val="single" w:sz="4" w:space="0" w:color="auto"/>
            </w:tcBorders>
            <w:vAlign w:val="center"/>
            <w:hideMark/>
          </w:tcPr>
          <w:p w:rsidR="00141409" w:rsidRPr="00247E86" w:rsidRDefault="00141409" w:rsidP="00141409">
            <w:pPr>
              <w:spacing w:before="100" w:beforeAutospacing="1" w:after="100" w:afterAutospacing="1"/>
              <w:jc w:val="center"/>
              <w:rPr>
                <w:rFonts w:ascii="Times New Roman" w:eastAsia="Times New Roman" w:hAnsi="Times New Roman"/>
                <w:sz w:val="20"/>
                <w:szCs w:val="20"/>
              </w:rPr>
            </w:pPr>
            <w:r w:rsidRPr="00247E86">
              <w:rPr>
                <w:rFonts w:ascii="Times New Roman" w:eastAsia="Times New Roman" w:hAnsi="Times New Roman"/>
                <w:sz w:val="20"/>
                <w:szCs w:val="20"/>
              </w:rPr>
              <w:t>в течение года</w:t>
            </w:r>
          </w:p>
        </w:tc>
        <w:tc>
          <w:tcPr>
            <w:tcW w:w="2947" w:type="dxa"/>
            <w:tcBorders>
              <w:top w:val="single" w:sz="4" w:space="0" w:color="auto"/>
              <w:left w:val="single" w:sz="4" w:space="0" w:color="auto"/>
              <w:bottom w:val="single" w:sz="4" w:space="0" w:color="auto"/>
              <w:right w:val="single" w:sz="4" w:space="0" w:color="auto"/>
            </w:tcBorders>
            <w:hideMark/>
          </w:tcPr>
          <w:p w:rsidR="00141409" w:rsidRPr="00247E86" w:rsidRDefault="00141409" w:rsidP="00141409">
            <w:pPr>
              <w:jc w:val="center"/>
              <w:rPr>
                <w:rFonts w:ascii="Times New Roman" w:eastAsia="Times New Roman" w:hAnsi="Times New Roman"/>
                <w:b/>
                <w:sz w:val="20"/>
                <w:szCs w:val="20"/>
              </w:rPr>
            </w:pPr>
            <w:r w:rsidRPr="00247E86">
              <w:rPr>
                <w:rFonts w:ascii="Times New Roman" w:eastAsia="Times New Roman" w:hAnsi="Times New Roman"/>
                <w:sz w:val="20"/>
                <w:szCs w:val="20"/>
              </w:rPr>
              <w:t>уполномоченный работник администрации сельского поселения</w:t>
            </w:r>
          </w:p>
        </w:tc>
      </w:tr>
      <w:tr w:rsidR="00141409" w:rsidRPr="00141409" w:rsidTr="007B1DF7">
        <w:trPr>
          <w:trHeight w:val="852"/>
        </w:trPr>
        <w:tc>
          <w:tcPr>
            <w:tcW w:w="532" w:type="dxa"/>
            <w:tcBorders>
              <w:top w:val="single" w:sz="4" w:space="0" w:color="auto"/>
              <w:left w:val="single" w:sz="4" w:space="0" w:color="auto"/>
              <w:bottom w:val="single" w:sz="4" w:space="0" w:color="auto"/>
              <w:right w:val="single" w:sz="4" w:space="0" w:color="auto"/>
            </w:tcBorders>
            <w:hideMark/>
          </w:tcPr>
          <w:p w:rsidR="00141409" w:rsidRPr="00141409" w:rsidRDefault="00141409" w:rsidP="00141409">
            <w:pPr>
              <w:jc w:val="center"/>
              <w:rPr>
                <w:rFonts w:ascii="Times New Roman" w:eastAsia="Times New Roman" w:hAnsi="Times New Roman"/>
                <w:sz w:val="24"/>
                <w:szCs w:val="24"/>
              </w:rPr>
            </w:pPr>
            <w:r w:rsidRPr="00141409">
              <w:rPr>
                <w:rFonts w:ascii="Times New Roman" w:eastAsia="Times New Roman" w:hAnsi="Times New Roman"/>
                <w:sz w:val="24"/>
                <w:szCs w:val="24"/>
              </w:rPr>
              <w:t>11</w:t>
            </w:r>
          </w:p>
        </w:tc>
        <w:tc>
          <w:tcPr>
            <w:tcW w:w="4394" w:type="dxa"/>
            <w:gridSpan w:val="3"/>
            <w:tcBorders>
              <w:top w:val="single" w:sz="4" w:space="0" w:color="auto"/>
              <w:left w:val="single" w:sz="4" w:space="0" w:color="auto"/>
              <w:bottom w:val="single" w:sz="4" w:space="0" w:color="auto"/>
              <w:right w:val="single" w:sz="4" w:space="0" w:color="auto"/>
            </w:tcBorders>
            <w:vAlign w:val="center"/>
            <w:hideMark/>
          </w:tcPr>
          <w:p w:rsidR="00141409" w:rsidRPr="00247E86" w:rsidRDefault="00141409" w:rsidP="00141409">
            <w:pPr>
              <w:shd w:val="clear" w:color="auto" w:fill="FFFFFF"/>
              <w:spacing w:before="100" w:beforeAutospacing="1" w:after="100" w:afterAutospacing="1"/>
              <w:jc w:val="both"/>
              <w:rPr>
                <w:rFonts w:ascii="Times New Roman" w:eastAsia="Times New Roman" w:hAnsi="Times New Roman"/>
                <w:sz w:val="20"/>
                <w:szCs w:val="20"/>
                <w:lang w:eastAsia="ru-RU"/>
              </w:rPr>
            </w:pPr>
            <w:r w:rsidRPr="00247E86">
              <w:rPr>
                <w:rFonts w:ascii="Times New Roman" w:eastAsia="Times New Roman" w:hAnsi="Times New Roman"/>
                <w:sz w:val="20"/>
                <w:szCs w:val="20"/>
                <w:lang w:eastAsia="ru-RU"/>
              </w:rPr>
              <w:t xml:space="preserve">Проведение консультаций для граждан по вопросам, входящим в компетенцию органов местного самоуправления </w:t>
            </w:r>
          </w:p>
        </w:tc>
        <w:tc>
          <w:tcPr>
            <w:tcW w:w="1703" w:type="dxa"/>
            <w:gridSpan w:val="2"/>
            <w:tcBorders>
              <w:top w:val="single" w:sz="4" w:space="0" w:color="auto"/>
              <w:left w:val="single" w:sz="4" w:space="0" w:color="auto"/>
              <w:bottom w:val="single" w:sz="4" w:space="0" w:color="auto"/>
              <w:right w:val="single" w:sz="4" w:space="0" w:color="auto"/>
            </w:tcBorders>
            <w:vAlign w:val="center"/>
            <w:hideMark/>
          </w:tcPr>
          <w:p w:rsidR="00141409" w:rsidRPr="00247E86" w:rsidRDefault="00141409" w:rsidP="00141409">
            <w:pPr>
              <w:spacing w:before="100" w:beforeAutospacing="1" w:after="100" w:afterAutospacing="1"/>
              <w:jc w:val="center"/>
              <w:rPr>
                <w:rFonts w:ascii="Times New Roman" w:eastAsia="Times New Roman" w:hAnsi="Times New Roman"/>
                <w:sz w:val="20"/>
                <w:szCs w:val="20"/>
              </w:rPr>
            </w:pPr>
            <w:r w:rsidRPr="00247E86">
              <w:rPr>
                <w:rFonts w:ascii="Times New Roman" w:eastAsia="Times New Roman" w:hAnsi="Times New Roman"/>
                <w:sz w:val="20"/>
                <w:szCs w:val="20"/>
              </w:rPr>
              <w:t>при обращениях</w:t>
            </w:r>
          </w:p>
        </w:tc>
        <w:tc>
          <w:tcPr>
            <w:tcW w:w="2947" w:type="dxa"/>
            <w:tcBorders>
              <w:top w:val="single" w:sz="4" w:space="0" w:color="auto"/>
              <w:left w:val="single" w:sz="4" w:space="0" w:color="auto"/>
              <w:bottom w:val="single" w:sz="4" w:space="0" w:color="auto"/>
              <w:right w:val="single" w:sz="4" w:space="0" w:color="auto"/>
            </w:tcBorders>
            <w:hideMark/>
          </w:tcPr>
          <w:p w:rsidR="00141409" w:rsidRPr="00247E86" w:rsidRDefault="00141409" w:rsidP="00141409">
            <w:pPr>
              <w:shd w:val="clear" w:color="auto" w:fill="FFFFFF"/>
              <w:spacing w:before="100" w:beforeAutospacing="1" w:after="100" w:afterAutospacing="1"/>
              <w:jc w:val="center"/>
              <w:rPr>
                <w:rFonts w:ascii="Times New Roman" w:eastAsia="Times New Roman" w:hAnsi="Times New Roman"/>
                <w:sz w:val="20"/>
                <w:szCs w:val="20"/>
                <w:lang w:eastAsia="ru-RU"/>
              </w:rPr>
            </w:pPr>
            <w:r w:rsidRPr="00247E86">
              <w:rPr>
                <w:rFonts w:ascii="Times New Roman" w:eastAsia="Times New Roman" w:hAnsi="Times New Roman"/>
                <w:sz w:val="20"/>
                <w:szCs w:val="20"/>
                <w:lang w:eastAsia="ru-RU"/>
              </w:rPr>
              <w:t xml:space="preserve">уполномоченные работники </w:t>
            </w:r>
            <w:r w:rsidRPr="00247E86">
              <w:rPr>
                <w:rFonts w:ascii="Times New Roman" w:eastAsia="Times New Roman" w:hAnsi="Times New Roman"/>
                <w:sz w:val="20"/>
                <w:szCs w:val="20"/>
              </w:rPr>
              <w:t>администрации сельского поселения</w:t>
            </w:r>
          </w:p>
        </w:tc>
      </w:tr>
      <w:tr w:rsidR="00141409" w:rsidRPr="00141409" w:rsidTr="004776C3">
        <w:trPr>
          <w:trHeight w:val="649"/>
        </w:trPr>
        <w:tc>
          <w:tcPr>
            <w:tcW w:w="532" w:type="dxa"/>
            <w:tcBorders>
              <w:top w:val="single" w:sz="4" w:space="0" w:color="auto"/>
              <w:left w:val="single" w:sz="4" w:space="0" w:color="auto"/>
              <w:bottom w:val="single" w:sz="4" w:space="0" w:color="auto"/>
              <w:right w:val="single" w:sz="4" w:space="0" w:color="auto"/>
            </w:tcBorders>
            <w:hideMark/>
          </w:tcPr>
          <w:p w:rsidR="00141409" w:rsidRPr="00141409" w:rsidRDefault="00141409" w:rsidP="00141409">
            <w:pPr>
              <w:jc w:val="center"/>
              <w:rPr>
                <w:rFonts w:ascii="Times New Roman" w:eastAsia="Times New Roman" w:hAnsi="Times New Roman"/>
                <w:color w:val="000000"/>
                <w:sz w:val="24"/>
                <w:szCs w:val="24"/>
                <w:lang w:eastAsia="ru-RU"/>
              </w:rPr>
            </w:pPr>
            <w:r w:rsidRPr="00141409">
              <w:rPr>
                <w:rFonts w:ascii="Times New Roman" w:eastAsia="Times New Roman" w:hAnsi="Times New Roman"/>
                <w:color w:val="000000"/>
                <w:sz w:val="24"/>
                <w:szCs w:val="24"/>
                <w:lang w:eastAsia="ru-RU"/>
              </w:rPr>
              <w:t>12</w:t>
            </w:r>
          </w:p>
        </w:tc>
        <w:tc>
          <w:tcPr>
            <w:tcW w:w="4394" w:type="dxa"/>
            <w:gridSpan w:val="3"/>
            <w:tcBorders>
              <w:top w:val="single" w:sz="4" w:space="0" w:color="auto"/>
              <w:left w:val="single" w:sz="4" w:space="0" w:color="auto"/>
              <w:bottom w:val="single" w:sz="4" w:space="0" w:color="auto"/>
              <w:right w:val="single" w:sz="4" w:space="0" w:color="auto"/>
            </w:tcBorders>
            <w:hideMark/>
          </w:tcPr>
          <w:p w:rsidR="00141409" w:rsidRPr="00247E86" w:rsidRDefault="00141409" w:rsidP="00141409">
            <w:pPr>
              <w:jc w:val="both"/>
              <w:rPr>
                <w:rFonts w:ascii="Times New Roman" w:eastAsia="Times New Roman" w:hAnsi="Times New Roman"/>
                <w:color w:val="000000"/>
                <w:sz w:val="20"/>
                <w:szCs w:val="20"/>
                <w:lang w:eastAsia="ru-RU"/>
              </w:rPr>
            </w:pPr>
            <w:r w:rsidRPr="00247E86">
              <w:rPr>
                <w:rFonts w:ascii="Times New Roman" w:eastAsia="Times New Roman" w:hAnsi="Times New Roman"/>
                <w:color w:val="000000"/>
                <w:sz w:val="20"/>
                <w:szCs w:val="20"/>
                <w:lang w:eastAsia="ru-RU"/>
              </w:rPr>
              <w:t>Размещение на сайте сельского посел</w:t>
            </w:r>
            <w:r w:rsidR="00247E86">
              <w:rPr>
                <w:rFonts w:ascii="Times New Roman" w:eastAsia="Times New Roman" w:hAnsi="Times New Roman"/>
                <w:color w:val="000000"/>
                <w:sz w:val="20"/>
                <w:szCs w:val="20"/>
                <w:lang w:eastAsia="ru-RU"/>
              </w:rPr>
              <w:t xml:space="preserve">ения  </w:t>
            </w:r>
            <w:proofErr w:type="gramStart"/>
            <w:r w:rsidR="00247E86">
              <w:rPr>
                <w:rFonts w:ascii="Times New Roman" w:eastAsia="Times New Roman" w:hAnsi="Times New Roman"/>
                <w:color w:val="000000"/>
                <w:sz w:val="20"/>
                <w:szCs w:val="20"/>
                <w:lang w:eastAsia="ru-RU"/>
              </w:rPr>
              <w:t>ин</w:t>
            </w:r>
            <w:r w:rsidR="004776C3">
              <w:rPr>
                <w:rFonts w:ascii="Times New Roman" w:eastAsia="Times New Roman" w:hAnsi="Times New Roman"/>
                <w:color w:val="000000"/>
                <w:sz w:val="20"/>
                <w:szCs w:val="20"/>
                <w:lang w:eastAsia="ru-RU"/>
              </w:rPr>
              <w:t>-</w:t>
            </w:r>
            <w:r w:rsidR="00247E86">
              <w:rPr>
                <w:rFonts w:ascii="Times New Roman" w:eastAsia="Times New Roman" w:hAnsi="Times New Roman"/>
                <w:color w:val="000000"/>
                <w:sz w:val="20"/>
                <w:szCs w:val="20"/>
                <w:lang w:eastAsia="ru-RU"/>
              </w:rPr>
              <w:t>формации</w:t>
            </w:r>
            <w:proofErr w:type="gramEnd"/>
            <w:r w:rsidR="00247E86">
              <w:rPr>
                <w:rFonts w:ascii="Times New Roman" w:eastAsia="Times New Roman" w:hAnsi="Times New Roman"/>
                <w:color w:val="000000"/>
                <w:sz w:val="20"/>
                <w:szCs w:val="20"/>
                <w:lang w:eastAsia="ru-RU"/>
              </w:rPr>
              <w:t xml:space="preserve"> Боровичской меж</w:t>
            </w:r>
            <w:r w:rsidRPr="00247E86">
              <w:rPr>
                <w:rFonts w:ascii="Times New Roman" w:eastAsia="Times New Roman" w:hAnsi="Times New Roman"/>
                <w:color w:val="000000"/>
                <w:sz w:val="20"/>
                <w:szCs w:val="20"/>
                <w:lang w:eastAsia="ru-RU"/>
              </w:rPr>
              <w:t>районной прокура</w:t>
            </w:r>
            <w:r w:rsidR="004776C3">
              <w:rPr>
                <w:rFonts w:ascii="Times New Roman" w:eastAsia="Times New Roman" w:hAnsi="Times New Roman"/>
                <w:color w:val="000000"/>
                <w:sz w:val="20"/>
                <w:szCs w:val="20"/>
                <w:lang w:eastAsia="ru-RU"/>
              </w:rPr>
              <w:t>-</w:t>
            </w:r>
            <w:r w:rsidRPr="00247E86">
              <w:rPr>
                <w:rFonts w:ascii="Times New Roman" w:eastAsia="Times New Roman" w:hAnsi="Times New Roman"/>
                <w:color w:val="000000"/>
                <w:sz w:val="20"/>
                <w:szCs w:val="20"/>
                <w:lang w:eastAsia="ru-RU"/>
              </w:rPr>
              <w:t xml:space="preserve">туры,  органов власти по правовым вопросам </w:t>
            </w:r>
          </w:p>
        </w:tc>
        <w:tc>
          <w:tcPr>
            <w:tcW w:w="1703" w:type="dxa"/>
            <w:gridSpan w:val="2"/>
            <w:tcBorders>
              <w:top w:val="single" w:sz="4" w:space="0" w:color="auto"/>
              <w:left w:val="single" w:sz="4" w:space="0" w:color="auto"/>
              <w:bottom w:val="single" w:sz="4" w:space="0" w:color="auto"/>
              <w:right w:val="single" w:sz="4" w:space="0" w:color="auto"/>
            </w:tcBorders>
            <w:hideMark/>
          </w:tcPr>
          <w:p w:rsidR="00141409" w:rsidRPr="00247E86" w:rsidRDefault="00141409" w:rsidP="00141409">
            <w:pPr>
              <w:jc w:val="center"/>
              <w:rPr>
                <w:rFonts w:ascii="Times New Roman" w:eastAsia="Times New Roman" w:hAnsi="Times New Roman"/>
                <w:color w:val="000000"/>
                <w:sz w:val="20"/>
                <w:szCs w:val="20"/>
                <w:lang w:eastAsia="ru-RU"/>
              </w:rPr>
            </w:pPr>
            <w:r w:rsidRPr="00247E86">
              <w:rPr>
                <w:rFonts w:ascii="Times New Roman" w:eastAsia="Times New Roman" w:hAnsi="Times New Roman"/>
                <w:color w:val="000000"/>
                <w:sz w:val="20"/>
                <w:szCs w:val="20"/>
                <w:lang w:eastAsia="ru-RU"/>
              </w:rPr>
              <w:t>при поступлении информации</w:t>
            </w:r>
          </w:p>
        </w:tc>
        <w:tc>
          <w:tcPr>
            <w:tcW w:w="2947" w:type="dxa"/>
            <w:tcBorders>
              <w:top w:val="single" w:sz="4" w:space="0" w:color="auto"/>
              <w:left w:val="single" w:sz="4" w:space="0" w:color="auto"/>
              <w:bottom w:val="single" w:sz="4" w:space="0" w:color="auto"/>
              <w:right w:val="single" w:sz="4" w:space="0" w:color="auto"/>
            </w:tcBorders>
            <w:hideMark/>
          </w:tcPr>
          <w:p w:rsidR="00141409" w:rsidRPr="00247E86" w:rsidRDefault="00141409" w:rsidP="00141409">
            <w:pPr>
              <w:jc w:val="center"/>
              <w:rPr>
                <w:rFonts w:ascii="Times New Roman" w:eastAsia="Times New Roman" w:hAnsi="Times New Roman"/>
                <w:color w:val="000000"/>
                <w:sz w:val="20"/>
                <w:szCs w:val="20"/>
                <w:lang w:eastAsia="ru-RU"/>
              </w:rPr>
            </w:pPr>
            <w:r w:rsidRPr="00247E86">
              <w:rPr>
                <w:rFonts w:ascii="Times New Roman" w:eastAsia="Times New Roman" w:hAnsi="Times New Roman"/>
                <w:sz w:val="20"/>
                <w:szCs w:val="20"/>
              </w:rPr>
              <w:t>уполномоченный работник администрации сельского поселения</w:t>
            </w:r>
          </w:p>
        </w:tc>
      </w:tr>
      <w:tr w:rsidR="00141409" w:rsidRPr="00141409" w:rsidTr="00141409">
        <w:tc>
          <w:tcPr>
            <w:tcW w:w="9576" w:type="dxa"/>
            <w:gridSpan w:val="7"/>
            <w:tcBorders>
              <w:top w:val="single" w:sz="4" w:space="0" w:color="auto"/>
              <w:left w:val="single" w:sz="4" w:space="0" w:color="auto"/>
              <w:bottom w:val="single" w:sz="4" w:space="0" w:color="auto"/>
              <w:right w:val="single" w:sz="4" w:space="0" w:color="auto"/>
            </w:tcBorders>
            <w:hideMark/>
          </w:tcPr>
          <w:p w:rsidR="00141409" w:rsidRPr="00247E86" w:rsidRDefault="00141409" w:rsidP="00141409">
            <w:pPr>
              <w:jc w:val="center"/>
              <w:rPr>
                <w:rFonts w:ascii="Times New Roman" w:eastAsia="Times New Roman" w:hAnsi="Times New Roman"/>
                <w:b/>
                <w:sz w:val="20"/>
                <w:szCs w:val="20"/>
              </w:rPr>
            </w:pPr>
            <w:r w:rsidRPr="00247E86">
              <w:rPr>
                <w:rFonts w:ascii="Times New Roman" w:eastAsia="Times New Roman" w:hAnsi="Times New Roman"/>
                <w:b/>
                <w:sz w:val="20"/>
                <w:szCs w:val="20"/>
              </w:rPr>
              <w:t>Мероприятия, направленные на обеспечение открытости деятельности органов местного самоуправления для граждан</w:t>
            </w:r>
          </w:p>
        </w:tc>
      </w:tr>
      <w:tr w:rsidR="00141409" w:rsidRPr="00141409" w:rsidTr="00141409">
        <w:tc>
          <w:tcPr>
            <w:tcW w:w="534" w:type="dxa"/>
            <w:tcBorders>
              <w:top w:val="single" w:sz="4" w:space="0" w:color="auto"/>
              <w:left w:val="single" w:sz="4" w:space="0" w:color="auto"/>
              <w:bottom w:val="single" w:sz="4" w:space="0" w:color="auto"/>
              <w:right w:val="single" w:sz="4" w:space="0" w:color="auto"/>
            </w:tcBorders>
            <w:hideMark/>
          </w:tcPr>
          <w:p w:rsidR="00141409" w:rsidRPr="00141409" w:rsidRDefault="00141409" w:rsidP="00141409">
            <w:pPr>
              <w:jc w:val="center"/>
              <w:rPr>
                <w:rFonts w:ascii="Times New Roman" w:eastAsia="Times New Roman" w:hAnsi="Times New Roman"/>
                <w:sz w:val="24"/>
                <w:szCs w:val="24"/>
              </w:rPr>
            </w:pPr>
            <w:r w:rsidRPr="00141409">
              <w:rPr>
                <w:rFonts w:ascii="Times New Roman" w:eastAsia="Times New Roman" w:hAnsi="Times New Roman"/>
                <w:sz w:val="24"/>
                <w:szCs w:val="24"/>
              </w:rPr>
              <w:t>13</w:t>
            </w:r>
          </w:p>
        </w:tc>
        <w:tc>
          <w:tcPr>
            <w:tcW w:w="4533" w:type="dxa"/>
            <w:gridSpan w:val="4"/>
            <w:tcBorders>
              <w:top w:val="single" w:sz="4" w:space="0" w:color="auto"/>
              <w:left w:val="single" w:sz="4" w:space="0" w:color="auto"/>
              <w:bottom w:val="single" w:sz="4" w:space="0" w:color="auto"/>
              <w:right w:val="single" w:sz="4" w:space="0" w:color="auto"/>
            </w:tcBorders>
            <w:vAlign w:val="center"/>
            <w:hideMark/>
          </w:tcPr>
          <w:p w:rsidR="00141409" w:rsidRPr="00247E86" w:rsidRDefault="00141409" w:rsidP="00141409">
            <w:pPr>
              <w:spacing w:before="100" w:beforeAutospacing="1" w:after="100" w:afterAutospacing="1"/>
              <w:jc w:val="both"/>
              <w:rPr>
                <w:rFonts w:ascii="Times New Roman" w:eastAsia="Times New Roman" w:hAnsi="Times New Roman"/>
                <w:sz w:val="20"/>
                <w:szCs w:val="20"/>
              </w:rPr>
            </w:pPr>
            <w:r w:rsidRPr="00247E86">
              <w:rPr>
                <w:rFonts w:ascii="Times New Roman" w:eastAsia="Times New Roman" w:hAnsi="Times New Roman"/>
                <w:sz w:val="20"/>
                <w:szCs w:val="20"/>
              </w:rPr>
              <w:t>По</w:t>
            </w:r>
            <w:r w:rsidR="00247E86">
              <w:rPr>
                <w:rFonts w:ascii="Times New Roman" w:eastAsia="Times New Roman" w:hAnsi="Times New Roman"/>
                <w:sz w:val="20"/>
                <w:szCs w:val="20"/>
              </w:rPr>
              <w:t>дготовка и опубликование на офи</w:t>
            </w:r>
            <w:r w:rsidRPr="00247E86">
              <w:rPr>
                <w:rFonts w:ascii="Times New Roman" w:eastAsia="Times New Roman" w:hAnsi="Times New Roman"/>
                <w:sz w:val="20"/>
                <w:szCs w:val="20"/>
              </w:rPr>
              <w:t>циа</w:t>
            </w:r>
            <w:r w:rsidR="00247E86">
              <w:rPr>
                <w:rFonts w:ascii="Times New Roman" w:eastAsia="Times New Roman" w:hAnsi="Times New Roman"/>
                <w:sz w:val="20"/>
                <w:szCs w:val="20"/>
              </w:rPr>
              <w:t>льном  сайте администрации сель</w:t>
            </w:r>
            <w:r w:rsidRPr="00247E86">
              <w:rPr>
                <w:rFonts w:ascii="Times New Roman" w:eastAsia="Times New Roman" w:hAnsi="Times New Roman"/>
                <w:sz w:val="20"/>
                <w:szCs w:val="20"/>
              </w:rPr>
              <w:t>ского поселения обзора по результатам рассмотрения обращений граждан</w:t>
            </w:r>
          </w:p>
        </w:tc>
        <w:tc>
          <w:tcPr>
            <w:tcW w:w="1562" w:type="dxa"/>
            <w:tcBorders>
              <w:top w:val="single" w:sz="4" w:space="0" w:color="auto"/>
              <w:left w:val="single" w:sz="4" w:space="0" w:color="auto"/>
              <w:bottom w:val="single" w:sz="4" w:space="0" w:color="auto"/>
              <w:right w:val="single" w:sz="4" w:space="0" w:color="auto"/>
            </w:tcBorders>
            <w:vAlign w:val="center"/>
            <w:hideMark/>
          </w:tcPr>
          <w:p w:rsidR="00141409" w:rsidRPr="00247E86" w:rsidRDefault="00141409" w:rsidP="00141409">
            <w:pPr>
              <w:spacing w:before="100" w:beforeAutospacing="1" w:after="100" w:afterAutospacing="1"/>
              <w:jc w:val="center"/>
              <w:rPr>
                <w:rFonts w:ascii="Times New Roman" w:eastAsia="Times New Roman" w:hAnsi="Times New Roman"/>
                <w:sz w:val="20"/>
                <w:szCs w:val="20"/>
              </w:rPr>
            </w:pPr>
            <w:r w:rsidRPr="00247E86">
              <w:rPr>
                <w:rFonts w:ascii="Times New Roman" w:eastAsia="Times New Roman" w:hAnsi="Times New Roman"/>
                <w:sz w:val="20"/>
                <w:szCs w:val="20"/>
              </w:rPr>
              <w:t>ежеквартально</w:t>
            </w:r>
          </w:p>
        </w:tc>
        <w:tc>
          <w:tcPr>
            <w:tcW w:w="2947" w:type="dxa"/>
            <w:tcBorders>
              <w:top w:val="single" w:sz="4" w:space="0" w:color="auto"/>
              <w:left w:val="single" w:sz="4" w:space="0" w:color="auto"/>
              <w:bottom w:val="single" w:sz="4" w:space="0" w:color="auto"/>
              <w:right w:val="single" w:sz="4" w:space="0" w:color="auto"/>
            </w:tcBorders>
            <w:vAlign w:val="center"/>
            <w:hideMark/>
          </w:tcPr>
          <w:p w:rsidR="00141409" w:rsidRPr="00247E86" w:rsidRDefault="00141409" w:rsidP="00141409">
            <w:pPr>
              <w:spacing w:before="100" w:beforeAutospacing="1" w:after="100" w:afterAutospacing="1"/>
              <w:jc w:val="center"/>
              <w:rPr>
                <w:rFonts w:ascii="Times New Roman" w:eastAsia="Times New Roman" w:hAnsi="Times New Roman"/>
                <w:sz w:val="20"/>
                <w:szCs w:val="20"/>
              </w:rPr>
            </w:pPr>
            <w:r w:rsidRPr="00247E86">
              <w:rPr>
                <w:rFonts w:ascii="Times New Roman" w:eastAsia="Times New Roman" w:hAnsi="Times New Roman"/>
                <w:sz w:val="20"/>
                <w:szCs w:val="20"/>
              </w:rPr>
              <w:t>ответственный работник администрации сельского поселения</w:t>
            </w:r>
          </w:p>
        </w:tc>
      </w:tr>
      <w:tr w:rsidR="00141409" w:rsidRPr="00141409" w:rsidTr="00141409">
        <w:tc>
          <w:tcPr>
            <w:tcW w:w="534" w:type="dxa"/>
            <w:tcBorders>
              <w:top w:val="single" w:sz="4" w:space="0" w:color="auto"/>
              <w:left w:val="single" w:sz="4" w:space="0" w:color="auto"/>
              <w:bottom w:val="single" w:sz="4" w:space="0" w:color="auto"/>
              <w:right w:val="single" w:sz="4" w:space="0" w:color="auto"/>
            </w:tcBorders>
            <w:hideMark/>
          </w:tcPr>
          <w:p w:rsidR="00141409" w:rsidRPr="00141409" w:rsidRDefault="00141409" w:rsidP="00141409">
            <w:pPr>
              <w:jc w:val="center"/>
              <w:rPr>
                <w:rFonts w:ascii="Times New Roman" w:eastAsia="Times New Roman" w:hAnsi="Times New Roman"/>
                <w:sz w:val="24"/>
                <w:szCs w:val="24"/>
              </w:rPr>
            </w:pPr>
            <w:r w:rsidRPr="00141409">
              <w:rPr>
                <w:rFonts w:ascii="Times New Roman" w:eastAsia="Times New Roman" w:hAnsi="Times New Roman"/>
                <w:sz w:val="24"/>
                <w:szCs w:val="24"/>
              </w:rPr>
              <w:t>14</w:t>
            </w:r>
          </w:p>
        </w:tc>
        <w:tc>
          <w:tcPr>
            <w:tcW w:w="4533" w:type="dxa"/>
            <w:gridSpan w:val="4"/>
            <w:tcBorders>
              <w:top w:val="single" w:sz="4" w:space="0" w:color="auto"/>
              <w:left w:val="single" w:sz="4" w:space="0" w:color="auto"/>
              <w:bottom w:val="single" w:sz="4" w:space="0" w:color="auto"/>
              <w:right w:val="single" w:sz="4" w:space="0" w:color="auto"/>
            </w:tcBorders>
            <w:vAlign w:val="center"/>
            <w:hideMark/>
          </w:tcPr>
          <w:p w:rsidR="00141409" w:rsidRPr="00247E86" w:rsidRDefault="00141409" w:rsidP="00141409">
            <w:pPr>
              <w:spacing w:before="100" w:beforeAutospacing="1" w:after="100" w:afterAutospacing="1"/>
              <w:jc w:val="both"/>
              <w:rPr>
                <w:rFonts w:ascii="Times New Roman" w:eastAsia="Times New Roman" w:hAnsi="Times New Roman"/>
                <w:sz w:val="20"/>
                <w:szCs w:val="20"/>
              </w:rPr>
            </w:pPr>
            <w:r w:rsidRPr="00247E86">
              <w:rPr>
                <w:rFonts w:ascii="Times New Roman" w:eastAsia="Times New Roman" w:hAnsi="Times New Roman"/>
                <w:sz w:val="20"/>
                <w:szCs w:val="20"/>
              </w:rPr>
              <w:t>Информационное наполнение и актуализация официального сайта администрации сельского поселения</w:t>
            </w:r>
          </w:p>
        </w:tc>
        <w:tc>
          <w:tcPr>
            <w:tcW w:w="1562" w:type="dxa"/>
            <w:tcBorders>
              <w:top w:val="single" w:sz="4" w:space="0" w:color="auto"/>
              <w:left w:val="single" w:sz="4" w:space="0" w:color="auto"/>
              <w:bottom w:val="single" w:sz="4" w:space="0" w:color="auto"/>
              <w:right w:val="single" w:sz="4" w:space="0" w:color="auto"/>
            </w:tcBorders>
            <w:vAlign w:val="center"/>
            <w:hideMark/>
          </w:tcPr>
          <w:p w:rsidR="00141409" w:rsidRPr="00247E86" w:rsidRDefault="00141409" w:rsidP="00141409">
            <w:pPr>
              <w:spacing w:before="100" w:beforeAutospacing="1" w:after="100" w:afterAutospacing="1"/>
              <w:jc w:val="center"/>
              <w:rPr>
                <w:rFonts w:ascii="Times New Roman" w:eastAsia="Times New Roman" w:hAnsi="Times New Roman"/>
                <w:sz w:val="20"/>
                <w:szCs w:val="20"/>
              </w:rPr>
            </w:pPr>
            <w:r w:rsidRPr="00247E86">
              <w:rPr>
                <w:rFonts w:ascii="Times New Roman" w:eastAsia="Times New Roman" w:hAnsi="Times New Roman"/>
                <w:sz w:val="20"/>
                <w:szCs w:val="20"/>
              </w:rPr>
              <w:t>в течение года</w:t>
            </w:r>
          </w:p>
        </w:tc>
        <w:tc>
          <w:tcPr>
            <w:tcW w:w="2947" w:type="dxa"/>
            <w:tcBorders>
              <w:top w:val="single" w:sz="4" w:space="0" w:color="auto"/>
              <w:left w:val="single" w:sz="4" w:space="0" w:color="auto"/>
              <w:bottom w:val="single" w:sz="4" w:space="0" w:color="auto"/>
              <w:right w:val="single" w:sz="4" w:space="0" w:color="auto"/>
            </w:tcBorders>
            <w:vAlign w:val="center"/>
            <w:hideMark/>
          </w:tcPr>
          <w:p w:rsidR="00141409" w:rsidRPr="00247E86" w:rsidRDefault="00141409" w:rsidP="00141409">
            <w:pPr>
              <w:spacing w:before="100" w:beforeAutospacing="1" w:after="100" w:afterAutospacing="1"/>
              <w:jc w:val="center"/>
              <w:rPr>
                <w:rFonts w:ascii="Times New Roman" w:eastAsia="Times New Roman" w:hAnsi="Times New Roman"/>
                <w:sz w:val="20"/>
                <w:szCs w:val="20"/>
              </w:rPr>
            </w:pPr>
            <w:r w:rsidRPr="00247E86">
              <w:rPr>
                <w:rFonts w:ascii="Times New Roman" w:eastAsia="Times New Roman" w:hAnsi="Times New Roman"/>
                <w:sz w:val="20"/>
                <w:szCs w:val="20"/>
              </w:rPr>
              <w:t>ответственный работник администрации сельского поселения</w:t>
            </w:r>
          </w:p>
        </w:tc>
      </w:tr>
    </w:tbl>
    <w:p w:rsidR="00141409" w:rsidRPr="00141409" w:rsidRDefault="00141409" w:rsidP="00141409">
      <w:pPr>
        <w:spacing w:after="0" w:line="240" w:lineRule="auto"/>
        <w:rPr>
          <w:rFonts w:ascii="Times New Roman" w:eastAsia="Times New Roman" w:hAnsi="Times New Roman" w:cs="Times New Roman"/>
          <w:sz w:val="24"/>
          <w:szCs w:val="24"/>
          <w:lang w:eastAsia="ru-RU"/>
        </w:rPr>
      </w:pPr>
    </w:p>
    <w:p w:rsidR="00141409" w:rsidRDefault="00141409" w:rsidP="00141409">
      <w:pPr>
        <w:keepNext/>
        <w:spacing w:after="0" w:line="240" w:lineRule="auto"/>
        <w:jc w:val="center"/>
        <w:outlineLvl w:val="2"/>
        <w:rPr>
          <w:rFonts w:ascii="Times New Roman CYR" w:eastAsia="Times New Roman" w:hAnsi="Times New Roman CYR" w:cs="Times New Roman"/>
          <w:b/>
          <w:spacing w:val="-20"/>
          <w:lang w:eastAsia="ru-RU"/>
        </w:rPr>
      </w:pPr>
      <w:r w:rsidRPr="009746BE">
        <w:rPr>
          <w:rFonts w:ascii="Times New Roman CYR" w:eastAsia="Times New Roman" w:hAnsi="Times New Roman CYR" w:cs="Times New Roman"/>
          <w:b/>
          <w:spacing w:val="-20"/>
          <w:lang w:eastAsia="ru-RU"/>
        </w:rPr>
        <w:t>ПОСТАНОВЛЕНИЕ АДМИНИСТРАЦИЯ  ПРОГРЕССКОГО СЕЛЬСКОГО ПОСЕЛЕНИЯ</w:t>
      </w:r>
    </w:p>
    <w:p w:rsidR="00141409" w:rsidRPr="00247E86" w:rsidRDefault="00141409" w:rsidP="00141409">
      <w:pPr>
        <w:tabs>
          <w:tab w:val="left" w:pos="6943"/>
        </w:tabs>
        <w:spacing w:after="0" w:line="240" w:lineRule="auto"/>
        <w:jc w:val="center"/>
        <w:rPr>
          <w:rFonts w:ascii="Times New Roman" w:eastAsia="Times New Roman" w:hAnsi="Times New Roman" w:cs="Times New Roman"/>
          <w:b/>
          <w:sz w:val="20"/>
          <w:szCs w:val="20"/>
          <w:lang w:eastAsia="ru-RU"/>
        </w:rPr>
      </w:pPr>
      <w:r w:rsidRPr="00247E86">
        <w:rPr>
          <w:rFonts w:ascii="Times New Roman" w:eastAsia="Times New Roman" w:hAnsi="Times New Roman" w:cs="Times New Roman"/>
          <w:b/>
          <w:sz w:val="20"/>
          <w:szCs w:val="20"/>
          <w:lang w:eastAsia="ru-RU"/>
        </w:rPr>
        <w:t>26.12.2023  № 120 п. Прогресс</w:t>
      </w:r>
    </w:p>
    <w:p w:rsidR="00247E86" w:rsidRPr="00247E86" w:rsidRDefault="00247E86" w:rsidP="00247E86">
      <w:pPr>
        <w:spacing w:after="0" w:line="240" w:lineRule="auto"/>
        <w:jc w:val="center"/>
        <w:rPr>
          <w:rFonts w:ascii="Times New Roman" w:eastAsia="Times New Roman" w:hAnsi="Times New Roman" w:cs="Times New Roman"/>
          <w:b/>
          <w:lang w:eastAsia="ru-RU"/>
        </w:rPr>
      </w:pPr>
      <w:r w:rsidRPr="00247E86">
        <w:rPr>
          <w:rFonts w:ascii="Times New Roman" w:eastAsia="Times New Roman" w:hAnsi="Times New Roman" w:cs="Times New Roman"/>
          <w:b/>
          <w:lang w:eastAsia="ru-RU"/>
        </w:rPr>
        <w:t xml:space="preserve">  Об утверждении Плана </w:t>
      </w:r>
      <w:r w:rsidRPr="00247E86">
        <w:rPr>
          <w:rFonts w:ascii="Times New Roman" w:eastAsia="Times New Roman" w:hAnsi="Times New Roman" w:cs="Times New Roman"/>
          <w:b/>
          <w:color w:val="5A7A6B"/>
          <w:lang w:eastAsia="ru-RU"/>
        </w:rPr>
        <w:t xml:space="preserve">  </w:t>
      </w:r>
      <w:r w:rsidRPr="00247E86">
        <w:rPr>
          <w:rFonts w:ascii="Times New Roman" w:eastAsia="Times New Roman" w:hAnsi="Times New Roman" w:cs="Times New Roman"/>
          <w:b/>
          <w:lang w:eastAsia="ru-RU"/>
        </w:rPr>
        <w:t>профилактики  правонарушений  и     обеспечения общественной безопасности в Прогрес</w:t>
      </w:r>
      <w:r w:rsidR="004776C3" w:rsidRPr="004776C3">
        <w:rPr>
          <w:rFonts w:ascii="Times New Roman" w:eastAsia="Times New Roman" w:hAnsi="Times New Roman" w:cs="Times New Roman"/>
          <w:b/>
          <w:lang w:eastAsia="ru-RU"/>
        </w:rPr>
        <w:t>ском  сельском поселении на 2024</w:t>
      </w:r>
      <w:r w:rsidRPr="00247E86">
        <w:rPr>
          <w:rFonts w:ascii="Times New Roman" w:eastAsia="Times New Roman" w:hAnsi="Times New Roman" w:cs="Times New Roman"/>
          <w:b/>
          <w:lang w:eastAsia="ru-RU"/>
        </w:rPr>
        <w:t xml:space="preserve"> год</w:t>
      </w:r>
      <w:r w:rsidRPr="00247E86">
        <w:rPr>
          <w:rFonts w:ascii="Times New Roman" w:eastAsia="Times New Roman" w:hAnsi="Times New Roman" w:cs="Times New Roman"/>
          <w:b/>
          <w:lang w:eastAsia="ru-RU"/>
        </w:rPr>
        <w:br/>
      </w:r>
    </w:p>
    <w:p w:rsidR="00247E86" w:rsidRPr="00247E86" w:rsidRDefault="00247E86" w:rsidP="00247E86">
      <w:pPr>
        <w:spacing w:after="0" w:line="240" w:lineRule="auto"/>
        <w:jc w:val="both"/>
        <w:rPr>
          <w:rFonts w:ascii="Times New Roman" w:eastAsia="Times New Roman" w:hAnsi="Times New Roman" w:cs="Times New Roman"/>
          <w:sz w:val="20"/>
          <w:szCs w:val="20"/>
          <w:lang w:eastAsia="ru-RU"/>
        </w:rPr>
      </w:pPr>
      <w:r w:rsidRPr="00247E86">
        <w:rPr>
          <w:rFonts w:ascii="Times New Roman" w:eastAsia="Times New Roman" w:hAnsi="Times New Roman" w:cs="Times New Roman"/>
          <w:color w:val="5A7A6B"/>
          <w:sz w:val="20"/>
          <w:szCs w:val="20"/>
          <w:lang w:eastAsia="ru-RU"/>
        </w:rPr>
        <w:tab/>
      </w:r>
      <w:r w:rsidRPr="00247E86">
        <w:rPr>
          <w:rFonts w:ascii="Times New Roman" w:eastAsia="Times New Roman" w:hAnsi="Times New Roman" w:cs="Times New Roman"/>
          <w:sz w:val="20"/>
          <w:szCs w:val="20"/>
          <w:lang w:eastAsia="ru-RU"/>
        </w:rPr>
        <w:t xml:space="preserve">В   соответствии   с Федеральным законом от 23 июня 2016 года  N 182-ФЗ "Об основах системы профилактики правонарушений в Российской Федерации", в целях осуществления комплекса мер социального, правового, организационного, информационного и иного характера, направленных на выявление и устранение причин и условий, способствующих совершению правонарушений,    Администрация    Прогресского   сельского    поселения   </w:t>
      </w:r>
      <w:r>
        <w:rPr>
          <w:rFonts w:ascii="Times New Roman" w:eastAsia="Times New Roman" w:hAnsi="Times New Roman" w:cs="Times New Roman"/>
          <w:sz w:val="20"/>
          <w:szCs w:val="20"/>
          <w:lang w:eastAsia="ru-RU"/>
        </w:rPr>
        <w:t>П</w:t>
      </w:r>
      <w:r w:rsidRPr="00247E86">
        <w:rPr>
          <w:rFonts w:ascii="Times New Roman" w:eastAsia="Times New Roman" w:hAnsi="Times New Roman" w:cs="Times New Roman"/>
          <w:b/>
          <w:sz w:val="20"/>
          <w:szCs w:val="20"/>
          <w:lang w:eastAsia="ru-RU"/>
        </w:rPr>
        <w:t>ОСТАНОВЛЯЕТ:</w:t>
      </w:r>
    </w:p>
    <w:p w:rsidR="00247E86" w:rsidRPr="00247E86" w:rsidRDefault="00247E86" w:rsidP="00280BF5">
      <w:pPr>
        <w:spacing w:after="0" w:line="240" w:lineRule="auto"/>
        <w:jc w:val="both"/>
        <w:rPr>
          <w:rFonts w:ascii="Times New Roman" w:hAnsi="Times New Roman" w:cs="Times New Roman"/>
          <w:sz w:val="20"/>
          <w:szCs w:val="20"/>
        </w:rPr>
      </w:pPr>
      <w:r w:rsidRPr="00247E86">
        <w:rPr>
          <w:lang w:eastAsia="ru-RU"/>
        </w:rPr>
        <w:tab/>
      </w:r>
      <w:r w:rsidRPr="00247E86">
        <w:rPr>
          <w:rFonts w:ascii="Times New Roman" w:hAnsi="Times New Roman" w:cs="Times New Roman"/>
          <w:sz w:val="28"/>
          <w:szCs w:val="28"/>
        </w:rPr>
        <w:t xml:space="preserve">  </w:t>
      </w:r>
      <w:r>
        <w:rPr>
          <w:rFonts w:ascii="Times New Roman" w:hAnsi="Times New Roman" w:cs="Times New Roman"/>
          <w:sz w:val="20"/>
          <w:szCs w:val="20"/>
        </w:rPr>
        <w:t xml:space="preserve">1.Утвердить </w:t>
      </w:r>
      <w:r w:rsidRPr="00247E86">
        <w:rPr>
          <w:rFonts w:ascii="Times New Roman" w:hAnsi="Times New Roman" w:cs="Times New Roman"/>
          <w:sz w:val="20"/>
          <w:szCs w:val="20"/>
        </w:rPr>
        <w:t>прилагае</w:t>
      </w:r>
      <w:r>
        <w:rPr>
          <w:rFonts w:ascii="Times New Roman" w:hAnsi="Times New Roman" w:cs="Times New Roman"/>
          <w:sz w:val="20"/>
          <w:szCs w:val="20"/>
        </w:rPr>
        <w:t xml:space="preserve">мый   план   профилактики  правонарушений   и  </w:t>
      </w:r>
      <w:r w:rsidRPr="00247E86">
        <w:rPr>
          <w:rFonts w:ascii="Times New Roman" w:hAnsi="Times New Roman" w:cs="Times New Roman"/>
          <w:sz w:val="20"/>
          <w:szCs w:val="20"/>
        </w:rPr>
        <w:t xml:space="preserve">обеспечения     общественной   безопасности     в  Прогресском    сельском поселении на 2024 год». </w:t>
      </w:r>
      <w:r w:rsidRPr="00247E86">
        <w:rPr>
          <w:rFonts w:ascii="Times New Roman" w:hAnsi="Times New Roman" w:cs="Times New Roman"/>
          <w:sz w:val="20"/>
          <w:szCs w:val="20"/>
        </w:rPr>
        <w:br/>
      </w:r>
      <w:r w:rsidRPr="00247E86">
        <w:rPr>
          <w:rFonts w:ascii="Times New Roman" w:hAnsi="Times New Roman" w:cs="Times New Roman"/>
          <w:sz w:val="20"/>
          <w:szCs w:val="20"/>
          <w:lang w:eastAsia="ru-RU"/>
        </w:rPr>
        <w:tab/>
        <w:t xml:space="preserve">   2.Считать       утратившим      силу </w:t>
      </w:r>
      <w:r>
        <w:rPr>
          <w:rFonts w:ascii="Times New Roman" w:hAnsi="Times New Roman" w:cs="Times New Roman"/>
          <w:sz w:val="20"/>
          <w:szCs w:val="20"/>
          <w:lang w:eastAsia="ru-RU"/>
        </w:rPr>
        <w:t xml:space="preserve"> </w:t>
      </w:r>
      <w:r w:rsidRPr="00247E86">
        <w:rPr>
          <w:rFonts w:ascii="Times New Roman" w:hAnsi="Times New Roman" w:cs="Times New Roman"/>
          <w:sz w:val="20"/>
          <w:szCs w:val="20"/>
          <w:lang w:eastAsia="ru-RU"/>
        </w:rPr>
        <w:t xml:space="preserve">  постановление       Администрации  </w:t>
      </w:r>
      <w:r>
        <w:rPr>
          <w:rFonts w:ascii="Times New Roman" w:hAnsi="Times New Roman" w:cs="Times New Roman"/>
          <w:sz w:val="20"/>
          <w:szCs w:val="20"/>
          <w:lang w:eastAsia="ru-RU"/>
        </w:rPr>
        <w:t xml:space="preserve">  </w:t>
      </w:r>
      <w:r w:rsidRPr="00247E86">
        <w:rPr>
          <w:rFonts w:ascii="Times New Roman" w:hAnsi="Times New Roman" w:cs="Times New Roman"/>
          <w:sz w:val="20"/>
          <w:szCs w:val="20"/>
          <w:lang w:eastAsia="ru-RU"/>
        </w:rPr>
        <w:t xml:space="preserve"> Прогресского</w:t>
      </w:r>
      <w:r>
        <w:rPr>
          <w:rFonts w:ascii="Times New Roman" w:hAnsi="Times New Roman" w:cs="Times New Roman"/>
          <w:sz w:val="20"/>
          <w:szCs w:val="20"/>
          <w:lang w:eastAsia="ru-RU"/>
        </w:rPr>
        <w:t xml:space="preserve">  </w:t>
      </w:r>
      <w:r w:rsidRPr="00247E86">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сельского  поселения от  </w:t>
      </w:r>
      <w:r w:rsidRPr="00247E86">
        <w:rPr>
          <w:rFonts w:ascii="Times New Roman" w:hAnsi="Times New Roman" w:cs="Times New Roman"/>
          <w:sz w:val="20"/>
          <w:szCs w:val="20"/>
          <w:lang w:eastAsia="ru-RU"/>
        </w:rPr>
        <w:t>28.12.2022 №106</w:t>
      </w:r>
      <w:r>
        <w:rPr>
          <w:rFonts w:ascii="Times New Roman" w:hAnsi="Times New Roman" w:cs="Times New Roman"/>
          <w:sz w:val="20"/>
          <w:szCs w:val="20"/>
          <w:lang w:eastAsia="ru-RU"/>
        </w:rPr>
        <w:t xml:space="preserve">  «</w:t>
      </w:r>
      <w:r w:rsidRPr="00247E86">
        <w:rPr>
          <w:rFonts w:ascii="Times New Roman" w:eastAsia="Times New Roman" w:hAnsi="Times New Roman" w:cs="Times New Roman"/>
          <w:sz w:val="20"/>
          <w:szCs w:val="20"/>
          <w:lang w:eastAsia="ru-RU"/>
        </w:rPr>
        <w:t>Об утверждении</w:t>
      </w:r>
      <w:r>
        <w:rPr>
          <w:rFonts w:ascii="Times New Roman" w:eastAsia="Times New Roman" w:hAnsi="Times New Roman" w:cs="Times New Roman"/>
          <w:sz w:val="20"/>
          <w:szCs w:val="20"/>
          <w:lang w:eastAsia="ru-RU"/>
        </w:rPr>
        <w:t xml:space="preserve"> </w:t>
      </w:r>
      <w:r w:rsidRPr="00247E86">
        <w:rPr>
          <w:rFonts w:ascii="Times New Roman" w:eastAsia="Times New Roman" w:hAnsi="Times New Roman" w:cs="Times New Roman"/>
          <w:sz w:val="20"/>
          <w:szCs w:val="20"/>
          <w:lang w:eastAsia="ru-RU"/>
        </w:rPr>
        <w:t xml:space="preserve">Плана </w:t>
      </w:r>
      <w:r w:rsidRPr="00247E86">
        <w:rPr>
          <w:rFonts w:ascii="Times New Roman" w:eastAsia="Times New Roman" w:hAnsi="Times New Roman" w:cs="Times New Roman"/>
          <w:color w:val="5A7A6B"/>
          <w:sz w:val="20"/>
          <w:szCs w:val="20"/>
          <w:lang w:eastAsia="ru-RU"/>
        </w:rPr>
        <w:t xml:space="preserve"> </w:t>
      </w:r>
      <w:r w:rsidRPr="00247E86">
        <w:rPr>
          <w:rFonts w:ascii="Times New Roman" w:eastAsia="Times New Roman" w:hAnsi="Times New Roman" w:cs="Times New Roman"/>
          <w:sz w:val="20"/>
          <w:szCs w:val="20"/>
          <w:lang w:eastAsia="ru-RU"/>
        </w:rPr>
        <w:t xml:space="preserve">профилактики  правонарушений   </w:t>
      </w:r>
      <w:r>
        <w:rPr>
          <w:rFonts w:ascii="Times New Roman" w:eastAsia="Times New Roman" w:hAnsi="Times New Roman" w:cs="Times New Roman"/>
          <w:sz w:val="20"/>
          <w:szCs w:val="20"/>
          <w:lang w:eastAsia="ru-RU"/>
        </w:rPr>
        <w:t xml:space="preserve"> </w:t>
      </w:r>
      <w:r w:rsidRPr="00247E86">
        <w:rPr>
          <w:rFonts w:ascii="Times New Roman" w:eastAsia="Times New Roman" w:hAnsi="Times New Roman" w:cs="Times New Roman"/>
          <w:sz w:val="20"/>
          <w:szCs w:val="20"/>
          <w:lang w:eastAsia="ru-RU"/>
        </w:rPr>
        <w:t xml:space="preserve">  и    обеспечения   общественной </w:t>
      </w:r>
      <w:r>
        <w:rPr>
          <w:rFonts w:ascii="Times New Roman" w:eastAsia="Times New Roman" w:hAnsi="Times New Roman" w:cs="Times New Roman"/>
          <w:sz w:val="20"/>
          <w:szCs w:val="20"/>
          <w:lang w:eastAsia="ru-RU"/>
        </w:rPr>
        <w:t xml:space="preserve">  </w:t>
      </w:r>
      <w:r w:rsidRPr="00247E86">
        <w:rPr>
          <w:rFonts w:ascii="Times New Roman" w:eastAsia="Times New Roman" w:hAnsi="Times New Roman" w:cs="Times New Roman"/>
          <w:sz w:val="20"/>
          <w:szCs w:val="20"/>
          <w:lang w:eastAsia="ru-RU"/>
        </w:rPr>
        <w:t xml:space="preserve">безопасности в Прогресском  сельском поселении на 2023 год» </w:t>
      </w:r>
      <w:r>
        <w:rPr>
          <w:rFonts w:ascii="Times New Roman" w:eastAsia="Times New Roman" w:hAnsi="Times New Roman" w:cs="Times New Roman"/>
          <w:sz w:val="20"/>
          <w:szCs w:val="20"/>
          <w:lang w:eastAsia="ru-RU"/>
        </w:rPr>
        <w:t xml:space="preserve">  </w:t>
      </w:r>
      <w:r w:rsidRPr="00247E86">
        <w:rPr>
          <w:rFonts w:ascii="Times New Roman" w:eastAsia="Times New Roman" w:hAnsi="Times New Roman" w:cs="Times New Roman"/>
          <w:sz w:val="20"/>
          <w:szCs w:val="20"/>
          <w:lang w:eastAsia="ru-RU"/>
        </w:rPr>
        <w:t>с 1 января 2024 года.</w:t>
      </w:r>
    </w:p>
    <w:p w:rsidR="00247E86" w:rsidRPr="00247E86" w:rsidRDefault="00247E86" w:rsidP="00247E86">
      <w:pPr>
        <w:spacing w:after="0" w:line="240" w:lineRule="auto"/>
        <w:ind w:hanging="851"/>
        <w:rPr>
          <w:rFonts w:ascii="Times New Roman" w:eastAsia="Times New Roman" w:hAnsi="Times New Roman" w:cs="Times New Roman"/>
          <w:sz w:val="20"/>
          <w:szCs w:val="20"/>
          <w:lang w:eastAsia="ru-RU"/>
        </w:rPr>
      </w:pPr>
      <w:r w:rsidRPr="00247E86">
        <w:rPr>
          <w:rFonts w:ascii="Times New Roman" w:eastAsia="Times New Roman" w:hAnsi="Times New Roman" w:cs="Times New Roman"/>
          <w:sz w:val="20"/>
          <w:szCs w:val="20"/>
          <w:lang w:eastAsia="ru-RU"/>
        </w:rPr>
        <w:t xml:space="preserve">     </w:t>
      </w:r>
      <w:r w:rsidRPr="00247E86">
        <w:rPr>
          <w:rFonts w:ascii="Times New Roman" w:eastAsia="Times New Roman" w:hAnsi="Times New Roman" w:cs="Times New Roman"/>
          <w:sz w:val="20"/>
          <w:szCs w:val="20"/>
          <w:lang w:eastAsia="ru-RU"/>
        </w:rPr>
        <w:tab/>
      </w:r>
      <w:r w:rsidRPr="00247E86">
        <w:rPr>
          <w:rFonts w:ascii="Times New Roman" w:eastAsia="Times New Roman" w:hAnsi="Times New Roman" w:cs="Times New Roman"/>
          <w:sz w:val="20"/>
          <w:szCs w:val="20"/>
          <w:lang w:eastAsia="ru-RU"/>
        </w:rPr>
        <w:tab/>
        <w:t xml:space="preserve">3.Опубликовать  </w:t>
      </w:r>
      <w:r>
        <w:rPr>
          <w:rFonts w:ascii="Times New Roman" w:eastAsia="Times New Roman" w:hAnsi="Times New Roman" w:cs="Times New Roman"/>
          <w:sz w:val="20"/>
          <w:szCs w:val="20"/>
          <w:lang w:eastAsia="ru-RU"/>
        </w:rPr>
        <w:t xml:space="preserve">   </w:t>
      </w:r>
      <w:r w:rsidRPr="00247E8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настоящее </w:t>
      </w:r>
      <w:r w:rsidRPr="00247E8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247E86">
        <w:rPr>
          <w:rFonts w:ascii="Times New Roman" w:eastAsia="Times New Roman" w:hAnsi="Times New Roman" w:cs="Times New Roman"/>
          <w:sz w:val="20"/>
          <w:szCs w:val="20"/>
          <w:lang w:eastAsia="ru-RU"/>
        </w:rPr>
        <w:t xml:space="preserve">постановление    в </w:t>
      </w:r>
      <w:r>
        <w:rPr>
          <w:rFonts w:ascii="Times New Roman" w:eastAsia="Times New Roman" w:hAnsi="Times New Roman" w:cs="Times New Roman"/>
          <w:sz w:val="20"/>
          <w:szCs w:val="20"/>
          <w:lang w:eastAsia="ru-RU"/>
        </w:rPr>
        <w:t xml:space="preserve">  </w:t>
      </w:r>
      <w:r w:rsidRPr="00247E86">
        <w:rPr>
          <w:rFonts w:ascii="Times New Roman" w:eastAsia="Times New Roman" w:hAnsi="Times New Roman" w:cs="Times New Roman"/>
          <w:sz w:val="20"/>
          <w:szCs w:val="20"/>
          <w:lang w:eastAsia="ru-RU"/>
        </w:rPr>
        <w:t>бюллетене  «Официальный вестник Прогресского    сельского     поселения»,  разместить    на   официальном сайте администрации сельского поселения.</w:t>
      </w:r>
    </w:p>
    <w:p w:rsidR="00247E86" w:rsidRPr="00247E86" w:rsidRDefault="00247E86" w:rsidP="00247E86">
      <w:pPr>
        <w:spacing w:after="0" w:line="240" w:lineRule="auto"/>
        <w:ind w:hanging="851"/>
        <w:rPr>
          <w:rFonts w:ascii="Times New Roman" w:eastAsia="Times New Roman" w:hAnsi="Times New Roman" w:cs="Times New Roman"/>
          <w:sz w:val="20"/>
          <w:szCs w:val="20"/>
          <w:lang w:eastAsia="ru-RU"/>
        </w:rPr>
      </w:pPr>
      <w:r w:rsidRPr="00247E86">
        <w:rPr>
          <w:rFonts w:ascii="Times New Roman" w:eastAsia="Times New Roman" w:hAnsi="Times New Roman" w:cs="Times New Roman"/>
          <w:sz w:val="20"/>
          <w:szCs w:val="20"/>
          <w:lang w:eastAsia="ru-RU"/>
        </w:rPr>
        <w:tab/>
        <w:t xml:space="preserve">   </w:t>
      </w:r>
      <w:r w:rsidRPr="00247E86">
        <w:rPr>
          <w:rFonts w:ascii="Times New Roman" w:eastAsia="Times New Roman" w:hAnsi="Times New Roman" w:cs="Times New Roman"/>
          <w:sz w:val="20"/>
          <w:szCs w:val="20"/>
          <w:lang w:eastAsia="ru-RU"/>
        </w:rPr>
        <w:tab/>
        <w:t>4. Настоящее постановление вступает в силу с 1 января 2024  года.</w:t>
      </w:r>
    </w:p>
    <w:p w:rsidR="00247E86" w:rsidRDefault="00247E86" w:rsidP="00247E86">
      <w:pPr>
        <w:spacing w:after="0" w:line="240" w:lineRule="auto"/>
        <w:ind w:left="851" w:hanging="851"/>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47E86">
        <w:rPr>
          <w:rFonts w:ascii="Times New Roman" w:eastAsia="Times New Roman" w:hAnsi="Times New Roman" w:cs="Times New Roman"/>
          <w:sz w:val="20"/>
          <w:szCs w:val="20"/>
          <w:lang w:eastAsia="ru-RU"/>
        </w:rPr>
        <w:t xml:space="preserve">          </w:t>
      </w:r>
      <w:r w:rsidRPr="00247E86">
        <w:rPr>
          <w:rFonts w:ascii="Times New Roman" w:eastAsia="Times New Roman" w:hAnsi="Times New Roman" w:cs="Times New Roman"/>
          <w:b/>
          <w:sz w:val="20"/>
          <w:szCs w:val="20"/>
          <w:lang w:eastAsia="ru-RU"/>
        </w:rPr>
        <w:t xml:space="preserve"> Глава </w:t>
      </w:r>
      <w:r>
        <w:rPr>
          <w:rFonts w:ascii="Times New Roman" w:eastAsia="Times New Roman" w:hAnsi="Times New Roman" w:cs="Times New Roman"/>
          <w:b/>
          <w:sz w:val="20"/>
          <w:szCs w:val="20"/>
          <w:lang w:eastAsia="ru-RU"/>
        </w:rPr>
        <w:t>се</w:t>
      </w:r>
      <w:r w:rsidR="00A62218">
        <w:rPr>
          <w:rFonts w:ascii="Times New Roman" w:eastAsia="Times New Roman" w:hAnsi="Times New Roman" w:cs="Times New Roman"/>
          <w:b/>
          <w:sz w:val="20"/>
          <w:szCs w:val="20"/>
          <w:lang w:eastAsia="ru-RU"/>
        </w:rPr>
        <w:t>л</w:t>
      </w:r>
      <w:r w:rsidRPr="00247E86">
        <w:rPr>
          <w:rFonts w:ascii="Times New Roman" w:eastAsia="Times New Roman" w:hAnsi="Times New Roman" w:cs="Times New Roman"/>
          <w:b/>
          <w:sz w:val="20"/>
          <w:szCs w:val="20"/>
          <w:lang w:eastAsia="ru-RU"/>
        </w:rPr>
        <w:t xml:space="preserve">ьского поселения                                           В.В. Демьянова </w:t>
      </w:r>
    </w:p>
    <w:p w:rsidR="00247E86" w:rsidRDefault="00247E86" w:rsidP="00247E86">
      <w:pPr>
        <w:spacing w:after="0" w:line="240" w:lineRule="auto"/>
        <w:ind w:left="851" w:hanging="851"/>
        <w:jc w:val="right"/>
        <w:rPr>
          <w:rFonts w:ascii="Times New Roman" w:eastAsia="Times New Roman" w:hAnsi="Times New Roman" w:cs="Times New Roman"/>
          <w:sz w:val="20"/>
          <w:szCs w:val="20"/>
          <w:lang w:eastAsia="ru-RU"/>
        </w:rPr>
      </w:pPr>
    </w:p>
    <w:p w:rsidR="00247E86" w:rsidRPr="00247E86" w:rsidRDefault="00247E86" w:rsidP="00247E86">
      <w:pPr>
        <w:pStyle w:val="af"/>
        <w:jc w:val="right"/>
        <w:rPr>
          <w:rFonts w:ascii="Times New Roman" w:hAnsi="Times New Roman" w:cs="Times New Roman"/>
          <w:sz w:val="20"/>
          <w:szCs w:val="20"/>
          <w:lang w:eastAsia="ru-RU"/>
        </w:rPr>
      </w:pPr>
      <w:r>
        <w:rPr>
          <w:lang w:eastAsia="ru-RU"/>
        </w:rPr>
        <w:tab/>
      </w:r>
      <w:r w:rsidRPr="00247E86">
        <w:rPr>
          <w:rFonts w:ascii="Times New Roman" w:hAnsi="Times New Roman" w:cs="Times New Roman"/>
          <w:sz w:val="20"/>
          <w:szCs w:val="20"/>
          <w:lang w:eastAsia="ru-RU"/>
        </w:rPr>
        <w:t>Утвержден</w:t>
      </w:r>
    </w:p>
    <w:p w:rsidR="00247E86" w:rsidRPr="00247E86" w:rsidRDefault="00247E86" w:rsidP="00247E86">
      <w:pPr>
        <w:pStyle w:val="af"/>
        <w:jc w:val="right"/>
        <w:rPr>
          <w:rFonts w:ascii="Times New Roman" w:hAnsi="Times New Roman" w:cs="Times New Roman"/>
          <w:sz w:val="20"/>
          <w:szCs w:val="20"/>
          <w:lang w:eastAsia="ru-RU"/>
        </w:rPr>
      </w:pPr>
      <w:r w:rsidRPr="00247E86">
        <w:rPr>
          <w:rFonts w:ascii="Times New Roman" w:hAnsi="Times New Roman" w:cs="Times New Roman"/>
          <w:sz w:val="20"/>
          <w:szCs w:val="20"/>
          <w:lang w:eastAsia="ru-RU"/>
        </w:rPr>
        <w:t>постановлением Администрации</w:t>
      </w:r>
    </w:p>
    <w:p w:rsidR="00247E86" w:rsidRPr="00247E86" w:rsidRDefault="00247E86" w:rsidP="00247E86">
      <w:pPr>
        <w:pStyle w:val="af"/>
        <w:jc w:val="right"/>
        <w:rPr>
          <w:rFonts w:ascii="Times New Roman" w:hAnsi="Times New Roman" w:cs="Times New Roman"/>
          <w:sz w:val="20"/>
          <w:szCs w:val="20"/>
          <w:lang w:eastAsia="ru-RU"/>
        </w:rPr>
      </w:pPr>
      <w:r w:rsidRPr="00247E86">
        <w:rPr>
          <w:rFonts w:ascii="Times New Roman" w:hAnsi="Times New Roman" w:cs="Times New Roman"/>
          <w:sz w:val="20"/>
          <w:szCs w:val="20"/>
          <w:lang w:eastAsia="ru-RU"/>
        </w:rPr>
        <w:t>Прогресского сельского поселения</w:t>
      </w:r>
    </w:p>
    <w:p w:rsidR="00247E86" w:rsidRPr="00247E86" w:rsidRDefault="0043402A" w:rsidP="004776C3">
      <w:pPr>
        <w:pStyle w:val="af"/>
        <w:jc w:val="right"/>
        <w:rPr>
          <w:rFonts w:ascii="Times New Roman" w:hAnsi="Times New Roman" w:cs="Times New Roman"/>
          <w:sz w:val="20"/>
          <w:szCs w:val="20"/>
          <w:lang w:eastAsia="ru-RU"/>
        </w:rPr>
      </w:pPr>
      <w:r>
        <w:rPr>
          <w:rFonts w:ascii="Times New Roman" w:hAnsi="Times New Roman" w:cs="Times New Roman"/>
          <w:sz w:val="20"/>
          <w:szCs w:val="20"/>
          <w:lang w:eastAsia="ru-RU"/>
        </w:rPr>
        <w:t>от 26</w:t>
      </w:r>
      <w:r w:rsidR="00247E86" w:rsidRPr="00247E86">
        <w:rPr>
          <w:rFonts w:ascii="Times New Roman" w:hAnsi="Times New Roman" w:cs="Times New Roman"/>
          <w:sz w:val="20"/>
          <w:szCs w:val="20"/>
          <w:lang w:eastAsia="ru-RU"/>
        </w:rPr>
        <w:t>.12.2023 № 120</w:t>
      </w:r>
    </w:p>
    <w:p w:rsidR="00247E86" w:rsidRPr="00247E86" w:rsidRDefault="00247E86" w:rsidP="00247E86">
      <w:pPr>
        <w:spacing w:after="0" w:line="240" w:lineRule="auto"/>
        <w:jc w:val="center"/>
        <w:rPr>
          <w:rFonts w:ascii="Times New Roman" w:eastAsia="Times New Roman" w:hAnsi="Times New Roman" w:cs="Times New Roman"/>
          <w:b/>
          <w:color w:val="000000"/>
          <w:sz w:val="18"/>
          <w:szCs w:val="18"/>
          <w:lang w:eastAsia="ru-RU"/>
        </w:rPr>
      </w:pPr>
      <w:r w:rsidRPr="00247E86">
        <w:rPr>
          <w:rFonts w:ascii="Times New Roman" w:eastAsia="Times New Roman" w:hAnsi="Times New Roman" w:cs="Times New Roman"/>
          <w:b/>
          <w:color w:val="000000"/>
          <w:sz w:val="18"/>
          <w:szCs w:val="18"/>
          <w:lang w:eastAsia="ru-RU"/>
        </w:rPr>
        <w:t xml:space="preserve">   ПЛАН</w:t>
      </w:r>
    </w:p>
    <w:p w:rsidR="004776C3" w:rsidRPr="00247E86" w:rsidRDefault="00247E86" w:rsidP="00247E86">
      <w:pPr>
        <w:spacing w:after="0" w:line="240" w:lineRule="auto"/>
        <w:jc w:val="center"/>
        <w:rPr>
          <w:rFonts w:ascii="Times New Roman" w:eastAsia="Times New Roman" w:hAnsi="Times New Roman" w:cs="Times New Roman"/>
          <w:b/>
          <w:bCs/>
          <w:sz w:val="20"/>
          <w:szCs w:val="20"/>
          <w:lang w:eastAsia="ru-RU"/>
        </w:rPr>
      </w:pPr>
      <w:r w:rsidRPr="00247E86">
        <w:rPr>
          <w:rFonts w:ascii="Times New Roman" w:eastAsia="Times New Roman" w:hAnsi="Times New Roman" w:cs="Times New Roman"/>
          <w:b/>
          <w:bCs/>
          <w:sz w:val="20"/>
          <w:szCs w:val="20"/>
          <w:lang w:eastAsia="ru-RU"/>
        </w:rPr>
        <w:t xml:space="preserve">    профилактики правонарушений и обеспечения общественной безопасности  в     Прогресском сельском поселении на 2024 год</w:t>
      </w:r>
    </w:p>
    <w:tbl>
      <w:tblPr>
        <w:tblStyle w:val="32"/>
        <w:tblW w:w="9747" w:type="dxa"/>
        <w:tblLayout w:type="fixed"/>
        <w:tblLook w:val="04A0" w:firstRow="1" w:lastRow="0" w:firstColumn="1" w:lastColumn="0" w:noHBand="0" w:noVBand="1"/>
      </w:tblPr>
      <w:tblGrid>
        <w:gridCol w:w="668"/>
        <w:gridCol w:w="4402"/>
        <w:gridCol w:w="1842"/>
        <w:gridCol w:w="2835"/>
      </w:tblGrid>
      <w:tr w:rsidR="00247E86" w:rsidRPr="00247E86" w:rsidTr="0057262D">
        <w:trPr>
          <w:trHeight w:val="528"/>
        </w:trPr>
        <w:tc>
          <w:tcPr>
            <w:tcW w:w="668" w:type="dxa"/>
          </w:tcPr>
          <w:p w:rsidR="00247E86" w:rsidRPr="00247E86" w:rsidRDefault="00247E86" w:rsidP="0057262D">
            <w:pPr>
              <w:jc w:val="both"/>
              <w:rPr>
                <w:rFonts w:ascii="Times New Roman" w:eastAsia="Times New Roman" w:hAnsi="Times New Roman" w:cs="Times New Roman"/>
                <w:sz w:val="20"/>
                <w:szCs w:val="20"/>
                <w:lang w:eastAsia="ru-RU"/>
              </w:rPr>
            </w:pPr>
            <w:r w:rsidRPr="00247E86">
              <w:rPr>
                <w:rFonts w:ascii="Times New Roman" w:eastAsia="Times New Roman" w:hAnsi="Times New Roman" w:cs="Times New Roman"/>
                <w:sz w:val="20"/>
                <w:szCs w:val="20"/>
                <w:lang w:eastAsia="ru-RU"/>
              </w:rPr>
              <w:t>№</w:t>
            </w:r>
          </w:p>
          <w:p w:rsidR="00247E86" w:rsidRPr="00247E86" w:rsidRDefault="00247E86" w:rsidP="0057262D">
            <w:pPr>
              <w:jc w:val="both"/>
              <w:rPr>
                <w:rFonts w:ascii="Times New Roman" w:eastAsia="Times New Roman" w:hAnsi="Times New Roman" w:cs="Times New Roman"/>
                <w:sz w:val="20"/>
                <w:szCs w:val="20"/>
                <w:lang w:eastAsia="ru-RU"/>
              </w:rPr>
            </w:pPr>
            <w:proofErr w:type="gramStart"/>
            <w:r w:rsidRPr="00247E86">
              <w:rPr>
                <w:rFonts w:ascii="Times New Roman" w:eastAsia="Times New Roman" w:hAnsi="Times New Roman" w:cs="Times New Roman"/>
                <w:sz w:val="20"/>
                <w:szCs w:val="20"/>
                <w:lang w:eastAsia="ru-RU"/>
              </w:rPr>
              <w:t>п</w:t>
            </w:r>
            <w:proofErr w:type="gramEnd"/>
            <w:r w:rsidRPr="00247E86">
              <w:rPr>
                <w:rFonts w:ascii="Times New Roman" w:eastAsia="Times New Roman" w:hAnsi="Times New Roman" w:cs="Times New Roman"/>
                <w:sz w:val="20"/>
                <w:szCs w:val="20"/>
                <w:lang w:eastAsia="ru-RU"/>
              </w:rPr>
              <w:t>/п</w:t>
            </w:r>
          </w:p>
        </w:tc>
        <w:tc>
          <w:tcPr>
            <w:tcW w:w="4402" w:type="dxa"/>
          </w:tcPr>
          <w:p w:rsidR="00247E86" w:rsidRPr="00247E86" w:rsidRDefault="00247E86" w:rsidP="0057262D">
            <w:pPr>
              <w:jc w:val="center"/>
              <w:rPr>
                <w:rFonts w:ascii="Times New Roman" w:eastAsia="Times New Roman" w:hAnsi="Times New Roman" w:cs="Times New Roman"/>
                <w:sz w:val="20"/>
                <w:szCs w:val="20"/>
                <w:lang w:eastAsia="ru-RU"/>
              </w:rPr>
            </w:pPr>
            <w:r w:rsidRPr="00247E86">
              <w:rPr>
                <w:rFonts w:ascii="Times New Roman" w:eastAsia="Times New Roman" w:hAnsi="Times New Roman" w:cs="Times New Roman"/>
                <w:sz w:val="20"/>
                <w:szCs w:val="20"/>
                <w:lang w:eastAsia="ru-RU"/>
              </w:rPr>
              <w:t>Мероприятия</w:t>
            </w:r>
          </w:p>
        </w:tc>
        <w:tc>
          <w:tcPr>
            <w:tcW w:w="1842" w:type="dxa"/>
          </w:tcPr>
          <w:p w:rsidR="00247E86" w:rsidRPr="00247E86" w:rsidRDefault="00247E86" w:rsidP="0057262D">
            <w:pPr>
              <w:jc w:val="center"/>
              <w:rPr>
                <w:rFonts w:ascii="Times New Roman" w:eastAsia="Times New Roman" w:hAnsi="Times New Roman" w:cs="Times New Roman"/>
                <w:sz w:val="20"/>
                <w:szCs w:val="20"/>
                <w:lang w:eastAsia="ru-RU"/>
              </w:rPr>
            </w:pPr>
            <w:r w:rsidRPr="00247E86">
              <w:rPr>
                <w:rFonts w:ascii="Times New Roman" w:eastAsia="Times New Roman" w:hAnsi="Times New Roman" w:cs="Times New Roman"/>
                <w:sz w:val="20"/>
                <w:szCs w:val="20"/>
                <w:lang w:eastAsia="ru-RU"/>
              </w:rPr>
              <w:t>Срок проведения</w:t>
            </w:r>
          </w:p>
        </w:tc>
        <w:tc>
          <w:tcPr>
            <w:tcW w:w="2835" w:type="dxa"/>
          </w:tcPr>
          <w:p w:rsidR="00247E86" w:rsidRPr="00247E86" w:rsidRDefault="00247E86" w:rsidP="0057262D">
            <w:pPr>
              <w:jc w:val="center"/>
              <w:rPr>
                <w:rFonts w:ascii="Times New Roman" w:eastAsia="Times New Roman" w:hAnsi="Times New Roman" w:cs="Times New Roman"/>
                <w:sz w:val="20"/>
                <w:szCs w:val="20"/>
                <w:lang w:eastAsia="ru-RU"/>
              </w:rPr>
            </w:pPr>
            <w:r w:rsidRPr="00247E86">
              <w:rPr>
                <w:rFonts w:ascii="Times New Roman" w:eastAsia="Times New Roman" w:hAnsi="Times New Roman" w:cs="Times New Roman"/>
                <w:sz w:val="20"/>
                <w:szCs w:val="20"/>
                <w:lang w:eastAsia="ru-RU"/>
              </w:rPr>
              <w:t>Ответственные</w:t>
            </w:r>
          </w:p>
        </w:tc>
      </w:tr>
      <w:tr w:rsidR="00247E86" w:rsidRPr="00247E86" w:rsidTr="00280BF5">
        <w:trPr>
          <w:trHeight w:val="703"/>
        </w:trPr>
        <w:tc>
          <w:tcPr>
            <w:tcW w:w="668" w:type="dxa"/>
          </w:tcPr>
          <w:p w:rsidR="00247E86" w:rsidRPr="00247E86" w:rsidRDefault="00247E86" w:rsidP="0057262D">
            <w:pPr>
              <w:jc w:val="both"/>
              <w:rPr>
                <w:rFonts w:ascii="Times New Roman" w:eastAsia="Times New Roman" w:hAnsi="Times New Roman" w:cs="Times New Roman"/>
                <w:sz w:val="20"/>
                <w:szCs w:val="20"/>
                <w:lang w:eastAsia="ru-RU"/>
              </w:rPr>
            </w:pPr>
            <w:r w:rsidRPr="00247E86">
              <w:rPr>
                <w:rFonts w:ascii="Times New Roman" w:eastAsia="Times New Roman" w:hAnsi="Times New Roman" w:cs="Times New Roman"/>
                <w:sz w:val="20"/>
                <w:szCs w:val="20"/>
                <w:lang w:eastAsia="ru-RU"/>
              </w:rPr>
              <w:lastRenderedPageBreak/>
              <w:t>1</w:t>
            </w:r>
          </w:p>
        </w:tc>
        <w:tc>
          <w:tcPr>
            <w:tcW w:w="4402" w:type="dxa"/>
          </w:tcPr>
          <w:p w:rsidR="00247E86" w:rsidRPr="00247E86" w:rsidRDefault="00247E86" w:rsidP="0057262D">
            <w:pPr>
              <w:rPr>
                <w:rFonts w:ascii="Times New Roman" w:hAnsi="Times New Roman" w:cs="Times New Roman"/>
                <w:sz w:val="20"/>
                <w:szCs w:val="20"/>
                <w:lang w:eastAsia="ru-RU"/>
              </w:rPr>
            </w:pPr>
            <w:r w:rsidRPr="00247E86">
              <w:rPr>
                <w:rFonts w:ascii="Times New Roman" w:hAnsi="Times New Roman" w:cs="Times New Roman"/>
                <w:sz w:val="20"/>
                <w:szCs w:val="20"/>
              </w:rPr>
              <w:t>Организация культурных  мероприятий, использование творчества молодежи сельского поселения</w:t>
            </w:r>
          </w:p>
        </w:tc>
        <w:tc>
          <w:tcPr>
            <w:tcW w:w="1842" w:type="dxa"/>
          </w:tcPr>
          <w:p w:rsidR="00247E86" w:rsidRPr="00247E86" w:rsidRDefault="00247E86" w:rsidP="007B1DF7">
            <w:pPr>
              <w:jc w:val="center"/>
              <w:rPr>
                <w:rFonts w:ascii="Times New Roman" w:eastAsia="Times New Roman" w:hAnsi="Times New Roman" w:cs="Times New Roman"/>
                <w:sz w:val="20"/>
                <w:szCs w:val="20"/>
              </w:rPr>
            </w:pPr>
            <w:r w:rsidRPr="00247E86">
              <w:rPr>
                <w:rFonts w:ascii="Times New Roman" w:eastAsia="Times New Roman" w:hAnsi="Times New Roman" w:cs="Times New Roman"/>
                <w:sz w:val="20"/>
                <w:szCs w:val="20"/>
              </w:rPr>
              <w:t>2024 год</w:t>
            </w:r>
          </w:p>
        </w:tc>
        <w:tc>
          <w:tcPr>
            <w:tcW w:w="2835" w:type="dxa"/>
          </w:tcPr>
          <w:p w:rsidR="00247E86" w:rsidRPr="00247E86" w:rsidRDefault="00247E86" w:rsidP="00247E86">
            <w:pPr>
              <w:rPr>
                <w:rFonts w:ascii="Times New Roman" w:eastAsia="Times New Roman" w:hAnsi="Times New Roman" w:cs="Times New Roman"/>
                <w:sz w:val="20"/>
                <w:szCs w:val="20"/>
              </w:rPr>
            </w:pPr>
            <w:r w:rsidRPr="00247E86">
              <w:rPr>
                <w:rFonts w:ascii="Times New Roman" w:eastAsia="Times New Roman" w:hAnsi="Times New Roman" w:cs="Times New Roman"/>
                <w:sz w:val="20"/>
                <w:szCs w:val="20"/>
              </w:rPr>
              <w:t xml:space="preserve">Администрация </w:t>
            </w:r>
            <w:proofErr w:type="gramStart"/>
            <w:r w:rsidRPr="00247E86">
              <w:rPr>
                <w:rFonts w:ascii="Times New Roman" w:eastAsia="Times New Roman" w:hAnsi="Times New Roman" w:cs="Times New Roman"/>
                <w:sz w:val="20"/>
                <w:szCs w:val="20"/>
              </w:rPr>
              <w:t>сельского</w:t>
            </w:r>
            <w:proofErr w:type="gramEnd"/>
            <w:r w:rsidRPr="00247E86">
              <w:rPr>
                <w:rFonts w:ascii="Times New Roman" w:eastAsia="Times New Roman" w:hAnsi="Times New Roman" w:cs="Times New Roman"/>
                <w:sz w:val="20"/>
                <w:szCs w:val="20"/>
              </w:rPr>
              <w:t xml:space="preserve"> по</w:t>
            </w:r>
            <w:r w:rsidR="00280BF5">
              <w:rPr>
                <w:rFonts w:ascii="Times New Roman" w:eastAsia="Times New Roman" w:hAnsi="Times New Roman" w:cs="Times New Roman"/>
                <w:sz w:val="20"/>
                <w:szCs w:val="20"/>
              </w:rPr>
              <w:t>-</w:t>
            </w:r>
            <w:r w:rsidRPr="00247E86">
              <w:rPr>
                <w:rFonts w:ascii="Times New Roman" w:eastAsia="Times New Roman" w:hAnsi="Times New Roman" w:cs="Times New Roman"/>
                <w:sz w:val="20"/>
                <w:szCs w:val="20"/>
              </w:rPr>
              <w:t xml:space="preserve">селения, </w:t>
            </w:r>
            <w:r w:rsidR="00280BF5">
              <w:rPr>
                <w:rFonts w:ascii="Times New Roman" w:eastAsia="Arial Unicode MS" w:hAnsi="Times New Roman" w:cs="Times New Roman"/>
                <w:bCs/>
                <w:color w:val="000000"/>
                <w:sz w:val="20"/>
                <w:szCs w:val="20"/>
                <w:lang w:eastAsia="ru-RU"/>
              </w:rPr>
              <w:t xml:space="preserve">МБУК </w:t>
            </w:r>
            <w:r w:rsidRPr="00247E86">
              <w:rPr>
                <w:rFonts w:ascii="Times New Roman" w:eastAsia="Arial Unicode MS" w:hAnsi="Times New Roman" w:cs="Times New Roman"/>
                <w:bCs/>
                <w:color w:val="000000"/>
                <w:sz w:val="20"/>
                <w:szCs w:val="20"/>
                <w:lang w:eastAsia="ru-RU"/>
              </w:rPr>
              <w:t>«Прогресский сельский Дом культуры»</w:t>
            </w:r>
          </w:p>
        </w:tc>
      </w:tr>
      <w:tr w:rsidR="00247E86" w:rsidRPr="00247E86" w:rsidTr="0057262D">
        <w:trPr>
          <w:trHeight w:val="911"/>
        </w:trPr>
        <w:tc>
          <w:tcPr>
            <w:tcW w:w="668" w:type="dxa"/>
          </w:tcPr>
          <w:p w:rsidR="00247E86" w:rsidRPr="00247E86" w:rsidRDefault="00247E86" w:rsidP="0057262D">
            <w:pPr>
              <w:jc w:val="both"/>
              <w:rPr>
                <w:rFonts w:ascii="Times New Roman" w:eastAsia="Times New Roman" w:hAnsi="Times New Roman" w:cs="Times New Roman"/>
                <w:sz w:val="20"/>
                <w:szCs w:val="20"/>
                <w:lang w:eastAsia="ru-RU"/>
              </w:rPr>
            </w:pPr>
            <w:r w:rsidRPr="00247E86">
              <w:rPr>
                <w:rFonts w:ascii="Times New Roman" w:eastAsia="Times New Roman" w:hAnsi="Times New Roman" w:cs="Times New Roman"/>
                <w:sz w:val="20"/>
                <w:szCs w:val="20"/>
                <w:lang w:eastAsia="ru-RU"/>
              </w:rPr>
              <w:t>2</w:t>
            </w:r>
          </w:p>
        </w:tc>
        <w:tc>
          <w:tcPr>
            <w:tcW w:w="4402" w:type="dxa"/>
          </w:tcPr>
          <w:p w:rsidR="00247E86" w:rsidRPr="00247E86" w:rsidRDefault="00247E86" w:rsidP="0057262D">
            <w:pPr>
              <w:jc w:val="both"/>
              <w:rPr>
                <w:rFonts w:ascii="Times New Roman" w:eastAsia="Times New Roman" w:hAnsi="Times New Roman" w:cs="Times New Roman"/>
                <w:sz w:val="20"/>
                <w:szCs w:val="20"/>
              </w:rPr>
            </w:pPr>
            <w:r w:rsidRPr="00247E86">
              <w:rPr>
                <w:rFonts w:ascii="Times New Roman" w:eastAsia="Times New Roman" w:hAnsi="Times New Roman" w:cs="Times New Roman"/>
                <w:sz w:val="20"/>
                <w:szCs w:val="20"/>
              </w:rPr>
              <w:t xml:space="preserve">Проведение просветительской работы, направленной на предупреждение алкоголизма, наркомании, табакокурения, распространения ВИЧинфекции </w:t>
            </w:r>
          </w:p>
        </w:tc>
        <w:tc>
          <w:tcPr>
            <w:tcW w:w="1842" w:type="dxa"/>
          </w:tcPr>
          <w:p w:rsidR="00247E86" w:rsidRPr="00247E86" w:rsidRDefault="00247E86" w:rsidP="007B1DF7">
            <w:pPr>
              <w:jc w:val="center"/>
              <w:rPr>
                <w:rFonts w:ascii="Times New Roman" w:eastAsia="Times New Roman" w:hAnsi="Times New Roman" w:cs="Times New Roman"/>
                <w:sz w:val="20"/>
                <w:szCs w:val="20"/>
              </w:rPr>
            </w:pPr>
            <w:r w:rsidRPr="00247E86">
              <w:rPr>
                <w:rFonts w:ascii="Times New Roman" w:eastAsia="Times New Roman" w:hAnsi="Times New Roman" w:cs="Times New Roman"/>
                <w:sz w:val="20"/>
                <w:szCs w:val="20"/>
              </w:rPr>
              <w:t>постоянно</w:t>
            </w:r>
          </w:p>
        </w:tc>
        <w:tc>
          <w:tcPr>
            <w:tcW w:w="2835" w:type="dxa"/>
          </w:tcPr>
          <w:p w:rsidR="00247E86" w:rsidRPr="00247E86" w:rsidRDefault="00247E86" w:rsidP="0057262D">
            <w:pPr>
              <w:jc w:val="both"/>
              <w:rPr>
                <w:rFonts w:ascii="Times New Roman" w:eastAsia="Times New Roman" w:hAnsi="Times New Roman" w:cs="Times New Roman"/>
                <w:sz w:val="20"/>
                <w:szCs w:val="20"/>
              </w:rPr>
            </w:pPr>
            <w:r w:rsidRPr="00247E86">
              <w:rPr>
                <w:rFonts w:ascii="Times New Roman" w:eastAsia="Times New Roman" w:hAnsi="Times New Roman" w:cs="Times New Roman"/>
                <w:sz w:val="20"/>
                <w:szCs w:val="20"/>
              </w:rPr>
              <w:t xml:space="preserve">Администрация сельского поселения, </w:t>
            </w:r>
            <w:r w:rsidRPr="00247E86">
              <w:rPr>
                <w:rFonts w:ascii="Times New Roman" w:eastAsia="Arial Unicode MS" w:hAnsi="Times New Roman" w:cs="Times New Roman"/>
                <w:bCs/>
                <w:color w:val="000000"/>
                <w:sz w:val="20"/>
                <w:szCs w:val="20"/>
                <w:lang w:eastAsia="ru-RU"/>
              </w:rPr>
              <w:t>ГОБУЗ «Боровичская ЦРБ»</w:t>
            </w:r>
            <w:r w:rsidRPr="00247E86">
              <w:rPr>
                <w:rFonts w:ascii="Times New Roman" w:eastAsia="Times New Roman" w:hAnsi="Times New Roman" w:cs="Times New Roman"/>
                <w:sz w:val="20"/>
                <w:szCs w:val="20"/>
              </w:rPr>
              <w:t xml:space="preserve"> (по согласованию)</w:t>
            </w:r>
          </w:p>
        </w:tc>
      </w:tr>
      <w:tr w:rsidR="00247E86" w:rsidRPr="00247E86" w:rsidTr="0057262D">
        <w:trPr>
          <w:trHeight w:val="911"/>
        </w:trPr>
        <w:tc>
          <w:tcPr>
            <w:tcW w:w="668" w:type="dxa"/>
          </w:tcPr>
          <w:p w:rsidR="00247E86" w:rsidRPr="00247E86" w:rsidRDefault="00247E86" w:rsidP="0057262D">
            <w:pPr>
              <w:jc w:val="both"/>
              <w:rPr>
                <w:rFonts w:ascii="Times New Roman" w:eastAsia="Times New Roman" w:hAnsi="Times New Roman" w:cs="Times New Roman"/>
                <w:sz w:val="20"/>
                <w:szCs w:val="20"/>
                <w:lang w:eastAsia="ru-RU"/>
              </w:rPr>
            </w:pPr>
            <w:r w:rsidRPr="00247E86">
              <w:rPr>
                <w:rFonts w:ascii="Times New Roman" w:eastAsia="Times New Roman" w:hAnsi="Times New Roman" w:cs="Times New Roman"/>
                <w:sz w:val="20"/>
                <w:szCs w:val="20"/>
                <w:lang w:eastAsia="ru-RU"/>
              </w:rPr>
              <w:t>3</w:t>
            </w:r>
          </w:p>
        </w:tc>
        <w:tc>
          <w:tcPr>
            <w:tcW w:w="4402" w:type="dxa"/>
            <w:vAlign w:val="center"/>
          </w:tcPr>
          <w:p w:rsidR="00247E86" w:rsidRPr="00247E86" w:rsidRDefault="00247E86" w:rsidP="0057262D">
            <w:pPr>
              <w:rPr>
                <w:rFonts w:ascii="Times New Roman" w:eastAsia="Times New Roman" w:hAnsi="Times New Roman" w:cs="Times New Roman"/>
                <w:b/>
                <w:sz w:val="20"/>
                <w:szCs w:val="20"/>
              </w:rPr>
            </w:pPr>
            <w:r w:rsidRPr="00247E86">
              <w:rPr>
                <w:rFonts w:ascii="Times New Roman" w:eastAsia="Times New Roman" w:hAnsi="Times New Roman" w:cs="Times New Roman"/>
                <w:sz w:val="20"/>
                <w:szCs w:val="20"/>
              </w:rPr>
              <w:t>Содействие в оказании  услуг социальной помощи и поддержки в разрешении личных, семейных проблем гражданам, попавшим в трудную жизненную ситуацию</w:t>
            </w:r>
          </w:p>
        </w:tc>
        <w:tc>
          <w:tcPr>
            <w:tcW w:w="1842" w:type="dxa"/>
          </w:tcPr>
          <w:p w:rsidR="00247E86" w:rsidRPr="00247E86" w:rsidRDefault="00247E86" w:rsidP="007B1DF7">
            <w:pPr>
              <w:jc w:val="center"/>
              <w:rPr>
                <w:rFonts w:ascii="Times New Roman" w:eastAsia="Times New Roman" w:hAnsi="Times New Roman" w:cs="Times New Roman"/>
                <w:sz w:val="20"/>
                <w:szCs w:val="20"/>
              </w:rPr>
            </w:pPr>
            <w:r w:rsidRPr="00247E86">
              <w:rPr>
                <w:rFonts w:ascii="Times New Roman" w:eastAsia="Times New Roman" w:hAnsi="Times New Roman" w:cs="Times New Roman"/>
                <w:sz w:val="20"/>
                <w:szCs w:val="20"/>
              </w:rPr>
              <w:t>при обращениях</w:t>
            </w:r>
          </w:p>
        </w:tc>
        <w:tc>
          <w:tcPr>
            <w:tcW w:w="2835" w:type="dxa"/>
          </w:tcPr>
          <w:p w:rsidR="00247E86" w:rsidRPr="00247E86" w:rsidRDefault="00247E86" w:rsidP="0057262D">
            <w:pPr>
              <w:jc w:val="both"/>
              <w:rPr>
                <w:rFonts w:ascii="Times New Roman" w:eastAsia="Times New Roman" w:hAnsi="Times New Roman" w:cs="Times New Roman"/>
                <w:sz w:val="20"/>
                <w:szCs w:val="20"/>
              </w:rPr>
            </w:pPr>
            <w:r w:rsidRPr="00247E86">
              <w:rPr>
                <w:rFonts w:ascii="Times New Roman" w:eastAsia="Times New Roman" w:hAnsi="Times New Roman" w:cs="Times New Roman"/>
                <w:sz w:val="20"/>
                <w:szCs w:val="20"/>
              </w:rPr>
              <w:t>Администрация сельского поселения</w:t>
            </w:r>
          </w:p>
        </w:tc>
      </w:tr>
      <w:tr w:rsidR="00247E86" w:rsidRPr="00247E86" w:rsidTr="0057262D">
        <w:trPr>
          <w:trHeight w:val="911"/>
        </w:trPr>
        <w:tc>
          <w:tcPr>
            <w:tcW w:w="668" w:type="dxa"/>
          </w:tcPr>
          <w:p w:rsidR="00247E86" w:rsidRPr="00247E86" w:rsidRDefault="00247E86" w:rsidP="0057262D">
            <w:pPr>
              <w:jc w:val="both"/>
              <w:rPr>
                <w:rFonts w:ascii="Times New Roman" w:eastAsia="Times New Roman" w:hAnsi="Times New Roman" w:cs="Times New Roman"/>
                <w:sz w:val="20"/>
                <w:szCs w:val="20"/>
                <w:lang w:eastAsia="ru-RU"/>
              </w:rPr>
            </w:pPr>
            <w:r w:rsidRPr="00247E86">
              <w:rPr>
                <w:rFonts w:ascii="Times New Roman" w:eastAsia="Times New Roman" w:hAnsi="Times New Roman" w:cs="Times New Roman"/>
                <w:sz w:val="20"/>
                <w:szCs w:val="20"/>
                <w:lang w:eastAsia="ru-RU"/>
              </w:rPr>
              <w:t>4</w:t>
            </w:r>
          </w:p>
        </w:tc>
        <w:tc>
          <w:tcPr>
            <w:tcW w:w="4402" w:type="dxa"/>
            <w:vAlign w:val="center"/>
          </w:tcPr>
          <w:p w:rsidR="00247E86" w:rsidRPr="00247E86" w:rsidRDefault="00247E86" w:rsidP="0057262D">
            <w:pPr>
              <w:rPr>
                <w:rFonts w:ascii="Times New Roman" w:eastAsia="Times New Roman" w:hAnsi="Times New Roman" w:cs="Times New Roman"/>
                <w:sz w:val="20"/>
                <w:szCs w:val="20"/>
              </w:rPr>
            </w:pPr>
            <w:r w:rsidRPr="00247E86">
              <w:rPr>
                <w:rFonts w:ascii="Times New Roman" w:eastAsia="Times New Roman" w:hAnsi="Times New Roman" w:cs="Times New Roman"/>
                <w:sz w:val="20"/>
                <w:szCs w:val="20"/>
              </w:rPr>
              <w:t>Содействие в трудоустройстве и оказании социальной помощи лицам, освободившимся из мест лишения свободы</w:t>
            </w:r>
          </w:p>
        </w:tc>
        <w:tc>
          <w:tcPr>
            <w:tcW w:w="1842" w:type="dxa"/>
          </w:tcPr>
          <w:p w:rsidR="00247E86" w:rsidRPr="00247E86" w:rsidRDefault="00247E86" w:rsidP="007B1DF7">
            <w:pPr>
              <w:jc w:val="center"/>
              <w:rPr>
                <w:rFonts w:ascii="Times New Roman" w:eastAsia="Times New Roman" w:hAnsi="Times New Roman" w:cs="Times New Roman"/>
                <w:sz w:val="20"/>
                <w:szCs w:val="20"/>
              </w:rPr>
            </w:pPr>
            <w:r w:rsidRPr="00247E86">
              <w:rPr>
                <w:rFonts w:ascii="Times New Roman" w:eastAsia="Times New Roman" w:hAnsi="Times New Roman" w:cs="Times New Roman"/>
                <w:sz w:val="20"/>
                <w:szCs w:val="20"/>
              </w:rPr>
              <w:t>при обращениях</w:t>
            </w:r>
          </w:p>
        </w:tc>
        <w:tc>
          <w:tcPr>
            <w:tcW w:w="2835" w:type="dxa"/>
          </w:tcPr>
          <w:p w:rsidR="00247E86" w:rsidRPr="00247E86" w:rsidRDefault="00247E86" w:rsidP="0057262D">
            <w:pPr>
              <w:jc w:val="both"/>
              <w:rPr>
                <w:rFonts w:ascii="Times New Roman" w:eastAsia="Times New Roman" w:hAnsi="Times New Roman" w:cs="Times New Roman"/>
                <w:sz w:val="20"/>
                <w:szCs w:val="20"/>
              </w:rPr>
            </w:pPr>
            <w:r w:rsidRPr="00247E86">
              <w:rPr>
                <w:rFonts w:ascii="Times New Roman" w:eastAsia="Times New Roman" w:hAnsi="Times New Roman" w:cs="Times New Roman"/>
                <w:sz w:val="20"/>
                <w:szCs w:val="20"/>
              </w:rPr>
              <w:t>Администрация сельского  поселения</w:t>
            </w:r>
          </w:p>
        </w:tc>
      </w:tr>
      <w:tr w:rsidR="00247E86" w:rsidRPr="00247E86" w:rsidTr="0057262D">
        <w:trPr>
          <w:trHeight w:val="911"/>
        </w:trPr>
        <w:tc>
          <w:tcPr>
            <w:tcW w:w="668" w:type="dxa"/>
          </w:tcPr>
          <w:p w:rsidR="00247E86" w:rsidRPr="00247E86" w:rsidRDefault="00247E86" w:rsidP="0057262D">
            <w:pPr>
              <w:jc w:val="both"/>
              <w:rPr>
                <w:rFonts w:ascii="Times New Roman" w:eastAsia="Times New Roman" w:hAnsi="Times New Roman" w:cs="Times New Roman"/>
                <w:sz w:val="20"/>
                <w:szCs w:val="20"/>
                <w:lang w:eastAsia="ru-RU"/>
              </w:rPr>
            </w:pPr>
            <w:r w:rsidRPr="00247E86">
              <w:rPr>
                <w:rFonts w:ascii="Times New Roman" w:eastAsia="Times New Roman" w:hAnsi="Times New Roman" w:cs="Times New Roman"/>
                <w:sz w:val="20"/>
                <w:szCs w:val="20"/>
                <w:lang w:eastAsia="ru-RU"/>
              </w:rPr>
              <w:t>5</w:t>
            </w:r>
          </w:p>
        </w:tc>
        <w:tc>
          <w:tcPr>
            <w:tcW w:w="4402" w:type="dxa"/>
            <w:vAlign w:val="center"/>
          </w:tcPr>
          <w:p w:rsidR="00247E86" w:rsidRPr="00247E86" w:rsidRDefault="00247E86" w:rsidP="0057262D">
            <w:pPr>
              <w:rPr>
                <w:rFonts w:ascii="Times New Roman" w:eastAsia="Times New Roman" w:hAnsi="Times New Roman" w:cs="Times New Roman"/>
                <w:sz w:val="20"/>
                <w:szCs w:val="20"/>
              </w:rPr>
            </w:pPr>
            <w:r w:rsidRPr="00247E86">
              <w:rPr>
                <w:rFonts w:ascii="Times New Roman" w:eastAsia="Times New Roman" w:hAnsi="Times New Roman" w:cs="Times New Roman"/>
                <w:sz w:val="20"/>
                <w:szCs w:val="20"/>
                <w:lang w:eastAsia="ru-RU"/>
              </w:rPr>
              <w:t>Выявление семей «группы риска»  и содействие в организации   помощи, направленной на предупреждение асоциального поведения родителей и несовершеннолетних</w:t>
            </w:r>
          </w:p>
        </w:tc>
        <w:tc>
          <w:tcPr>
            <w:tcW w:w="1842" w:type="dxa"/>
          </w:tcPr>
          <w:p w:rsidR="00247E86" w:rsidRPr="00247E86" w:rsidRDefault="00247E86" w:rsidP="007B1DF7">
            <w:pPr>
              <w:jc w:val="center"/>
              <w:rPr>
                <w:rFonts w:ascii="Times New Roman" w:eastAsia="Times New Roman" w:hAnsi="Times New Roman" w:cs="Times New Roman"/>
                <w:sz w:val="20"/>
                <w:szCs w:val="20"/>
              </w:rPr>
            </w:pPr>
            <w:r w:rsidRPr="00247E86">
              <w:rPr>
                <w:rFonts w:ascii="Times New Roman" w:eastAsia="Times New Roman" w:hAnsi="Times New Roman" w:cs="Times New Roman"/>
                <w:sz w:val="20"/>
                <w:szCs w:val="20"/>
              </w:rPr>
              <w:t>постоянно</w:t>
            </w:r>
          </w:p>
        </w:tc>
        <w:tc>
          <w:tcPr>
            <w:tcW w:w="2835" w:type="dxa"/>
          </w:tcPr>
          <w:p w:rsidR="00247E86" w:rsidRPr="00247E86" w:rsidRDefault="00247E86" w:rsidP="0057262D">
            <w:pPr>
              <w:rPr>
                <w:rFonts w:ascii="Times New Roman" w:eastAsia="Times New Roman" w:hAnsi="Times New Roman" w:cs="Times New Roman"/>
                <w:sz w:val="20"/>
                <w:szCs w:val="20"/>
              </w:rPr>
            </w:pPr>
            <w:r w:rsidRPr="00247E86">
              <w:rPr>
                <w:rFonts w:ascii="Times New Roman" w:eastAsia="Times New Roman" w:hAnsi="Times New Roman" w:cs="Times New Roman"/>
                <w:sz w:val="20"/>
                <w:szCs w:val="20"/>
              </w:rPr>
              <w:t>Администрация сельского поселения, ОАУСО «Боро</w:t>
            </w:r>
            <w:r>
              <w:rPr>
                <w:rFonts w:ascii="Times New Roman" w:eastAsia="Times New Roman" w:hAnsi="Times New Roman" w:cs="Times New Roman"/>
                <w:sz w:val="20"/>
                <w:szCs w:val="20"/>
              </w:rPr>
              <w:t>-</w:t>
            </w:r>
            <w:r w:rsidRPr="00247E86">
              <w:rPr>
                <w:rFonts w:ascii="Times New Roman" w:eastAsia="Times New Roman" w:hAnsi="Times New Roman" w:cs="Times New Roman"/>
                <w:sz w:val="20"/>
                <w:szCs w:val="20"/>
              </w:rPr>
              <w:t>вичский комплексный центр социального обслуживания» (по согласованию)</w:t>
            </w:r>
          </w:p>
        </w:tc>
      </w:tr>
      <w:tr w:rsidR="00247E86" w:rsidRPr="00247E86" w:rsidTr="0057262D">
        <w:trPr>
          <w:trHeight w:val="911"/>
        </w:trPr>
        <w:tc>
          <w:tcPr>
            <w:tcW w:w="668" w:type="dxa"/>
          </w:tcPr>
          <w:p w:rsidR="00247E86" w:rsidRPr="00247E86" w:rsidRDefault="00247E86" w:rsidP="0057262D">
            <w:pPr>
              <w:jc w:val="both"/>
              <w:rPr>
                <w:rFonts w:ascii="Times New Roman" w:eastAsia="Times New Roman" w:hAnsi="Times New Roman" w:cs="Times New Roman"/>
                <w:sz w:val="20"/>
                <w:szCs w:val="20"/>
                <w:lang w:eastAsia="ru-RU"/>
              </w:rPr>
            </w:pPr>
            <w:r w:rsidRPr="00247E86">
              <w:rPr>
                <w:rFonts w:ascii="Times New Roman" w:eastAsia="Times New Roman" w:hAnsi="Times New Roman" w:cs="Times New Roman"/>
                <w:sz w:val="20"/>
                <w:szCs w:val="20"/>
                <w:lang w:eastAsia="ru-RU"/>
              </w:rPr>
              <w:t>6</w:t>
            </w:r>
          </w:p>
        </w:tc>
        <w:tc>
          <w:tcPr>
            <w:tcW w:w="4402" w:type="dxa"/>
            <w:vAlign w:val="center"/>
          </w:tcPr>
          <w:p w:rsidR="00247E86" w:rsidRPr="00247E86" w:rsidRDefault="00247E86" w:rsidP="0057262D">
            <w:pPr>
              <w:rPr>
                <w:rFonts w:ascii="Times New Roman" w:eastAsia="Times New Roman" w:hAnsi="Times New Roman" w:cs="Times New Roman"/>
                <w:sz w:val="20"/>
                <w:szCs w:val="20"/>
              </w:rPr>
            </w:pPr>
            <w:r w:rsidRPr="00247E86">
              <w:rPr>
                <w:rFonts w:ascii="Times New Roman" w:eastAsia="Times New Roman" w:hAnsi="Times New Roman" w:cs="Times New Roman"/>
                <w:sz w:val="20"/>
                <w:szCs w:val="20"/>
              </w:rPr>
              <w:t xml:space="preserve">Проведение в семьи «группы риска»  </w:t>
            </w:r>
            <w:proofErr w:type="gramStart"/>
            <w:r w:rsidRPr="00247E86">
              <w:rPr>
                <w:rFonts w:ascii="Times New Roman" w:eastAsia="Times New Roman" w:hAnsi="Times New Roman" w:cs="Times New Roman"/>
                <w:sz w:val="20"/>
                <w:szCs w:val="20"/>
              </w:rPr>
              <w:t>профилак</w:t>
            </w:r>
            <w:r>
              <w:rPr>
                <w:rFonts w:ascii="Times New Roman" w:eastAsia="Times New Roman" w:hAnsi="Times New Roman" w:cs="Times New Roman"/>
                <w:sz w:val="20"/>
                <w:szCs w:val="20"/>
              </w:rPr>
              <w:t>-</w:t>
            </w:r>
            <w:r w:rsidRPr="00247E86">
              <w:rPr>
                <w:rFonts w:ascii="Times New Roman" w:eastAsia="Times New Roman" w:hAnsi="Times New Roman" w:cs="Times New Roman"/>
                <w:sz w:val="20"/>
                <w:szCs w:val="20"/>
              </w:rPr>
              <w:t>тических</w:t>
            </w:r>
            <w:proofErr w:type="gramEnd"/>
            <w:r w:rsidRPr="00247E86">
              <w:rPr>
                <w:rFonts w:ascii="Times New Roman" w:eastAsia="Times New Roman" w:hAnsi="Times New Roman" w:cs="Times New Roman"/>
                <w:sz w:val="20"/>
                <w:szCs w:val="20"/>
              </w:rPr>
              <w:t xml:space="preserve"> рейдов совместно с представителями  МО МВД России «Боровичский»,  сотрудни</w:t>
            </w:r>
            <w:r>
              <w:rPr>
                <w:rFonts w:ascii="Times New Roman" w:eastAsia="Times New Roman" w:hAnsi="Times New Roman" w:cs="Times New Roman"/>
                <w:sz w:val="20"/>
                <w:szCs w:val="20"/>
              </w:rPr>
              <w:t>-</w:t>
            </w:r>
            <w:r w:rsidRPr="00247E86">
              <w:rPr>
                <w:rFonts w:ascii="Times New Roman" w:eastAsia="Times New Roman" w:hAnsi="Times New Roman" w:cs="Times New Roman"/>
                <w:sz w:val="20"/>
                <w:szCs w:val="20"/>
              </w:rPr>
              <w:t xml:space="preserve">ками </w:t>
            </w:r>
            <w:r w:rsidRPr="00247E86">
              <w:rPr>
                <w:rFonts w:ascii="Times New Roman" w:hAnsi="Times New Roman" w:cs="Times New Roman"/>
                <w:color w:val="333333"/>
                <w:sz w:val="20"/>
                <w:szCs w:val="20"/>
                <w:shd w:val="clear" w:color="auto" w:fill="FFFFFF"/>
              </w:rPr>
              <w:t>ОАУСО</w:t>
            </w:r>
            <w:r w:rsidRPr="00247E86">
              <w:rPr>
                <w:rFonts w:ascii="Times New Roman" w:eastAsia="Times New Roman" w:hAnsi="Times New Roman" w:cs="Times New Roman"/>
                <w:sz w:val="20"/>
                <w:szCs w:val="20"/>
              </w:rPr>
              <w:t xml:space="preserve"> «Боровичский комплексный центр социального обслуживания», направлен</w:t>
            </w:r>
            <w:r>
              <w:rPr>
                <w:rFonts w:ascii="Times New Roman" w:eastAsia="Times New Roman" w:hAnsi="Times New Roman" w:cs="Times New Roman"/>
                <w:sz w:val="20"/>
                <w:szCs w:val="20"/>
              </w:rPr>
              <w:t>-</w:t>
            </w:r>
            <w:r w:rsidRPr="00247E86">
              <w:rPr>
                <w:rFonts w:ascii="Times New Roman" w:eastAsia="Times New Roman" w:hAnsi="Times New Roman" w:cs="Times New Roman"/>
                <w:sz w:val="20"/>
                <w:szCs w:val="20"/>
              </w:rPr>
              <w:t>ных на пресечение  и недопущение  противо</w:t>
            </w:r>
            <w:r>
              <w:rPr>
                <w:rFonts w:ascii="Times New Roman" w:eastAsia="Times New Roman" w:hAnsi="Times New Roman" w:cs="Times New Roman"/>
                <w:sz w:val="20"/>
                <w:szCs w:val="20"/>
              </w:rPr>
              <w:t>-</w:t>
            </w:r>
            <w:r w:rsidRPr="00247E86">
              <w:rPr>
                <w:rFonts w:ascii="Times New Roman" w:eastAsia="Times New Roman" w:hAnsi="Times New Roman" w:cs="Times New Roman"/>
                <w:sz w:val="20"/>
                <w:szCs w:val="20"/>
              </w:rPr>
              <w:t>правных действий</w:t>
            </w:r>
          </w:p>
        </w:tc>
        <w:tc>
          <w:tcPr>
            <w:tcW w:w="1842" w:type="dxa"/>
          </w:tcPr>
          <w:p w:rsidR="00247E86" w:rsidRPr="00247E86" w:rsidRDefault="00247E86" w:rsidP="007B1DF7">
            <w:pPr>
              <w:jc w:val="center"/>
              <w:rPr>
                <w:rFonts w:ascii="Times New Roman" w:eastAsia="Times New Roman" w:hAnsi="Times New Roman" w:cs="Times New Roman"/>
                <w:sz w:val="20"/>
                <w:szCs w:val="20"/>
              </w:rPr>
            </w:pPr>
            <w:r w:rsidRPr="00247E86">
              <w:rPr>
                <w:rFonts w:ascii="Times New Roman" w:eastAsia="Times New Roman" w:hAnsi="Times New Roman" w:cs="Times New Roman"/>
                <w:sz w:val="20"/>
                <w:szCs w:val="20"/>
              </w:rPr>
              <w:t>ежеквартально</w:t>
            </w:r>
          </w:p>
        </w:tc>
        <w:tc>
          <w:tcPr>
            <w:tcW w:w="2835" w:type="dxa"/>
          </w:tcPr>
          <w:p w:rsidR="00247E86" w:rsidRPr="00247E86" w:rsidRDefault="00247E86" w:rsidP="0057262D">
            <w:pPr>
              <w:rPr>
                <w:rFonts w:ascii="Times New Roman" w:eastAsia="Times New Roman" w:hAnsi="Times New Roman" w:cs="Times New Roman"/>
                <w:sz w:val="20"/>
                <w:szCs w:val="20"/>
              </w:rPr>
            </w:pPr>
            <w:r w:rsidRPr="00247E86">
              <w:rPr>
                <w:rFonts w:ascii="Times New Roman" w:eastAsia="Times New Roman" w:hAnsi="Times New Roman" w:cs="Times New Roman"/>
                <w:sz w:val="20"/>
                <w:szCs w:val="20"/>
              </w:rPr>
              <w:t xml:space="preserve">Администрация сельского поселения, МО МВД России «Боровичский (по </w:t>
            </w:r>
            <w:proofErr w:type="gramStart"/>
            <w:r w:rsidRPr="00247E86">
              <w:rPr>
                <w:rFonts w:ascii="Times New Roman" w:eastAsia="Times New Roman" w:hAnsi="Times New Roman" w:cs="Times New Roman"/>
                <w:sz w:val="20"/>
                <w:szCs w:val="20"/>
              </w:rPr>
              <w:t>согласо</w:t>
            </w:r>
            <w:r>
              <w:rPr>
                <w:rFonts w:ascii="Times New Roman" w:eastAsia="Times New Roman" w:hAnsi="Times New Roman" w:cs="Times New Roman"/>
                <w:sz w:val="20"/>
                <w:szCs w:val="20"/>
              </w:rPr>
              <w:t>-</w:t>
            </w:r>
            <w:r w:rsidRPr="00247E86">
              <w:rPr>
                <w:rFonts w:ascii="Times New Roman" w:eastAsia="Times New Roman" w:hAnsi="Times New Roman" w:cs="Times New Roman"/>
                <w:sz w:val="20"/>
                <w:szCs w:val="20"/>
              </w:rPr>
              <w:t>ванию</w:t>
            </w:r>
            <w:proofErr w:type="gramEnd"/>
            <w:r w:rsidRPr="00247E86">
              <w:rPr>
                <w:rFonts w:ascii="Times New Roman" w:eastAsia="Times New Roman" w:hAnsi="Times New Roman" w:cs="Times New Roman"/>
                <w:sz w:val="20"/>
                <w:szCs w:val="20"/>
              </w:rPr>
              <w:t>), ОАУСО «Борович</w:t>
            </w:r>
            <w:r>
              <w:rPr>
                <w:rFonts w:ascii="Times New Roman" w:eastAsia="Times New Roman" w:hAnsi="Times New Roman" w:cs="Times New Roman"/>
                <w:sz w:val="20"/>
                <w:szCs w:val="20"/>
              </w:rPr>
              <w:t>-</w:t>
            </w:r>
            <w:r w:rsidRPr="00247E86">
              <w:rPr>
                <w:rFonts w:ascii="Times New Roman" w:eastAsia="Times New Roman" w:hAnsi="Times New Roman" w:cs="Times New Roman"/>
                <w:sz w:val="20"/>
                <w:szCs w:val="20"/>
              </w:rPr>
              <w:t>ский комплексный центр социального обслуживания» (по согласованию)</w:t>
            </w:r>
          </w:p>
        </w:tc>
      </w:tr>
      <w:tr w:rsidR="00247E86" w:rsidRPr="00247E86" w:rsidTr="004776C3">
        <w:trPr>
          <w:trHeight w:val="591"/>
        </w:trPr>
        <w:tc>
          <w:tcPr>
            <w:tcW w:w="668" w:type="dxa"/>
          </w:tcPr>
          <w:p w:rsidR="00247E86" w:rsidRPr="00247E86" w:rsidRDefault="00247E86" w:rsidP="0057262D">
            <w:pPr>
              <w:jc w:val="both"/>
              <w:rPr>
                <w:rFonts w:ascii="Times New Roman" w:eastAsia="Times New Roman" w:hAnsi="Times New Roman" w:cs="Times New Roman"/>
                <w:sz w:val="20"/>
                <w:szCs w:val="20"/>
                <w:lang w:eastAsia="ru-RU"/>
              </w:rPr>
            </w:pPr>
            <w:r w:rsidRPr="00247E86">
              <w:rPr>
                <w:rFonts w:ascii="Times New Roman" w:eastAsia="Times New Roman" w:hAnsi="Times New Roman" w:cs="Times New Roman"/>
                <w:sz w:val="20"/>
                <w:szCs w:val="20"/>
                <w:lang w:eastAsia="ru-RU"/>
              </w:rPr>
              <w:t>7</w:t>
            </w:r>
          </w:p>
        </w:tc>
        <w:tc>
          <w:tcPr>
            <w:tcW w:w="4402" w:type="dxa"/>
            <w:vAlign w:val="center"/>
          </w:tcPr>
          <w:p w:rsidR="00247E86" w:rsidRPr="00247E86" w:rsidRDefault="00247E86" w:rsidP="0057262D">
            <w:pPr>
              <w:overflowPunct w:val="0"/>
              <w:rPr>
                <w:rFonts w:ascii="Times New Roman" w:eastAsia="Times New Roman" w:hAnsi="Times New Roman" w:cs="Times New Roman"/>
                <w:sz w:val="20"/>
                <w:szCs w:val="20"/>
                <w:lang w:eastAsia="ru-RU"/>
              </w:rPr>
            </w:pPr>
            <w:r w:rsidRPr="00247E86">
              <w:rPr>
                <w:rFonts w:ascii="Times New Roman" w:eastAsia="Times New Roman" w:hAnsi="Times New Roman" w:cs="Times New Roman"/>
                <w:sz w:val="20"/>
                <w:szCs w:val="20"/>
                <w:lang w:eastAsia="ru-RU"/>
              </w:rPr>
              <w:t xml:space="preserve">Содействие в организации  и проведении летней оздоровительной кампании детей и подростков </w:t>
            </w:r>
          </w:p>
        </w:tc>
        <w:tc>
          <w:tcPr>
            <w:tcW w:w="1842" w:type="dxa"/>
          </w:tcPr>
          <w:p w:rsidR="007B1DF7" w:rsidRDefault="00247E86" w:rsidP="007B1DF7">
            <w:pPr>
              <w:jc w:val="center"/>
              <w:rPr>
                <w:rFonts w:ascii="Times New Roman" w:eastAsia="Times New Roman" w:hAnsi="Times New Roman" w:cs="Times New Roman"/>
                <w:sz w:val="20"/>
                <w:szCs w:val="20"/>
              </w:rPr>
            </w:pPr>
            <w:r w:rsidRPr="00247E86">
              <w:rPr>
                <w:rFonts w:ascii="Times New Roman" w:eastAsia="Times New Roman" w:hAnsi="Times New Roman" w:cs="Times New Roman"/>
                <w:sz w:val="20"/>
                <w:szCs w:val="20"/>
              </w:rPr>
              <w:t xml:space="preserve">май-август  </w:t>
            </w:r>
          </w:p>
          <w:p w:rsidR="00247E86" w:rsidRPr="00247E86" w:rsidRDefault="00247E86" w:rsidP="007B1DF7">
            <w:pPr>
              <w:jc w:val="center"/>
              <w:rPr>
                <w:rFonts w:ascii="Times New Roman" w:eastAsia="Times New Roman" w:hAnsi="Times New Roman" w:cs="Times New Roman"/>
                <w:sz w:val="20"/>
                <w:szCs w:val="20"/>
              </w:rPr>
            </w:pPr>
            <w:r w:rsidRPr="00247E86">
              <w:rPr>
                <w:rFonts w:ascii="Times New Roman" w:eastAsia="Times New Roman" w:hAnsi="Times New Roman" w:cs="Times New Roman"/>
                <w:sz w:val="20"/>
                <w:szCs w:val="20"/>
              </w:rPr>
              <w:t>2024 года</w:t>
            </w:r>
          </w:p>
        </w:tc>
        <w:tc>
          <w:tcPr>
            <w:tcW w:w="2835" w:type="dxa"/>
          </w:tcPr>
          <w:p w:rsidR="00247E86" w:rsidRPr="00247E86" w:rsidRDefault="00247E86" w:rsidP="0057262D">
            <w:pPr>
              <w:rPr>
                <w:rFonts w:ascii="Times New Roman" w:eastAsia="Times New Roman" w:hAnsi="Times New Roman" w:cs="Times New Roman"/>
                <w:sz w:val="20"/>
                <w:szCs w:val="20"/>
              </w:rPr>
            </w:pPr>
            <w:r w:rsidRPr="00247E86">
              <w:rPr>
                <w:rFonts w:ascii="Times New Roman" w:eastAsia="Times New Roman" w:hAnsi="Times New Roman" w:cs="Times New Roman"/>
                <w:sz w:val="20"/>
                <w:szCs w:val="20"/>
              </w:rPr>
              <w:t>Администрация сельского поселения</w:t>
            </w:r>
          </w:p>
        </w:tc>
      </w:tr>
      <w:tr w:rsidR="00247E86" w:rsidRPr="00247E86" w:rsidTr="0057262D">
        <w:trPr>
          <w:trHeight w:val="911"/>
        </w:trPr>
        <w:tc>
          <w:tcPr>
            <w:tcW w:w="668" w:type="dxa"/>
          </w:tcPr>
          <w:p w:rsidR="00247E86" w:rsidRPr="00247E86" w:rsidRDefault="00247E86" w:rsidP="0057262D">
            <w:pPr>
              <w:jc w:val="both"/>
              <w:rPr>
                <w:rFonts w:ascii="Times New Roman" w:eastAsia="Times New Roman" w:hAnsi="Times New Roman" w:cs="Times New Roman"/>
                <w:sz w:val="20"/>
                <w:szCs w:val="20"/>
                <w:lang w:eastAsia="ru-RU"/>
              </w:rPr>
            </w:pPr>
            <w:r w:rsidRPr="00247E86">
              <w:rPr>
                <w:rFonts w:ascii="Times New Roman" w:eastAsia="Times New Roman" w:hAnsi="Times New Roman" w:cs="Times New Roman"/>
                <w:sz w:val="20"/>
                <w:szCs w:val="20"/>
                <w:lang w:eastAsia="ru-RU"/>
              </w:rPr>
              <w:t>8</w:t>
            </w:r>
          </w:p>
        </w:tc>
        <w:tc>
          <w:tcPr>
            <w:tcW w:w="4402" w:type="dxa"/>
            <w:vAlign w:val="center"/>
          </w:tcPr>
          <w:p w:rsidR="00247E86" w:rsidRPr="00247E86" w:rsidRDefault="00247E86" w:rsidP="0057262D">
            <w:pPr>
              <w:overflowPunct w:val="0"/>
              <w:rPr>
                <w:rFonts w:ascii="Times New Roman" w:eastAsia="Times New Roman" w:hAnsi="Times New Roman" w:cs="Times New Roman"/>
                <w:sz w:val="20"/>
                <w:szCs w:val="20"/>
                <w:lang w:eastAsia="ru-RU"/>
              </w:rPr>
            </w:pPr>
            <w:r w:rsidRPr="00247E86">
              <w:rPr>
                <w:rFonts w:ascii="Times New Roman" w:eastAsia="Times New Roman" w:hAnsi="Times New Roman" w:cs="Times New Roman"/>
                <w:sz w:val="20"/>
                <w:szCs w:val="20"/>
                <w:lang w:eastAsia="ru-RU"/>
              </w:rPr>
              <w:t>Участие в мероприятиях Администрации Боровичского муниципального района по актуальным проблемам профилактики правонарушений</w:t>
            </w:r>
          </w:p>
        </w:tc>
        <w:tc>
          <w:tcPr>
            <w:tcW w:w="1842" w:type="dxa"/>
          </w:tcPr>
          <w:p w:rsidR="00247E86" w:rsidRPr="00247E86" w:rsidRDefault="00247E86" w:rsidP="007B1DF7">
            <w:pPr>
              <w:jc w:val="center"/>
              <w:rPr>
                <w:rFonts w:ascii="Times New Roman" w:eastAsia="Times New Roman" w:hAnsi="Times New Roman" w:cs="Times New Roman"/>
                <w:sz w:val="20"/>
                <w:szCs w:val="20"/>
              </w:rPr>
            </w:pPr>
            <w:r w:rsidRPr="00247E86">
              <w:rPr>
                <w:rFonts w:ascii="Times New Roman" w:eastAsia="Times New Roman" w:hAnsi="Times New Roman" w:cs="Times New Roman"/>
                <w:sz w:val="20"/>
                <w:szCs w:val="20"/>
              </w:rPr>
              <w:t>2024 год</w:t>
            </w:r>
          </w:p>
        </w:tc>
        <w:tc>
          <w:tcPr>
            <w:tcW w:w="2835" w:type="dxa"/>
          </w:tcPr>
          <w:p w:rsidR="00247E86" w:rsidRPr="00247E86" w:rsidRDefault="00247E86" w:rsidP="0057262D">
            <w:pPr>
              <w:rPr>
                <w:rFonts w:ascii="Times New Roman" w:eastAsia="Times New Roman" w:hAnsi="Times New Roman" w:cs="Times New Roman"/>
                <w:sz w:val="20"/>
                <w:szCs w:val="20"/>
              </w:rPr>
            </w:pPr>
            <w:r w:rsidRPr="00247E86">
              <w:rPr>
                <w:rFonts w:ascii="Times New Roman" w:eastAsia="Times New Roman" w:hAnsi="Times New Roman" w:cs="Times New Roman"/>
                <w:sz w:val="20"/>
                <w:szCs w:val="20"/>
              </w:rPr>
              <w:t>Администрация сельского поселения</w:t>
            </w:r>
          </w:p>
        </w:tc>
      </w:tr>
    </w:tbl>
    <w:p w:rsidR="0043402A" w:rsidRDefault="0043402A" w:rsidP="0043402A">
      <w:pPr>
        <w:keepNext/>
        <w:spacing w:after="0" w:line="240" w:lineRule="auto"/>
        <w:jc w:val="center"/>
        <w:outlineLvl w:val="2"/>
        <w:rPr>
          <w:rFonts w:ascii="Times New Roman CYR" w:eastAsia="Times New Roman" w:hAnsi="Times New Roman CYR" w:cs="Times New Roman"/>
          <w:b/>
          <w:spacing w:val="-20"/>
          <w:lang w:eastAsia="ru-RU"/>
        </w:rPr>
      </w:pPr>
    </w:p>
    <w:p w:rsidR="0043402A" w:rsidRDefault="0043402A" w:rsidP="0043402A">
      <w:pPr>
        <w:keepNext/>
        <w:spacing w:after="0" w:line="240" w:lineRule="auto"/>
        <w:jc w:val="center"/>
        <w:outlineLvl w:val="2"/>
        <w:rPr>
          <w:rFonts w:ascii="Times New Roman CYR" w:eastAsia="Times New Roman" w:hAnsi="Times New Roman CYR" w:cs="Times New Roman"/>
          <w:b/>
          <w:spacing w:val="-20"/>
          <w:lang w:eastAsia="ru-RU"/>
        </w:rPr>
      </w:pPr>
      <w:r w:rsidRPr="009746BE">
        <w:rPr>
          <w:rFonts w:ascii="Times New Roman CYR" w:eastAsia="Times New Roman" w:hAnsi="Times New Roman CYR" w:cs="Times New Roman"/>
          <w:b/>
          <w:spacing w:val="-20"/>
          <w:lang w:eastAsia="ru-RU"/>
        </w:rPr>
        <w:t>ПОСТАНОВЛЕНИЕ АДМИНИСТРАЦИЯ  ПРОГРЕССКОГО СЕЛЬСКОГО ПОСЕЛЕНИЯ</w:t>
      </w:r>
    </w:p>
    <w:p w:rsidR="0043402A" w:rsidRPr="0043402A" w:rsidRDefault="0043402A" w:rsidP="0043402A">
      <w:pPr>
        <w:tabs>
          <w:tab w:val="left" w:pos="6943"/>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27.12.2023  № 122</w:t>
      </w:r>
      <w:r w:rsidRPr="0043402A">
        <w:rPr>
          <w:rFonts w:ascii="Times New Roman" w:eastAsia="Times New Roman" w:hAnsi="Times New Roman" w:cs="Times New Roman"/>
          <w:b/>
          <w:lang w:eastAsia="ru-RU"/>
        </w:rPr>
        <w:t xml:space="preserve"> п. Прогресс</w:t>
      </w:r>
      <w:r>
        <w:rPr>
          <w:rFonts w:ascii="Times New Roman" w:eastAsia="Times New Roman" w:hAnsi="Times New Roman" w:cs="Times New Roman"/>
          <w:sz w:val="20"/>
          <w:szCs w:val="20"/>
          <w:lang w:eastAsia="ru-RU"/>
        </w:rPr>
        <w:tab/>
      </w:r>
    </w:p>
    <w:p w:rsidR="0057262D" w:rsidRPr="0057262D" w:rsidRDefault="0057262D" w:rsidP="0057262D">
      <w:pPr>
        <w:suppressAutoHyphens/>
        <w:spacing w:after="0" w:line="240" w:lineRule="auto"/>
        <w:jc w:val="center"/>
        <w:rPr>
          <w:rFonts w:ascii="Times New Roman" w:eastAsia="Times New Roman" w:hAnsi="Times New Roman" w:cs="Times New Roman"/>
          <w:b/>
          <w:sz w:val="24"/>
          <w:szCs w:val="24"/>
          <w:lang w:eastAsia="ar-SA"/>
        </w:rPr>
      </w:pPr>
      <w:r w:rsidRPr="0057262D">
        <w:rPr>
          <w:rFonts w:ascii="Times New Roman" w:eastAsia="Times New Roman" w:hAnsi="Times New Roman" w:cs="Times New Roman"/>
          <w:b/>
          <w:sz w:val="24"/>
          <w:szCs w:val="24"/>
          <w:lang w:eastAsia="ar-SA"/>
        </w:rPr>
        <w:t>О внесении изменений в  постановление Администрации Прогресского сельского поселения от 31.10.2022 №83</w:t>
      </w:r>
    </w:p>
    <w:p w:rsidR="0057262D" w:rsidRPr="0057262D" w:rsidRDefault="0057262D" w:rsidP="0057262D">
      <w:pPr>
        <w:suppressAutoHyphens/>
        <w:spacing w:after="0" w:line="240" w:lineRule="auto"/>
        <w:ind w:firstLine="709"/>
        <w:jc w:val="both"/>
        <w:rPr>
          <w:rFonts w:ascii="Times New Roman" w:eastAsia="Times New Roman" w:hAnsi="Times New Roman" w:cs="Times New Roman"/>
          <w:sz w:val="28"/>
          <w:szCs w:val="28"/>
          <w:lang w:eastAsia="ar-SA"/>
        </w:rPr>
      </w:pPr>
    </w:p>
    <w:p w:rsidR="0057262D" w:rsidRPr="0057262D" w:rsidRDefault="0057262D" w:rsidP="0057262D">
      <w:pPr>
        <w:spacing w:after="0" w:line="240" w:lineRule="auto"/>
        <w:ind w:firstLine="708"/>
        <w:jc w:val="both"/>
        <w:rPr>
          <w:rFonts w:ascii="Times New Roman" w:eastAsia="Times New Roman" w:hAnsi="Times New Roman" w:cs="Times New Roman"/>
          <w:sz w:val="20"/>
          <w:szCs w:val="20"/>
          <w:lang w:eastAsia="ar-SA"/>
        </w:rPr>
      </w:pPr>
      <w:proofErr w:type="gramStart"/>
      <w:r w:rsidRPr="0057262D">
        <w:rPr>
          <w:rFonts w:ascii="Times New Roman" w:eastAsia="Times New Roman" w:hAnsi="Times New Roman" w:cs="Times New Roman"/>
          <w:sz w:val="20"/>
          <w:szCs w:val="20"/>
          <w:lang w:eastAsia="ar-SA"/>
        </w:rPr>
        <w:t xml:space="preserve">В соответствии с решениями Совета депутатов Прогресского сельского поселения  </w:t>
      </w:r>
      <w:r w:rsidRPr="0057262D">
        <w:rPr>
          <w:rFonts w:ascii="Roboto Condensed" w:eastAsia="Times New Roman" w:hAnsi="Roboto Condensed" w:cs="Times New Roman"/>
          <w:color w:val="000000"/>
          <w:sz w:val="20"/>
          <w:szCs w:val="20"/>
          <w:shd w:val="clear" w:color="auto" w:fill="FFFFFF"/>
          <w:lang w:eastAsia="ar-SA"/>
        </w:rPr>
        <w:t xml:space="preserve">от 19.12.2023 №169 </w:t>
      </w:r>
      <w:r w:rsidRPr="0057262D">
        <w:rPr>
          <w:rFonts w:ascii="Times New Roman" w:eastAsia="Times New Roman" w:hAnsi="Times New Roman" w:cs="Times New Roman"/>
          <w:sz w:val="20"/>
          <w:szCs w:val="20"/>
          <w:lang w:eastAsia="ar-SA"/>
        </w:rPr>
        <w:t xml:space="preserve">« Об утверждении бюджета Прогресского сельского поселения на 2024 год и плановый период 2025-2026 годов», от </w:t>
      </w:r>
      <w:r w:rsidRPr="0057262D">
        <w:rPr>
          <w:rFonts w:ascii="Roboto Condensed" w:eastAsia="Times New Roman" w:hAnsi="Roboto Condensed" w:cs="Times New Roman"/>
          <w:color w:val="000000"/>
          <w:sz w:val="20"/>
          <w:szCs w:val="20"/>
          <w:shd w:val="clear" w:color="auto" w:fill="FFFFFF"/>
          <w:lang w:eastAsia="ar-SA"/>
        </w:rPr>
        <w:t xml:space="preserve">26.12.2022 №123 «Об утверждении бюджета Прогресского сельского поселения на 2023 год и плановый период 2024-2025 годов» (в редакции от 19.12.2023 №170) </w:t>
      </w:r>
      <w:r w:rsidRPr="0057262D">
        <w:rPr>
          <w:rFonts w:ascii="Times New Roman" w:eastAsia="Times New Roman" w:hAnsi="Times New Roman" w:cs="Times New Roman"/>
          <w:sz w:val="20"/>
          <w:szCs w:val="20"/>
          <w:lang w:eastAsia="ar-SA"/>
        </w:rPr>
        <w:t xml:space="preserve">Администрация Прогресского сельского поселения  </w:t>
      </w:r>
      <w:r w:rsidRPr="0057262D">
        <w:rPr>
          <w:rFonts w:ascii="Times New Roman" w:eastAsia="Times New Roman" w:hAnsi="Times New Roman" w:cs="Times New Roman"/>
          <w:sz w:val="20"/>
          <w:szCs w:val="20"/>
          <w:lang w:eastAsia="ar-SA"/>
        </w:rPr>
        <w:tab/>
      </w:r>
      <w:r w:rsidRPr="0057262D">
        <w:rPr>
          <w:rFonts w:ascii="Times New Roman" w:eastAsia="Times New Roman" w:hAnsi="Times New Roman" w:cs="Times New Roman"/>
          <w:b/>
          <w:sz w:val="20"/>
          <w:szCs w:val="20"/>
          <w:lang w:eastAsia="ar-SA"/>
        </w:rPr>
        <w:t>ПОСТАНОВЛЯЕТ</w:t>
      </w:r>
      <w:r w:rsidRPr="0057262D">
        <w:rPr>
          <w:rFonts w:ascii="Times New Roman" w:eastAsia="Times New Roman" w:hAnsi="Times New Roman" w:cs="Times New Roman"/>
          <w:sz w:val="20"/>
          <w:szCs w:val="20"/>
          <w:lang w:eastAsia="ar-SA"/>
        </w:rPr>
        <w:t>:</w:t>
      </w:r>
      <w:proofErr w:type="gramEnd"/>
    </w:p>
    <w:p w:rsidR="0057262D" w:rsidRPr="0057262D" w:rsidRDefault="0057262D" w:rsidP="0057262D">
      <w:pPr>
        <w:spacing w:after="0" w:line="240" w:lineRule="auto"/>
        <w:jc w:val="both"/>
        <w:rPr>
          <w:rFonts w:ascii="Times New Roman" w:eastAsia="Times New Roman" w:hAnsi="Times New Roman" w:cs="Times New Roman"/>
          <w:sz w:val="20"/>
          <w:szCs w:val="20"/>
          <w:lang w:eastAsia="ar-SA"/>
        </w:rPr>
      </w:pPr>
      <w:r w:rsidRPr="0057262D">
        <w:rPr>
          <w:rFonts w:ascii="Times New Roman" w:eastAsia="Times New Roman" w:hAnsi="Times New Roman" w:cs="Times New Roman"/>
          <w:sz w:val="20"/>
          <w:szCs w:val="20"/>
          <w:lang w:eastAsia="ar-SA"/>
        </w:rPr>
        <w:t xml:space="preserve">          1. Внести изменения  в постановление Администрации Прогресского сельского поселения от 31.10.2022 №83 «Об утверждении муниципальной   программы «Благоустройство Прогресского сельского поселения на 2023-2025 годы»:</w:t>
      </w:r>
    </w:p>
    <w:p w:rsidR="0057262D" w:rsidRPr="00280BF5" w:rsidRDefault="0057262D" w:rsidP="00280BF5">
      <w:pPr>
        <w:suppressLineNumbers/>
        <w:snapToGrid w:val="0"/>
        <w:spacing w:after="0" w:line="240" w:lineRule="auto"/>
        <w:ind w:firstLine="708"/>
        <w:jc w:val="both"/>
        <w:rPr>
          <w:rFonts w:ascii="Times New Roman" w:eastAsia="Times New Roman" w:hAnsi="Times New Roman" w:cs="Times New Roman"/>
          <w:sz w:val="20"/>
          <w:szCs w:val="20"/>
          <w:lang w:eastAsia="ar-SA"/>
        </w:rPr>
      </w:pPr>
      <w:r w:rsidRPr="0057262D">
        <w:rPr>
          <w:rFonts w:ascii="Times New Roman" w:eastAsia="Times New Roman" w:hAnsi="Times New Roman" w:cs="Times New Roman"/>
          <w:sz w:val="20"/>
          <w:szCs w:val="20"/>
          <w:lang w:eastAsia="ar-SA"/>
        </w:rPr>
        <w:t>1.1.  Изложить строку 10 «Объём и источники финансирования Программы» Паспорта  муниципальной  программы «Благоустройство в Прогресском сельском поселении   на 2023-2025 годы»  в  редакции:</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top w:w="55" w:type="dxa"/>
          <w:left w:w="55" w:type="dxa"/>
          <w:bottom w:w="55" w:type="dxa"/>
          <w:right w:w="55" w:type="dxa"/>
        </w:tblCellMar>
        <w:tblLook w:val="04A0" w:firstRow="1" w:lastRow="0" w:firstColumn="1" w:lastColumn="0" w:noHBand="0" w:noVBand="1"/>
      </w:tblPr>
      <w:tblGrid>
        <w:gridCol w:w="3300"/>
        <w:gridCol w:w="6240"/>
      </w:tblGrid>
      <w:tr w:rsidR="0057262D" w:rsidRPr="0057262D" w:rsidTr="0057262D">
        <w:trPr>
          <w:trHeight w:val="1345"/>
        </w:trPr>
        <w:tc>
          <w:tcPr>
            <w:tcW w:w="3300" w:type="dxa"/>
            <w:tcBorders>
              <w:top w:val="single" w:sz="4" w:space="0" w:color="auto"/>
              <w:left w:val="single" w:sz="4" w:space="0" w:color="auto"/>
              <w:bottom w:val="single" w:sz="4" w:space="0" w:color="auto"/>
              <w:right w:val="single" w:sz="4" w:space="0" w:color="000000"/>
            </w:tcBorders>
            <w:hideMark/>
          </w:tcPr>
          <w:p w:rsidR="0057262D" w:rsidRPr="0057262D" w:rsidRDefault="0057262D" w:rsidP="0057262D">
            <w:pPr>
              <w:suppressLineNumbers/>
              <w:snapToGrid w:val="0"/>
              <w:spacing w:after="0"/>
              <w:jc w:val="center"/>
              <w:rPr>
                <w:rFonts w:ascii="Times New Roman" w:eastAsia="Times New Roman" w:hAnsi="Times New Roman" w:cs="Times New Roman"/>
                <w:sz w:val="20"/>
                <w:szCs w:val="20"/>
                <w:lang w:eastAsia="ar-SA"/>
              </w:rPr>
            </w:pPr>
            <w:r w:rsidRPr="0057262D">
              <w:rPr>
                <w:rFonts w:ascii="Times New Roman" w:eastAsia="Times New Roman" w:hAnsi="Times New Roman" w:cs="Times New Roman"/>
                <w:sz w:val="20"/>
                <w:szCs w:val="20"/>
                <w:lang w:eastAsia="ar-SA"/>
              </w:rPr>
              <w:t>Объём и источники</w:t>
            </w:r>
          </w:p>
          <w:p w:rsidR="0057262D" w:rsidRPr="0057262D" w:rsidRDefault="0057262D" w:rsidP="0057262D">
            <w:pPr>
              <w:suppressLineNumbers/>
              <w:snapToGrid w:val="0"/>
              <w:spacing w:after="0"/>
              <w:jc w:val="center"/>
              <w:rPr>
                <w:rFonts w:ascii="Times New Roman" w:eastAsia="Times New Roman" w:hAnsi="Times New Roman" w:cs="Times New Roman"/>
                <w:sz w:val="20"/>
                <w:szCs w:val="20"/>
                <w:lang w:eastAsia="ar-SA"/>
              </w:rPr>
            </w:pPr>
            <w:r w:rsidRPr="0057262D">
              <w:rPr>
                <w:rFonts w:ascii="Times New Roman" w:eastAsia="Times New Roman" w:hAnsi="Times New Roman" w:cs="Times New Roman"/>
                <w:sz w:val="20"/>
                <w:szCs w:val="20"/>
                <w:lang w:eastAsia="ar-SA"/>
              </w:rPr>
              <w:t>финансирования Программы</w:t>
            </w:r>
          </w:p>
        </w:tc>
        <w:tc>
          <w:tcPr>
            <w:tcW w:w="6240" w:type="dxa"/>
            <w:tcBorders>
              <w:top w:val="single" w:sz="4" w:space="0" w:color="auto"/>
              <w:left w:val="single" w:sz="4" w:space="0" w:color="000000"/>
              <w:bottom w:val="single" w:sz="4" w:space="0" w:color="auto"/>
              <w:right w:val="single" w:sz="4" w:space="0" w:color="auto"/>
            </w:tcBorders>
            <w:hideMark/>
          </w:tcPr>
          <w:p w:rsidR="0057262D" w:rsidRPr="0057262D" w:rsidRDefault="0057262D" w:rsidP="0057262D">
            <w:pPr>
              <w:suppressAutoHyphens/>
              <w:spacing w:after="0"/>
              <w:jc w:val="center"/>
              <w:rPr>
                <w:rFonts w:ascii="Times New Roman" w:eastAsia="Times New Roman" w:hAnsi="Times New Roman" w:cs="Times New Roman"/>
                <w:sz w:val="20"/>
                <w:szCs w:val="20"/>
                <w:lang w:eastAsia="ar-SA"/>
              </w:rPr>
            </w:pPr>
            <w:r w:rsidRPr="0057262D">
              <w:rPr>
                <w:rFonts w:ascii="Times New Roman" w:eastAsia="Times New Roman" w:hAnsi="Times New Roman" w:cs="Times New Roman"/>
                <w:sz w:val="20"/>
                <w:szCs w:val="20"/>
                <w:lang w:eastAsia="ar-SA"/>
              </w:rPr>
              <w:t>Общий объем финансирования программы – 3243,381 тыс. руб.</w:t>
            </w:r>
          </w:p>
          <w:p w:rsidR="0057262D" w:rsidRPr="0057262D" w:rsidRDefault="0057262D" w:rsidP="0057262D">
            <w:pPr>
              <w:suppressAutoHyphens/>
              <w:spacing w:after="0"/>
              <w:rPr>
                <w:rFonts w:ascii="Times New Roman" w:eastAsia="Times New Roman" w:hAnsi="Times New Roman" w:cs="Times New Roman"/>
                <w:sz w:val="20"/>
                <w:szCs w:val="20"/>
                <w:lang w:eastAsia="ar-SA"/>
              </w:rPr>
            </w:pPr>
            <w:r w:rsidRPr="0057262D">
              <w:rPr>
                <w:rFonts w:ascii="Times New Roman" w:eastAsia="Times New Roman" w:hAnsi="Times New Roman" w:cs="Times New Roman"/>
                <w:sz w:val="20"/>
                <w:szCs w:val="20"/>
                <w:lang w:eastAsia="ar-SA"/>
              </w:rPr>
              <w:t>По годам:</w:t>
            </w:r>
          </w:p>
          <w:p w:rsidR="0057262D" w:rsidRPr="0057262D" w:rsidRDefault="0057262D" w:rsidP="0057262D">
            <w:pPr>
              <w:suppressAutoHyphens/>
              <w:spacing w:after="0"/>
              <w:rPr>
                <w:rFonts w:ascii="Times New Roman" w:eastAsia="Times New Roman" w:hAnsi="Times New Roman" w:cs="Times New Roman"/>
                <w:sz w:val="20"/>
                <w:szCs w:val="20"/>
                <w:lang w:eastAsia="ar-SA"/>
              </w:rPr>
            </w:pPr>
            <w:r w:rsidRPr="0057262D">
              <w:rPr>
                <w:rFonts w:ascii="Times New Roman" w:eastAsia="Times New Roman" w:hAnsi="Times New Roman" w:cs="Times New Roman"/>
                <w:sz w:val="20"/>
                <w:szCs w:val="20"/>
                <w:lang w:eastAsia="ar-SA"/>
              </w:rPr>
              <w:t>2023 год – 1703,381  тыс. рублей</w:t>
            </w:r>
          </w:p>
          <w:p w:rsidR="0057262D" w:rsidRPr="0057262D" w:rsidRDefault="0057262D" w:rsidP="0057262D">
            <w:pPr>
              <w:suppressAutoHyphens/>
              <w:spacing w:after="0"/>
              <w:rPr>
                <w:rFonts w:ascii="Times New Roman" w:eastAsia="Times New Roman" w:hAnsi="Times New Roman" w:cs="Times New Roman"/>
                <w:color w:val="000000"/>
                <w:sz w:val="20"/>
                <w:szCs w:val="20"/>
                <w:lang w:eastAsia="ar-SA"/>
              </w:rPr>
            </w:pPr>
            <w:r w:rsidRPr="0057262D">
              <w:rPr>
                <w:rFonts w:ascii="Times New Roman" w:eastAsia="Times New Roman" w:hAnsi="Times New Roman" w:cs="Times New Roman"/>
                <w:sz w:val="20"/>
                <w:szCs w:val="20"/>
                <w:lang w:eastAsia="ar-SA"/>
              </w:rPr>
              <w:t xml:space="preserve">2024 год – 1140,0 тыс. </w:t>
            </w:r>
            <w:r w:rsidRPr="0057262D">
              <w:rPr>
                <w:rFonts w:ascii="Times New Roman" w:eastAsia="Times New Roman" w:hAnsi="Times New Roman" w:cs="Times New Roman"/>
                <w:color w:val="000000"/>
                <w:sz w:val="20"/>
                <w:szCs w:val="20"/>
                <w:lang w:eastAsia="ar-SA"/>
              </w:rPr>
              <w:t xml:space="preserve"> рублей</w:t>
            </w:r>
          </w:p>
          <w:p w:rsidR="0057262D" w:rsidRPr="0057262D" w:rsidRDefault="0057262D" w:rsidP="0057262D">
            <w:pPr>
              <w:suppressLineNumbers/>
              <w:snapToGrid w:val="0"/>
              <w:spacing w:after="0"/>
              <w:rPr>
                <w:rFonts w:ascii="Times New Roman" w:eastAsia="Times New Roman" w:hAnsi="Times New Roman" w:cs="Times New Roman"/>
                <w:sz w:val="20"/>
                <w:szCs w:val="20"/>
                <w:lang w:eastAsia="ar-SA"/>
              </w:rPr>
            </w:pPr>
            <w:r w:rsidRPr="0057262D">
              <w:rPr>
                <w:rFonts w:ascii="Times New Roman" w:eastAsia="Times New Roman" w:hAnsi="Times New Roman" w:cs="Times New Roman"/>
                <w:color w:val="000000"/>
                <w:sz w:val="20"/>
                <w:szCs w:val="20"/>
                <w:lang w:eastAsia="ar-SA"/>
              </w:rPr>
              <w:t>2025 год – 400</w:t>
            </w:r>
            <w:r w:rsidRPr="0057262D">
              <w:rPr>
                <w:rFonts w:ascii="Times New Roman" w:eastAsia="Times New Roman" w:hAnsi="Times New Roman" w:cs="Times New Roman"/>
                <w:sz w:val="20"/>
                <w:szCs w:val="20"/>
                <w:lang w:eastAsia="ar-SA"/>
              </w:rPr>
              <w:t xml:space="preserve">,0 </w:t>
            </w:r>
            <w:r w:rsidRPr="0057262D">
              <w:rPr>
                <w:rFonts w:ascii="Times New Roman" w:eastAsia="Times New Roman" w:hAnsi="Times New Roman" w:cs="Times New Roman"/>
                <w:color w:val="000000"/>
                <w:sz w:val="20"/>
                <w:szCs w:val="20"/>
                <w:lang w:eastAsia="ar-SA"/>
              </w:rPr>
              <w:t>тыс.  рублей</w:t>
            </w:r>
          </w:p>
        </w:tc>
      </w:tr>
    </w:tbl>
    <w:p w:rsidR="0057262D" w:rsidRPr="0057262D" w:rsidRDefault="0057262D" w:rsidP="0057262D">
      <w:pPr>
        <w:tabs>
          <w:tab w:val="left" w:pos="2500"/>
        </w:tabs>
        <w:suppressAutoHyphens/>
        <w:spacing w:after="0" w:line="240" w:lineRule="auto"/>
        <w:rPr>
          <w:rFonts w:ascii="Times New Roman" w:eastAsia="Times New Roman" w:hAnsi="Times New Roman" w:cs="Times New Roman"/>
          <w:sz w:val="28"/>
          <w:szCs w:val="28"/>
          <w:lang w:eastAsia="ar-SA"/>
        </w:rPr>
      </w:pPr>
    </w:p>
    <w:p w:rsidR="0057262D" w:rsidRPr="00280BF5" w:rsidRDefault="0057262D" w:rsidP="0057262D">
      <w:pPr>
        <w:tabs>
          <w:tab w:val="left" w:pos="2500"/>
        </w:tabs>
        <w:suppressAutoHyphens/>
        <w:spacing w:after="0" w:line="240" w:lineRule="auto"/>
        <w:jc w:val="both"/>
        <w:rPr>
          <w:rFonts w:ascii="Times New Roman" w:eastAsia="Times New Roman" w:hAnsi="Times New Roman" w:cs="Times New Roman"/>
          <w:sz w:val="20"/>
          <w:szCs w:val="20"/>
          <w:lang w:eastAsia="ar-SA"/>
        </w:rPr>
      </w:pPr>
      <w:r w:rsidRPr="00280BF5">
        <w:rPr>
          <w:rFonts w:ascii="Times New Roman" w:eastAsia="Times New Roman" w:hAnsi="Times New Roman" w:cs="Times New Roman"/>
          <w:sz w:val="20"/>
          <w:szCs w:val="20"/>
          <w:lang w:eastAsia="ar-SA"/>
        </w:rPr>
        <w:t xml:space="preserve">            1.2. Абзац 2 раздела 3 «Система программных мероприятий, ресурсное обеспечение, перечень мероприятий с разбивкой по годам, источникам финансирования Программы» изложить в редакции:</w:t>
      </w:r>
    </w:p>
    <w:p w:rsidR="00280BF5" w:rsidRDefault="0057262D" w:rsidP="0057262D">
      <w:pPr>
        <w:tabs>
          <w:tab w:val="left" w:pos="2500"/>
        </w:tabs>
        <w:suppressAutoHyphens/>
        <w:spacing w:after="0" w:line="240" w:lineRule="auto"/>
        <w:jc w:val="both"/>
        <w:rPr>
          <w:rFonts w:ascii="Times New Roman" w:eastAsia="Times New Roman" w:hAnsi="Times New Roman" w:cs="Times New Roman"/>
          <w:sz w:val="20"/>
          <w:szCs w:val="20"/>
          <w:lang w:eastAsia="ar-SA"/>
        </w:rPr>
      </w:pPr>
      <w:r w:rsidRPr="00280BF5">
        <w:rPr>
          <w:rFonts w:ascii="Times New Roman" w:eastAsia="Times New Roman" w:hAnsi="Times New Roman" w:cs="Times New Roman"/>
          <w:sz w:val="20"/>
          <w:szCs w:val="20"/>
          <w:lang w:eastAsia="ar-SA"/>
        </w:rPr>
        <w:t xml:space="preserve">           «Общий объем финансирования Программы составляет 3243,381 тыс. рублей</w:t>
      </w:r>
      <w:proofErr w:type="gramStart"/>
      <w:r w:rsidRPr="00280BF5">
        <w:rPr>
          <w:rFonts w:ascii="Times New Roman" w:eastAsia="Times New Roman" w:hAnsi="Times New Roman" w:cs="Times New Roman"/>
          <w:sz w:val="20"/>
          <w:szCs w:val="20"/>
          <w:lang w:eastAsia="ar-SA"/>
        </w:rPr>
        <w:t>.»</w:t>
      </w:r>
      <w:proofErr w:type="gramEnd"/>
    </w:p>
    <w:p w:rsidR="0057262D" w:rsidRDefault="0057262D" w:rsidP="0057262D">
      <w:pPr>
        <w:tabs>
          <w:tab w:val="left" w:pos="2500"/>
        </w:tabs>
        <w:suppressAutoHyphens/>
        <w:spacing w:after="0" w:line="240" w:lineRule="auto"/>
        <w:jc w:val="both"/>
        <w:rPr>
          <w:rFonts w:ascii="Times New Roman" w:eastAsia="Times New Roman" w:hAnsi="Times New Roman" w:cs="Times New Roman"/>
          <w:sz w:val="20"/>
          <w:szCs w:val="20"/>
          <w:lang w:eastAsia="ar-SA"/>
        </w:rPr>
      </w:pPr>
      <w:r w:rsidRPr="0057262D">
        <w:rPr>
          <w:rFonts w:ascii="Times New Roman" w:eastAsia="Times New Roman" w:hAnsi="Times New Roman" w:cs="Times New Roman"/>
          <w:sz w:val="20"/>
          <w:szCs w:val="20"/>
          <w:lang w:eastAsia="ar-SA"/>
        </w:rPr>
        <w:t xml:space="preserve">    1.3 Приложение 1 к муниципальной программе «Благоустройство в Прогресском сельском поселении   на 2023-2025 годы»  изложить в редакции:</w:t>
      </w:r>
    </w:p>
    <w:p w:rsidR="0057262D" w:rsidRPr="0057262D" w:rsidRDefault="0057262D" w:rsidP="0057262D">
      <w:pPr>
        <w:tabs>
          <w:tab w:val="left" w:pos="2500"/>
        </w:tabs>
        <w:suppressAutoHyphens/>
        <w:spacing w:after="0" w:line="240" w:lineRule="auto"/>
        <w:jc w:val="both"/>
        <w:rPr>
          <w:rFonts w:ascii="Times New Roman" w:eastAsia="Times New Roman" w:hAnsi="Times New Roman" w:cs="Times New Roman"/>
          <w:sz w:val="20"/>
          <w:szCs w:val="20"/>
          <w:lang w:eastAsia="ar-SA"/>
        </w:rPr>
      </w:pPr>
    </w:p>
    <w:p w:rsidR="0057262D" w:rsidRPr="0057262D" w:rsidRDefault="0057262D" w:rsidP="0057262D">
      <w:pPr>
        <w:spacing w:after="0" w:line="240" w:lineRule="auto"/>
        <w:jc w:val="center"/>
        <w:rPr>
          <w:rFonts w:ascii="Times New Roman" w:eastAsia="Times New Roman" w:hAnsi="Times New Roman" w:cs="Times New Roman"/>
          <w:sz w:val="20"/>
          <w:szCs w:val="20"/>
          <w:lang w:eastAsia="ar-SA"/>
        </w:rPr>
      </w:pPr>
      <w:r w:rsidRPr="0057262D">
        <w:rPr>
          <w:rFonts w:ascii="Times New Roman" w:eastAsia="Times New Roman" w:hAnsi="Times New Roman" w:cs="Times New Roman"/>
          <w:sz w:val="20"/>
          <w:szCs w:val="20"/>
          <w:lang w:eastAsia="ar-SA"/>
        </w:rPr>
        <w:t>91</w:t>
      </w:r>
    </w:p>
    <w:tbl>
      <w:tblPr>
        <w:tblW w:w="10036" w:type="dxa"/>
        <w:tblLook w:val="01E0" w:firstRow="1" w:lastRow="1" w:firstColumn="1" w:lastColumn="1" w:noHBand="0" w:noVBand="0"/>
      </w:tblPr>
      <w:tblGrid>
        <w:gridCol w:w="5936"/>
        <w:gridCol w:w="4100"/>
      </w:tblGrid>
      <w:tr w:rsidR="0057262D" w:rsidRPr="0057262D" w:rsidTr="0057262D">
        <w:trPr>
          <w:trHeight w:val="1514"/>
        </w:trPr>
        <w:tc>
          <w:tcPr>
            <w:tcW w:w="5936" w:type="dxa"/>
          </w:tcPr>
          <w:p w:rsidR="0057262D" w:rsidRPr="0057262D" w:rsidRDefault="0057262D" w:rsidP="0057262D">
            <w:pPr>
              <w:suppressAutoHyphens/>
              <w:spacing w:after="0"/>
              <w:jc w:val="center"/>
              <w:rPr>
                <w:rFonts w:ascii="Times New Roman" w:eastAsia="Times New Roman" w:hAnsi="Times New Roman" w:cs="Times New Roman"/>
                <w:sz w:val="20"/>
                <w:szCs w:val="20"/>
                <w:lang w:eastAsia="ar-SA"/>
              </w:rPr>
            </w:pPr>
          </w:p>
          <w:p w:rsidR="0057262D" w:rsidRPr="0057262D" w:rsidRDefault="0057262D" w:rsidP="0057262D">
            <w:pPr>
              <w:tabs>
                <w:tab w:val="left" w:pos="1095"/>
              </w:tabs>
              <w:suppressAutoHyphens/>
              <w:spacing w:after="0"/>
              <w:jc w:val="center"/>
              <w:rPr>
                <w:rFonts w:ascii="Times New Roman" w:eastAsia="Times New Roman" w:hAnsi="Times New Roman" w:cs="Times New Roman"/>
                <w:sz w:val="20"/>
                <w:szCs w:val="20"/>
                <w:lang w:eastAsia="ar-SA"/>
              </w:rPr>
            </w:pPr>
          </w:p>
          <w:p w:rsidR="0057262D" w:rsidRPr="0057262D" w:rsidRDefault="0057262D" w:rsidP="0057262D">
            <w:pPr>
              <w:tabs>
                <w:tab w:val="left" w:pos="1095"/>
              </w:tabs>
              <w:suppressAutoHyphens/>
              <w:spacing w:after="0"/>
              <w:jc w:val="center"/>
              <w:rPr>
                <w:rFonts w:ascii="Times New Roman" w:eastAsia="Times New Roman" w:hAnsi="Times New Roman" w:cs="Times New Roman"/>
                <w:sz w:val="20"/>
                <w:szCs w:val="20"/>
                <w:lang w:eastAsia="ar-SA"/>
              </w:rPr>
            </w:pPr>
          </w:p>
          <w:p w:rsidR="0057262D" w:rsidRPr="0057262D" w:rsidRDefault="0057262D" w:rsidP="0057262D">
            <w:pPr>
              <w:tabs>
                <w:tab w:val="left" w:pos="1095"/>
              </w:tabs>
              <w:suppressAutoHyphens/>
              <w:spacing w:after="0"/>
              <w:jc w:val="center"/>
              <w:rPr>
                <w:rFonts w:ascii="Times New Roman" w:eastAsia="Times New Roman" w:hAnsi="Times New Roman" w:cs="Times New Roman"/>
                <w:sz w:val="20"/>
                <w:szCs w:val="20"/>
                <w:lang w:eastAsia="ar-SA"/>
              </w:rPr>
            </w:pPr>
          </w:p>
          <w:p w:rsidR="0057262D" w:rsidRPr="0057262D" w:rsidRDefault="0057262D" w:rsidP="0057262D">
            <w:pPr>
              <w:tabs>
                <w:tab w:val="left" w:pos="1095"/>
              </w:tabs>
              <w:suppressAutoHyphens/>
              <w:spacing w:after="0"/>
              <w:jc w:val="center"/>
              <w:rPr>
                <w:rFonts w:ascii="Times New Roman" w:eastAsia="Times New Roman" w:hAnsi="Times New Roman" w:cs="Times New Roman"/>
                <w:sz w:val="20"/>
                <w:szCs w:val="20"/>
                <w:lang w:eastAsia="ar-SA"/>
              </w:rPr>
            </w:pPr>
          </w:p>
          <w:p w:rsidR="0057262D" w:rsidRPr="0057262D" w:rsidRDefault="0057262D" w:rsidP="0057262D">
            <w:pPr>
              <w:tabs>
                <w:tab w:val="left" w:pos="1095"/>
              </w:tabs>
              <w:suppressAutoHyphens/>
              <w:spacing w:after="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0"/>
                <w:szCs w:val="20"/>
                <w:lang w:eastAsia="ar-SA"/>
              </w:rPr>
              <w:t xml:space="preserve">                      </w:t>
            </w:r>
            <w:r w:rsidRPr="0057262D">
              <w:rPr>
                <w:rFonts w:ascii="Times New Roman" w:eastAsia="Times New Roman" w:hAnsi="Times New Roman" w:cs="Times New Roman"/>
                <w:b/>
                <w:sz w:val="20"/>
                <w:szCs w:val="20"/>
                <w:lang w:eastAsia="ar-SA"/>
              </w:rPr>
              <w:t xml:space="preserve">         </w:t>
            </w:r>
            <w:r>
              <w:rPr>
                <w:rFonts w:ascii="Times New Roman" w:eastAsia="Times New Roman" w:hAnsi="Times New Roman" w:cs="Times New Roman"/>
                <w:b/>
                <w:sz w:val="20"/>
                <w:szCs w:val="20"/>
                <w:lang w:eastAsia="ar-SA"/>
              </w:rPr>
              <w:t xml:space="preserve">                       </w:t>
            </w:r>
            <w:r w:rsidRPr="0057262D">
              <w:rPr>
                <w:rFonts w:ascii="Times New Roman" w:eastAsia="Times New Roman" w:hAnsi="Times New Roman" w:cs="Times New Roman"/>
                <w:b/>
                <w:sz w:val="24"/>
                <w:szCs w:val="24"/>
                <w:lang w:eastAsia="ar-SA"/>
              </w:rPr>
              <w:t>Мероприятия Программы</w:t>
            </w:r>
          </w:p>
        </w:tc>
        <w:tc>
          <w:tcPr>
            <w:tcW w:w="4100" w:type="dxa"/>
          </w:tcPr>
          <w:p w:rsidR="0057262D" w:rsidRPr="0057262D" w:rsidRDefault="0057262D" w:rsidP="0057262D">
            <w:pPr>
              <w:suppressAutoHyphens/>
              <w:spacing w:after="0"/>
              <w:jc w:val="right"/>
              <w:rPr>
                <w:rFonts w:ascii="Times New Roman" w:eastAsia="Times New Roman" w:hAnsi="Times New Roman" w:cs="Times New Roman"/>
                <w:sz w:val="20"/>
                <w:szCs w:val="20"/>
                <w:lang w:eastAsia="ar-SA"/>
              </w:rPr>
            </w:pPr>
            <w:r w:rsidRPr="0057262D">
              <w:rPr>
                <w:rFonts w:ascii="Times New Roman" w:eastAsia="Times New Roman" w:hAnsi="Times New Roman" w:cs="Times New Roman"/>
                <w:sz w:val="20"/>
                <w:szCs w:val="20"/>
                <w:lang w:eastAsia="ar-SA"/>
              </w:rPr>
              <w:t>Приложение  1</w:t>
            </w:r>
          </w:p>
          <w:p w:rsidR="0057262D" w:rsidRPr="0057262D" w:rsidRDefault="0057262D" w:rsidP="0057262D">
            <w:pPr>
              <w:suppressAutoHyphens/>
              <w:spacing w:after="0"/>
              <w:jc w:val="right"/>
              <w:rPr>
                <w:rFonts w:ascii="Times New Roman" w:eastAsia="Times New Roman" w:hAnsi="Times New Roman" w:cs="Times New Roman"/>
                <w:sz w:val="20"/>
                <w:szCs w:val="20"/>
                <w:lang w:eastAsia="ar-SA"/>
              </w:rPr>
            </w:pPr>
            <w:r w:rsidRPr="0057262D">
              <w:rPr>
                <w:rFonts w:ascii="Times New Roman" w:eastAsia="Times New Roman" w:hAnsi="Times New Roman" w:cs="Times New Roman"/>
                <w:sz w:val="20"/>
                <w:szCs w:val="20"/>
                <w:lang w:eastAsia="ar-SA"/>
              </w:rPr>
              <w:t>к муниципальной</w:t>
            </w:r>
          </w:p>
          <w:p w:rsidR="0057262D" w:rsidRPr="0057262D" w:rsidRDefault="0057262D" w:rsidP="0057262D">
            <w:pPr>
              <w:suppressAutoHyphens/>
              <w:spacing w:after="0"/>
              <w:jc w:val="right"/>
              <w:rPr>
                <w:rFonts w:ascii="Times New Roman" w:eastAsia="Times New Roman" w:hAnsi="Times New Roman" w:cs="Times New Roman"/>
                <w:sz w:val="20"/>
                <w:szCs w:val="20"/>
                <w:lang w:eastAsia="ar-SA"/>
              </w:rPr>
            </w:pPr>
            <w:r w:rsidRPr="0057262D">
              <w:rPr>
                <w:rFonts w:ascii="Times New Roman" w:eastAsia="Times New Roman" w:hAnsi="Times New Roman" w:cs="Times New Roman"/>
                <w:sz w:val="20"/>
                <w:szCs w:val="20"/>
                <w:lang w:eastAsia="ar-SA"/>
              </w:rPr>
              <w:t>программе «Благоустройство</w:t>
            </w:r>
          </w:p>
          <w:p w:rsidR="0057262D" w:rsidRPr="0057262D" w:rsidRDefault="0057262D" w:rsidP="0057262D">
            <w:pPr>
              <w:suppressAutoHyphens/>
              <w:spacing w:after="0"/>
              <w:jc w:val="right"/>
              <w:rPr>
                <w:rFonts w:ascii="Times New Roman" w:eastAsia="Times New Roman" w:hAnsi="Times New Roman" w:cs="Times New Roman"/>
                <w:sz w:val="20"/>
                <w:szCs w:val="20"/>
                <w:lang w:eastAsia="ar-SA"/>
              </w:rPr>
            </w:pPr>
            <w:r w:rsidRPr="0057262D">
              <w:rPr>
                <w:rFonts w:ascii="Times New Roman" w:eastAsia="Times New Roman" w:hAnsi="Times New Roman" w:cs="Times New Roman"/>
                <w:sz w:val="20"/>
                <w:szCs w:val="20"/>
                <w:lang w:eastAsia="ar-SA"/>
              </w:rPr>
              <w:t>сельского поселения</w:t>
            </w:r>
          </w:p>
          <w:p w:rsidR="0057262D" w:rsidRPr="0057262D" w:rsidRDefault="0057262D" w:rsidP="0057262D">
            <w:pPr>
              <w:suppressAutoHyphens/>
              <w:spacing w:after="0"/>
              <w:jc w:val="right"/>
              <w:rPr>
                <w:rFonts w:ascii="Times New Roman" w:eastAsia="Times New Roman" w:hAnsi="Times New Roman" w:cs="Times New Roman"/>
                <w:sz w:val="20"/>
                <w:szCs w:val="20"/>
                <w:lang w:eastAsia="ar-SA"/>
              </w:rPr>
            </w:pPr>
            <w:r w:rsidRPr="0057262D">
              <w:rPr>
                <w:rFonts w:ascii="Times New Roman" w:eastAsia="Times New Roman" w:hAnsi="Times New Roman" w:cs="Times New Roman"/>
                <w:sz w:val="20"/>
                <w:szCs w:val="20"/>
                <w:lang w:eastAsia="ar-SA"/>
              </w:rPr>
              <w:t>на  2023-2025 годы»</w:t>
            </w:r>
          </w:p>
          <w:p w:rsidR="0057262D" w:rsidRPr="0057262D" w:rsidRDefault="0057262D" w:rsidP="0057262D">
            <w:pPr>
              <w:suppressAutoHyphens/>
              <w:spacing w:after="0"/>
              <w:jc w:val="right"/>
              <w:rPr>
                <w:rFonts w:ascii="Times New Roman" w:eastAsia="Times New Roman" w:hAnsi="Times New Roman" w:cs="Times New Roman"/>
                <w:sz w:val="20"/>
                <w:szCs w:val="20"/>
                <w:lang w:eastAsia="ar-SA"/>
              </w:rPr>
            </w:pPr>
          </w:p>
          <w:p w:rsidR="0057262D" w:rsidRPr="0057262D" w:rsidRDefault="0057262D" w:rsidP="0057262D">
            <w:pPr>
              <w:suppressAutoHyphens/>
              <w:spacing w:after="0"/>
              <w:jc w:val="right"/>
              <w:rPr>
                <w:rFonts w:ascii="Times New Roman" w:eastAsia="Times New Roman" w:hAnsi="Times New Roman" w:cs="Times New Roman"/>
                <w:sz w:val="20"/>
                <w:szCs w:val="20"/>
                <w:lang w:eastAsia="ar-SA"/>
              </w:rPr>
            </w:pPr>
          </w:p>
        </w:tc>
      </w:tr>
    </w:tbl>
    <w:tbl>
      <w:tblPr>
        <w:tblpPr w:leftFromText="180" w:rightFromText="180" w:bottomFromText="200" w:vertAnchor="text" w:horzAnchor="margin" w:tblpXSpec="center" w:tblpY="1"/>
        <w:tblW w:w="10545"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600" w:firstRow="0" w:lastRow="0" w:firstColumn="0" w:lastColumn="0" w:noHBand="1" w:noVBand="1"/>
      </w:tblPr>
      <w:tblGrid>
        <w:gridCol w:w="691"/>
        <w:gridCol w:w="1775"/>
        <w:gridCol w:w="1559"/>
        <w:gridCol w:w="992"/>
        <w:gridCol w:w="1482"/>
        <w:gridCol w:w="1070"/>
        <w:gridCol w:w="992"/>
        <w:gridCol w:w="992"/>
        <w:gridCol w:w="992"/>
      </w:tblGrid>
      <w:tr w:rsidR="0057262D" w:rsidRPr="0057262D" w:rsidTr="0057262D">
        <w:trPr>
          <w:trHeight w:val="579"/>
          <w:tblCellSpacing w:w="0" w:type="dxa"/>
        </w:trPr>
        <w:tc>
          <w:tcPr>
            <w:tcW w:w="691" w:type="dxa"/>
            <w:vMerge w:val="restart"/>
            <w:tcBorders>
              <w:top w:val="outset" w:sz="6" w:space="0" w:color="000000"/>
              <w:left w:val="outset" w:sz="6" w:space="0" w:color="000000"/>
              <w:bottom w:val="outset" w:sz="6" w:space="0" w:color="000000"/>
              <w:right w:val="outset" w:sz="6" w:space="0" w:color="000000"/>
            </w:tcBorders>
            <w:hideMark/>
          </w:tcPr>
          <w:p w:rsidR="0057262D" w:rsidRPr="0057262D" w:rsidRDefault="0057262D" w:rsidP="0057262D">
            <w:pPr>
              <w:spacing w:after="0"/>
              <w:rPr>
                <w:rFonts w:ascii="Times New Roman" w:eastAsia="Calibri" w:hAnsi="Times New Roman" w:cs="Times New Roman"/>
                <w:sz w:val="20"/>
                <w:szCs w:val="20"/>
              </w:rPr>
            </w:pPr>
            <w:r w:rsidRPr="0057262D">
              <w:rPr>
                <w:rFonts w:ascii="Times New Roman" w:eastAsia="Calibri" w:hAnsi="Times New Roman" w:cs="Times New Roman"/>
                <w:sz w:val="20"/>
                <w:szCs w:val="20"/>
              </w:rPr>
              <w:t xml:space="preserve">№ </w:t>
            </w:r>
            <w:proofErr w:type="gramStart"/>
            <w:r w:rsidRPr="0057262D">
              <w:rPr>
                <w:rFonts w:ascii="Times New Roman" w:eastAsia="Calibri" w:hAnsi="Times New Roman" w:cs="Times New Roman"/>
                <w:sz w:val="20"/>
                <w:szCs w:val="20"/>
              </w:rPr>
              <w:t>п</w:t>
            </w:r>
            <w:proofErr w:type="gramEnd"/>
            <w:r w:rsidRPr="0057262D">
              <w:rPr>
                <w:rFonts w:ascii="Times New Roman" w:eastAsia="Calibri" w:hAnsi="Times New Roman" w:cs="Times New Roman"/>
                <w:sz w:val="20"/>
                <w:szCs w:val="20"/>
              </w:rPr>
              <w:t>/п</w:t>
            </w:r>
          </w:p>
        </w:tc>
        <w:tc>
          <w:tcPr>
            <w:tcW w:w="1775" w:type="dxa"/>
            <w:vMerge w:val="restart"/>
            <w:tcBorders>
              <w:top w:val="outset" w:sz="6" w:space="0" w:color="000000"/>
              <w:left w:val="outset" w:sz="6" w:space="0" w:color="000000"/>
              <w:bottom w:val="outset" w:sz="6" w:space="0" w:color="000000"/>
              <w:right w:val="outset" w:sz="6" w:space="0" w:color="000000"/>
            </w:tcBorders>
            <w:hideMark/>
          </w:tcPr>
          <w:p w:rsidR="0057262D" w:rsidRPr="0057262D" w:rsidRDefault="0057262D" w:rsidP="0057262D">
            <w:pPr>
              <w:spacing w:after="0"/>
              <w:rPr>
                <w:rFonts w:ascii="Times New Roman" w:eastAsia="Calibri" w:hAnsi="Times New Roman" w:cs="Times New Roman"/>
                <w:sz w:val="20"/>
                <w:szCs w:val="20"/>
              </w:rPr>
            </w:pPr>
            <w:r w:rsidRPr="0057262D">
              <w:rPr>
                <w:rFonts w:ascii="Times New Roman" w:eastAsia="Calibri" w:hAnsi="Times New Roman" w:cs="Times New Roman"/>
                <w:sz w:val="20"/>
                <w:szCs w:val="20"/>
              </w:rPr>
              <w:t>Наименование мероприятий</w:t>
            </w:r>
          </w:p>
        </w:tc>
        <w:tc>
          <w:tcPr>
            <w:tcW w:w="1559" w:type="dxa"/>
            <w:vMerge w:val="restart"/>
            <w:tcBorders>
              <w:top w:val="outset" w:sz="6" w:space="0" w:color="000000"/>
              <w:left w:val="outset" w:sz="6" w:space="0" w:color="000000"/>
              <w:bottom w:val="outset" w:sz="6" w:space="0" w:color="000000"/>
              <w:right w:val="outset" w:sz="6" w:space="0" w:color="000000"/>
            </w:tcBorders>
            <w:hideMark/>
          </w:tcPr>
          <w:p w:rsidR="0057262D" w:rsidRPr="0057262D" w:rsidRDefault="0057262D" w:rsidP="0057262D">
            <w:pPr>
              <w:spacing w:after="0"/>
              <w:rPr>
                <w:rFonts w:ascii="Times New Roman" w:eastAsia="Calibri" w:hAnsi="Times New Roman" w:cs="Times New Roman"/>
                <w:sz w:val="20"/>
                <w:szCs w:val="20"/>
              </w:rPr>
            </w:pPr>
            <w:r>
              <w:rPr>
                <w:rFonts w:ascii="Times New Roman" w:eastAsia="Calibri" w:hAnsi="Times New Roman" w:cs="Times New Roman"/>
                <w:sz w:val="20"/>
                <w:szCs w:val="20"/>
              </w:rPr>
              <w:t>Исполни</w:t>
            </w:r>
            <w:r w:rsidRPr="0057262D">
              <w:rPr>
                <w:rFonts w:ascii="Times New Roman" w:eastAsia="Calibri" w:hAnsi="Times New Roman" w:cs="Times New Roman"/>
                <w:sz w:val="20"/>
                <w:szCs w:val="20"/>
              </w:rPr>
              <w:t>тель</w:t>
            </w:r>
          </w:p>
        </w:tc>
        <w:tc>
          <w:tcPr>
            <w:tcW w:w="992" w:type="dxa"/>
            <w:vMerge w:val="restart"/>
            <w:tcBorders>
              <w:top w:val="outset" w:sz="6" w:space="0" w:color="000000"/>
              <w:left w:val="outset" w:sz="6" w:space="0" w:color="000000"/>
              <w:bottom w:val="outset" w:sz="6" w:space="0" w:color="000000"/>
              <w:right w:val="outset" w:sz="6" w:space="0" w:color="000000"/>
            </w:tcBorders>
            <w:hideMark/>
          </w:tcPr>
          <w:p w:rsidR="0057262D" w:rsidRPr="0057262D" w:rsidRDefault="0057262D" w:rsidP="0057262D">
            <w:pPr>
              <w:spacing w:after="0"/>
              <w:rPr>
                <w:rFonts w:ascii="Times New Roman" w:eastAsia="Calibri" w:hAnsi="Times New Roman" w:cs="Times New Roman"/>
                <w:sz w:val="20"/>
                <w:szCs w:val="20"/>
              </w:rPr>
            </w:pPr>
            <w:r w:rsidRPr="0057262D">
              <w:rPr>
                <w:rFonts w:ascii="Times New Roman" w:eastAsia="Calibri" w:hAnsi="Times New Roman" w:cs="Times New Roman"/>
                <w:sz w:val="20"/>
                <w:szCs w:val="20"/>
              </w:rPr>
              <w:t xml:space="preserve">Срок </w:t>
            </w:r>
            <w:proofErr w:type="gramStart"/>
            <w:r w:rsidRPr="0057262D">
              <w:rPr>
                <w:rFonts w:ascii="Times New Roman" w:eastAsia="Calibri" w:hAnsi="Times New Roman" w:cs="Times New Roman"/>
                <w:sz w:val="20"/>
                <w:szCs w:val="20"/>
              </w:rPr>
              <w:t>реали-зации</w:t>
            </w:r>
            <w:proofErr w:type="gramEnd"/>
          </w:p>
        </w:tc>
        <w:tc>
          <w:tcPr>
            <w:tcW w:w="1482" w:type="dxa"/>
            <w:vMerge w:val="restart"/>
            <w:tcBorders>
              <w:top w:val="outset" w:sz="6" w:space="0" w:color="000000"/>
              <w:left w:val="outset" w:sz="6" w:space="0" w:color="000000"/>
              <w:bottom w:val="outset" w:sz="6" w:space="0" w:color="000000"/>
              <w:right w:val="outset" w:sz="6" w:space="0" w:color="000000"/>
            </w:tcBorders>
            <w:hideMark/>
          </w:tcPr>
          <w:p w:rsidR="0057262D" w:rsidRPr="0057262D" w:rsidRDefault="0057262D" w:rsidP="0057262D">
            <w:pPr>
              <w:spacing w:after="0"/>
              <w:rPr>
                <w:rFonts w:ascii="Times New Roman" w:eastAsia="Calibri" w:hAnsi="Times New Roman" w:cs="Times New Roman"/>
                <w:sz w:val="20"/>
                <w:szCs w:val="20"/>
              </w:rPr>
            </w:pPr>
            <w:r w:rsidRPr="0057262D">
              <w:rPr>
                <w:rFonts w:ascii="Times New Roman" w:eastAsia="Calibri" w:hAnsi="Times New Roman" w:cs="Times New Roman"/>
                <w:sz w:val="20"/>
                <w:szCs w:val="20"/>
              </w:rPr>
              <w:t xml:space="preserve">Источник </w:t>
            </w:r>
            <w:proofErr w:type="gramStart"/>
            <w:r w:rsidRPr="0057262D">
              <w:rPr>
                <w:rFonts w:ascii="Times New Roman" w:eastAsia="Calibri" w:hAnsi="Times New Roman" w:cs="Times New Roman"/>
                <w:sz w:val="20"/>
                <w:szCs w:val="20"/>
              </w:rPr>
              <w:t>финансирова</w:t>
            </w:r>
            <w:r>
              <w:rPr>
                <w:rFonts w:ascii="Times New Roman" w:eastAsia="Calibri" w:hAnsi="Times New Roman" w:cs="Times New Roman"/>
                <w:sz w:val="20"/>
                <w:szCs w:val="20"/>
              </w:rPr>
              <w:t>-</w:t>
            </w:r>
            <w:r w:rsidRPr="0057262D">
              <w:rPr>
                <w:rFonts w:ascii="Times New Roman" w:eastAsia="Calibri" w:hAnsi="Times New Roman" w:cs="Times New Roman"/>
                <w:sz w:val="20"/>
                <w:szCs w:val="20"/>
              </w:rPr>
              <w:t>ния</w:t>
            </w:r>
            <w:proofErr w:type="gramEnd"/>
          </w:p>
        </w:tc>
        <w:tc>
          <w:tcPr>
            <w:tcW w:w="4046" w:type="dxa"/>
            <w:gridSpan w:val="4"/>
            <w:tcBorders>
              <w:top w:val="outset" w:sz="6" w:space="0" w:color="000000"/>
              <w:left w:val="outset" w:sz="6" w:space="0" w:color="000000"/>
              <w:bottom w:val="outset" w:sz="6" w:space="0" w:color="auto"/>
              <w:right w:val="outset" w:sz="6" w:space="0" w:color="000000"/>
            </w:tcBorders>
            <w:hideMark/>
          </w:tcPr>
          <w:p w:rsidR="0057262D" w:rsidRPr="0057262D" w:rsidRDefault="0057262D" w:rsidP="0057262D">
            <w:pPr>
              <w:spacing w:after="0"/>
              <w:jc w:val="center"/>
              <w:rPr>
                <w:rFonts w:ascii="Times New Roman" w:eastAsia="Calibri" w:hAnsi="Times New Roman" w:cs="Times New Roman"/>
                <w:sz w:val="20"/>
                <w:szCs w:val="20"/>
              </w:rPr>
            </w:pPr>
            <w:r w:rsidRPr="0057262D">
              <w:rPr>
                <w:rFonts w:ascii="Times New Roman" w:eastAsia="Calibri" w:hAnsi="Times New Roman" w:cs="Times New Roman"/>
                <w:bCs/>
                <w:sz w:val="20"/>
                <w:szCs w:val="20"/>
              </w:rPr>
              <w:t>ИТОГО</w:t>
            </w:r>
          </w:p>
          <w:p w:rsidR="0057262D" w:rsidRPr="0057262D" w:rsidRDefault="0057262D" w:rsidP="0057262D">
            <w:pPr>
              <w:spacing w:after="0"/>
              <w:jc w:val="center"/>
              <w:rPr>
                <w:rFonts w:ascii="Times New Roman" w:eastAsia="Calibri" w:hAnsi="Times New Roman" w:cs="Times New Roman"/>
                <w:sz w:val="20"/>
                <w:szCs w:val="20"/>
              </w:rPr>
            </w:pPr>
            <w:r w:rsidRPr="0057262D">
              <w:rPr>
                <w:rFonts w:ascii="Times New Roman" w:eastAsia="Calibri" w:hAnsi="Times New Roman" w:cs="Times New Roman"/>
                <w:bCs/>
                <w:sz w:val="20"/>
                <w:szCs w:val="20"/>
              </w:rPr>
              <w:t>(тыс. руб.)</w:t>
            </w:r>
          </w:p>
        </w:tc>
      </w:tr>
      <w:tr w:rsidR="0057262D" w:rsidRPr="0057262D" w:rsidTr="0057262D">
        <w:trPr>
          <w:trHeight w:val="879"/>
          <w:tblCellSpacing w:w="0" w:type="dxa"/>
        </w:trPr>
        <w:tc>
          <w:tcPr>
            <w:tcW w:w="691" w:type="dxa"/>
            <w:vMerge/>
            <w:tcBorders>
              <w:top w:val="outset" w:sz="6" w:space="0" w:color="000000"/>
              <w:left w:val="outset" w:sz="6" w:space="0" w:color="000000"/>
              <w:bottom w:val="outset" w:sz="6" w:space="0" w:color="000000"/>
              <w:right w:val="outset" w:sz="6" w:space="0" w:color="000000"/>
            </w:tcBorders>
            <w:vAlign w:val="center"/>
            <w:hideMark/>
          </w:tcPr>
          <w:p w:rsidR="0057262D" w:rsidRPr="0057262D" w:rsidRDefault="0057262D" w:rsidP="0057262D">
            <w:pPr>
              <w:spacing w:after="0" w:line="240" w:lineRule="auto"/>
              <w:rPr>
                <w:rFonts w:ascii="Times New Roman" w:eastAsia="Calibri" w:hAnsi="Times New Roman" w:cs="Times New Roman"/>
                <w:sz w:val="20"/>
                <w:szCs w:val="20"/>
              </w:rPr>
            </w:pPr>
          </w:p>
        </w:tc>
        <w:tc>
          <w:tcPr>
            <w:tcW w:w="1775" w:type="dxa"/>
            <w:vMerge/>
            <w:tcBorders>
              <w:top w:val="outset" w:sz="6" w:space="0" w:color="000000"/>
              <w:left w:val="outset" w:sz="6" w:space="0" w:color="000000"/>
              <w:bottom w:val="outset" w:sz="6" w:space="0" w:color="000000"/>
              <w:right w:val="outset" w:sz="6" w:space="0" w:color="000000"/>
            </w:tcBorders>
            <w:vAlign w:val="center"/>
            <w:hideMark/>
          </w:tcPr>
          <w:p w:rsidR="0057262D" w:rsidRPr="0057262D" w:rsidRDefault="0057262D" w:rsidP="0057262D">
            <w:pPr>
              <w:spacing w:after="0" w:line="240" w:lineRule="auto"/>
              <w:rPr>
                <w:rFonts w:ascii="Times New Roman" w:eastAsia="Calibri" w:hAnsi="Times New Roman" w:cs="Times New Roman"/>
                <w:sz w:val="20"/>
                <w:szCs w:val="20"/>
              </w:rPr>
            </w:pPr>
          </w:p>
        </w:tc>
        <w:tc>
          <w:tcPr>
            <w:tcW w:w="1559" w:type="dxa"/>
            <w:vMerge/>
            <w:tcBorders>
              <w:top w:val="outset" w:sz="6" w:space="0" w:color="000000"/>
              <w:left w:val="outset" w:sz="6" w:space="0" w:color="000000"/>
              <w:bottom w:val="outset" w:sz="6" w:space="0" w:color="000000"/>
              <w:right w:val="outset" w:sz="6" w:space="0" w:color="000000"/>
            </w:tcBorders>
            <w:vAlign w:val="center"/>
            <w:hideMark/>
          </w:tcPr>
          <w:p w:rsidR="0057262D" w:rsidRPr="0057262D" w:rsidRDefault="0057262D" w:rsidP="0057262D">
            <w:pPr>
              <w:spacing w:after="0" w:line="240" w:lineRule="auto"/>
              <w:rPr>
                <w:rFonts w:ascii="Times New Roman" w:eastAsia="Calibri" w:hAnsi="Times New Roman" w:cs="Times New Roman"/>
                <w:sz w:val="20"/>
                <w:szCs w:val="20"/>
              </w:rPr>
            </w:pPr>
          </w:p>
        </w:tc>
        <w:tc>
          <w:tcPr>
            <w:tcW w:w="992" w:type="dxa"/>
            <w:vMerge/>
            <w:tcBorders>
              <w:top w:val="outset" w:sz="6" w:space="0" w:color="000000"/>
              <w:left w:val="outset" w:sz="6" w:space="0" w:color="000000"/>
              <w:bottom w:val="outset" w:sz="6" w:space="0" w:color="000000"/>
              <w:right w:val="outset" w:sz="6" w:space="0" w:color="000000"/>
            </w:tcBorders>
            <w:vAlign w:val="center"/>
            <w:hideMark/>
          </w:tcPr>
          <w:p w:rsidR="0057262D" w:rsidRPr="0057262D" w:rsidRDefault="0057262D" w:rsidP="0057262D">
            <w:pPr>
              <w:spacing w:after="0" w:line="240" w:lineRule="auto"/>
              <w:rPr>
                <w:rFonts w:ascii="Times New Roman" w:eastAsia="Calibri" w:hAnsi="Times New Roman" w:cs="Times New Roman"/>
                <w:sz w:val="20"/>
                <w:szCs w:val="20"/>
              </w:rPr>
            </w:pPr>
          </w:p>
        </w:tc>
        <w:tc>
          <w:tcPr>
            <w:tcW w:w="1482" w:type="dxa"/>
            <w:vMerge/>
            <w:tcBorders>
              <w:top w:val="outset" w:sz="6" w:space="0" w:color="000000"/>
              <w:left w:val="outset" w:sz="6" w:space="0" w:color="000000"/>
              <w:bottom w:val="outset" w:sz="6" w:space="0" w:color="000000"/>
              <w:right w:val="outset" w:sz="6" w:space="0" w:color="000000"/>
            </w:tcBorders>
            <w:vAlign w:val="center"/>
            <w:hideMark/>
          </w:tcPr>
          <w:p w:rsidR="0057262D" w:rsidRPr="0057262D" w:rsidRDefault="0057262D" w:rsidP="0057262D">
            <w:pPr>
              <w:spacing w:after="0" w:line="240" w:lineRule="auto"/>
              <w:rPr>
                <w:rFonts w:ascii="Times New Roman" w:eastAsia="Calibri" w:hAnsi="Times New Roman" w:cs="Times New Roman"/>
                <w:sz w:val="20"/>
                <w:szCs w:val="20"/>
              </w:rPr>
            </w:pPr>
          </w:p>
        </w:tc>
        <w:tc>
          <w:tcPr>
            <w:tcW w:w="1070" w:type="dxa"/>
            <w:tcBorders>
              <w:top w:val="outset" w:sz="6" w:space="0" w:color="auto"/>
              <w:left w:val="outset" w:sz="6" w:space="0" w:color="000000"/>
              <w:bottom w:val="outset" w:sz="6" w:space="0" w:color="000000"/>
              <w:right w:val="outset" w:sz="6" w:space="0" w:color="000000"/>
            </w:tcBorders>
            <w:hideMark/>
          </w:tcPr>
          <w:p w:rsidR="0057262D" w:rsidRPr="0057262D" w:rsidRDefault="0057262D" w:rsidP="0057262D">
            <w:pPr>
              <w:spacing w:after="0"/>
              <w:rPr>
                <w:rFonts w:ascii="Times New Roman" w:eastAsia="Calibri" w:hAnsi="Times New Roman" w:cs="Times New Roman"/>
                <w:sz w:val="20"/>
                <w:szCs w:val="20"/>
              </w:rPr>
            </w:pPr>
            <w:r w:rsidRPr="0057262D">
              <w:rPr>
                <w:rFonts w:ascii="Times New Roman" w:eastAsia="Calibri" w:hAnsi="Times New Roman" w:cs="Times New Roman"/>
                <w:sz w:val="20"/>
                <w:szCs w:val="20"/>
              </w:rPr>
              <w:t>2023-2025 годы</w:t>
            </w:r>
          </w:p>
        </w:tc>
        <w:tc>
          <w:tcPr>
            <w:tcW w:w="992" w:type="dxa"/>
            <w:tcBorders>
              <w:top w:val="outset" w:sz="6" w:space="0" w:color="auto"/>
              <w:left w:val="outset" w:sz="6" w:space="0" w:color="000000"/>
              <w:bottom w:val="outset" w:sz="6" w:space="0" w:color="000000"/>
              <w:right w:val="outset" w:sz="6" w:space="0" w:color="000000"/>
            </w:tcBorders>
            <w:hideMark/>
          </w:tcPr>
          <w:p w:rsidR="0057262D" w:rsidRPr="0057262D" w:rsidRDefault="0057262D" w:rsidP="0057262D">
            <w:pPr>
              <w:spacing w:after="0"/>
              <w:rPr>
                <w:rFonts w:ascii="Times New Roman" w:eastAsia="Calibri" w:hAnsi="Times New Roman" w:cs="Times New Roman"/>
                <w:sz w:val="20"/>
                <w:szCs w:val="20"/>
              </w:rPr>
            </w:pPr>
            <w:r w:rsidRPr="0057262D">
              <w:rPr>
                <w:rFonts w:ascii="Times New Roman" w:eastAsia="Calibri" w:hAnsi="Times New Roman" w:cs="Times New Roman"/>
                <w:sz w:val="20"/>
                <w:szCs w:val="20"/>
              </w:rPr>
              <w:t xml:space="preserve">Объемы </w:t>
            </w:r>
            <w:proofErr w:type="gramStart"/>
            <w:r w:rsidRPr="0057262D">
              <w:rPr>
                <w:rFonts w:ascii="Times New Roman" w:eastAsia="Calibri" w:hAnsi="Times New Roman" w:cs="Times New Roman"/>
                <w:sz w:val="20"/>
                <w:szCs w:val="20"/>
              </w:rPr>
              <w:t>финан-сирования</w:t>
            </w:r>
            <w:proofErr w:type="gramEnd"/>
          </w:p>
          <w:p w:rsidR="0057262D" w:rsidRPr="0057262D" w:rsidRDefault="0057262D" w:rsidP="0057262D">
            <w:pPr>
              <w:spacing w:after="0"/>
              <w:rPr>
                <w:rFonts w:ascii="Times New Roman" w:eastAsia="Calibri" w:hAnsi="Times New Roman" w:cs="Times New Roman"/>
                <w:sz w:val="20"/>
                <w:szCs w:val="20"/>
              </w:rPr>
            </w:pPr>
            <w:r w:rsidRPr="0057262D">
              <w:rPr>
                <w:rFonts w:ascii="Times New Roman" w:eastAsia="Calibri" w:hAnsi="Times New Roman" w:cs="Times New Roman"/>
                <w:sz w:val="20"/>
                <w:szCs w:val="20"/>
              </w:rPr>
              <w:t xml:space="preserve"> на </w:t>
            </w:r>
          </w:p>
          <w:p w:rsidR="0057262D" w:rsidRPr="0057262D" w:rsidRDefault="0057262D" w:rsidP="0057262D">
            <w:pPr>
              <w:spacing w:after="0"/>
              <w:rPr>
                <w:rFonts w:ascii="Times New Roman" w:eastAsia="Calibri" w:hAnsi="Times New Roman" w:cs="Times New Roman"/>
                <w:sz w:val="20"/>
                <w:szCs w:val="20"/>
              </w:rPr>
            </w:pPr>
            <w:r w:rsidRPr="0057262D">
              <w:rPr>
                <w:rFonts w:ascii="Times New Roman" w:eastAsia="Calibri" w:hAnsi="Times New Roman" w:cs="Times New Roman"/>
                <w:sz w:val="20"/>
                <w:szCs w:val="20"/>
              </w:rPr>
              <w:t>2023 г.</w:t>
            </w:r>
          </w:p>
          <w:p w:rsidR="0057262D" w:rsidRPr="0057262D" w:rsidRDefault="0057262D" w:rsidP="0057262D">
            <w:pPr>
              <w:spacing w:after="0"/>
              <w:rPr>
                <w:rFonts w:ascii="Times New Roman" w:eastAsia="Calibri" w:hAnsi="Times New Roman" w:cs="Times New Roman"/>
                <w:sz w:val="20"/>
                <w:szCs w:val="20"/>
              </w:rPr>
            </w:pPr>
            <w:r w:rsidRPr="0057262D">
              <w:rPr>
                <w:rFonts w:ascii="Times New Roman" w:eastAsia="Calibri" w:hAnsi="Times New Roman" w:cs="Times New Roman"/>
                <w:sz w:val="20"/>
                <w:szCs w:val="20"/>
              </w:rPr>
              <w:t>(тыс. руб.)</w:t>
            </w:r>
          </w:p>
        </w:tc>
        <w:tc>
          <w:tcPr>
            <w:tcW w:w="992" w:type="dxa"/>
            <w:tcBorders>
              <w:top w:val="outset" w:sz="6" w:space="0" w:color="auto"/>
              <w:left w:val="outset" w:sz="6" w:space="0" w:color="000000"/>
              <w:bottom w:val="outset" w:sz="6" w:space="0" w:color="000000"/>
              <w:right w:val="outset" w:sz="6" w:space="0" w:color="000000"/>
            </w:tcBorders>
            <w:hideMark/>
          </w:tcPr>
          <w:p w:rsidR="0057262D" w:rsidRPr="0057262D" w:rsidRDefault="0057262D" w:rsidP="0057262D">
            <w:pPr>
              <w:spacing w:after="0"/>
              <w:rPr>
                <w:rFonts w:ascii="Times New Roman" w:eastAsia="Calibri" w:hAnsi="Times New Roman" w:cs="Times New Roman"/>
                <w:sz w:val="20"/>
                <w:szCs w:val="20"/>
              </w:rPr>
            </w:pPr>
            <w:r w:rsidRPr="0057262D">
              <w:rPr>
                <w:rFonts w:ascii="Times New Roman" w:eastAsia="Calibri" w:hAnsi="Times New Roman" w:cs="Times New Roman"/>
                <w:sz w:val="20"/>
                <w:szCs w:val="20"/>
              </w:rPr>
              <w:t xml:space="preserve">Объемы </w:t>
            </w:r>
            <w:proofErr w:type="gramStart"/>
            <w:r w:rsidRPr="0057262D">
              <w:rPr>
                <w:rFonts w:ascii="Times New Roman" w:eastAsia="Calibri" w:hAnsi="Times New Roman" w:cs="Times New Roman"/>
                <w:sz w:val="20"/>
                <w:szCs w:val="20"/>
              </w:rPr>
              <w:t>финан-сирования</w:t>
            </w:r>
            <w:proofErr w:type="gramEnd"/>
          </w:p>
          <w:p w:rsidR="0057262D" w:rsidRPr="0057262D" w:rsidRDefault="0057262D" w:rsidP="0057262D">
            <w:pPr>
              <w:spacing w:after="0"/>
              <w:rPr>
                <w:rFonts w:ascii="Times New Roman" w:eastAsia="Calibri" w:hAnsi="Times New Roman" w:cs="Times New Roman"/>
                <w:sz w:val="20"/>
                <w:szCs w:val="20"/>
              </w:rPr>
            </w:pPr>
            <w:r w:rsidRPr="0057262D">
              <w:rPr>
                <w:rFonts w:ascii="Times New Roman" w:eastAsia="Calibri" w:hAnsi="Times New Roman" w:cs="Times New Roman"/>
                <w:sz w:val="20"/>
                <w:szCs w:val="20"/>
              </w:rPr>
              <w:t xml:space="preserve"> на </w:t>
            </w:r>
          </w:p>
          <w:p w:rsidR="0057262D" w:rsidRPr="0057262D" w:rsidRDefault="0057262D" w:rsidP="0057262D">
            <w:pPr>
              <w:spacing w:after="0"/>
              <w:rPr>
                <w:rFonts w:ascii="Times New Roman" w:eastAsia="Calibri" w:hAnsi="Times New Roman" w:cs="Times New Roman"/>
                <w:sz w:val="20"/>
                <w:szCs w:val="20"/>
              </w:rPr>
            </w:pPr>
            <w:r w:rsidRPr="0057262D">
              <w:rPr>
                <w:rFonts w:ascii="Times New Roman" w:eastAsia="Calibri" w:hAnsi="Times New Roman" w:cs="Times New Roman"/>
                <w:sz w:val="20"/>
                <w:szCs w:val="20"/>
              </w:rPr>
              <w:t>2024 г.</w:t>
            </w:r>
          </w:p>
          <w:p w:rsidR="0057262D" w:rsidRPr="0057262D" w:rsidRDefault="0057262D" w:rsidP="0057262D">
            <w:pPr>
              <w:spacing w:after="0"/>
              <w:rPr>
                <w:rFonts w:ascii="Times New Roman" w:eastAsia="Calibri" w:hAnsi="Times New Roman" w:cs="Times New Roman"/>
                <w:sz w:val="20"/>
                <w:szCs w:val="20"/>
              </w:rPr>
            </w:pPr>
            <w:r w:rsidRPr="0057262D">
              <w:rPr>
                <w:rFonts w:ascii="Times New Roman" w:eastAsia="Calibri" w:hAnsi="Times New Roman" w:cs="Times New Roman"/>
                <w:sz w:val="20"/>
                <w:szCs w:val="20"/>
              </w:rPr>
              <w:t>(тыс. руб.)</w:t>
            </w:r>
          </w:p>
        </w:tc>
        <w:tc>
          <w:tcPr>
            <w:tcW w:w="992" w:type="dxa"/>
            <w:tcBorders>
              <w:top w:val="outset" w:sz="6" w:space="0" w:color="auto"/>
              <w:left w:val="outset" w:sz="6" w:space="0" w:color="000000"/>
              <w:bottom w:val="outset" w:sz="6" w:space="0" w:color="000000"/>
              <w:right w:val="outset" w:sz="6" w:space="0" w:color="000000"/>
            </w:tcBorders>
            <w:hideMark/>
          </w:tcPr>
          <w:p w:rsidR="0057262D" w:rsidRPr="0057262D" w:rsidRDefault="0057262D" w:rsidP="0057262D">
            <w:pPr>
              <w:spacing w:after="0"/>
              <w:rPr>
                <w:rFonts w:ascii="Times New Roman" w:eastAsia="Calibri" w:hAnsi="Times New Roman" w:cs="Times New Roman"/>
                <w:sz w:val="20"/>
                <w:szCs w:val="20"/>
              </w:rPr>
            </w:pPr>
            <w:r w:rsidRPr="0057262D">
              <w:rPr>
                <w:rFonts w:ascii="Times New Roman" w:eastAsia="Calibri" w:hAnsi="Times New Roman" w:cs="Times New Roman"/>
                <w:sz w:val="20"/>
                <w:szCs w:val="20"/>
              </w:rPr>
              <w:t xml:space="preserve">Объемы </w:t>
            </w:r>
            <w:proofErr w:type="gramStart"/>
            <w:r w:rsidRPr="0057262D">
              <w:rPr>
                <w:rFonts w:ascii="Times New Roman" w:eastAsia="Calibri" w:hAnsi="Times New Roman" w:cs="Times New Roman"/>
                <w:sz w:val="20"/>
                <w:szCs w:val="20"/>
              </w:rPr>
              <w:t>финан-сирования</w:t>
            </w:r>
            <w:proofErr w:type="gramEnd"/>
          </w:p>
          <w:p w:rsidR="0057262D" w:rsidRPr="0057262D" w:rsidRDefault="0057262D" w:rsidP="0057262D">
            <w:pPr>
              <w:spacing w:after="0"/>
              <w:rPr>
                <w:rFonts w:ascii="Times New Roman" w:eastAsia="Calibri" w:hAnsi="Times New Roman" w:cs="Times New Roman"/>
                <w:sz w:val="20"/>
                <w:szCs w:val="20"/>
              </w:rPr>
            </w:pPr>
            <w:r w:rsidRPr="0057262D">
              <w:rPr>
                <w:rFonts w:ascii="Times New Roman" w:eastAsia="Calibri" w:hAnsi="Times New Roman" w:cs="Times New Roman"/>
                <w:sz w:val="20"/>
                <w:szCs w:val="20"/>
              </w:rPr>
              <w:t xml:space="preserve"> на </w:t>
            </w:r>
          </w:p>
          <w:p w:rsidR="0057262D" w:rsidRPr="0057262D" w:rsidRDefault="0057262D" w:rsidP="0057262D">
            <w:pPr>
              <w:spacing w:after="0"/>
              <w:rPr>
                <w:rFonts w:ascii="Times New Roman" w:eastAsia="Calibri" w:hAnsi="Times New Roman" w:cs="Times New Roman"/>
                <w:sz w:val="20"/>
                <w:szCs w:val="20"/>
              </w:rPr>
            </w:pPr>
            <w:r w:rsidRPr="0057262D">
              <w:rPr>
                <w:rFonts w:ascii="Times New Roman" w:eastAsia="Calibri" w:hAnsi="Times New Roman" w:cs="Times New Roman"/>
                <w:sz w:val="20"/>
                <w:szCs w:val="20"/>
              </w:rPr>
              <w:t>2025 г.</w:t>
            </w:r>
          </w:p>
          <w:p w:rsidR="0057262D" w:rsidRPr="0057262D" w:rsidRDefault="0057262D" w:rsidP="0057262D">
            <w:pPr>
              <w:spacing w:after="0"/>
              <w:rPr>
                <w:rFonts w:ascii="Times New Roman" w:eastAsia="Calibri" w:hAnsi="Times New Roman" w:cs="Times New Roman"/>
                <w:bCs/>
                <w:sz w:val="20"/>
                <w:szCs w:val="20"/>
              </w:rPr>
            </w:pPr>
            <w:r w:rsidRPr="0057262D">
              <w:rPr>
                <w:rFonts w:ascii="Times New Roman" w:eastAsia="Calibri" w:hAnsi="Times New Roman" w:cs="Times New Roman"/>
                <w:sz w:val="20"/>
                <w:szCs w:val="20"/>
              </w:rPr>
              <w:t>(тыс. руб.)</w:t>
            </w:r>
          </w:p>
        </w:tc>
      </w:tr>
      <w:tr w:rsidR="0057262D" w:rsidRPr="0057262D" w:rsidTr="0057262D">
        <w:trPr>
          <w:trHeight w:val="302"/>
          <w:tblCellSpacing w:w="0" w:type="dxa"/>
        </w:trPr>
        <w:tc>
          <w:tcPr>
            <w:tcW w:w="691" w:type="dxa"/>
            <w:tcBorders>
              <w:top w:val="outset" w:sz="6" w:space="0" w:color="000000"/>
              <w:left w:val="outset" w:sz="6" w:space="0" w:color="000000"/>
              <w:bottom w:val="outset" w:sz="6" w:space="0" w:color="000000"/>
              <w:right w:val="outset" w:sz="6" w:space="0" w:color="000000"/>
            </w:tcBorders>
            <w:hideMark/>
          </w:tcPr>
          <w:p w:rsidR="0057262D" w:rsidRPr="0057262D" w:rsidRDefault="0057262D" w:rsidP="0057262D">
            <w:pPr>
              <w:spacing w:after="0"/>
              <w:rPr>
                <w:rFonts w:ascii="Times New Roman" w:eastAsia="Calibri" w:hAnsi="Times New Roman" w:cs="Times New Roman"/>
                <w:sz w:val="20"/>
                <w:szCs w:val="20"/>
              </w:rPr>
            </w:pPr>
            <w:r w:rsidRPr="0057262D">
              <w:rPr>
                <w:rFonts w:ascii="Times New Roman" w:eastAsia="Calibri" w:hAnsi="Times New Roman" w:cs="Times New Roman"/>
                <w:sz w:val="20"/>
                <w:szCs w:val="20"/>
              </w:rPr>
              <w:t>1.</w:t>
            </w:r>
          </w:p>
        </w:tc>
        <w:tc>
          <w:tcPr>
            <w:tcW w:w="1775" w:type="dxa"/>
            <w:tcBorders>
              <w:top w:val="outset" w:sz="6" w:space="0" w:color="000000"/>
              <w:left w:val="outset" w:sz="6" w:space="0" w:color="000000"/>
              <w:bottom w:val="outset" w:sz="6" w:space="0" w:color="000000"/>
              <w:right w:val="outset" w:sz="6" w:space="0" w:color="000000"/>
            </w:tcBorders>
            <w:hideMark/>
          </w:tcPr>
          <w:p w:rsidR="0057262D" w:rsidRPr="0057262D" w:rsidRDefault="0057262D" w:rsidP="0057262D">
            <w:pPr>
              <w:spacing w:after="0"/>
              <w:jc w:val="center"/>
              <w:rPr>
                <w:rFonts w:ascii="Times New Roman" w:eastAsia="Calibri" w:hAnsi="Times New Roman" w:cs="Times New Roman"/>
                <w:sz w:val="20"/>
                <w:szCs w:val="20"/>
              </w:rPr>
            </w:pPr>
            <w:r w:rsidRPr="0057262D">
              <w:rPr>
                <w:rFonts w:ascii="Times New Roman" w:eastAsia="Calibri" w:hAnsi="Times New Roman" w:cs="Times New Roman"/>
                <w:sz w:val="20"/>
                <w:szCs w:val="20"/>
              </w:rPr>
              <w:t>Организация  уличного освещения</w:t>
            </w:r>
          </w:p>
        </w:tc>
        <w:tc>
          <w:tcPr>
            <w:tcW w:w="1559" w:type="dxa"/>
            <w:tcBorders>
              <w:top w:val="outset" w:sz="6" w:space="0" w:color="000000"/>
              <w:left w:val="outset" w:sz="6" w:space="0" w:color="000000"/>
              <w:bottom w:val="outset" w:sz="6" w:space="0" w:color="000000"/>
              <w:right w:val="outset" w:sz="6" w:space="0" w:color="000000"/>
            </w:tcBorders>
            <w:hideMark/>
          </w:tcPr>
          <w:p w:rsidR="0057262D" w:rsidRPr="0057262D" w:rsidRDefault="0057262D" w:rsidP="0057262D">
            <w:pPr>
              <w:spacing w:after="0"/>
              <w:rPr>
                <w:rFonts w:ascii="Times New Roman" w:eastAsia="Calibri" w:hAnsi="Times New Roman" w:cs="Times New Roman"/>
                <w:sz w:val="20"/>
                <w:szCs w:val="20"/>
              </w:rPr>
            </w:pPr>
            <w:proofErr w:type="gramStart"/>
            <w:r w:rsidRPr="0057262D">
              <w:rPr>
                <w:rFonts w:ascii="Times New Roman" w:eastAsia="Calibri" w:hAnsi="Times New Roman" w:cs="Times New Roman"/>
                <w:sz w:val="20"/>
                <w:szCs w:val="20"/>
              </w:rPr>
              <w:t>Администра</w:t>
            </w:r>
            <w:r>
              <w:rPr>
                <w:rFonts w:ascii="Times New Roman" w:eastAsia="Calibri" w:hAnsi="Times New Roman" w:cs="Times New Roman"/>
                <w:sz w:val="20"/>
                <w:szCs w:val="20"/>
              </w:rPr>
              <w:t>-</w:t>
            </w:r>
            <w:r w:rsidRPr="0057262D">
              <w:rPr>
                <w:rFonts w:ascii="Times New Roman" w:eastAsia="Calibri" w:hAnsi="Times New Roman" w:cs="Times New Roman"/>
                <w:sz w:val="20"/>
                <w:szCs w:val="20"/>
              </w:rPr>
              <w:t>ция</w:t>
            </w:r>
            <w:proofErr w:type="gramEnd"/>
            <w:r w:rsidRPr="0057262D">
              <w:rPr>
                <w:rFonts w:ascii="Times New Roman" w:eastAsia="Calibri" w:hAnsi="Times New Roman" w:cs="Times New Roman"/>
                <w:sz w:val="20"/>
                <w:szCs w:val="20"/>
              </w:rPr>
              <w:t xml:space="preserve"> Прогрес-ского сельского поселения</w:t>
            </w:r>
          </w:p>
        </w:tc>
        <w:tc>
          <w:tcPr>
            <w:tcW w:w="992" w:type="dxa"/>
            <w:tcBorders>
              <w:top w:val="outset" w:sz="6" w:space="0" w:color="000000"/>
              <w:left w:val="outset" w:sz="6" w:space="0" w:color="000000"/>
              <w:bottom w:val="outset" w:sz="6" w:space="0" w:color="000000"/>
              <w:right w:val="outset" w:sz="6" w:space="0" w:color="000000"/>
            </w:tcBorders>
            <w:hideMark/>
          </w:tcPr>
          <w:p w:rsidR="0057262D" w:rsidRPr="0057262D" w:rsidRDefault="0057262D" w:rsidP="0057262D">
            <w:pPr>
              <w:spacing w:after="0"/>
              <w:rPr>
                <w:rFonts w:ascii="Times New Roman" w:eastAsia="Calibri" w:hAnsi="Times New Roman" w:cs="Times New Roman"/>
                <w:sz w:val="20"/>
                <w:szCs w:val="20"/>
              </w:rPr>
            </w:pPr>
            <w:r w:rsidRPr="0057262D">
              <w:rPr>
                <w:rFonts w:ascii="Times New Roman" w:eastAsia="Calibri" w:hAnsi="Times New Roman" w:cs="Times New Roman"/>
                <w:sz w:val="20"/>
                <w:szCs w:val="20"/>
              </w:rPr>
              <w:t>2023-2025 годы</w:t>
            </w:r>
          </w:p>
        </w:tc>
        <w:tc>
          <w:tcPr>
            <w:tcW w:w="1482" w:type="dxa"/>
            <w:tcBorders>
              <w:top w:val="outset" w:sz="6" w:space="0" w:color="000000"/>
              <w:left w:val="outset" w:sz="6" w:space="0" w:color="000000"/>
              <w:bottom w:val="outset" w:sz="6" w:space="0" w:color="000000"/>
              <w:right w:val="outset" w:sz="6" w:space="0" w:color="000000"/>
            </w:tcBorders>
            <w:hideMark/>
          </w:tcPr>
          <w:p w:rsidR="0057262D" w:rsidRPr="0057262D" w:rsidRDefault="0057262D" w:rsidP="0057262D">
            <w:pPr>
              <w:spacing w:after="0"/>
              <w:rPr>
                <w:rFonts w:ascii="Times New Roman" w:eastAsia="Calibri" w:hAnsi="Times New Roman" w:cs="Times New Roman"/>
                <w:sz w:val="20"/>
                <w:szCs w:val="20"/>
              </w:rPr>
            </w:pPr>
            <w:r>
              <w:rPr>
                <w:rFonts w:ascii="Times New Roman" w:eastAsia="Calibri" w:hAnsi="Times New Roman" w:cs="Times New Roman"/>
                <w:sz w:val="20"/>
                <w:szCs w:val="20"/>
              </w:rPr>
              <w:t>Бюджет Прогрес</w:t>
            </w:r>
            <w:r w:rsidRPr="0057262D">
              <w:rPr>
                <w:rFonts w:ascii="Times New Roman" w:eastAsia="Calibri" w:hAnsi="Times New Roman" w:cs="Times New Roman"/>
                <w:sz w:val="20"/>
                <w:szCs w:val="20"/>
              </w:rPr>
              <w:t>ского сельского поселения</w:t>
            </w:r>
          </w:p>
        </w:tc>
        <w:tc>
          <w:tcPr>
            <w:tcW w:w="1070" w:type="dxa"/>
            <w:tcBorders>
              <w:top w:val="outset" w:sz="6" w:space="0" w:color="000000"/>
              <w:left w:val="outset" w:sz="6" w:space="0" w:color="000000"/>
              <w:bottom w:val="outset" w:sz="6" w:space="0" w:color="000000"/>
              <w:right w:val="outset" w:sz="6" w:space="0" w:color="000000"/>
            </w:tcBorders>
            <w:hideMark/>
          </w:tcPr>
          <w:p w:rsidR="0057262D" w:rsidRPr="0057262D" w:rsidRDefault="0057262D" w:rsidP="0057262D">
            <w:pPr>
              <w:spacing w:after="0"/>
              <w:rPr>
                <w:rFonts w:ascii="Times New Roman" w:eastAsia="Calibri" w:hAnsi="Times New Roman" w:cs="Times New Roman"/>
                <w:sz w:val="20"/>
                <w:szCs w:val="20"/>
              </w:rPr>
            </w:pPr>
            <w:r w:rsidRPr="0057262D">
              <w:rPr>
                <w:rFonts w:ascii="Times New Roman" w:eastAsia="Calibri" w:hAnsi="Times New Roman" w:cs="Times New Roman"/>
                <w:sz w:val="20"/>
                <w:szCs w:val="20"/>
              </w:rPr>
              <w:t>2325,0</w:t>
            </w:r>
          </w:p>
        </w:tc>
        <w:tc>
          <w:tcPr>
            <w:tcW w:w="992" w:type="dxa"/>
            <w:tcBorders>
              <w:top w:val="outset" w:sz="6" w:space="0" w:color="000000"/>
              <w:left w:val="outset" w:sz="6" w:space="0" w:color="000000"/>
              <w:bottom w:val="outset" w:sz="6" w:space="0" w:color="000000"/>
              <w:right w:val="outset" w:sz="6" w:space="0" w:color="000000"/>
            </w:tcBorders>
            <w:hideMark/>
          </w:tcPr>
          <w:p w:rsidR="0057262D" w:rsidRPr="0057262D" w:rsidRDefault="0057262D" w:rsidP="0057262D">
            <w:pPr>
              <w:spacing w:after="0"/>
              <w:rPr>
                <w:rFonts w:ascii="Times New Roman" w:eastAsia="Calibri" w:hAnsi="Times New Roman" w:cs="Times New Roman"/>
                <w:sz w:val="20"/>
                <w:szCs w:val="20"/>
              </w:rPr>
            </w:pPr>
            <w:r w:rsidRPr="0057262D">
              <w:rPr>
                <w:rFonts w:ascii="Times New Roman" w:eastAsia="Calibri" w:hAnsi="Times New Roman" w:cs="Times New Roman"/>
                <w:sz w:val="20"/>
                <w:szCs w:val="20"/>
              </w:rPr>
              <w:t>1085,0</w:t>
            </w:r>
          </w:p>
        </w:tc>
        <w:tc>
          <w:tcPr>
            <w:tcW w:w="992" w:type="dxa"/>
            <w:tcBorders>
              <w:top w:val="outset" w:sz="6" w:space="0" w:color="000000"/>
              <w:left w:val="outset" w:sz="6" w:space="0" w:color="000000"/>
              <w:bottom w:val="outset" w:sz="6" w:space="0" w:color="000000"/>
              <w:right w:val="outset" w:sz="6" w:space="0" w:color="000000"/>
            </w:tcBorders>
            <w:hideMark/>
          </w:tcPr>
          <w:p w:rsidR="0057262D" w:rsidRPr="0057262D" w:rsidRDefault="0057262D" w:rsidP="0057262D">
            <w:pPr>
              <w:spacing w:after="0"/>
              <w:rPr>
                <w:rFonts w:ascii="Times New Roman" w:eastAsia="Calibri" w:hAnsi="Times New Roman" w:cs="Times New Roman"/>
                <w:sz w:val="20"/>
                <w:szCs w:val="20"/>
              </w:rPr>
            </w:pPr>
            <w:r w:rsidRPr="0057262D">
              <w:rPr>
                <w:rFonts w:ascii="Times New Roman" w:eastAsia="Calibri" w:hAnsi="Times New Roman" w:cs="Times New Roman"/>
                <w:sz w:val="20"/>
                <w:szCs w:val="20"/>
              </w:rPr>
              <w:t>940,0</w:t>
            </w:r>
          </w:p>
        </w:tc>
        <w:tc>
          <w:tcPr>
            <w:tcW w:w="992" w:type="dxa"/>
            <w:tcBorders>
              <w:top w:val="outset" w:sz="6" w:space="0" w:color="000000"/>
              <w:left w:val="outset" w:sz="6" w:space="0" w:color="000000"/>
              <w:bottom w:val="outset" w:sz="6" w:space="0" w:color="000000"/>
              <w:right w:val="outset" w:sz="6" w:space="0" w:color="000000"/>
            </w:tcBorders>
            <w:hideMark/>
          </w:tcPr>
          <w:p w:rsidR="0057262D" w:rsidRPr="0057262D" w:rsidRDefault="0057262D" w:rsidP="0057262D">
            <w:pPr>
              <w:spacing w:after="0"/>
              <w:rPr>
                <w:rFonts w:ascii="Times New Roman" w:eastAsia="Calibri" w:hAnsi="Times New Roman" w:cs="Times New Roman"/>
                <w:sz w:val="20"/>
                <w:szCs w:val="20"/>
              </w:rPr>
            </w:pPr>
            <w:r w:rsidRPr="0057262D">
              <w:rPr>
                <w:rFonts w:ascii="Times New Roman" w:eastAsia="Calibri" w:hAnsi="Times New Roman" w:cs="Times New Roman"/>
                <w:sz w:val="20"/>
                <w:szCs w:val="20"/>
              </w:rPr>
              <w:t>300,0</w:t>
            </w:r>
          </w:p>
        </w:tc>
      </w:tr>
      <w:tr w:rsidR="0057262D" w:rsidRPr="0057262D" w:rsidTr="0057262D">
        <w:trPr>
          <w:trHeight w:val="60"/>
          <w:tblCellSpacing w:w="0" w:type="dxa"/>
        </w:trPr>
        <w:tc>
          <w:tcPr>
            <w:tcW w:w="691" w:type="dxa"/>
            <w:tcBorders>
              <w:top w:val="outset" w:sz="6" w:space="0" w:color="000000"/>
              <w:left w:val="outset" w:sz="6" w:space="0" w:color="000000"/>
              <w:bottom w:val="outset" w:sz="6" w:space="0" w:color="000000"/>
              <w:right w:val="outset" w:sz="6" w:space="0" w:color="000000"/>
            </w:tcBorders>
            <w:hideMark/>
          </w:tcPr>
          <w:p w:rsidR="0057262D" w:rsidRPr="0057262D" w:rsidRDefault="0057262D" w:rsidP="0057262D">
            <w:pPr>
              <w:spacing w:after="0"/>
              <w:rPr>
                <w:rFonts w:ascii="Times New Roman" w:eastAsia="Calibri" w:hAnsi="Times New Roman" w:cs="Times New Roman"/>
                <w:sz w:val="20"/>
                <w:szCs w:val="20"/>
              </w:rPr>
            </w:pPr>
            <w:r w:rsidRPr="0057262D">
              <w:rPr>
                <w:rFonts w:ascii="Times New Roman" w:eastAsia="Calibri" w:hAnsi="Times New Roman" w:cs="Times New Roman"/>
                <w:sz w:val="20"/>
                <w:szCs w:val="20"/>
              </w:rPr>
              <w:t>2.</w:t>
            </w:r>
          </w:p>
        </w:tc>
        <w:tc>
          <w:tcPr>
            <w:tcW w:w="1775" w:type="dxa"/>
            <w:tcBorders>
              <w:top w:val="outset" w:sz="6" w:space="0" w:color="000000"/>
              <w:left w:val="outset" w:sz="6" w:space="0" w:color="000000"/>
              <w:bottom w:val="outset" w:sz="6" w:space="0" w:color="000000"/>
              <w:right w:val="outset" w:sz="6" w:space="0" w:color="000000"/>
            </w:tcBorders>
            <w:hideMark/>
          </w:tcPr>
          <w:p w:rsidR="0057262D" w:rsidRPr="0057262D" w:rsidRDefault="0057262D" w:rsidP="0057262D">
            <w:pPr>
              <w:spacing w:after="0"/>
              <w:jc w:val="center"/>
              <w:rPr>
                <w:rFonts w:ascii="Times New Roman" w:eastAsia="Calibri" w:hAnsi="Times New Roman" w:cs="Times New Roman"/>
                <w:sz w:val="20"/>
                <w:szCs w:val="20"/>
              </w:rPr>
            </w:pPr>
            <w:r w:rsidRPr="0057262D">
              <w:rPr>
                <w:rFonts w:ascii="Times New Roman" w:eastAsia="Calibri" w:hAnsi="Times New Roman" w:cs="Times New Roman"/>
                <w:sz w:val="20"/>
                <w:szCs w:val="20"/>
              </w:rPr>
              <w:t>Озеленение</w:t>
            </w:r>
          </w:p>
        </w:tc>
        <w:tc>
          <w:tcPr>
            <w:tcW w:w="1559" w:type="dxa"/>
            <w:tcBorders>
              <w:top w:val="outset" w:sz="6" w:space="0" w:color="000000"/>
              <w:left w:val="outset" w:sz="6" w:space="0" w:color="000000"/>
              <w:bottom w:val="outset" w:sz="6" w:space="0" w:color="000000"/>
              <w:right w:val="outset" w:sz="6" w:space="0" w:color="000000"/>
            </w:tcBorders>
            <w:hideMark/>
          </w:tcPr>
          <w:p w:rsidR="0057262D" w:rsidRPr="0057262D" w:rsidRDefault="0057262D" w:rsidP="0057262D">
            <w:pPr>
              <w:spacing w:after="0"/>
              <w:rPr>
                <w:rFonts w:ascii="Times New Roman" w:eastAsia="Calibri" w:hAnsi="Times New Roman" w:cs="Times New Roman"/>
                <w:sz w:val="20"/>
                <w:szCs w:val="20"/>
              </w:rPr>
            </w:pPr>
            <w:proofErr w:type="gramStart"/>
            <w:r w:rsidRPr="0057262D">
              <w:rPr>
                <w:rFonts w:ascii="Times New Roman" w:eastAsia="Calibri" w:hAnsi="Times New Roman" w:cs="Times New Roman"/>
                <w:sz w:val="20"/>
                <w:szCs w:val="20"/>
              </w:rPr>
              <w:t>Администра</w:t>
            </w:r>
            <w:r>
              <w:rPr>
                <w:rFonts w:ascii="Times New Roman" w:eastAsia="Calibri" w:hAnsi="Times New Roman" w:cs="Times New Roman"/>
                <w:sz w:val="20"/>
                <w:szCs w:val="20"/>
              </w:rPr>
              <w:t>-</w:t>
            </w:r>
            <w:r w:rsidRPr="0057262D">
              <w:rPr>
                <w:rFonts w:ascii="Times New Roman" w:eastAsia="Calibri" w:hAnsi="Times New Roman" w:cs="Times New Roman"/>
                <w:sz w:val="20"/>
                <w:szCs w:val="20"/>
              </w:rPr>
              <w:t>ци</w:t>
            </w:r>
            <w:r w:rsidR="00280BF5">
              <w:rPr>
                <w:rFonts w:ascii="Times New Roman" w:eastAsia="Calibri" w:hAnsi="Times New Roman" w:cs="Times New Roman"/>
                <w:sz w:val="20"/>
                <w:szCs w:val="20"/>
              </w:rPr>
              <w:t>я</w:t>
            </w:r>
            <w:proofErr w:type="gramEnd"/>
            <w:r w:rsidR="00280BF5">
              <w:rPr>
                <w:rFonts w:ascii="Times New Roman" w:eastAsia="Calibri" w:hAnsi="Times New Roman" w:cs="Times New Roman"/>
                <w:sz w:val="20"/>
                <w:szCs w:val="20"/>
              </w:rPr>
              <w:t xml:space="preserve"> Прогрес-ского сель-</w:t>
            </w:r>
            <w:r w:rsidRPr="0057262D">
              <w:rPr>
                <w:rFonts w:ascii="Times New Roman" w:eastAsia="Calibri" w:hAnsi="Times New Roman" w:cs="Times New Roman"/>
                <w:sz w:val="20"/>
                <w:szCs w:val="20"/>
              </w:rPr>
              <w:t>ского поселе</w:t>
            </w:r>
            <w:r w:rsidR="00280BF5">
              <w:rPr>
                <w:rFonts w:ascii="Times New Roman" w:eastAsia="Calibri" w:hAnsi="Times New Roman" w:cs="Times New Roman"/>
                <w:sz w:val="20"/>
                <w:szCs w:val="20"/>
              </w:rPr>
              <w:t>-</w:t>
            </w:r>
            <w:r w:rsidRPr="0057262D">
              <w:rPr>
                <w:rFonts w:ascii="Times New Roman" w:eastAsia="Calibri" w:hAnsi="Times New Roman" w:cs="Times New Roman"/>
                <w:sz w:val="20"/>
                <w:szCs w:val="20"/>
              </w:rPr>
              <w:t>ния</w:t>
            </w:r>
          </w:p>
        </w:tc>
        <w:tc>
          <w:tcPr>
            <w:tcW w:w="992" w:type="dxa"/>
            <w:tcBorders>
              <w:top w:val="outset" w:sz="6" w:space="0" w:color="000000"/>
              <w:left w:val="outset" w:sz="6" w:space="0" w:color="000000"/>
              <w:bottom w:val="outset" w:sz="6" w:space="0" w:color="000000"/>
              <w:right w:val="outset" w:sz="6" w:space="0" w:color="000000"/>
            </w:tcBorders>
            <w:hideMark/>
          </w:tcPr>
          <w:p w:rsidR="0057262D" w:rsidRPr="0057262D" w:rsidRDefault="0057262D" w:rsidP="0057262D">
            <w:pPr>
              <w:spacing w:after="0"/>
              <w:rPr>
                <w:rFonts w:ascii="Times New Roman" w:eastAsia="Calibri" w:hAnsi="Times New Roman" w:cs="Times New Roman"/>
                <w:sz w:val="20"/>
                <w:szCs w:val="20"/>
              </w:rPr>
            </w:pPr>
            <w:r w:rsidRPr="0057262D">
              <w:rPr>
                <w:rFonts w:ascii="Times New Roman" w:eastAsia="Calibri" w:hAnsi="Times New Roman" w:cs="Times New Roman"/>
                <w:sz w:val="20"/>
                <w:szCs w:val="20"/>
              </w:rPr>
              <w:t>2023-2025 годы</w:t>
            </w:r>
          </w:p>
        </w:tc>
        <w:tc>
          <w:tcPr>
            <w:tcW w:w="1482" w:type="dxa"/>
            <w:tcBorders>
              <w:top w:val="outset" w:sz="6" w:space="0" w:color="000000"/>
              <w:left w:val="outset" w:sz="6" w:space="0" w:color="000000"/>
              <w:bottom w:val="outset" w:sz="6" w:space="0" w:color="000000"/>
              <w:right w:val="outset" w:sz="6" w:space="0" w:color="000000"/>
            </w:tcBorders>
            <w:hideMark/>
          </w:tcPr>
          <w:p w:rsidR="0057262D" w:rsidRPr="0057262D" w:rsidRDefault="0057262D" w:rsidP="0057262D">
            <w:pPr>
              <w:spacing w:after="0"/>
              <w:rPr>
                <w:rFonts w:ascii="Times New Roman" w:eastAsia="Calibri" w:hAnsi="Times New Roman" w:cs="Times New Roman"/>
                <w:sz w:val="20"/>
                <w:szCs w:val="20"/>
              </w:rPr>
            </w:pPr>
            <w:r>
              <w:rPr>
                <w:rFonts w:ascii="Times New Roman" w:eastAsia="Calibri" w:hAnsi="Times New Roman" w:cs="Times New Roman"/>
                <w:sz w:val="20"/>
                <w:szCs w:val="20"/>
              </w:rPr>
              <w:t>Бюджет Прогрес</w:t>
            </w:r>
            <w:r w:rsidRPr="0057262D">
              <w:rPr>
                <w:rFonts w:ascii="Times New Roman" w:eastAsia="Calibri" w:hAnsi="Times New Roman" w:cs="Times New Roman"/>
                <w:sz w:val="20"/>
                <w:szCs w:val="20"/>
              </w:rPr>
              <w:t>ского сельского поселения</w:t>
            </w:r>
          </w:p>
        </w:tc>
        <w:tc>
          <w:tcPr>
            <w:tcW w:w="1070" w:type="dxa"/>
            <w:tcBorders>
              <w:top w:val="outset" w:sz="6" w:space="0" w:color="000000"/>
              <w:left w:val="outset" w:sz="6" w:space="0" w:color="000000"/>
              <w:bottom w:val="outset" w:sz="6" w:space="0" w:color="000000"/>
              <w:right w:val="outset" w:sz="6" w:space="0" w:color="000000"/>
            </w:tcBorders>
            <w:hideMark/>
          </w:tcPr>
          <w:p w:rsidR="0057262D" w:rsidRPr="0057262D" w:rsidRDefault="0057262D" w:rsidP="0057262D">
            <w:pPr>
              <w:spacing w:after="0"/>
              <w:rPr>
                <w:rFonts w:ascii="Times New Roman" w:eastAsia="Calibri" w:hAnsi="Times New Roman" w:cs="Times New Roman"/>
                <w:sz w:val="20"/>
                <w:szCs w:val="20"/>
              </w:rPr>
            </w:pPr>
            <w:r w:rsidRPr="0057262D">
              <w:rPr>
                <w:rFonts w:ascii="Times New Roman" w:eastAsia="Calibri" w:hAnsi="Times New Roman" w:cs="Times New Roman"/>
                <w:sz w:val="20"/>
                <w:szCs w:val="20"/>
              </w:rPr>
              <w:t>229,0</w:t>
            </w:r>
          </w:p>
        </w:tc>
        <w:tc>
          <w:tcPr>
            <w:tcW w:w="992" w:type="dxa"/>
            <w:tcBorders>
              <w:top w:val="outset" w:sz="6" w:space="0" w:color="000000"/>
              <w:left w:val="outset" w:sz="6" w:space="0" w:color="000000"/>
              <w:bottom w:val="outset" w:sz="6" w:space="0" w:color="000000"/>
              <w:right w:val="outset" w:sz="6" w:space="0" w:color="000000"/>
            </w:tcBorders>
            <w:hideMark/>
          </w:tcPr>
          <w:p w:rsidR="0057262D" w:rsidRPr="0057262D" w:rsidRDefault="0057262D" w:rsidP="0057262D">
            <w:pPr>
              <w:spacing w:after="0"/>
              <w:rPr>
                <w:rFonts w:ascii="Times New Roman" w:eastAsia="Calibri" w:hAnsi="Times New Roman" w:cs="Times New Roman"/>
                <w:sz w:val="20"/>
                <w:szCs w:val="20"/>
              </w:rPr>
            </w:pPr>
            <w:r w:rsidRPr="0057262D">
              <w:rPr>
                <w:rFonts w:ascii="Times New Roman" w:eastAsia="Calibri" w:hAnsi="Times New Roman" w:cs="Times New Roman"/>
                <w:sz w:val="20"/>
                <w:szCs w:val="20"/>
              </w:rPr>
              <w:t>79,0</w:t>
            </w:r>
          </w:p>
        </w:tc>
        <w:tc>
          <w:tcPr>
            <w:tcW w:w="992" w:type="dxa"/>
            <w:tcBorders>
              <w:top w:val="outset" w:sz="6" w:space="0" w:color="000000"/>
              <w:left w:val="outset" w:sz="6" w:space="0" w:color="000000"/>
              <w:bottom w:val="outset" w:sz="6" w:space="0" w:color="000000"/>
              <w:right w:val="outset" w:sz="6" w:space="0" w:color="000000"/>
            </w:tcBorders>
            <w:hideMark/>
          </w:tcPr>
          <w:p w:rsidR="0057262D" w:rsidRPr="0057262D" w:rsidRDefault="0057262D" w:rsidP="0057262D">
            <w:pPr>
              <w:spacing w:after="0"/>
              <w:rPr>
                <w:rFonts w:ascii="Times New Roman" w:eastAsia="Calibri" w:hAnsi="Times New Roman" w:cs="Times New Roman"/>
                <w:sz w:val="20"/>
                <w:szCs w:val="20"/>
              </w:rPr>
            </w:pPr>
            <w:r w:rsidRPr="0057262D">
              <w:rPr>
                <w:rFonts w:ascii="Times New Roman" w:eastAsia="Calibri" w:hAnsi="Times New Roman" w:cs="Times New Roman"/>
                <w:sz w:val="20"/>
                <w:szCs w:val="20"/>
              </w:rPr>
              <w:t>100,0</w:t>
            </w:r>
          </w:p>
        </w:tc>
        <w:tc>
          <w:tcPr>
            <w:tcW w:w="992" w:type="dxa"/>
            <w:tcBorders>
              <w:top w:val="outset" w:sz="6" w:space="0" w:color="000000"/>
              <w:left w:val="outset" w:sz="6" w:space="0" w:color="000000"/>
              <w:bottom w:val="outset" w:sz="6" w:space="0" w:color="000000"/>
              <w:right w:val="outset" w:sz="6" w:space="0" w:color="000000"/>
            </w:tcBorders>
            <w:hideMark/>
          </w:tcPr>
          <w:p w:rsidR="0057262D" w:rsidRPr="0057262D" w:rsidRDefault="0057262D" w:rsidP="0057262D">
            <w:pPr>
              <w:spacing w:after="0"/>
              <w:rPr>
                <w:rFonts w:ascii="Times New Roman" w:eastAsia="Calibri" w:hAnsi="Times New Roman" w:cs="Times New Roman"/>
                <w:sz w:val="20"/>
                <w:szCs w:val="20"/>
              </w:rPr>
            </w:pPr>
            <w:r w:rsidRPr="0057262D">
              <w:rPr>
                <w:rFonts w:ascii="Times New Roman" w:eastAsia="Calibri" w:hAnsi="Times New Roman" w:cs="Times New Roman"/>
                <w:sz w:val="20"/>
                <w:szCs w:val="20"/>
              </w:rPr>
              <w:t xml:space="preserve"> 50,0</w:t>
            </w:r>
          </w:p>
        </w:tc>
      </w:tr>
      <w:tr w:rsidR="0057262D" w:rsidRPr="0057262D" w:rsidTr="0057262D">
        <w:trPr>
          <w:trHeight w:val="691"/>
          <w:tblCellSpacing w:w="0" w:type="dxa"/>
        </w:trPr>
        <w:tc>
          <w:tcPr>
            <w:tcW w:w="691" w:type="dxa"/>
            <w:tcBorders>
              <w:top w:val="outset" w:sz="6" w:space="0" w:color="000000"/>
              <w:left w:val="outset" w:sz="6" w:space="0" w:color="000000"/>
              <w:bottom w:val="outset" w:sz="6" w:space="0" w:color="000000"/>
              <w:right w:val="outset" w:sz="6" w:space="0" w:color="000000"/>
            </w:tcBorders>
            <w:hideMark/>
          </w:tcPr>
          <w:p w:rsidR="0057262D" w:rsidRPr="0057262D" w:rsidRDefault="0057262D" w:rsidP="0057262D">
            <w:pPr>
              <w:spacing w:after="0"/>
              <w:rPr>
                <w:rFonts w:ascii="Times New Roman" w:eastAsia="Calibri" w:hAnsi="Times New Roman" w:cs="Times New Roman"/>
                <w:sz w:val="20"/>
                <w:szCs w:val="20"/>
              </w:rPr>
            </w:pPr>
            <w:r w:rsidRPr="0057262D">
              <w:rPr>
                <w:rFonts w:ascii="Times New Roman" w:eastAsia="Calibri" w:hAnsi="Times New Roman" w:cs="Times New Roman"/>
                <w:sz w:val="20"/>
                <w:szCs w:val="20"/>
              </w:rPr>
              <w:t>3.</w:t>
            </w:r>
          </w:p>
        </w:tc>
        <w:tc>
          <w:tcPr>
            <w:tcW w:w="1775" w:type="dxa"/>
            <w:tcBorders>
              <w:top w:val="outset" w:sz="6" w:space="0" w:color="000000"/>
              <w:left w:val="outset" w:sz="6" w:space="0" w:color="000000"/>
              <w:bottom w:val="outset" w:sz="6" w:space="0" w:color="000000"/>
              <w:right w:val="outset" w:sz="6" w:space="0" w:color="000000"/>
            </w:tcBorders>
            <w:hideMark/>
          </w:tcPr>
          <w:p w:rsidR="0057262D" w:rsidRPr="0057262D" w:rsidRDefault="0057262D" w:rsidP="0057262D">
            <w:pPr>
              <w:spacing w:after="0"/>
              <w:rPr>
                <w:rFonts w:ascii="Times New Roman" w:eastAsia="Calibri" w:hAnsi="Times New Roman" w:cs="Times New Roman"/>
                <w:sz w:val="20"/>
                <w:szCs w:val="20"/>
              </w:rPr>
            </w:pPr>
            <w:r w:rsidRPr="0057262D">
              <w:rPr>
                <w:rFonts w:ascii="Times New Roman" w:eastAsia="Calibri" w:hAnsi="Times New Roman" w:cs="Times New Roman"/>
                <w:sz w:val="20"/>
                <w:szCs w:val="20"/>
              </w:rPr>
              <w:t xml:space="preserve">Прочие </w:t>
            </w:r>
            <w:proofErr w:type="gramStart"/>
            <w:r w:rsidRPr="0057262D">
              <w:rPr>
                <w:rFonts w:ascii="Times New Roman" w:eastAsia="Calibri" w:hAnsi="Times New Roman" w:cs="Times New Roman"/>
                <w:sz w:val="20"/>
                <w:szCs w:val="20"/>
              </w:rPr>
              <w:t>меро</w:t>
            </w:r>
            <w:r w:rsidR="00280BF5">
              <w:rPr>
                <w:rFonts w:ascii="Times New Roman" w:eastAsia="Calibri" w:hAnsi="Times New Roman" w:cs="Times New Roman"/>
                <w:sz w:val="20"/>
                <w:szCs w:val="20"/>
              </w:rPr>
              <w:t>-</w:t>
            </w:r>
            <w:r w:rsidRPr="0057262D">
              <w:rPr>
                <w:rFonts w:ascii="Times New Roman" w:eastAsia="Calibri" w:hAnsi="Times New Roman" w:cs="Times New Roman"/>
                <w:sz w:val="20"/>
                <w:szCs w:val="20"/>
              </w:rPr>
              <w:t>приятия</w:t>
            </w:r>
            <w:proofErr w:type="gramEnd"/>
            <w:r w:rsidRPr="0057262D">
              <w:rPr>
                <w:rFonts w:ascii="Times New Roman" w:eastAsia="Calibri" w:hAnsi="Times New Roman" w:cs="Times New Roman"/>
                <w:sz w:val="20"/>
                <w:szCs w:val="20"/>
              </w:rPr>
              <w:t xml:space="preserve"> по бла</w:t>
            </w:r>
            <w:r w:rsidR="00280BF5">
              <w:rPr>
                <w:rFonts w:ascii="Times New Roman" w:eastAsia="Calibri" w:hAnsi="Times New Roman" w:cs="Times New Roman"/>
                <w:sz w:val="20"/>
                <w:szCs w:val="20"/>
              </w:rPr>
              <w:t>-</w:t>
            </w:r>
            <w:r w:rsidRPr="0057262D">
              <w:rPr>
                <w:rFonts w:ascii="Times New Roman" w:eastAsia="Calibri" w:hAnsi="Times New Roman" w:cs="Times New Roman"/>
                <w:sz w:val="20"/>
                <w:szCs w:val="20"/>
              </w:rPr>
              <w:t>гоустройству по</w:t>
            </w:r>
            <w:r w:rsidR="00280BF5">
              <w:rPr>
                <w:rFonts w:ascii="Times New Roman" w:eastAsia="Calibri" w:hAnsi="Times New Roman" w:cs="Times New Roman"/>
                <w:sz w:val="20"/>
                <w:szCs w:val="20"/>
              </w:rPr>
              <w:t>-</w:t>
            </w:r>
            <w:r w:rsidRPr="0057262D">
              <w:rPr>
                <w:rFonts w:ascii="Times New Roman" w:eastAsia="Calibri" w:hAnsi="Times New Roman" w:cs="Times New Roman"/>
                <w:sz w:val="20"/>
                <w:szCs w:val="20"/>
              </w:rPr>
              <w:t>селения</w:t>
            </w:r>
          </w:p>
          <w:p w:rsidR="0057262D" w:rsidRPr="0057262D" w:rsidRDefault="0057262D" w:rsidP="0057262D">
            <w:pPr>
              <w:spacing w:after="0"/>
              <w:rPr>
                <w:rFonts w:ascii="Times New Roman" w:eastAsia="Calibri" w:hAnsi="Times New Roman" w:cs="Times New Roman"/>
                <w:sz w:val="20"/>
                <w:szCs w:val="20"/>
              </w:rPr>
            </w:pPr>
            <w:r w:rsidRPr="0057262D">
              <w:rPr>
                <w:rFonts w:ascii="Times New Roman" w:eastAsia="Calibri" w:hAnsi="Times New Roman" w:cs="Times New Roman"/>
                <w:sz w:val="20"/>
                <w:szCs w:val="20"/>
              </w:rPr>
              <w:t xml:space="preserve">-организация накопления и </w:t>
            </w:r>
            <w:proofErr w:type="gramStart"/>
            <w:r w:rsidRPr="0057262D">
              <w:rPr>
                <w:rFonts w:ascii="Times New Roman" w:eastAsia="Calibri" w:hAnsi="Times New Roman" w:cs="Times New Roman"/>
                <w:sz w:val="20"/>
                <w:szCs w:val="20"/>
              </w:rPr>
              <w:t>транспортирова</w:t>
            </w:r>
            <w:r>
              <w:rPr>
                <w:rFonts w:ascii="Times New Roman" w:eastAsia="Calibri" w:hAnsi="Times New Roman" w:cs="Times New Roman"/>
                <w:sz w:val="20"/>
                <w:szCs w:val="20"/>
              </w:rPr>
              <w:t>-</w:t>
            </w:r>
            <w:r w:rsidRPr="0057262D">
              <w:rPr>
                <w:rFonts w:ascii="Times New Roman" w:eastAsia="Calibri" w:hAnsi="Times New Roman" w:cs="Times New Roman"/>
                <w:sz w:val="20"/>
                <w:szCs w:val="20"/>
              </w:rPr>
              <w:t>ния</w:t>
            </w:r>
            <w:proofErr w:type="gramEnd"/>
            <w:r w:rsidRPr="0057262D">
              <w:rPr>
                <w:rFonts w:ascii="Times New Roman" w:eastAsia="Calibri" w:hAnsi="Times New Roman" w:cs="Times New Roman"/>
                <w:sz w:val="20"/>
                <w:szCs w:val="20"/>
              </w:rPr>
              <w:t xml:space="preserve"> ТКО</w:t>
            </w:r>
          </w:p>
          <w:p w:rsidR="0057262D" w:rsidRPr="0057262D" w:rsidRDefault="0057262D" w:rsidP="0057262D">
            <w:pPr>
              <w:spacing w:after="0"/>
              <w:rPr>
                <w:rFonts w:ascii="Times New Roman" w:eastAsia="Calibri" w:hAnsi="Times New Roman" w:cs="Times New Roman"/>
                <w:sz w:val="20"/>
                <w:szCs w:val="20"/>
              </w:rPr>
            </w:pPr>
            <w:r w:rsidRPr="0057262D">
              <w:rPr>
                <w:rFonts w:ascii="Times New Roman" w:eastAsia="Calibri" w:hAnsi="Times New Roman" w:cs="Times New Roman"/>
                <w:sz w:val="20"/>
                <w:szCs w:val="20"/>
              </w:rPr>
              <w:t xml:space="preserve">-ликвидация </w:t>
            </w:r>
            <w:proofErr w:type="gramStart"/>
            <w:r w:rsidRPr="0057262D">
              <w:rPr>
                <w:rFonts w:ascii="Times New Roman" w:eastAsia="Calibri" w:hAnsi="Times New Roman" w:cs="Times New Roman"/>
                <w:sz w:val="20"/>
                <w:szCs w:val="20"/>
              </w:rPr>
              <w:t>несанкциониро</w:t>
            </w:r>
            <w:r>
              <w:rPr>
                <w:rFonts w:ascii="Times New Roman" w:eastAsia="Calibri" w:hAnsi="Times New Roman" w:cs="Times New Roman"/>
                <w:sz w:val="20"/>
                <w:szCs w:val="20"/>
              </w:rPr>
              <w:t>-</w:t>
            </w:r>
            <w:r w:rsidRPr="0057262D">
              <w:rPr>
                <w:rFonts w:ascii="Times New Roman" w:eastAsia="Calibri" w:hAnsi="Times New Roman" w:cs="Times New Roman"/>
                <w:sz w:val="20"/>
                <w:szCs w:val="20"/>
              </w:rPr>
              <w:t>ванных</w:t>
            </w:r>
            <w:proofErr w:type="gramEnd"/>
            <w:r w:rsidRPr="0057262D">
              <w:rPr>
                <w:rFonts w:ascii="Times New Roman" w:eastAsia="Calibri" w:hAnsi="Times New Roman" w:cs="Times New Roman"/>
                <w:sz w:val="20"/>
                <w:szCs w:val="20"/>
              </w:rPr>
              <w:t xml:space="preserve"> свалок;</w:t>
            </w:r>
          </w:p>
          <w:p w:rsidR="0057262D" w:rsidRPr="0057262D" w:rsidRDefault="0057262D" w:rsidP="0057262D">
            <w:pPr>
              <w:spacing w:after="0"/>
              <w:rPr>
                <w:rFonts w:ascii="Times New Roman" w:eastAsia="Calibri" w:hAnsi="Times New Roman" w:cs="Times New Roman"/>
                <w:sz w:val="20"/>
                <w:szCs w:val="20"/>
              </w:rPr>
            </w:pPr>
            <w:r w:rsidRPr="0057262D">
              <w:rPr>
                <w:rFonts w:ascii="Times New Roman" w:eastAsia="Calibri" w:hAnsi="Times New Roman" w:cs="Times New Roman"/>
                <w:sz w:val="20"/>
                <w:szCs w:val="20"/>
              </w:rPr>
              <w:t>-приобретение контейнеров для накопления ТКО</w:t>
            </w:r>
          </w:p>
        </w:tc>
        <w:tc>
          <w:tcPr>
            <w:tcW w:w="1559" w:type="dxa"/>
            <w:tcBorders>
              <w:top w:val="outset" w:sz="6" w:space="0" w:color="000000"/>
              <w:left w:val="outset" w:sz="6" w:space="0" w:color="000000"/>
              <w:bottom w:val="outset" w:sz="6" w:space="0" w:color="000000"/>
              <w:right w:val="outset" w:sz="6" w:space="0" w:color="000000"/>
            </w:tcBorders>
            <w:hideMark/>
          </w:tcPr>
          <w:p w:rsidR="0057262D" w:rsidRPr="0057262D" w:rsidRDefault="0057262D" w:rsidP="0057262D">
            <w:pPr>
              <w:spacing w:after="0"/>
              <w:rPr>
                <w:rFonts w:ascii="Times New Roman" w:eastAsia="Calibri" w:hAnsi="Times New Roman" w:cs="Times New Roman"/>
                <w:sz w:val="20"/>
                <w:szCs w:val="20"/>
              </w:rPr>
            </w:pPr>
            <w:proofErr w:type="gramStart"/>
            <w:r w:rsidRPr="0057262D">
              <w:rPr>
                <w:rFonts w:ascii="Times New Roman" w:eastAsia="Calibri" w:hAnsi="Times New Roman" w:cs="Times New Roman"/>
                <w:sz w:val="20"/>
                <w:szCs w:val="20"/>
              </w:rPr>
              <w:t>Администра</w:t>
            </w:r>
            <w:r>
              <w:rPr>
                <w:rFonts w:ascii="Times New Roman" w:eastAsia="Calibri" w:hAnsi="Times New Roman" w:cs="Times New Roman"/>
                <w:sz w:val="20"/>
                <w:szCs w:val="20"/>
              </w:rPr>
              <w:t>-</w:t>
            </w:r>
            <w:r w:rsidR="00280BF5">
              <w:rPr>
                <w:rFonts w:ascii="Times New Roman" w:eastAsia="Calibri" w:hAnsi="Times New Roman" w:cs="Times New Roman"/>
                <w:sz w:val="20"/>
                <w:szCs w:val="20"/>
              </w:rPr>
              <w:t>ция</w:t>
            </w:r>
            <w:proofErr w:type="gramEnd"/>
            <w:r w:rsidR="00280BF5">
              <w:rPr>
                <w:rFonts w:ascii="Times New Roman" w:eastAsia="Calibri" w:hAnsi="Times New Roman" w:cs="Times New Roman"/>
                <w:sz w:val="20"/>
                <w:szCs w:val="20"/>
              </w:rPr>
              <w:t xml:space="preserve"> Прогрес-ского сель-</w:t>
            </w:r>
            <w:r w:rsidRPr="0057262D">
              <w:rPr>
                <w:rFonts w:ascii="Times New Roman" w:eastAsia="Calibri" w:hAnsi="Times New Roman" w:cs="Times New Roman"/>
                <w:sz w:val="20"/>
                <w:szCs w:val="20"/>
              </w:rPr>
              <w:t>ского поселе</w:t>
            </w:r>
            <w:r w:rsidR="00280BF5">
              <w:rPr>
                <w:rFonts w:ascii="Times New Roman" w:eastAsia="Calibri" w:hAnsi="Times New Roman" w:cs="Times New Roman"/>
                <w:sz w:val="20"/>
                <w:szCs w:val="20"/>
              </w:rPr>
              <w:t>-</w:t>
            </w:r>
            <w:r w:rsidRPr="0057262D">
              <w:rPr>
                <w:rFonts w:ascii="Times New Roman" w:eastAsia="Calibri" w:hAnsi="Times New Roman" w:cs="Times New Roman"/>
                <w:sz w:val="20"/>
                <w:szCs w:val="20"/>
              </w:rPr>
              <w:t>ния</w:t>
            </w:r>
          </w:p>
        </w:tc>
        <w:tc>
          <w:tcPr>
            <w:tcW w:w="992" w:type="dxa"/>
            <w:tcBorders>
              <w:top w:val="outset" w:sz="6" w:space="0" w:color="000000"/>
              <w:left w:val="outset" w:sz="6" w:space="0" w:color="000000"/>
              <w:bottom w:val="outset" w:sz="6" w:space="0" w:color="000000"/>
              <w:right w:val="outset" w:sz="6" w:space="0" w:color="000000"/>
            </w:tcBorders>
            <w:hideMark/>
          </w:tcPr>
          <w:p w:rsidR="0057262D" w:rsidRPr="0057262D" w:rsidRDefault="0057262D" w:rsidP="0057262D">
            <w:pPr>
              <w:spacing w:after="0"/>
              <w:rPr>
                <w:rFonts w:ascii="Times New Roman" w:eastAsia="Calibri" w:hAnsi="Times New Roman" w:cs="Times New Roman"/>
                <w:sz w:val="20"/>
                <w:szCs w:val="20"/>
              </w:rPr>
            </w:pPr>
            <w:r w:rsidRPr="0057262D">
              <w:rPr>
                <w:rFonts w:ascii="Times New Roman" w:eastAsia="Calibri" w:hAnsi="Times New Roman" w:cs="Times New Roman"/>
                <w:sz w:val="20"/>
                <w:szCs w:val="20"/>
              </w:rPr>
              <w:t>2023-2025 годы</w:t>
            </w:r>
          </w:p>
        </w:tc>
        <w:tc>
          <w:tcPr>
            <w:tcW w:w="1482" w:type="dxa"/>
            <w:tcBorders>
              <w:top w:val="outset" w:sz="6" w:space="0" w:color="000000"/>
              <w:left w:val="outset" w:sz="6" w:space="0" w:color="000000"/>
              <w:bottom w:val="outset" w:sz="6" w:space="0" w:color="000000"/>
              <w:right w:val="outset" w:sz="6" w:space="0" w:color="000000"/>
            </w:tcBorders>
            <w:hideMark/>
          </w:tcPr>
          <w:p w:rsidR="0057262D" w:rsidRPr="0057262D" w:rsidRDefault="0057262D" w:rsidP="0057262D">
            <w:pPr>
              <w:spacing w:after="0"/>
              <w:rPr>
                <w:rFonts w:ascii="Times New Roman" w:eastAsia="Calibri" w:hAnsi="Times New Roman" w:cs="Times New Roman"/>
                <w:sz w:val="20"/>
                <w:szCs w:val="20"/>
              </w:rPr>
            </w:pPr>
            <w:r>
              <w:rPr>
                <w:rFonts w:ascii="Times New Roman" w:eastAsia="Calibri" w:hAnsi="Times New Roman" w:cs="Times New Roman"/>
                <w:sz w:val="20"/>
                <w:szCs w:val="20"/>
              </w:rPr>
              <w:t>Бюджет Прогрес</w:t>
            </w:r>
            <w:r w:rsidRPr="0057262D">
              <w:rPr>
                <w:rFonts w:ascii="Times New Roman" w:eastAsia="Calibri" w:hAnsi="Times New Roman" w:cs="Times New Roman"/>
                <w:sz w:val="20"/>
                <w:szCs w:val="20"/>
              </w:rPr>
              <w:t>ского сельского поселения</w:t>
            </w:r>
          </w:p>
        </w:tc>
        <w:tc>
          <w:tcPr>
            <w:tcW w:w="1070" w:type="dxa"/>
            <w:tcBorders>
              <w:top w:val="outset" w:sz="6" w:space="0" w:color="000000"/>
              <w:left w:val="outset" w:sz="6" w:space="0" w:color="000000"/>
              <w:bottom w:val="outset" w:sz="6" w:space="0" w:color="000000"/>
              <w:right w:val="outset" w:sz="6" w:space="0" w:color="000000"/>
            </w:tcBorders>
            <w:hideMark/>
          </w:tcPr>
          <w:p w:rsidR="0057262D" w:rsidRPr="0057262D" w:rsidRDefault="00F96712" w:rsidP="0057262D">
            <w:pPr>
              <w:spacing w:after="0"/>
              <w:rPr>
                <w:rFonts w:ascii="Times New Roman" w:eastAsia="Calibri" w:hAnsi="Times New Roman" w:cs="Times New Roman"/>
                <w:sz w:val="20"/>
                <w:szCs w:val="20"/>
              </w:rPr>
            </w:pPr>
            <w:r>
              <w:rPr>
                <w:rFonts w:ascii="Times New Roman" w:eastAsia="Calibri" w:hAnsi="Times New Roman" w:cs="Times New Roman"/>
                <w:sz w:val="20"/>
                <w:szCs w:val="20"/>
              </w:rPr>
              <w:t>513,926</w:t>
            </w:r>
          </w:p>
        </w:tc>
        <w:tc>
          <w:tcPr>
            <w:tcW w:w="992" w:type="dxa"/>
            <w:tcBorders>
              <w:top w:val="outset" w:sz="6" w:space="0" w:color="000000"/>
              <w:left w:val="outset" w:sz="6" w:space="0" w:color="000000"/>
              <w:bottom w:val="outset" w:sz="6" w:space="0" w:color="000000"/>
              <w:right w:val="outset" w:sz="6" w:space="0" w:color="000000"/>
            </w:tcBorders>
            <w:hideMark/>
          </w:tcPr>
          <w:p w:rsidR="0057262D" w:rsidRPr="0057262D" w:rsidRDefault="0057262D" w:rsidP="0057262D">
            <w:pPr>
              <w:spacing w:after="0"/>
              <w:rPr>
                <w:rFonts w:ascii="Times New Roman" w:eastAsia="Calibri" w:hAnsi="Times New Roman" w:cs="Times New Roman"/>
                <w:sz w:val="20"/>
                <w:szCs w:val="20"/>
              </w:rPr>
            </w:pPr>
            <w:r w:rsidRPr="0057262D">
              <w:rPr>
                <w:rFonts w:ascii="Times New Roman" w:eastAsia="Calibri" w:hAnsi="Times New Roman" w:cs="Times New Roman"/>
                <w:sz w:val="20"/>
                <w:szCs w:val="20"/>
              </w:rPr>
              <w:t>363,926</w:t>
            </w:r>
          </w:p>
        </w:tc>
        <w:tc>
          <w:tcPr>
            <w:tcW w:w="992" w:type="dxa"/>
            <w:tcBorders>
              <w:top w:val="outset" w:sz="6" w:space="0" w:color="000000"/>
              <w:left w:val="outset" w:sz="6" w:space="0" w:color="000000"/>
              <w:bottom w:val="outset" w:sz="6" w:space="0" w:color="000000"/>
              <w:right w:val="outset" w:sz="6" w:space="0" w:color="000000"/>
            </w:tcBorders>
            <w:hideMark/>
          </w:tcPr>
          <w:p w:rsidR="0057262D" w:rsidRPr="0057262D" w:rsidRDefault="0057262D" w:rsidP="0057262D">
            <w:pPr>
              <w:spacing w:after="0"/>
              <w:rPr>
                <w:rFonts w:ascii="Times New Roman" w:eastAsia="Calibri" w:hAnsi="Times New Roman" w:cs="Times New Roman"/>
                <w:sz w:val="20"/>
                <w:szCs w:val="20"/>
              </w:rPr>
            </w:pPr>
            <w:r w:rsidRPr="0057262D">
              <w:rPr>
                <w:rFonts w:ascii="Times New Roman" w:eastAsia="Calibri" w:hAnsi="Times New Roman" w:cs="Times New Roman"/>
                <w:sz w:val="20"/>
                <w:szCs w:val="20"/>
              </w:rPr>
              <w:t>100,0</w:t>
            </w:r>
          </w:p>
        </w:tc>
        <w:tc>
          <w:tcPr>
            <w:tcW w:w="992" w:type="dxa"/>
            <w:tcBorders>
              <w:top w:val="outset" w:sz="6" w:space="0" w:color="000000"/>
              <w:left w:val="outset" w:sz="6" w:space="0" w:color="000000"/>
              <w:bottom w:val="outset" w:sz="6" w:space="0" w:color="000000"/>
              <w:right w:val="outset" w:sz="6" w:space="0" w:color="000000"/>
            </w:tcBorders>
            <w:hideMark/>
          </w:tcPr>
          <w:p w:rsidR="0057262D" w:rsidRPr="0057262D" w:rsidRDefault="0057262D" w:rsidP="0057262D">
            <w:pPr>
              <w:spacing w:after="0"/>
              <w:rPr>
                <w:rFonts w:ascii="Times New Roman" w:eastAsia="Calibri" w:hAnsi="Times New Roman" w:cs="Times New Roman"/>
                <w:sz w:val="20"/>
                <w:szCs w:val="20"/>
              </w:rPr>
            </w:pPr>
            <w:r w:rsidRPr="0057262D">
              <w:rPr>
                <w:rFonts w:ascii="Times New Roman" w:eastAsia="Calibri" w:hAnsi="Times New Roman" w:cs="Times New Roman"/>
                <w:sz w:val="20"/>
                <w:szCs w:val="20"/>
              </w:rPr>
              <w:t>50,0</w:t>
            </w:r>
          </w:p>
        </w:tc>
      </w:tr>
      <w:tr w:rsidR="0057262D" w:rsidRPr="0057262D" w:rsidTr="0057262D">
        <w:trPr>
          <w:trHeight w:val="454"/>
          <w:tblCellSpacing w:w="0" w:type="dxa"/>
        </w:trPr>
        <w:tc>
          <w:tcPr>
            <w:tcW w:w="691" w:type="dxa"/>
            <w:tcBorders>
              <w:top w:val="outset" w:sz="6" w:space="0" w:color="000000"/>
              <w:left w:val="outset" w:sz="6" w:space="0" w:color="000000"/>
              <w:bottom w:val="outset" w:sz="6" w:space="0" w:color="000000"/>
              <w:right w:val="outset" w:sz="6" w:space="0" w:color="000000"/>
            </w:tcBorders>
          </w:tcPr>
          <w:p w:rsidR="0057262D" w:rsidRPr="0057262D" w:rsidRDefault="0057262D" w:rsidP="0057262D">
            <w:pPr>
              <w:spacing w:after="0"/>
              <w:rPr>
                <w:rFonts w:ascii="Times New Roman" w:eastAsia="Calibri" w:hAnsi="Times New Roman" w:cs="Times New Roman"/>
                <w:sz w:val="20"/>
                <w:szCs w:val="20"/>
              </w:rPr>
            </w:pPr>
            <w:r w:rsidRPr="0057262D">
              <w:rPr>
                <w:rFonts w:ascii="Times New Roman" w:eastAsia="Calibri" w:hAnsi="Times New Roman" w:cs="Times New Roman"/>
                <w:sz w:val="20"/>
                <w:szCs w:val="20"/>
              </w:rPr>
              <w:t>4.</w:t>
            </w:r>
          </w:p>
        </w:tc>
        <w:tc>
          <w:tcPr>
            <w:tcW w:w="1775" w:type="dxa"/>
            <w:tcBorders>
              <w:top w:val="outset" w:sz="6" w:space="0" w:color="000000"/>
              <w:left w:val="outset" w:sz="6" w:space="0" w:color="000000"/>
              <w:bottom w:val="outset" w:sz="6" w:space="0" w:color="000000"/>
              <w:right w:val="outset" w:sz="6" w:space="0" w:color="000000"/>
            </w:tcBorders>
          </w:tcPr>
          <w:p w:rsidR="0057262D" w:rsidRPr="0057262D" w:rsidRDefault="0057262D" w:rsidP="0057262D">
            <w:pPr>
              <w:spacing w:after="0"/>
              <w:rPr>
                <w:rFonts w:ascii="Times New Roman" w:eastAsia="Calibri" w:hAnsi="Times New Roman" w:cs="Times New Roman"/>
                <w:sz w:val="20"/>
                <w:szCs w:val="20"/>
              </w:rPr>
            </w:pPr>
            <w:r w:rsidRPr="0057262D">
              <w:rPr>
                <w:rFonts w:ascii="Times New Roman" w:eastAsia="Calibri" w:hAnsi="Times New Roman" w:cs="Times New Roman"/>
                <w:sz w:val="20"/>
                <w:szCs w:val="20"/>
              </w:rPr>
              <w:t xml:space="preserve">Проведение </w:t>
            </w:r>
            <w:proofErr w:type="gramStart"/>
            <w:r w:rsidRPr="0057262D">
              <w:rPr>
                <w:rFonts w:ascii="Times New Roman" w:eastAsia="Calibri" w:hAnsi="Times New Roman" w:cs="Times New Roman"/>
                <w:sz w:val="20"/>
                <w:szCs w:val="20"/>
              </w:rPr>
              <w:t>ме</w:t>
            </w:r>
            <w:r w:rsidR="00280BF5">
              <w:rPr>
                <w:rFonts w:ascii="Times New Roman" w:eastAsia="Calibri" w:hAnsi="Times New Roman" w:cs="Times New Roman"/>
                <w:sz w:val="20"/>
                <w:szCs w:val="20"/>
              </w:rPr>
              <w:t>-</w:t>
            </w:r>
            <w:r w:rsidRPr="0057262D">
              <w:rPr>
                <w:rFonts w:ascii="Times New Roman" w:eastAsia="Calibri" w:hAnsi="Times New Roman" w:cs="Times New Roman"/>
                <w:sz w:val="20"/>
                <w:szCs w:val="20"/>
              </w:rPr>
              <w:t>ропр</w:t>
            </w:r>
            <w:r>
              <w:rPr>
                <w:rFonts w:ascii="Times New Roman" w:eastAsia="Calibri" w:hAnsi="Times New Roman" w:cs="Times New Roman"/>
                <w:sz w:val="20"/>
                <w:szCs w:val="20"/>
              </w:rPr>
              <w:t>иятий</w:t>
            </w:r>
            <w:proofErr w:type="gramEnd"/>
            <w:r>
              <w:rPr>
                <w:rFonts w:ascii="Times New Roman" w:eastAsia="Calibri" w:hAnsi="Times New Roman" w:cs="Times New Roman"/>
                <w:sz w:val="20"/>
                <w:szCs w:val="20"/>
              </w:rPr>
              <w:t>, на</w:t>
            </w:r>
            <w:r w:rsidR="007568F3">
              <w:rPr>
                <w:rFonts w:ascii="Times New Roman" w:eastAsia="Calibri" w:hAnsi="Times New Roman" w:cs="Times New Roman"/>
                <w:sz w:val="20"/>
                <w:szCs w:val="20"/>
              </w:rPr>
              <w:t>-</w:t>
            </w:r>
            <w:r>
              <w:rPr>
                <w:rFonts w:ascii="Times New Roman" w:eastAsia="Calibri" w:hAnsi="Times New Roman" w:cs="Times New Roman"/>
                <w:sz w:val="20"/>
                <w:szCs w:val="20"/>
              </w:rPr>
              <w:t>правленных на уничтожение борщевика Сос</w:t>
            </w:r>
            <w:r w:rsidR="007568F3">
              <w:rPr>
                <w:rFonts w:ascii="Times New Roman" w:eastAsia="Calibri" w:hAnsi="Times New Roman" w:cs="Times New Roman"/>
                <w:sz w:val="20"/>
                <w:szCs w:val="20"/>
              </w:rPr>
              <w:t>-</w:t>
            </w:r>
            <w:r>
              <w:rPr>
                <w:rFonts w:ascii="Times New Roman" w:eastAsia="Calibri" w:hAnsi="Times New Roman" w:cs="Times New Roman"/>
                <w:sz w:val="20"/>
                <w:szCs w:val="20"/>
              </w:rPr>
              <w:t>нов</w:t>
            </w:r>
            <w:r w:rsidRPr="0057262D">
              <w:rPr>
                <w:rFonts w:ascii="Times New Roman" w:eastAsia="Calibri" w:hAnsi="Times New Roman" w:cs="Times New Roman"/>
                <w:sz w:val="20"/>
                <w:szCs w:val="20"/>
              </w:rPr>
              <w:t>ского мето</w:t>
            </w:r>
            <w:r w:rsidR="007568F3">
              <w:rPr>
                <w:rFonts w:ascii="Times New Roman" w:eastAsia="Calibri" w:hAnsi="Times New Roman" w:cs="Times New Roman"/>
                <w:sz w:val="20"/>
                <w:szCs w:val="20"/>
              </w:rPr>
              <w:t>-</w:t>
            </w:r>
            <w:r w:rsidRPr="0057262D">
              <w:rPr>
                <w:rFonts w:ascii="Times New Roman" w:eastAsia="Calibri" w:hAnsi="Times New Roman" w:cs="Times New Roman"/>
                <w:sz w:val="20"/>
                <w:szCs w:val="20"/>
              </w:rPr>
              <w:t xml:space="preserve">дом химической обработки (за </w:t>
            </w:r>
            <w:r w:rsidRPr="0057262D">
              <w:rPr>
                <w:rFonts w:ascii="Times New Roman" w:eastAsia="Calibri" w:hAnsi="Times New Roman" w:cs="Times New Roman"/>
                <w:sz w:val="20"/>
                <w:szCs w:val="20"/>
              </w:rPr>
              <w:lastRenderedPageBreak/>
              <w:t>счет межбюд-жетных  трансфертов)</w:t>
            </w:r>
          </w:p>
        </w:tc>
        <w:tc>
          <w:tcPr>
            <w:tcW w:w="1559" w:type="dxa"/>
            <w:tcBorders>
              <w:top w:val="outset" w:sz="6" w:space="0" w:color="000000"/>
              <w:left w:val="outset" w:sz="6" w:space="0" w:color="000000"/>
              <w:bottom w:val="outset" w:sz="6" w:space="0" w:color="000000"/>
              <w:right w:val="outset" w:sz="6" w:space="0" w:color="000000"/>
            </w:tcBorders>
          </w:tcPr>
          <w:p w:rsidR="0057262D" w:rsidRPr="0057262D" w:rsidRDefault="0057262D" w:rsidP="0057262D">
            <w:pPr>
              <w:spacing w:after="0"/>
              <w:rPr>
                <w:rFonts w:ascii="Times New Roman" w:eastAsia="Calibri" w:hAnsi="Times New Roman" w:cs="Times New Roman"/>
                <w:sz w:val="20"/>
                <w:szCs w:val="20"/>
              </w:rPr>
            </w:pPr>
            <w:proofErr w:type="gramStart"/>
            <w:r w:rsidRPr="0057262D">
              <w:rPr>
                <w:rFonts w:ascii="Times New Roman" w:eastAsia="Calibri" w:hAnsi="Times New Roman" w:cs="Times New Roman"/>
                <w:sz w:val="20"/>
                <w:szCs w:val="20"/>
              </w:rPr>
              <w:lastRenderedPageBreak/>
              <w:t>Администра</w:t>
            </w:r>
            <w:r w:rsidR="007568F3">
              <w:rPr>
                <w:rFonts w:ascii="Times New Roman" w:eastAsia="Calibri" w:hAnsi="Times New Roman" w:cs="Times New Roman"/>
                <w:sz w:val="20"/>
                <w:szCs w:val="20"/>
              </w:rPr>
              <w:t>-</w:t>
            </w:r>
            <w:r w:rsidRPr="0057262D">
              <w:rPr>
                <w:rFonts w:ascii="Times New Roman" w:eastAsia="Calibri" w:hAnsi="Times New Roman" w:cs="Times New Roman"/>
                <w:sz w:val="20"/>
                <w:szCs w:val="20"/>
              </w:rPr>
              <w:t>ция</w:t>
            </w:r>
            <w:proofErr w:type="gramEnd"/>
            <w:r w:rsidRPr="0057262D">
              <w:rPr>
                <w:rFonts w:ascii="Times New Roman" w:eastAsia="Calibri" w:hAnsi="Times New Roman" w:cs="Times New Roman"/>
                <w:sz w:val="20"/>
                <w:szCs w:val="20"/>
              </w:rPr>
              <w:t xml:space="preserve"> Прогрес-ского сельского поселения</w:t>
            </w:r>
          </w:p>
        </w:tc>
        <w:tc>
          <w:tcPr>
            <w:tcW w:w="992" w:type="dxa"/>
            <w:tcBorders>
              <w:top w:val="outset" w:sz="6" w:space="0" w:color="000000"/>
              <w:left w:val="outset" w:sz="6" w:space="0" w:color="000000"/>
              <w:bottom w:val="outset" w:sz="6" w:space="0" w:color="000000"/>
              <w:right w:val="outset" w:sz="6" w:space="0" w:color="000000"/>
            </w:tcBorders>
          </w:tcPr>
          <w:p w:rsidR="0057262D" w:rsidRPr="0057262D" w:rsidRDefault="0057262D" w:rsidP="0057262D">
            <w:pPr>
              <w:spacing w:after="0"/>
              <w:rPr>
                <w:rFonts w:ascii="Times New Roman" w:eastAsia="Calibri" w:hAnsi="Times New Roman" w:cs="Times New Roman"/>
                <w:sz w:val="20"/>
                <w:szCs w:val="20"/>
              </w:rPr>
            </w:pPr>
            <w:r w:rsidRPr="0057262D">
              <w:rPr>
                <w:rFonts w:ascii="Times New Roman" w:eastAsia="Calibri" w:hAnsi="Times New Roman" w:cs="Times New Roman"/>
                <w:sz w:val="20"/>
                <w:szCs w:val="20"/>
              </w:rPr>
              <w:t>2023-2025 годы</w:t>
            </w:r>
          </w:p>
        </w:tc>
        <w:tc>
          <w:tcPr>
            <w:tcW w:w="1482" w:type="dxa"/>
            <w:tcBorders>
              <w:top w:val="outset" w:sz="6" w:space="0" w:color="000000"/>
              <w:left w:val="outset" w:sz="6" w:space="0" w:color="000000"/>
              <w:bottom w:val="outset" w:sz="6" w:space="0" w:color="000000"/>
              <w:right w:val="outset" w:sz="6" w:space="0" w:color="000000"/>
            </w:tcBorders>
          </w:tcPr>
          <w:p w:rsidR="0057262D" w:rsidRPr="0057262D" w:rsidRDefault="002305B5" w:rsidP="0057262D">
            <w:pPr>
              <w:spacing w:after="0"/>
              <w:rPr>
                <w:rFonts w:ascii="Times New Roman" w:eastAsia="Calibri" w:hAnsi="Times New Roman" w:cs="Times New Roman"/>
                <w:sz w:val="20"/>
                <w:szCs w:val="20"/>
              </w:rPr>
            </w:pPr>
            <w:r>
              <w:rPr>
                <w:rFonts w:ascii="Times New Roman" w:eastAsia="Calibri" w:hAnsi="Times New Roman" w:cs="Times New Roman"/>
                <w:sz w:val="20"/>
                <w:szCs w:val="20"/>
              </w:rPr>
              <w:t>Бюджет Прогрес</w:t>
            </w:r>
            <w:r w:rsidR="0057262D" w:rsidRPr="0057262D">
              <w:rPr>
                <w:rFonts w:ascii="Times New Roman" w:eastAsia="Calibri" w:hAnsi="Times New Roman" w:cs="Times New Roman"/>
                <w:sz w:val="20"/>
                <w:szCs w:val="20"/>
              </w:rPr>
              <w:t>ского сельского поселения</w:t>
            </w:r>
          </w:p>
        </w:tc>
        <w:tc>
          <w:tcPr>
            <w:tcW w:w="1070" w:type="dxa"/>
            <w:tcBorders>
              <w:top w:val="outset" w:sz="6" w:space="0" w:color="000000"/>
              <w:left w:val="outset" w:sz="6" w:space="0" w:color="000000"/>
              <w:bottom w:val="outset" w:sz="6" w:space="0" w:color="000000"/>
              <w:right w:val="outset" w:sz="6" w:space="0" w:color="000000"/>
            </w:tcBorders>
          </w:tcPr>
          <w:p w:rsidR="0057262D" w:rsidRPr="0057262D" w:rsidRDefault="0057262D" w:rsidP="0057262D">
            <w:pPr>
              <w:spacing w:after="0"/>
              <w:rPr>
                <w:rFonts w:ascii="Times New Roman" w:eastAsia="Calibri" w:hAnsi="Times New Roman" w:cs="Times New Roman"/>
                <w:sz w:val="20"/>
                <w:szCs w:val="20"/>
              </w:rPr>
            </w:pPr>
            <w:r w:rsidRPr="0057262D">
              <w:rPr>
                <w:rFonts w:ascii="Times New Roman" w:eastAsia="Calibri" w:hAnsi="Times New Roman" w:cs="Times New Roman"/>
                <w:sz w:val="20"/>
                <w:szCs w:val="20"/>
              </w:rPr>
              <w:t>95,455</w:t>
            </w:r>
          </w:p>
        </w:tc>
        <w:tc>
          <w:tcPr>
            <w:tcW w:w="992" w:type="dxa"/>
            <w:tcBorders>
              <w:top w:val="outset" w:sz="6" w:space="0" w:color="000000"/>
              <w:left w:val="outset" w:sz="6" w:space="0" w:color="000000"/>
              <w:bottom w:val="outset" w:sz="6" w:space="0" w:color="000000"/>
              <w:right w:val="outset" w:sz="6" w:space="0" w:color="000000"/>
            </w:tcBorders>
          </w:tcPr>
          <w:p w:rsidR="0057262D" w:rsidRPr="0057262D" w:rsidRDefault="0057262D" w:rsidP="0057262D">
            <w:pPr>
              <w:spacing w:after="0"/>
              <w:rPr>
                <w:rFonts w:ascii="Times New Roman" w:eastAsia="Calibri" w:hAnsi="Times New Roman" w:cs="Times New Roman"/>
                <w:sz w:val="20"/>
                <w:szCs w:val="20"/>
              </w:rPr>
            </w:pPr>
            <w:r w:rsidRPr="0057262D">
              <w:rPr>
                <w:rFonts w:ascii="Times New Roman" w:eastAsia="Calibri" w:hAnsi="Times New Roman" w:cs="Times New Roman"/>
                <w:sz w:val="20"/>
                <w:szCs w:val="20"/>
              </w:rPr>
              <w:t>95,455</w:t>
            </w:r>
          </w:p>
        </w:tc>
        <w:tc>
          <w:tcPr>
            <w:tcW w:w="992" w:type="dxa"/>
            <w:tcBorders>
              <w:top w:val="outset" w:sz="6" w:space="0" w:color="000000"/>
              <w:left w:val="outset" w:sz="6" w:space="0" w:color="000000"/>
              <w:bottom w:val="outset" w:sz="6" w:space="0" w:color="000000"/>
              <w:right w:val="outset" w:sz="6" w:space="0" w:color="000000"/>
            </w:tcBorders>
          </w:tcPr>
          <w:p w:rsidR="0057262D" w:rsidRPr="0057262D" w:rsidRDefault="0057262D" w:rsidP="0057262D">
            <w:pPr>
              <w:spacing w:after="0"/>
              <w:rPr>
                <w:rFonts w:ascii="Times New Roman" w:eastAsia="Calibri" w:hAnsi="Times New Roman" w:cs="Times New Roman"/>
                <w:sz w:val="20"/>
                <w:szCs w:val="20"/>
              </w:rPr>
            </w:pPr>
            <w:r w:rsidRPr="0057262D">
              <w:rPr>
                <w:rFonts w:ascii="Times New Roman" w:eastAsia="Calibri" w:hAnsi="Times New Roman" w:cs="Times New Roman"/>
                <w:sz w:val="20"/>
                <w:szCs w:val="20"/>
              </w:rPr>
              <w:t>0,0</w:t>
            </w:r>
          </w:p>
        </w:tc>
        <w:tc>
          <w:tcPr>
            <w:tcW w:w="992" w:type="dxa"/>
            <w:tcBorders>
              <w:top w:val="outset" w:sz="6" w:space="0" w:color="000000"/>
              <w:left w:val="outset" w:sz="6" w:space="0" w:color="000000"/>
              <w:bottom w:val="outset" w:sz="6" w:space="0" w:color="000000"/>
              <w:right w:val="outset" w:sz="6" w:space="0" w:color="000000"/>
            </w:tcBorders>
          </w:tcPr>
          <w:p w:rsidR="0057262D" w:rsidRPr="0057262D" w:rsidRDefault="0057262D" w:rsidP="0057262D">
            <w:pPr>
              <w:spacing w:after="0"/>
              <w:rPr>
                <w:rFonts w:ascii="Times New Roman" w:eastAsia="Calibri" w:hAnsi="Times New Roman" w:cs="Times New Roman"/>
                <w:sz w:val="20"/>
                <w:szCs w:val="20"/>
              </w:rPr>
            </w:pPr>
            <w:r w:rsidRPr="0057262D">
              <w:rPr>
                <w:rFonts w:ascii="Times New Roman" w:eastAsia="Calibri" w:hAnsi="Times New Roman" w:cs="Times New Roman"/>
                <w:sz w:val="20"/>
                <w:szCs w:val="20"/>
              </w:rPr>
              <w:t>0,0</w:t>
            </w:r>
          </w:p>
        </w:tc>
      </w:tr>
      <w:tr w:rsidR="0057262D" w:rsidRPr="0057262D" w:rsidTr="0057262D">
        <w:trPr>
          <w:trHeight w:val="691"/>
          <w:tblCellSpacing w:w="0" w:type="dxa"/>
        </w:trPr>
        <w:tc>
          <w:tcPr>
            <w:tcW w:w="691" w:type="dxa"/>
            <w:tcBorders>
              <w:top w:val="outset" w:sz="6" w:space="0" w:color="000000"/>
              <w:left w:val="outset" w:sz="6" w:space="0" w:color="000000"/>
              <w:bottom w:val="outset" w:sz="6" w:space="0" w:color="000000"/>
              <w:right w:val="outset" w:sz="6" w:space="0" w:color="000000"/>
            </w:tcBorders>
          </w:tcPr>
          <w:p w:rsidR="0057262D" w:rsidRPr="0057262D" w:rsidRDefault="0057262D" w:rsidP="0057262D">
            <w:pPr>
              <w:spacing w:after="0"/>
              <w:rPr>
                <w:rFonts w:ascii="Times New Roman" w:eastAsia="Calibri" w:hAnsi="Times New Roman" w:cs="Times New Roman"/>
                <w:sz w:val="20"/>
                <w:szCs w:val="20"/>
              </w:rPr>
            </w:pPr>
            <w:r w:rsidRPr="0057262D">
              <w:rPr>
                <w:rFonts w:ascii="Times New Roman" w:eastAsia="Calibri" w:hAnsi="Times New Roman" w:cs="Times New Roman"/>
                <w:sz w:val="20"/>
                <w:szCs w:val="20"/>
              </w:rPr>
              <w:lastRenderedPageBreak/>
              <w:t>5.</w:t>
            </w:r>
          </w:p>
        </w:tc>
        <w:tc>
          <w:tcPr>
            <w:tcW w:w="1775" w:type="dxa"/>
            <w:tcBorders>
              <w:top w:val="outset" w:sz="6" w:space="0" w:color="000000"/>
              <w:left w:val="outset" w:sz="6" w:space="0" w:color="000000"/>
              <w:bottom w:val="outset" w:sz="6" w:space="0" w:color="000000"/>
              <w:right w:val="outset" w:sz="6" w:space="0" w:color="000000"/>
            </w:tcBorders>
          </w:tcPr>
          <w:p w:rsidR="0057262D" w:rsidRPr="0057262D" w:rsidRDefault="0057262D" w:rsidP="0057262D">
            <w:pPr>
              <w:spacing w:after="0"/>
              <w:rPr>
                <w:rFonts w:ascii="Times New Roman" w:eastAsia="Calibri" w:hAnsi="Times New Roman" w:cs="Times New Roman"/>
                <w:sz w:val="20"/>
                <w:szCs w:val="20"/>
              </w:rPr>
            </w:pPr>
            <w:r w:rsidRPr="0057262D">
              <w:rPr>
                <w:rFonts w:ascii="Times New Roman" w:eastAsia="Calibri" w:hAnsi="Times New Roman" w:cs="Times New Roman"/>
                <w:sz w:val="20"/>
                <w:szCs w:val="20"/>
              </w:rPr>
              <w:t>Пров</w:t>
            </w:r>
            <w:r w:rsidR="00B23500">
              <w:rPr>
                <w:rFonts w:ascii="Times New Roman" w:eastAsia="Calibri" w:hAnsi="Times New Roman" w:cs="Times New Roman"/>
                <w:sz w:val="20"/>
                <w:szCs w:val="20"/>
              </w:rPr>
              <w:t>едение мероприятий, по уничтоже</w:t>
            </w:r>
            <w:r w:rsidRPr="0057262D">
              <w:rPr>
                <w:rFonts w:ascii="Times New Roman" w:eastAsia="Calibri" w:hAnsi="Times New Roman" w:cs="Times New Roman"/>
                <w:sz w:val="20"/>
                <w:szCs w:val="20"/>
              </w:rPr>
              <w:t>нию</w:t>
            </w:r>
            <w:r w:rsidR="00B23500">
              <w:rPr>
                <w:rFonts w:ascii="Times New Roman" w:eastAsia="Calibri" w:hAnsi="Times New Roman" w:cs="Times New Roman"/>
                <w:sz w:val="20"/>
                <w:szCs w:val="20"/>
              </w:rPr>
              <w:t xml:space="preserve"> борщевика Сосновского в муни</w:t>
            </w:r>
            <w:r w:rsidRPr="0057262D">
              <w:rPr>
                <w:rFonts w:ascii="Times New Roman" w:eastAsia="Calibri" w:hAnsi="Times New Roman" w:cs="Times New Roman"/>
                <w:sz w:val="20"/>
                <w:szCs w:val="20"/>
              </w:rPr>
              <w:t>ципальных образованиях Новгородской области</w:t>
            </w:r>
          </w:p>
        </w:tc>
        <w:tc>
          <w:tcPr>
            <w:tcW w:w="1559" w:type="dxa"/>
            <w:tcBorders>
              <w:top w:val="outset" w:sz="6" w:space="0" w:color="000000"/>
              <w:left w:val="outset" w:sz="6" w:space="0" w:color="000000"/>
              <w:bottom w:val="outset" w:sz="6" w:space="0" w:color="000000"/>
              <w:right w:val="outset" w:sz="6" w:space="0" w:color="000000"/>
            </w:tcBorders>
          </w:tcPr>
          <w:p w:rsidR="0057262D" w:rsidRPr="0057262D" w:rsidRDefault="0057262D" w:rsidP="0057262D">
            <w:pPr>
              <w:spacing w:after="0"/>
              <w:rPr>
                <w:rFonts w:ascii="Times New Roman" w:eastAsia="Calibri" w:hAnsi="Times New Roman" w:cs="Times New Roman"/>
                <w:sz w:val="20"/>
                <w:szCs w:val="20"/>
              </w:rPr>
            </w:pPr>
            <w:proofErr w:type="gramStart"/>
            <w:r w:rsidRPr="0057262D">
              <w:rPr>
                <w:rFonts w:ascii="Times New Roman" w:eastAsia="Calibri" w:hAnsi="Times New Roman" w:cs="Times New Roman"/>
                <w:sz w:val="20"/>
                <w:szCs w:val="20"/>
              </w:rPr>
              <w:t>Администра</w:t>
            </w:r>
            <w:r w:rsidR="002305B5">
              <w:rPr>
                <w:rFonts w:ascii="Times New Roman" w:eastAsia="Calibri" w:hAnsi="Times New Roman" w:cs="Times New Roman"/>
                <w:sz w:val="20"/>
                <w:szCs w:val="20"/>
              </w:rPr>
              <w:t>-</w:t>
            </w:r>
            <w:r w:rsidRPr="0057262D">
              <w:rPr>
                <w:rFonts w:ascii="Times New Roman" w:eastAsia="Calibri" w:hAnsi="Times New Roman" w:cs="Times New Roman"/>
                <w:sz w:val="20"/>
                <w:szCs w:val="20"/>
              </w:rPr>
              <w:t>ция</w:t>
            </w:r>
            <w:proofErr w:type="gramEnd"/>
            <w:r w:rsidRPr="0057262D">
              <w:rPr>
                <w:rFonts w:ascii="Times New Roman" w:eastAsia="Calibri" w:hAnsi="Times New Roman" w:cs="Times New Roman"/>
                <w:sz w:val="20"/>
                <w:szCs w:val="20"/>
              </w:rPr>
              <w:t xml:space="preserve"> Прогрес-ского сельского поселения</w:t>
            </w:r>
          </w:p>
        </w:tc>
        <w:tc>
          <w:tcPr>
            <w:tcW w:w="992" w:type="dxa"/>
            <w:tcBorders>
              <w:top w:val="outset" w:sz="6" w:space="0" w:color="000000"/>
              <w:left w:val="outset" w:sz="6" w:space="0" w:color="000000"/>
              <w:bottom w:val="outset" w:sz="6" w:space="0" w:color="000000"/>
              <w:right w:val="outset" w:sz="6" w:space="0" w:color="000000"/>
            </w:tcBorders>
          </w:tcPr>
          <w:p w:rsidR="0057262D" w:rsidRPr="0057262D" w:rsidRDefault="0057262D" w:rsidP="0057262D">
            <w:pPr>
              <w:spacing w:after="0"/>
              <w:rPr>
                <w:rFonts w:ascii="Times New Roman" w:eastAsia="Calibri" w:hAnsi="Times New Roman" w:cs="Times New Roman"/>
                <w:sz w:val="20"/>
                <w:szCs w:val="20"/>
              </w:rPr>
            </w:pPr>
            <w:r w:rsidRPr="0057262D">
              <w:rPr>
                <w:rFonts w:ascii="Times New Roman" w:eastAsia="Calibri" w:hAnsi="Times New Roman" w:cs="Times New Roman"/>
                <w:sz w:val="20"/>
                <w:szCs w:val="20"/>
              </w:rPr>
              <w:t>2023-2025 годы</w:t>
            </w:r>
          </w:p>
        </w:tc>
        <w:tc>
          <w:tcPr>
            <w:tcW w:w="1482" w:type="dxa"/>
            <w:tcBorders>
              <w:top w:val="outset" w:sz="6" w:space="0" w:color="000000"/>
              <w:left w:val="outset" w:sz="6" w:space="0" w:color="000000"/>
              <w:bottom w:val="outset" w:sz="6" w:space="0" w:color="000000"/>
              <w:right w:val="outset" w:sz="6" w:space="0" w:color="000000"/>
            </w:tcBorders>
          </w:tcPr>
          <w:p w:rsidR="0057262D" w:rsidRPr="0057262D" w:rsidRDefault="002305B5" w:rsidP="0057262D">
            <w:pPr>
              <w:spacing w:after="0"/>
              <w:rPr>
                <w:rFonts w:ascii="Times New Roman" w:eastAsia="Calibri" w:hAnsi="Times New Roman" w:cs="Times New Roman"/>
                <w:sz w:val="20"/>
                <w:szCs w:val="20"/>
              </w:rPr>
            </w:pPr>
            <w:r>
              <w:rPr>
                <w:rFonts w:ascii="Times New Roman" w:eastAsia="Calibri" w:hAnsi="Times New Roman" w:cs="Times New Roman"/>
                <w:sz w:val="20"/>
                <w:szCs w:val="20"/>
              </w:rPr>
              <w:t>Бюджет Прогрес</w:t>
            </w:r>
            <w:r w:rsidR="0057262D" w:rsidRPr="0057262D">
              <w:rPr>
                <w:rFonts w:ascii="Times New Roman" w:eastAsia="Calibri" w:hAnsi="Times New Roman" w:cs="Times New Roman"/>
                <w:sz w:val="20"/>
                <w:szCs w:val="20"/>
              </w:rPr>
              <w:t>ского сельского поселения</w:t>
            </w:r>
          </w:p>
        </w:tc>
        <w:tc>
          <w:tcPr>
            <w:tcW w:w="1070" w:type="dxa"/>
            <w:tcBorders>
              <w:top w:val="outset" w:sz="6" w:space="0" w:color="000000"/>
              <w:left w:val="outset" w:sz="6" w:space="0" w:color="000000"/>
              <w:bottom w:val="outset" w:sz="6" w:space="0" w:color="000000"/>
              <w:right w:val="outset" w:sz="6" w:space="0" w:color="000000"/>
            </w:tcBorders>
          </w:tcPr>
          <w:p w:rsidR="0057262D" w:rsidRPr="0057262D" w:rsidRDefault="0057262D" w:rsidP="0057262D">
            <w:pPr>
              <w:spacing w:after="0"/>
              <w:rPr>
                <w:rFonts w:ascii="Times New Roman" w:eastAsia="Calibri" w:hAnsi="Times New Roman" w:cs="Times New Roman"/>
                <w:sz w:val="20"/>
                <w:szCs w:val="20"/>
              </w:rPr>
            </w:pPr>
            <w:r w:rsidRPr="0057262D">
              <w:rPr>
                <w:rFonts w:ascii="Times New Roman" w:eastAsia="Calibri" w:hAnsi="Times New Roman" w:cs="Times New Roman"/>
                <w:sz w:val="20"/>
                <w:szCs w:val="20"/>
              </w:rPr>
              <w:t xml:space="preserve">80,0 (межбюджетный </w:t>
            </w:r>
            <w:proofErr w:type="gramStart"/>
            <w:r w:rsidRPr="0057262D">
              <w:rPr>
                <w:rFonts w:ascii="Times New Roman" w:eastAsia="Calibri" w:hAnsi="Times New Roman" w:cs="Times New Roman"/>
                <w:sz w:val="20"/>
                <w:szCs w:val="20"/>
              </w:rPr>
              <w:t>транс-ферт</w:t>
            </w:r>
            <w:proofErr w:type="gramEnd"/>
            <w:r w:rsidRPr="0057262D">
              <w:rPr>
                <w:rFonts w:ascii="Times New Roman" w:eastAsia="Calibri" w:hAnsi="Times New Roman" w:cs="Times New Roman"/>
                <w:sz w:val="20"/>
                <w:szCs w:val="20"/>
              </w:rPr>
              <w:t xml:space="preserve"> – 56,0;</w:t>
            </w:r>
          </w:p>
          <w:p w:rsidR="0057262D" w:rsidRPr="0057262D" w:rsidRDefault="0057262D" w:rsidP="0057262D">
            <w:pPr>
              <w:spacing w:after="0"/>
              <w:rPr>
                <w:rFonts w:ascii="Times New Roman" w:eastAsia="Calibri" w:hAnsi="Times New Roman" w:cs="Times New Roman"/>
                <w:sz w:val="20"/>
                <w:szCs w:val="20"/>
              </w:rPr>
            </w:pPr>
            <w:proofErr w:type="gramStart"/>
            <w:r w:rsidRPr="0057262D">
              <w:rPr>
                <w:rFonts w:ascii="Times New Roman" w:eastAsia="Calibri" w:hAnsi="Times New Roman" w:cs="Times New Roman"/>
                <w:sz w:val="20"/>
                <w:szCs w:val="20"/>
              </w:rPr>
              <w:t>софинан-сирова-ние  - 24,0)</w:t>
            </w:r>
            <w:proofErr w:type="gramEnd"/>
          </w:p>
        </w:tc>
        <w:tc>
          <w:tcPr>
            <w:tcW w:w="992" w:type="dxa"/>
            <w:tcBorders>
              <w:top w:val="outset" w:sz="6" w:space="0" w:color="000000"/>
              <w:left w:val="outset" w:sz="6" w:space="0" w:color="000000"/>
              <w:bottom w:val="outset" w:sz="6" w:space="0" w:color="000000"/>
              <w:right w:val="outset" w:sz="6" w:space="0" w:color="000000"/>
            </w:tcBorders>
          </w:tcPr>
          <w:p w:rsidR="0057262D" w:rsidRPr="0057262D" w:rsidRDefault="0057262D" w:rsidP="0057262D">
            <w:pPr>
              <w:spacing w:after="0"/>
              <w:rPr>
                <w:rFonts w:ascii="Times New Roman" w:eastAsia="Calibri" w:hAnsi="Times New Roman" w:cs="Times New Roman"/>
                <w:sz w:val="20"/>
                <w:szCs w:val="20"/>
              </w:rPr>
            </w:pPr>
            <w:r w:rsidRPr="0057262D">
              <w:rPr>
                <w:rFonts w:ascii="Times New Roman" w:eastAsia="Calibri" w:hAnsi="Times New Roman" w:cs="Times New Roman"/>
                <w:sz w:val="20"/>
                <w:szCs w:val="20"/>
              </w:rPr>
              <w:t>80,0 (</w:t>
            </w:r>
            <w:proofErr w:type="gramStart"/>
            <w:r w:rsidRPr="0057262D">
              <w:rPr>
                <w:rFonts w:ascii="Times New Roman" w:eastAsia="Calibri" w:hAnsi="Times New Roman" w:cs="Times New Roman"/>
                <w:sz w:val="20"/>
                <w:szCs w:val="20"/>
              </w:rPr>
              <w:t>меж-бюджетный</w:t>
            </w:r>
            <w:proofErr w:type="gramEnd"/>
            <w:r w:rsidRPr="0057262D">
              <w:rPr>
                <w:rFonts w:ascii="Times New Roman" w:eastAsia="Calibri" w:hAnsi="Times New Roman" w:cs="Times New Roman"/>
                <w:sz w:val="20"/>
                <w:szCs w:val="20"/>
              </w:rPr>
              <w:t xml:space="preserve"> транс-ферт – 56,0;</w:t>
            </w:r>
          </w:p>
          <w:p w:rsidR="0057262D" w:rsidRPr="0057262D" w:rsidRDefault="0057262D" w:rsidP="0057262D">
            <w:pPr>
              <w:spacing w:after="0"/>
              <w:rPr>
                <w:rFonts w:ascii="Times New Roman" w:eastAsia="Calibri" w:hAnsi="Times New Roman" w:cs="Times New Roman"/>
                <w:sz w:val="20"/>
                <w:szCs w:val="20"/>
              </w:rPr>
            </w:pPr>
            <w:proofErr w:type="gramStart"/>
            <w:r w:rsidRPr="0057262D">
              <w:rPr>
                <w:rFonts w:ascii="Times New Roman" w:eastAsia="Calibri" w:hAnsi="Times New Roman" w:cs="Times New Roman"/>
                <w:sz w:val="20"/>
                <w:szCs w:val="20"/>
              </w:rPr>
              <w:t>софинансирова-ние  - 24,0)</w:t>
            </w:r>
            <w:proofErr w:type="gramEnd"/>
          </w:p>
        </w:tc>
        <w:tc>
          <w:tcPr>
            <w:tcW w:w="992" w:type="dxa"/>
            <w:tcBorders>
              <w:top w:val="outset" w:sz="6" w:space="0" w:color="000000"/>
              <w:left w:val="outset" w:sz="6" w:space="0" w:color="000000"/>
              <w:bottom w:val="outset" w:sz="6" w:space="0" w:color="000000"/>
              <w:right w:val="outset" w:sz="6" w:space="0" w:color="000000"/>
            </w:tcBorders>
          </w:tcPr>
          <w:p w:rsidR="0057262D" w:rsidRPr="0057262D" w:rsidRDefault="0057262D" w:rsidP="0057262D">
            <w:pPr>
              <w:spacing w:after="0"/>
              <w:rPr>
                <w:rFonts w:ascii="Times New Roman" w:eastAsia="Calibri" w:hAnsi="Times New Roman" w:cs="Times New Roman"/>
                <w:sz w:val="20"/>
                <w:szCs w:val="20"/>
              </w:rPr>
            </w:pPr>
            <w:r w:rsidRPr="0057262D">
              <w:rPr>
                <w:rFonts w:ascii="Times New Roman" w:eastAsia="Calibri" w:hAnsi="Times New Roman" w:cs="Times New Roman"/>
                <w:sz w:val="20"/>
                <w:szCs w:val="20"/>
              </w:rPr>
              <w:t>0,0</w:t>
            </w:r>
          </w:p>
        </w:tc>
        <w:tc>
          <w:tcPr>
            <w:tcW w:w="992" w:type="dxa"/>
            <w:tcBorders>
              <w:top w:val="outset" w:sz="6" w:space="0" w:color="000000"/>
              <w:left w:val="outset" w:sz="6" w:space="0" w:color="000000"/>
              <w:bottom w:val="outset" w:sz="6" w:space="0" w:color="000000"/>
              <w:right w:val="outset" w:sz="6" w:space="0" w:color="000000"/>
            </w:tcBorders>
          </w:tcPr>
          <w:p w:rsidR="0057262D" w:rsidRPr="0057262D" w:rsidRDefault="0057262D" w:rsidP="0057262D">
            <w:pPr>
              <w:spacing w:after="0"/>
              <w:rPr>
                <w:rFonts w:ascii="Times New Roman" w:eastAsia="Calibri" w:hAnsi="Times New Roman" w:cs="Times New Roman"/>
                <w:sz w:val="20"/>
                <w:szCs w:val="20"/>
              </w:rPr>
            </w:pPr>
            <w:r w:rsidRPr="0057262D">
              <w:rPr>
                <w:rFonts w:ascii="Times New Roman" w:eastAsia="Calibri" w:hAnsi="Times New Roman" w:cs="Times New Roman"/>
                <w:sz w:val="20"/>
                <w:szCs w:val="20"/>
              </w:rPr>
              <w:t>0,0</w:t>
            </w:r>
          </w:p>
        </w:tc>
      </w:tr>
      <w:tr w:rsidR="0057262D" w:rsidRPr="002305B5" w:rsidTr="002305B5">
        <w:trPr>
          <w:trHeight w:val="211"/>
          <w:tblCellSpacing w:w="0" w:type="dxa"/>
        </w:trPr>
        <w:tc>
          <w:tcPr>
            <w:tcW w:w="691" w:type="dxa"/>
            <w:tcBorders>
              <w:top w:val="outset" w:sz="6" w:space="0" w:color="000000"/>
              <w:left w:val="outset" w:sz="6" w:space="0" w:color="000000"/>
              <w:bottom w:val="outset" w:sz="6" w:space="0" w:color="000000"/>
              <w:right w:val="outset" w:sz="6" w:space="0" w:color="000000"/>
            </w:tcBorders>
          </w:tcPr>
          <w:p w:rsidR="0057262D" w:rsidRPr="002305B5" w:rsidRDefault="0057262D" w:rsidP="0057262D">
            <w:pPr>
              <w:spacing w:after="0"/>
              <w:rPr>
                <w:rFonts w:ascii="Times New Roman" w:eastAsia="Calibri" w:hAnsi="Times New Roman" w:cs="Times New Roman"/>
                <w:sz w:val="20"/>
                <w:szCs w:val="20"/>
              </w:rPr>
            </w:pPr>
          </w:p>
        </w:tc>
        <w:tc>
          <w:tcPr>
            <w:tcW w:w="1775" w:type="dxa"/>
            <w:tcBorders>
              <w:top w:val="outset" w:sz="6" w:space="0" w:color="000000"/>
              <w:left w:val="outset" w:sz="6" w:space="0" w:color="000000"/>
              <w:bottom w:val="outset" w:sz="6" w:space="0" w:color="000000"/>
              <w:right w:val="outset" w:sz="6" w:space="0" w:color="000000"/>
            </w:tcBorders>
            <w:hideMark/>
          </w:tcPr>
          <w:p w:rsidR="0057262D" w:rsidRPr="002305B5" w:rsidRDefault="0057262D" w:rsidP="0057262D">
            <w:pPr>
              <w:spacing w:after="0"/>
              <w:rPr>
                <w:rFonts w:ascii="Times New Roman" w:eastAsia="Calibri" w:hAnsi="Times New Roman" w:cs="Times New Roman"/>
                <w:sz w:val="20"/>
                <w:szCs w:val="20"/>
              </w:rPr>
            </w:pPr>
            <w:r w:rsidRPr="002305B5">
              <w:rPr>
                <w:rFonts w:ascii="Times New Roman" w:eastAsia="Calibri" w:hAnsi="Times New Roman" w:cs="Times New Roman"/>
                <w:b/>
                <w:bCs/>
                <w:iCs/>
                <w:sz w:val="20"/>
                <w:szCs w:val="20"/>
              </w:rPr>
              <w:t>ВСЕГО</w:t>
            </w:r>
          </w:p>
        </w:tc>
        <w:tc>
          <w:tcPr>
            <w:tcW w:w="1559" w:type="dxa"/>
            <w:tcBorders>
              <w:top w:val="outset" w:sz="6" w:space="0" w:color="000000"/>
              <w:left w:val="outset" w:sz="6" w:space="0" w:color="000000"/>
              <w:bottom w:val="outset" w:sz="6" w:space="0" w:color="000000"/>
              <w:right w:val="outset" w:sz="6" w:space="0" w:color="000000"/>
            </w:tcBorders>
          </w:tcPr>
          <w:p w:rsidR="0057262D" w:rsidRPr="002305B5" w:rsidRDefault="0057262D" w:rsidP="0057262D">
            <w:pPr>
              <w:spacing w:after="0"/>
              <w:rPr>
                <w:rFonts w:ascii="Times New Roman" w:eastAsia="Calibri" w:hAnsi="Times New Roman" w:cs="Times New Roman"/>
                <w:sz w:val="20"/>
                <w:szCs w:val="20"/>
              </w:rPr>
            </w:pPr>
          </w:p>
        </w:tc>
        <w:tc>
          <w:tcPr>
            <w:tcW w:w="992" w:type="dxa"/>
            <w:tcBorders>
              <w:top w:val="outset" w:sz="6" w:space="0" w:color="000000"/>
              <w:left w:val="outset" w:sz="6" w:space="0" w:color="000000"/>
              <w:bottom w:val="outset" w:sz="6" w:space="0" w:color="000000"/>
              <w:right w:val="outset" w:sz="6" w:space="0" w:color="000000"/>
            </w:tcBorders>
          </w:tcPr>
          <w:p w:rsidR="0057262D" w:rsidRPr="002305B5" w:rsidRDefault="0057262D" w:rsidP="0057262D">
            <w:pPr>
              <w:spacing w:after="0"/>
              <w:rPr>
                <w:rFonts w:ascii="Times New Roman" w:eastAsia="Calibri" w:hAnsi="Times New Roman" w:cs="Times New Roman"/>
                <w:sz w:val="20"/>
                <w:szCs w:val="20"/>
              </w:rPr>
            </w:pPr>
          </w:p>
        </w:tc>
        <w:tc>
          <w:tcPr>
            <w:tcW w:w="1482" w:type="dxa"/>
            <w:tcBorders>
              <w:top w:val="outset" w:sz="6" w:space="0" w:color="000000"/>
              <w:left w:val="outset" w:sz="6" w:space="0" w:color="000000"/>
              <w:bottom w:val="outset" w:sz="6" w:space="0" w:color="000000"/>
              <w:right w:val="outset" w:sz="6" w:space="0" w:color="000000"/>
            </w:tcBorders>
          </w:tcPr>
          <w:p w:rsidR="0057262D" w:rsidRPr="002305B5" w:rsidRDefault="0057262D" w:rsidP="0057262D">
            <w:pPr>
              <w:spacing w:after="0"/>
              <w:rPr>
                <w:rFonts w:ascii="Times New Roman" w:eastAsia="Calibri" w:hAnsi="Times New Roman" w:cs="Times New Roman"/>
                <w:sz w:val="20"/>
                <w:szCs w:val="20"/>
              </w:rPr>
            </w:pPr>
          </w:p>
        </w:tc>
        <w:tc>
          <w:tcPr>
            <w:tcW w:w="1070" w:type="dxa"/>
            <w:tcBorders>
              <w:top w:val="outset" w:sz="6" w:space="0" w:color="000000"/>
              <w:left w:val="outset" w:sz="6" w:space="0" w:color="000000"/>
              <w:bottom w:val="outset" w:sz="6" w:space="0" w:color="000000"/>
              <w:right w:val="outset" w:sz="6" w:space="0" w:color="000000"/>
            </w:tcBorders>
            <w:hideMark/>
          </w:tcPr>
          <w:p w:rsidR="0057262D" w:rsidRPr="002305B5" w:rsidRDefault="0057262D" w:rsidP="0057262D">
            <w:pPr>
              <w:spacing w:after="0"/>
              <w:rPr>
                <w:rFonts w:ascii="Times New Roman" w:eastAsia="Calibri" w:hAnsi="Times New Roman" w:cs="Times New Roman"/>
                <w:b/>
                <w:sz w:val="20"/>
                <w:szCs w:val="20"/>
              </w:rPr>
            </w:pPr>
            <w:r w:rsidRPr="002305B5">
              <w:rPr>
                <w:rFonts w:ascii="Times New Roman" w:eastAsia="Calibri" w:hAnsi="Times New Roman" w:cs="Times New Roman"/>
                <w:b/>
                <w:sz w:val="20"/>
                <w:szCs w:val="20"/>
              </w:rPr>
              <w:t>3243,381</w:t>
            </w:r>
          </w:p>
        </w:tc>
        <w:tc>
          <w:tcPr>
            <w:tcW w:w="992" w:type="dxa"/>
            <w:tcBorders>
              <w:top w:val="outset" w:sz="6" w:space="0" w:color="000000"/>
              <w:left w:val="outset" w:sz="6" w:space="0" w:color="000000"/>
              <w:bottom w:val="outset" w:sz="6" w:space="0" w:color="000000"/>
              <w:right w:val="outset" w:sz="6" w:space="0" w:color="000000"/>
            </w:tcBorders>
            <w:hideMark/>
          </w:tcPr>
          <w:p w:rsidR="0057262D" w:rsidRPr="002305B5" w:rsidRDefault="0057262D" w:rsidP="0057262D">
            <w:pPr>
              <w:spacing w:after="0"/>
              <w:rPr>
                <w:rFonts w:ascii="Times New Roman" w:eastAsia="Calibri" w:hAnsi="Times New Roman" w:cs="Times New Roman"/>
                <w:b/>
                <w:sz w:val="20"/>
                <w:szCs w:val="20"/>
              </w:rPr>
            </w:pPr>
            <w:r w:rsidRPr="002305B5">
              <w:rPr>
                <w:rFonts w:ascii="Times New Roman" w:eastAsia="Calibri" w:hAnsi="Times New Roman" w:cs="Times New Roman"/>
                <w:b/>
                <w:sz w:val="20"/>
                <w:szCs w:val="20"/>
              </w:rPr>
              <w:t>1703,381</w:t>
            </w:r>
          </w:p>
        </w:tc>
        <w:tc>
          <w:tcPr>
            <w:tcW w:w="992" w:type="dxa"/>
            <w:tcBorders>
              <w:top w:val="outset" w:sz="6" w:space="0" w:color="000000"/>
              <w:left w:val="outset" w:sz="6" w:space="0" w:color="000000"/>
              <w:bottom w:val="outset" w:sz="6" w:space="0" w:color="000000"/>
              <w:right w:val="outset" w:sz="6" w:space="0" w:color="000000"/>
            </w:tcBorders>
            <w:hideMark/>
          </w:tcPr>
          <w:p w:rsidR="0057262D" w:rsidRPr="002305B5" w:rsidRDefault="0057262D" w:rsidP="0057262D">
            <w:pPr>
              <w:spacing w:after="0"/>
              <w:rPr>
                <w:rFonts w:ascii="Times New Roman" w:eastAsia="Calibri" w:hAnsi="Times New Roman" w:cs="Times New Roman"/>
                <w:b/>
                <w:sz w:val="20"/>
                <w:szCs w:val="20"/>
              </w:rPr>
            </w:pPr>
            <w:r w:rsidRPr="002305B5">
              <w:rPr>
                <w:rFonts w:ascii="Times New Roman" w:eastAsia="Calibri" w:hAnsi="Times New Roman" w:cs="Times New Roman"/>
                <w:b/>
                <w:sz w:val="20"/>
                <w:szCs w:val="20"/>
              </w:rPr>
              <w:t>1140,0</w:t>
            </w:r>
          </w:p>
        </w:tc>
        <w:tc>
          <w:tcPr>
            <w:tcW w:w="992" w:type="dxa"/>
            <w:tcBorders>
              <w:top w:val="outset" w:sz="6" w:space="0" w:color="000000"/>
              <w:left w:val="outset" w:sz="6" w:space="0" w:color="000000"/>
              <w:bottom w:val="outset" w:sz="6" w:space="0" w:color="000000"/>
              <w:right w:val="outset" w:sz="6" w:space="0" w:color="000000"/>
            </w:tcBorders>
            <w:hideMark/>
          </w:tcPr>
          <w:p w:rsidR="0057262D" w:rsidRPr="002305B5" w:rsidRDefault="0057262D" w:rsidP="0057262D">
            <w:pPr>
              <w:spacing w:after="0"/>
              <w:rPr>
                <w:rFonts w:ascii="Times New Roman" w:eastAsia="Calibri" w:hAnsi="Times New Roman" w:cs="Times New Roman"/>
                <w:b/>
                <w:sz w:val="20"/>
                <w:szCs w:val="20"/>
              </w:rPr>
            </w:pPr>
            <w:r w:rsidRPr="002305B5">
              <w:rPr>
                <w:rFonts w:ascii="Times New Roman" w:eastAsia="Calibri" w:hAnsi="Times New Roman" w:cs="Times New Roman"/>
                <w:b/>
                <w:sz w:val="20"/>
                <w:szCs w:val="20"/>
              </w:rPr>
              <w:t>400,0</w:t>
            </w:r>
          </w:p>
        </w:tc>
      </w:tr>
    </w:tbl>
    <w:p w:rsidR="0057262D" w:rsidRPr="002305B5" w:rsidRDefault="0057262D" w:rsidP="0057262D">
      <w:pPr>
        <w:suppressAutoHyphens/>
        <w:spacing w:after="0" w:line="240" w:lineRule="auto"/>
        <w:jc w:val="center"/>
        <w:rPr>
          <w:rFonts w:ascii="Times New Roman" w:eastAsia="Times New Roman" w:hAnsi="Times New Roman" w:cs="Times New Roman"/>
          <w:b/>
          <w:sz w:val="20"/>
          <w:szCs w:val="20"/>
          <w:lang w:eastAsia="ar-SA"/>
        </w:rPr>
      </w:pPr>
      <w:r w:rsidRPr="002305B5">
        <w:rPr>
          <w:rFonts w:ascii="Times New Roman" w:eastAsia="Times New Roman" w:hAnsi="Times New Roman" w:cs="Times New Roman"/>
          <w:b/>
          <w:sz w:val="20"/>
          <w:szCs w:val="20"/>
          <w:lang w:eastAsia="ar-SA"/>
        </w:rPr>
        <w:t xml:space="preserve"> </w:t>
      </w:r>
    </w:p>
    <w:p w:rsidR="0057262D" w:rsidRPr="002305B5" w:rsidRDefault="0057262D" w:rsidP="002305B5">
      <w:pPr>
        <w:suppressAutoHyphens/>
        <w:spacing w:after="0" w:line="240" w:lineRule="auto"/>
        <w:ind w:firstLine="708"/>
        <w:jc w:val="both"/>
        <w:rPr>
          <w:rFonts w:ascii="Times New Roman" w:eastAsia="Times New Roman" w:hAnsi="Times New Roman" w:cs="Times New Roman"/>
          <w:sz w:val="20"/>
          <w:szCs w:val="20"/>
          <w:lang w:eastAsia="ar-SA"/>
        </w:rPr>
      </w:pPr>
      <w:r w:rsidRPr="002305B5">
        <w:rPr>
          <w:rFonts w:ascii="Times New Roman" w:eastAsia="Times New Roman" w:hAnsi="Times New Roman" w:cs="Times New Roman"/>
          <w:sz w:val="20"/>
          <w:szCs w:val="20"/>
          <w:lang w:eastAsia="ar-SA"/>
        </w:rPr>
        <w:t>2. Опубликовать постановление в бюллетене «Официальный вестник Прогресского сельского поселения», разместить на официальном сайте Администрации Прогресского сельского поселения.</w:t>
      </w:r>
    </w:p>
    <w:p w:rsidR="0057262D" w:rsidRPr="002305B5" w:rsidRDefault="0057262D" w:rsidP="002305B5">
      <w:pPr>
        <w:suppressAutoHyphens/>
        <w:spacing w:after="0" w:line="240" w:lineRule="auto"/>
        <w:ind w:firstLine="708"/>
        <w:jc w:val="right"/>
        <w:rPr>
          <w:rFonts w:ascii="Times New Roman" w:eastAsia="Times New Roman" w:hAnsi="Times New Roman" w:cs="Times New Roman"/>
          <w:b/>
          <w:sz w:val="20"/>
          <w:szCs w:val="20"/>
          <w:lang w:eastAsia="ar-SA"/>
        </w:rPr>
      </w:pPr>
      <w:r w:rsidRPr="002305B5">
        <w:rPr>
          <w:rFonts w:ascii="Times New Roman" w:eastAsia="Times New Roman" w:hAnsi="Times New Roman" w:cs="Times New Roman"/>
          <w:b/>
          <w:sz w:val="20"/>
          <w:szCs w:val="20"/>
          <w:lang w:eastAsia="ar-SA"/>
        </w:rPr>
        <w:t>Глава сельского поселения                                        В.В.  Демьянова</w:t>
      </w:r>
    </w:p>
    <w:p w:rsidR="0057262D" w:rsidRPr="002305B5" w:rsidRDefault="0057262D" w:rsidP="0057262D">
      <w:pPr>
        <w:suppressAutoHyphens/>
        <w:spacing w:after="0" w:line="240" w:lineRule="auto"/>
        <w:ind w:firstLine="708"/>
        <w:rPr>
          <w:rFonts w:ascii="Times New Roman" w:eastAsia="Times New Roman" w:hAnsi="Times New Roman" w:cs="Times New Roman"/>
          <w:b/>
          <w:sz w:val="20"/>
          <w:szCs w:val="20"/>
          <w:lang w:eastAsia="ar-SA"/>
        </w:rPr>
      </w:pPr>
    </w:p>
    <w:p w:rsidR="0057262D" w:rsidRDefault="0057262D" w:rsidP="0057262D">
      <w:pPr>
        <w:suppressAutoHyphens/>
        <w:spacing w:after="0" w:line="240" w:lineRule="auto"/>
        <w:ind w:firstLine="708"/>
        <w:rPr>
          <w:rFonts w:ascii="Times New Roman" w:eastAsia="Times New Roman" w:hAnsi="Times New Roman" w:cs="Times New Roman"/>
          <w:b/>
          <w:sz w:val="20"/>
          <w:szCs w:val="20"/>
          <w:lang w:eastAsia="ar-SA"/>
        </w:rPr>
      </w:pPr>
    </w:p>
    <w:p w:rsidR="00B23500" w:rsidRPr="002305B5" w:rsidRDefault="00B23500" w:rsidP="0057262D">
      <w:pPr>
        <w:suppressAutoHyphens/>
        <w:spacing w:after="0" w:line="240" w:lineRule="auto"/>
        <w:ind w:firstLine="708"/>
        <w:rPr>
          <w:rFonts w:ascii="Times New Roman" w:eastAsia="Times New Roman" w:hAnsi="Times New Roman" w:cs="Times New Roman"/>
          <w:b/>
          <w:sz w:val="20"/>
          <w:szCs w:val="20"/>
          <w:lang w:eastAsia="ar-SA"/>
        </w:rPr>
      </w:pPr>
    </w:p>
    <w:p w:rsidR="002305B5" w:rsidRDefault="002305B5" w:rsidP="002305B5">
      <w:pPr>
        <w:keepNext/>
        <w:spacing w:after="0" w:line="240" w:lineRule="auto"/>
        <w:jc w:val="center"/>
        <w:outlineLvl w:val="2"/>
        <w:rPr>
          <w:rFonts w:ascii="Times New Roman CYR" w:eastAsia="Times New Roman" w:hAnsi="Times New Roman CYR" w:cs="Times New Roman"/>
          <w:b/>
          <w:spacing w:val="-20"/>
          <w:lang w:eastAsia="ru-RU"/>
        </w:rPr>
      </w:pPr>
      <w:r w:rsidRPr="009746BE">
        <w:rPr>
          <w:rFonts w:ascii="Times New Roman CYR" w:eastAsia="Times New Roman" w:hAnsi="Times New Roman CYR" w:cs="Times New Roman"/>
          <w:b/>
          <w:spacing w:val="-20"/>
          <w:lang w:eastAsia="ru-RU"/>
        </w:rPr>
        <w:t>ПОСТАНОВЛЕНИЕ АДМИНИСТРАЦИЯ  ПРОГРЕССКОГО СЕЛЬСКОГО ПОСЕЛЕНИЯ</w:t>
      </w:r>
    </w:p>
    <w:p w:rsidR="002305B5" w:rsidRPr="0043402A" w:rsidRDefault="002305B5" w:rsidP="002305B5">
      <w:pPr>
        <w:tabs>
          <w:tab w:val="left" w:pos="6943"/>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27.12.2023  № 123</w:t>
      </w:r>
      <w:r w:rsidRPr="0043402A">
        <w:rPr>
          <w:rFonts w:ascii="Times New Roman" w:eastAsia="Times New Roman" w:hAnsi="Times New Roman" w:cs="Times New Roman"/>
          <w:b/>
          <w:lang w:eastAsia="ru-RU"/>
        </w:rPr>
        <w:t xml:space="preserve"> п. Прогресс</w:t>
      </w:r>
      <w:r>
        <w:rPr>
          <w:rFonts w:ascii="Times New Roman" w:eastAsia="Times New Roman" w:hAnsi="Times New Roman" w:cs="Times New Roman"/>
          <w:sz w:val="20"/>
          <w:szCs w:val="20"/>
          <w:lang w:eastAsia="ru-RU"/>
        </w:rPr>
        <w:tab/>
      </w:r>
    </w:p>
    <w:p w:rsidR="002305B5" w:rsidRPr="0057262D" w:rsidRDefault="002305B5" w:rsidP="002305B5">
      <w:pPr>
        <w:suppressAutoHyphens/>
        <w:spacing w:after="0" w:line="240" w:lineRule="auto"/>
        <w:jc w:val="center"/>
        <w:rPr>
          <w:rFonts w:ascii="Times New Roman" w:eastAsia="Times New Roman" w:hAnsi="Times New Roman" w:cs="Times New Roman"/>
          <w:b/>
          <w:sz w:val="24"/>
          <w:szCs w:val="24"/>
          <w:lang w:eastAsia="ar-SA"/>
        </w:rPr>
      </w:pPr>
      <w:r w:rsidRPr="0057262D">
        <w:rPr>
          <w:rFonts w:ascii="Times New Roman" w:eastAsia="Times New Roman" w:hAnsi="Times New Roman" w:cs="Times New Roman"/>
          <w:b/>
          <w:sz w:val="24"/>
          <w:szCs w:val="24"/>
          <w:lang w:eastAsia="ar-SA"/>
        </w:rPr>
        <w:t>О внесении изменений в  постановление Администрации Прогресского сельского пос</w:t>
      </w:r>
      <w:r w:rsidR="00B23500">
        <w:rPr>
          <w:rFonts w:ascii="Times New Roman" w:eastAsia="Times New Roman" w:hAnsi="Times New Roman" w:cs="Times New Roman"/>
          <w:b/>
          <w:sz w:val="24"/>
          <w:szCs w:val="24"/>
          <w:lang w:eastAsia="ar-SA"/>
        </w:rPr>
        <w:t>еления от 18.01.2022 №6</w:t>
      </w:r>
    </w:p>
    <w:p w:rsidR="00B23500" w:rsidRPr="00261FF9" w:rsidRDefault="00B23500" w:rsidP="00B23500">
      <w:pPr>
        <w:suppressAutoHyphens/>
        <w:spacing w:after="0" w:line="240" w:lineRule="auto"/>
        <w:rPr>
          <w:rFonts w:ascii="Times New Roman" w:eastAsia="Times New Roman" w:hAnsi="Times New Roman" w:cs="Times New Roman"/>
          <w:b/>
          <w:bCs/>
          <w:color w:val="000000"/>
          <w:sz w:val="28"/>
          <w:szCs w:val="28"/>
          <w:lang w:eastAsia="ru-RU"/>
        </w:rPr>
      </w:pPr>
    </w:p>
    <w:p w:rsidR="00B23500" w:rsidRPr="00B23500" w:rsidRDefault="00B23500" w:rsidP="00B23500">
      <w:pPr>
        <w:suppressAutoHyphens/>
        <w:spacing w:after="0" w:line="240" w:lineRule="auto"/>
        <w:jc w:val="both"/>
        <w:rPr>
          <w:rFonts w:ascii="Times New Roman" w:eastAsia="Times New Roman" w:hAnsi="Times New Roman" w:cs="Times New Roman"/>
          <w:sz w:val="20"/>
          <w:szCs w:val="20"/>
          <w:lang w:eastAsia="ar-SA"/>
        </w:rPr>
      </w:pPr>
      <w:r w:rsidRPr="00B23500">
        <w:rPr>
          <w:rFonts w:ascii="Times New Roman" w:eastAsia="Times New Roman" w:hAnsi="Times New Roman" w:cs="Times New Roman"/>
          <w:color w:val="000000"/>
          <w:sz w:val="20"/>
          <w:szCs w:val="20"/>
          <w:lang w:eastAsia="ru-RU"/>
        </w:rPr>
        <w:t xml:space="preserve">      </w:t>
      </w:r>
      <w:proofErr w:type="gramStart"/>
      <w:r w:rsidRPr="00B23500">
        <w:rPr>
          <w:rFonts w:ascii="Times New Roman" w:eastAsia="Times New Roman" w:hAnsi="Times New Roman" w:cs="Times New Roman"/>
          <w:color w:val="000000"/>
          <w:sz w:val="20"/>
          <w:szCs w:val="20"/>
          <w:lang w:eastAsia="ru-RU"/>
        </w:rPr>
        <w:t xml:space="preserve">В соответствии с </w:t>
      </w:r>
      <w:r w:rsidRPr="00B23500">
        <w:rPr>
          <w:rFonts w:ascii="Times New Roman" w:eastAsia="Calibri" w:hAnsi="Times New Roman" w:cs="Times New Roman"/>
          <w:sz w:val="20"/>
          <w:szCs w:val="20"/>
        </w:rPr>
        <w:t xml:space="preserve">решением </w:t>
      </w:r>
      <w:r w:rsidRPr="00B23500">
        <w:rPr>
          <w:rFonts w:ascii="Times New Roman" w:hAnsi="Times New Roman" w:cs="Times New Roman"/>
          <w:sz w:val="20"/>
          <w:szCs w:val="20"/>
        </w:rPr>
        <w:t xml:space="preserve"> Совета депутатов  Прогресского сельского поселения от 19.12.2023 № 169  « Об утверждении бюджета Прогресского сельского поселения на 2024 год и плановый период 2025-2026 годов</w:t>
      </w:r>
      <w:r w:rsidRPr="00B23500">
        <w:rPr>
          <w:rFonts w:ascii="Times New Roman" w:eastAsia="Times New Roman" w:hAnsi="Times New Roman" w:cs="Times New Roman"/>
          <w:sz w:val="20"/>
          <w:szCs w:val="20"/>
          <w:lang w:eastAsia="ar-SA"/>
        </w:rPr>
        <w:t xml:space="preserve">», </w:t>
      </w:r>
      <w:r w:rsidRPr="00B23500">
        <w:rPr>
          <w:rFonts w:ascii="Times New Roman" w:eastAsia="Times New Roman" w:hAnsi="Times New Roman" w:cs="Times New Roman"/>
          <w:color w:val="000000"/>
          <w:sz w:val="20"/>
          <w:szCs w:val="20"/>
          <w:lang w:eastAsia="ru-RU"/>
        </w:rPr>
        <w:t xml:space="preserve">решением  Совета депутатов Прогресского сельского поселения  от </w:t>
      </w:r>
      <w:r w:rsidRPr="00B23500">
        <w:rPr>
          <w:rFonts w:ascii="Times New Roman" w:eastAsia="Calibri" w:hAnsi="Times New Roman" w:cs="Times New Roman"/>
          <w:sz w:val="20"/>
          <w:szCs w:val="20"/>
        </w:rPr>
        <w:t>19.12.2023 № 170 «О внесении изменений  в решение Совета депутатов Прогресского сельского поселения от 26.12.2022 №123 «Об утверждении бюджета Прогресского сельского поселения на 2023 год и плановый период</w:t>
      </w:r>
      <w:proofErr w:type="gramEnd"/>
      <w:r w:rsidRPr="00B23500">
        <w:rPr>
          <w:rFonts w:ascii="Times New Roman" w:eastAsia="Calibri" w:hAnsi="Times New Roman" w:cs="Times New Roman"/>
          <w:sz w:val="20"/>
          <w:szCs w:val="20"/>
        </w:rPr>
        <w:t xml:space="preserve"> 2024-2025 годов» </w:t>
      </w:r>
      <w:r w:rsidRPr="00B23500">
        <w:rPr>
          <w:rFonts w:ascii="Times New Roman" w:eastAsia="Times New Roman" w:hAnsi="Times New Roman" w:cs="Times New Roman"/>
          <w:sz w:val="20"/>
          <w:szCs w:val="20"/>
          <w:lang w:eastAsia="ar-SA"/>
        </w:rPr>
        <w:t xml:space="preserve">Администрация Прогресского сельского поселения </w:t>
      </w:r>
      <w:r w:rsidRPr="00B23500">
        <w:rPr>
          <w:rFonts w:ascii="Times New Roman" w:eastAsia="Times New Roman" w:hAnsi="Times New Roman" w:cs="Times New Roman"/>
          <w:sz w:val="20"/>
          <w:szCs w:val="20"/>
          <w:lang w:eastAsia="ar-SA"/>
        </w:rPr>
        <w:tab/>
      </w:r>
      <w:r w:rsidRPr="00B23500">
        <w:rPr>
          <w:rFonts w:ascii="Times New Roman" w:eastAsia="Times New Roman" w:hAnsi="Times New Roman" w:cs="Times New Roman"/>
          <w:b/>
          <w:sz w:val="20"/>
          <w:szCs w:val="20"/>
          <w:lang w:eastAsia="ar-SA"/>
        </w:rPr>
        <w:t>ПОСТАНОВЛЯЕТ:</w:t>
      </w:r>
      <w:r w:rsidRPr="00B23500">
        <w:rPr>
          <w:rFonts w:ascii="Times New Roman" w:eastAsia="Times New Roman" w:hAnsi="Times New Roman" w:cs="Times New Roman"/>
          <w:sz w:val="20"/>
          <w:szCs w:val="20"/>
          <w:lang w:eastAsia="ar-SA"/>
        </w:rPr>
        <w:t xml:space="preserve"> </w:t>
      </w:r>
    </w:p>
    <w:p w:rsidR="00B23500" w:rsidRPr="00B23500" w:rsidRDefault="00B23500" w:rsidP="00B23500">
      <w:pPr>
        <w:suppressAutoHyphens/>
        <w:spacing w:after="0" w:line="240" w:lineRule="auto"/>
        <w:ind w:firstLine="284"/>
        <w:jc w:val="both"/>
        <w:rPr>
          <w:rFonts w:ascii="Times New Roman" w:eastAsia="Times New Roman" w:hAnsi="Times New Roman" w:cs="Times New Roman"/>
          <w:sz w:val="20"/>
          <w:szCs w:val="20"/>
          <w:lang w:eastAsia="ar-SA"/>
        </w:rPr>
      </w:pPr>
      <w:r w:rsidRPr="00B23500">
        <w:rPr>
          <w:rFonts w:ascii="Times New Roman" w:eastAsia="Times New Roman" w:hAnsi="Times New Roman" w:cs="Times New Roman"/>
          <w:sz w:val="20"/>
          <w:szCs w:val="20"/>
          <w:lang w:eastAsia="ar-SA"/>
        </w:rPr>
        <w:t xml:space="preserve">   </w:t>
      </w:r>
      <w:r w:rsidRPr="00B23500">
        <w:rPr>
          <w:rFonts w:ascii="Times New Roman" w:eastAsia="Times New Roman" w:hAnsi="Times New Roman" w:cs="Times New Roman"/>
          <w:sz w:val="20"/>
          <w:szCs w:val="20"/>
          <w:lang w:eastAsia="ar-SA"/>
        </w:rPr>
        <w:tab/>
        <w:t xml:space="preserve"> 1. Внести изменения в  постановление Администрации Прогресского  сельского поселения от 18.01.2022 №6 «Об утверждении  муниципальной  программы «Повышение безопасности дорожного движения в Прогресском сельском поселении на 2022-2024 годы».</w:t>
      </w:r>
    </w:p>
    <w:p w:rsidR="00B23500" w:rsidRPr="00B23500" w:rsidRDefault="00B23500" w:rsidP="00B23500">
      <w:pPr>
        <w:suppressAutoHyphens/>
        <w:spacing w:after="0" w:line="240" w:lineRule="auto"/>
        <w:ind w:firstLine="708"/>
        <w:jc w:val="both"/>
        <w:rPr>
          <w:rFonts w:ascii="Times New Roman" w:eastAsia="Times New Roman" w:hAnsi="Times New Roman" w:cs="Times New Roman"/>
          <w:sz w:val="20"/>
          <w:szCs w:val="20"/>
          <w:lang w:eastAsia="ar-SA"/>
        </w:rPr>
      </w:pPr>
      <w:r w:rsidRPr="00B23500">
        <w:rPr>
          <w:rFonts w:ascii="Times New Roman" w:eastAsia="Times New Roman" w:hAnsi="Times New Roman" w:cs="Times New Roman"/>
          <w:sz w:val="20"/>
          <w:szCs w:val="20"/>
          <w:lang w:eastAsia="ar-SA"/>
        </w:rPr>
        <w:t>1.1. строку 10 Паспорта муниципальной  программы «Повышение безопасности дорожного движения в Прогресском сельском поселении на 2022-2024 годы» изложить в редакции:</w:t>
      </w:r>
    </w:p>
    <w:p w:rsidR="00B23500" w:rsidRDefault="00B23500" w:rsidP="00B23500">
      <w:pPr>
        <w:suppressAutoHyphens/>
        <w:spacing w:after="0" w:line="240" w:lineRule="auto"/>
        <w:ind w:firstLine="708"/>
        <w:jc w:val="both"/>
        <w:rPr>
          <w:rFonts w:ascii="Times New Roman" w:eastAsia="Times New Roman" w:hAnsi="Times New Roman" w:cs="Times New Roman"/>
          <w:sz w:val="28"/>
          <w:szCs w:val="28"/>
          <w:lang w:eastAsia="ar-SA"/>
        </w:rPr>
      </w:pPr>
    </w:p>
    <w:tbl>
      <w:tblPr>
        <w:tblW w:w="9498" w:type="dxa"/>
        <w:tblInd w:w="55" w:type="dxa"/>
        <w:tblLayout w:type="fixed"/>
        <w:tblCellMar>
          <w:top w:w="55" w:type="dxa"/>
          <w:left w:w="55" w:type="dxa"/>
          <w:bottom w:w="55" w:type="dxa"/>
          <w:right w:w="55" w:type="dxa"/>
        </w:tblCellMar>
        <w:tblLook w:val="04A0" w:firstRow="1" w:lastRow="0" w:firstColumn="1" w:lastColumn="0" w:noHBand="0" w:noVBand="1"/>
      </w:tblPr>
      <w:tblGrid>
        <w:gridCol w:w="2835"/>
        <w:gridCol w:w="6663"/>
      </w:tblGrid>
      <w:tr w:rsidR="00B23500" w:rsidRPr="00261FF9" w:rsidTr="008466B6">
        <w:trPr>
          <w:trHeight w:val="1211"/>
        </w:trPr>
        <w:tc>
          <w:tcPr>
            <w:tcW w:w="2835" w:type="dxa"/>
            <w:tcBorders>
              <w:top w:val="single" w:sz="4" w:space="0" w:color="auto"/>
              <w:left w:val="single" w:sz="4" w:space="0" w:color="000000"/>
              <w:bottom w:val="single" w:sz="4" w:space="0" w:color="000000"/>
              <w:right w:val="nil"/>
            </w:tcBorders>
            <w:hideMark/>
          </w:tcPr>
          <w:p w:rsidR="00B23500" w:rsidRPr="00B23500" w:rsidRDefault="00B23500" w:rsidP="008466B6">
            <w:pPr>
              <w:suppressLineNumbers/>
              <w:suppressAutoHyphens/>
              <w:snapToGrid w:val="0"/>
              <w:spacing w:after="0" w:line="240" w:lineRule="auto"/>
              <w:rPr>
                <w:rFonts w:ascii="Times New Roman" w:eastAsia="Times New Roman" w:hAnsi="Times New Roman" w:cs="Times New Roman"/>
                <w:sz w:val="20"/>
                <w:szCs w:val="20"/>
                <w:lang w:eastAsia="ar-SA"/>
              </w:rPr>
            </w:pPr>
            <w:r w:rsidRPr="00B23500">
              <w:rPr>
                <w:rFonts w:ascii="Times New Roman" w:eastAsia="Times New Roman" w:hAnsi="Times New Roman" w:cs="Times New Roman"/>
                <w:sz w:val="20"/>
                <w:szCs w:val="20"/>
                <w:lang w:eastAsia="ar-SA"/>
              </w:rPr>
              <w:t>Объём и источники</w:t>
            </w:r>
          </w:p>
          <w:p w:rsidR="00B23500" w:rsidRPr="00B23500" w:rsidRDefault="00B23500" w:rsidP="008466B6">
            <w:pPr>
              <w:suppressLineNumbers/>
              <w:suppressAutoHyphens/>
              <w:snapToGrid w:val="0"/>
              <w:spacing w:after="0" w:line="240" w:lineRule="auto"/>
              <w:rPr>
                <w:rFonts w:ascii="Times New Roman" w:eastAsia="Times New Roman" w:hAnsi="Times New Roman" w:cs="Times New Roman"/>
                <w:sz w:val="20"/>
                <w:szCs w:val="20"/>
                <w:lang w:eastAsia="ar-SA"/>
              </w:rPr>
            </w:pPr>
            <w:r w:rsidRPr="00B23500">
              <w:rPr>
                <w:rFonts w:ascii="Times New Roman" w:eastAsia="Times New Roman" w:hAnsi="Times New Roman" w:cs="Times New Roman"/>
                <w:sz w:val="20"/>
                <w:szCs w:val="20"/>
                <w:lang w:eastAsia="ar-SA"/>
              </w:rPr>
              <w:t xml:space="preserve"> финансирования Программы</w:t>
            </w:r>
          </w:p>
        </w:tc>
        <w:tc>
          <w:tcPr>
            <w:tcW w:w="6663" w:type="dxa"/>
            <w:tcBorders>
              <w:top w:val="single" w:sz="4" w:space="0" w:color="auto"/>
              <w:left w:val="single" w:sz="4" w:space="0" w:color="000000"/>
              <w:bottom w:val="single" w:sz="4" w:space="0" w:color="000000"/>
              <w:right w:val="single" w:sz="4" w:space="0" w:color="000000"/>
            </w:tcBorders>
            <w:hideMark/>
          </w:tcPr>
          <w:p w:rsidR="00B23500" w:rsidRPr="00B23500" w:rsidRDefault="00B23500" w:rsidP="008466B6">
            <w:pPr>
              <w:suppressAutoHyphens/>
              <w:spacing w:after="0" w:line="240" w:lineRule="auto"/>
              <w:rPr>
                <w:rFonts w:ascii="Times New Roman" w:eastAsia="Times New Roman" w:hAnsi="Times New Roman" w:cs="Times New Roman"/>
                <w:sz w:val="20"/>
                <w:szCs w:val="20"/>
                <w:lang w:eastAsia="ar-SA"/>
              </w:rPr>
            </w:pPr>
            <w:r w:rsidRPr="00B23500">
              <w:rPr>
                <w:rFonts w:ascii="Times New Roman" w:eastAsia="Times New Roman" w:hAnsi="Times New Roman" w:cs="Times New Roman"/>
                <w:sz w:val="20"/>
                <w:szCs w:val="20"/>
                <w:lang w:eastAsia="ar-SA"/>
              </w:rPr>
              <w:t>Всего:  8180,903 тыс. рублей:</w:t>
            </w:r>
          </w:p>
          <w:p w:rsidR="00B23500" w:rsidRPr="00B23500" w:rsidRDefault="00B23500" w:rsidP="008466B6">
            <w:pPr>
              <w:suppressAutoHyphens/>
              <w:spacing w:after="0" w:line="240" w:lineRule="auto"/>
              <w:rPr>
                <w:rFonts w:ascii="Times New Roman" w:eastAsia="Times New Roman" w:hAnsi="Times New Roman" w:cs="Times New Roman"/>
                <w:sz w:val="20"/>
                <w:szCs w:val="20"/>
                <w:lang w:eastAsia="ar-SA"/>
              </w:rPr>
            </w:pPr>
            <w:r w:rsidRPr="00B23500">
              <w:rPr>
                <w:rFonts w:ascii="Times New Roman" w:eastAsia="Times New Roman" w:hAnsi="Times New Roman" w:cs="Times New Roman"/>
                <w:sz w:val="20"/>
                <w:szCs w:val="20"/>
                <w:lang w:eastAsia="ar-SA"/>
              </w:rPr>
              <w:t>- средства областного бюджета –  5245,0 тыс. рублей;</w:t>
            </w:r>
          </w:p>
          <w:p w:rsidR="00B23500" w:rsidRPr="00B23500" w:rsidRDefault="00B23500" w:rsidP="008466B6">
            <w:pPr>
              <w:suppressAutoHyphens/>
              <w:spacing w:after="0" w:line="240" w:lineRule="auto"/>
              <w:rPr>
                <w:rFonts w:ascii="Times New Roman" w:eastAsia="Times New Roman" w:hAnsi="Times New Roman" w:cs="Times New Roman"/>
                <w:sz w:val="20"/>
                <w:szCs w:val="20"/>
                <w:lang w:eastAsia="ar-SA"/>
              </w:rPr>
            </w:pPr>
            <w:r w:rsidRPr="00B23500">
              <w:rPr>
                <w:rFonts w:ascii="Times New Roman" w:eastAsia="Times New Roman" w:hAnsi="Times New Roman" w:cs="Times New Roman"/>
                <w:sz w:val="20"/>
                <w:szCs w:val="20"/>
                <w:lang w:eastAsia="ar-SA"/>
              </w:rPr>
              <w:t>- средства местного бюджета –  2935,903   тыс. рублей.</w:t>
            </w:r>
          </w:p>
          <w:p w:rsidR="00B23500" w:rsidRPr="00B23500" w:rsidRDefault="00B23500" w:rsidP="008466B6">
            <w:pPr>
              <w:suppressAutoHyphens/>
              <w:spacing w:after="0" w:line="240" w:lineRule="auto"/>
              <w:rPr>
                <w:rFonts w:ascii="Times New Roman" w:eastAsia="Times New Roman" w:hAnsi="Times New Roman" w:cs="Times New Roman"/>
                <w:sz w:val="20"/>
                <w:szCs w:val="20"/>
                <w:lang w:eastAsia="ar-SA"/>
              </w:rPr>
            </w:pPr>
            <w:r w:rsidRPr="00B23500">
              <w:rPr>
                <w:rFonts w:ascii="Times New Roman" w:eastAsia="Times New Roman" w:hAnsi="Times New Roman" w:cs="Times New Roman"/>
                <w:sz w:val="20"/>
                <w:szCs w:val="20"/>
                <w:lang w:eastAsia="ar-SA"/>
              </w:rPr>
              <w:t>В том числе местный бюджет:</w:t>
            </w:r>
          </w:p>
          <w:p w:rsidR="00B23500" w:rsidRPr="00B23500" w:rsidRDefault="00B23500" w:rsidP="008466B6">
            <w:pPr>
              <w:suppressAutoHyphens/>
              <w:spacing w:after="0" w:line="240" w:lineRule="auto"/>
              <w:rPr>
                <w:rFonts w:ascii="Times New Roman" w:eastAsia="Times New Roman" w:hAnsi="Times New Roman" w:cs="Times New Roman"/>
                <w:sz w:val="20"/>
                <w:szCs w:val="20"/>
                <w:lang w:eastAsia="ar-SA"/>
              </w:rPr>
            </w:pPr>
            <w:r w:rsidRPr="00B23500">
              <w:rPr>
                <w:rFonts w:ascii="Times New Roman" w:eastAsia="Times New Roman" w:hAnsi="Times New Roman" w:cs="Times New Roman"/>
                <w:sz w:val="20"/>
                <w:szCs w:val="20"/>
                <w:lang w:eastAsia="ar-SA"/>
              </w:rPr>
              <w:t>2022 год –760,531  тыс. рублей</w:t>
            </w:r>
          </w:p>
          <w:p w:rsidR="00B23500" w:rsidRPr="00B23500" w:rsidRDefault="00B23500" w:rsidP="008466B6">
            <w:pPr>
              <w:suppressAutoHyphens/>
              <w:spacing w:after="0" w:line="240" w:lineRule="auto"/>
              <w:rPr>
                <w:rFonts w:ascii="Times New Roman" w:eastAsia="Times New Roman" w:hAnsi="Times New Roman" w:cs="Times New Roman"/>
                <w:sz w:val="20"/>
                <w:szCs w:val="20"/>
                <w:lang w:eastAsia="ar-SA"/>
              </w:rPr>
            </w:pPr>
            <w:r w:rsidRPr="00B23500">
              <w:rPr>
                <w:rFonts w:ascii="Times New Roman" w:eastAsia="Times New Roman" w:hAnsi="Times New Roman" w:cs="Times New Roman"/>
                <w:sz w:val="20"/>
                <w:szCs w:val="20"/>
                <w:lang w:eastAsia="ar-SA"/>
              </w:rPr>
              <w:t xml:space="preserve">2023 год –1281, 872 тыс. рублей </w:t>
            </w:r>
          </w:p>
          <w:p w:rsidR="00B23500" w:rsidRPr="00B23500" w:rsidRDefault="00B23500" w:rsidP="008466B6">
            <w:pPr>
              <w:suppressAutoHyphens/>
              <w:spacing w:after="0" w:line="240" w:lineRule="auto"/>
              <w:rPr>
                <w:rFonts w:ascii="Times New Roman" w:eastAsia="Times New Roman" w:hAnsi="Times New Roman" w:cs="Times New Roman"/>
                <w:sz w:val="20"/>
                <w:szCs w:val="20"/>
                <w:lang w:eastAsia="ar-SA"/>
              </w:rPr>
            </w:pPr>
            <w:r w:rsidRPr="00B23500">
              <w:rPr>
                <w:rFonts w:ascii="Times New Roman" w:eastAsia="Times New Roman" w:hAnsi="Times New Roman" w:cs="Times New Roman"/>
                <w:sz w:val="20"/>
                <w:szCs w:val="20"/>
                <w:lang w:eastAsia="ar-SA"/>
              </w:rPr>
              <w:t>2024 год – 893,5 тыс. рублей</w:t>
            </w:r>
          </w:p>
          <w:p w:rsidR="00B23500" w:rsidRPr="00B23500" w:rsidRDefault="00B23500" w:rsidP="008466B6">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B23500">
              <w:rPr>
                <w:rFonts w:ascii="Times New Roman" w:eastAsia="Times New Roman" w:hAnsi="Times New Roman" w:cs="Times New Roman"/>
                <w:sz w:val="20"/>
                <w:szCs w:val="20"/>
                <w:lang w:eastAsia="ar-SA"/>
              </w:rPr>
              <w:t xml:space="preserve"> (указанные объемы финансирования подлежат уточнению при формировании бюджетов на соответствующий финансовый год и при внесении изменений в бюджет текущего года.)</w:t>
            </w:r>
          </w:p>
        </w:tc>
      </w:tr>
    </w:tbl>
    <w:p w:rsidR="00B23500" w:rsidRPr="00B23500" w:rsidRDefault="00B23500" w:rsidP="00B23500">
      <w:pPr>
        <w:suppressAutoHyphens/>
        <w:spacing w:after="0" w:line="240" w:lineRule="auto"/>
        <w:ind w:firstLine="708"/>
        <w:jc w:val="both"/>
        <w:rPr>
          <w:rFonts w:ascii="Times New Roman" w:eastAsia="Times New Roman" w:hAnsi="Times New Roman" w:cs="Times New Roman"/>
          <w:sz w:val="20"/>
          <w:szCs w:val="20"/>
          <w:lang w:eastAsia="ar-SA"/>
        </w:rPr>
      </w:pPr>
      <w:r w:rsidRPr="00B23500">
        <w:rPr>
          <w:rFonts w:ascii="Times New Roman" w:eastAsia="Times New Roman" w:hAnsi="Times New Roman" w:cs="Times New Roman"/>
          <w:sz w:val="20"/>
          <w:szCs w:val="20"/>
          <w:lang w:eastAsia="ar-SA"/>
        </w:rPr>
        <w:t>1.2. в разделе 3 четвертый абзац изложить в редакции:</w:t>
      </w:r>
    </w:p>
    <w:p w:rsidR="00B23500" w:rsidRPr="00B23500" w:rsidRDefault="00B23500" w:rsidP="00B23500">
      <w:pPr>
        <w:suppressAutoHyphens/>
        <w:spacing w:after="0" w:line="240" w:lineRule="auto"/>
        <w:ind w:firstLine="708"/>
        <w:jc w:val="both"/>
        <w:rPr>
          <w:rFonts w:ascii="Times New Roman" w:eastAsia="Times New Roman" w:hAnsi="Times New Roman" w:cs="Times New Roman"/>
          <w:sz w:val="20"/>
          <w:szCs w:val="20"/>
          <w:lang w:eastAsia="ar-SA"/>
        </w:rPr>
      </w:pPr>
      <w:r w:rsidRPr="00B23500">
        <w:rPr>
          <w:rFonts w:ascii="Times New Roman" w:eastAsia="Times New Roman" w:hAnsi="Times New Roman" w:cs="Times New Roman"/>
          <w:sz w:val="20"/>
          <w:szCs w:val="20"/>
          <w:lang w:eastAsia="ar-SA"/>
        </w:rPr>
        <w:t>«Общий объем финансирования Программы в 2022-2024 годах составляет 8180,903 тыс. рублей и   будет корректироваться ежегодно при уточнении бюджета</w:t>
      </w:r>
      <w:proofErr w:type="gramStart"/>
      <w:r w:rsidRPr="00B23500">
        <w:rPr>
          <w:rFonts w:ascii="Times New Roman" w:eastAsia="Times New Roman" w:hAnsi="Times New Roman" w:cs="Times New Roman"/>
          <w:sz w:val="20"/>
          <w:szCs w:val="20"/>
          <w:lang w:eastAsia="ar-SA"/>
        </w:rPr>
        <w:t>.»;</w:t>
      </w:r>
      <w:proofErr w:type="gramEnd"/>
    </w:p>
    <w:p w:rsidR="00B23500" w:rsidRPr="00B23500" w:rsidRDefault="00B23500" w:rsidP="00B23500">
      <w:pPr>
        <w:suppressAutoHyphens/>
        <w:spacing w:after="0" w:line="240" w:lineRule="auto"/>
        <w:ind w:firstLine="708"/>
        <w:jc w:val="both"/>
        <w:rPr>
          <w:rFonts w:ascii="Times New Roman" w:eastAsia="Times New Roman" w:hAnsi="Times New Roman" w:cs="Times New Roman"/>
          <w:sz w:val="20"/>
          <w:szCs w:val="20"/>
          <w:lang w:eastAsia="ar-SA"/>
        </w:rPr>
      </w:pPr>
      <w:r w:rsidRPr="00B23500">
        <w:rPr>
          <w:rFonts w:ascii="Times New Roman" w:eastAsia="Times New Roman" w:hAnsi="Times New Roman" w:cs="Times New Roman"/>
          <w:sz w:val="20"/>
          <w:szCs w:val="20"/>
          <w:lang w:eastAsia="ar-SA"/>
        </w:rPr>
        <w:t>1.3. Приложение №1 к Программе «Повышение безопасности дорожного движения в Прогресском  сельском  поселении на 2022-2024 годы» изложить в редакции:</w:t>
      </w:r>
    </w:p>
    <w:p w:rsidR="00B23500" w:rsidRDefault="00B23500" w:rsidP="00B23500">
      <w:pPr>
        <w:suppressAutoHyphens/>
        <w:spacing w:after="0" w:line="240" w:lineRule="auto"/>
        <w:jc w:val="right"/>
        <w:rPr>
          <w:rFonts w:ascii="Times New Roman" w:eastAsia="Times New Roman" w:hAnsi="Times New Roman" w:cs="Times New Roman"/>
          <w:sz w:val="24"/>
          <w:szCs w:val="24"/>
          <w:lang w:eastAsia="ar-SA"/>
        </w:rPr>
      </w:pPr>
    </w:p>
    <w:p w:rsidR="00B23500" w:rsidRDefault="00B23500" w:rsidP="00B23500">
      <w:pPr>
        <w:suppressAutoHyphens/>
        <w:spacing w:after="0" w:line="240" w:lineRule="auto"/>
        <w:jc w:val="right"/>
        <w:rPr>
          <w:rFonts w:ascii="Times New Roman" w:eastAsia="Times New Roman" w:hAnsi="Times New Roman" w:cs="Times New Roman"/>
          <w:sz w:val="20"/>
          <w:szCs w:val="20"/>
          <w:lang w:eastAsia="ar-SA"/>
        </w:rPr>
      </w:pPr>
    </w:p>
    <w:p w:rsidR="00B23500" w:rsidRDefault="00B23500" w:rsidP="00B23500">
      <w:pPr>
        <w:suppressAutoHyphens/>
        <w:spacing w:after="0" w:line="240" w:lineRule="auto"/>
        <w:jc w:val="right"/>
        <w:rPr>
          <w:rFonts w:ascii="Times New Roman" w:eastAsia="Times New Roman" w:hAnsi="Times New Roman" w:cs="Times New Roman"/>
          <w:sz w:val="20"/>
          <w:szCs w:val="20"/>
          <w:lang w:eastAsia="ar-SA"/>
        </w:rPr>
      </w:pPr>
    </w:p>
    <w:p w:rsidR="00B23500" w:rsidRDefault="00B23500" w:rsidP="00B23500">
      <w:pPr>
        <w:suppressAutoHyphens/>
        <w:spacing w:after="0" w:line="240" w:lineRule="auto"/>
        <w:jc w:val="right"/>
        <w:rPr>
          <w:rFonts w:ascii="Times New Roman" w:eastAsia="Times New Roman" w:hAnsi="Times New Roman" w:cs="Times New Roman"/>
          <w:sz w:val="20"/>
          <w:szCs w:val="20"/>
          <w:lang w:eastAsia="ar-SA"/>
        </w:rPr>
      </w:pPr>
    </w:p>
    <w:p w:rsidR="00B23500" w:rsidRDefault="00B23500" w:rsidP="00B23500">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93</w:t>
      </w:r>
    </w:p>
    <w:p w:rsidR="00B23500" w:rsidRPr="00B23500" w:rsidRDefault="00B23500" w:rsidP="00B23500">
      <w:pPr>
        <w:suppressAutoHyphens/>
        <w:spacing w:after="0" w:line="240" w:lineRule="auto"/>
        <w:jc w:val="right"/>
        <w:rPr>
          <w:rFonts w:ascii="Times New Roman" w:eastAsia="Times New Roman" w:hAnsi="Times New Roman" w:cs="Times New Roman"/>
          <w:sz w:val="20"/>
          <w:szCs w:val="20"/>
          <w:lang w:eastAsia="ar-SA"/>
        </w:rPr>
      </w:pPr>
      <w:r w:rsidRPr="00B23500">
        <w:rPr>
          <w:rFonts w:ascii="Times New Roman" w:eastAsia="Times New Roman" w:hAnsi="Times New Roman" w:cs="Times New Roman"/>
          <w:sz w:val="20"/>
          <w:szCs w:val="20"/>
          <w:lang w:eastAsia="ar-SA"/>
        </w:rPr>
        <w:t xml:space="preserve">Приложение №1 </w:t>
      </w:r>
    </w:p>
    <w:p w:rsidR="00B23500" w:rsidRPr="00B23500" w:rsidRDefault="00B23500" w:rsidP="00B23500">
      <w:pPr>
        <w:suppressAutoHyphens/>
        <w:spacing w:after="0" w:line="240" w:lineRule="auto"/>
        <w:jc w:val="right"/>
        <w:rPr>
          <w:rFonts w:ascii="Times New Roman" w:eastAsia="Times New Roman" w:hAnsi="Times New Roman" w:cs="Times New Roman"/>
          <w:sz w:val="20"/>
          <w:szCs w:val="20"/>
          <w:lang w:eastAsia="ar-SA"/>
        </w:rPr>
      </w:pPr>
      <w:r w:rsidRPr="00B23500">
        <w:rPr>
          <w:rFonts w:ascii="Times New Roman" w:eastAsia="Times New Roman" w:hAnsi="Times New Roman" w:cs="Times New Roman"/>
          <w:sz w:val="20"/>
          <w:szCs w:val="20"/>
          <w:lang w:eastAsia="ar-SA"/>
        </w:rPr>
        <w:t xml:space="preserve">к Программе «Повышение безопасности </w:t>
      </w:r>
    </w:p>
    <w:p w:rsidR="00B23500" w:rsidRPr="00B23500" w:rsidRDefault="00B23500" w:rsidP="00B23500">
      <w:pPr>
        <w:suppressAutoHyphens/>
        <w:spacing w:after="0" w:line="240" w:lineRule="auto"/>
        <w:jc w:val="right"/>
        <w:rPr>
          <w:rFonts w:ascii="Times New Roman" w:eastAsia="Times New Roman" w:hAnsi="Times New Roman" w:cs="Times New Roman"/>
          <w:sz w:val="20"/>
          <w:szCs w:val="20"/>
          <w:lang w:eastAsia="ar-SA"/>
        </w:rPr>
      </w:pPr>
      <w:r w:rsidRPr="00B23500">
        <w:rPr>
          <w:rFonts w:ascii="Times New Roman" w:eastAsia="Times New Roman" w:hAnsi="Times New Roman" w:cs="Times New Roman"/>
          <w:sz w:val="20"/>
          <w:szCs w:val="20"/>
          <w:lang w:eastAsia="ar-SA"/>
        </w:rPr>
        <w:t xml:space="preserve">дорожного движения в Прогресском </w:t>
      </w:r>
    </w:p>
    <w:p w:rsidR="00B23500" w:rsidRPr="00B23500" w:rsidRDefault="00B23500" w:rsidP="00B23500">
      <w:pPr>
        <w:suppressAutoHyphens/>
        <w:spacing w:after="0" w:line="240" w:lineRule="auto"/>
        <w:jc w:val="right"/>
        <w:rPr>
          <w:rFonts w:ascii="Times New Roman" w:eastAsia="Times New Roman" w:hAnsi="Times New Roman" w:cs="Times New Roman"/>
          <w:sz w:val="20"/>
          <w:szCs w:val="20"/>
          <w:lang w:eastAsia="ar-SA"/>
        </w:rPr>
      </w:pPr>
      <w:r w:rsidRPr="00B23500">
        <w:rPr>
          <w:rFonts w:ascii="Times New Roman" w:eastAsia="Times New Roman" w:hAnsi="Times New Roman" w:cs="Times New Roman"/>
          <w:sz w:val="20"/>
          <w:szCs w:val="20"/>
          <w:lang w:eastAsia="ar-SA"/>
        </w:rPr>
        <w:t xml:space="preserve">сельском  </w:t>
      </w:r>
      <w:proofErr w:type="gramStart"/>
      <w:r w:rsidRPr="00B23500">
        <w:rPr>
          <w:rFonts w:ascii="Times New Roman" w:eastAsia="Times New Roman" w:hAnsi="Times New Roman" w:cs="Times New Roman"/>
          <w:sz w:val="20"/>
          <w:szCs w:val="20"/>
          <w:lang w:eastAsia="ar-SA"/>
        </w:rPr>
        <w:t>поселении</w:t>
      </w:r>
      <w:proofErr w:type="gramEnd"/>
      <w:r w:rsidRPr="00B23500">
        <w:rPr>
          <w:rFonts w:ascii="Times New Roman" w:eastAsia="Times New Roman" w:hAnsi="Times New Roman" w:cs="Times New Roman"/>
          <w:sz w:val="20"/>
          <w:szCs w:val="20"/>
          <w:lang w:eastAsia="ar-SA"/>
        </w:rPr>
        <w:t xml:space="preserve"> на 2022-2024 годы»</w:t>
      </w:r>
    </w:p>
    <w:p w:rsidR="004C44FC" w:rsidRDefault="004C44FC" w:rsidP="00B23500">
      <w:pPr>
        <w:suppressAutoHyphens/>
        <w:spacing w:after="0" w:line="240" w:lineRule="auto"/>
        <w:jc w:val="center"/>
        <w:rPr>
          <w:rFonts w:ascii="Times New Roman" w:eastAsia="Times New Roman" w:hAnsi="Times New Roman" w:cs="Times New Roman"/>
          <w:b/>
          <w:bCs/>
          <w:sz w:val="18"/>
          <w:szCs w:val="18"/>
          <w:lang w:eastAsia="ar-SA"/>
        </w:rPr>
      </w:pPr>
    </w:p>
    <w:p w:rsidR="004C44FC" w:rsidRDefault="004C44FC" w:rsidP="00B23500">
      <w:pPr>
        <w:suppressAutoHyphens/>
        <w:spacing w:after="0" w:line="240" w:lineRule="auto"/>
        <w:jc w:val="center"/>
        <w:rPr>
          <w:rFonts w:ascii="Times New Roman" w:eastAsia="Times New Roman" w:hAnsi="Times New Roman" w:cs="Times New Roman"/>
          <w:b/>
          <w:bCs/>
          <w:sz w:val="18"/>
          <w:szCs w:val="18"/>
          <w:lang w:eastAsia="ar-SA"/>
        </w:rPr>
      </w:pPr>
    </w:p>
    <w:p w:rsidR="00B23500" w:rsidRPr="004C44FC" w:rsidRDefault="00B23500" w:rsidP="00B23500">
      <w:pPr>
        <w:suppressAutoHyphens/>
        <w:spacing w:after="0" w:line="240" w:lineRule="auto"/>
        <w:jc w:val="center"/>
        <w:rPr>
          <w:rFonts w:ascii="Times New Roman" w:eastAsia="Times New Roman" w:hAnsi="Times New Roman" w:cs="Times New Roman"/>
          <w:b/>
          <w:bCs/>
          <w:sz w:val="18"/>
          <w:szCs w:val="18"/>
          <w:lang w:eastAsia="ar-SA"/>
        </w:rPr>
      </w:pPr>
      <w:r w:rsidRPr="004C44FC">
        <w:rPr>
          <w:rFonts w:ascii="Times New Roman" w:eastAsia="Times New Roman" w:hAnsi="Times New Roman" w:cs="Times New Roman"/>
          <w:b/>
          <w:bCs/>
          <w:sz w:val="18"/>
          <w:szCs w:val="18"/>
          <w:lang w:eastAsia="ar-SA"/>
        </w:rPr>
        <w:t>МЕРОПРИЯТИЯ</w:t>
      </w:r>
    </w:p>
    <w:p w:rsidR="00B23500" w:rsidRPr="007568F3" w:rsidRDefault="00B23500" w:rsidP="00B23500">
      <w:pPr>
        <w:suppressAutoHyphens/>
        <w:spacing w:after="0" w:line="240" w:lineRule="auto"/>
        <w:jc w:val="center"/>
        <w:rPr>
          <w:rFonts w:ascii="Times New Roman" w:eastAsia="Times New Roman" w:hAnsi="Times New Roman" w:cs="Times New Roman"/>
          <w:b/>
          <w:sz w:val="18"/>
          <w:szCs w:val="18"/>
          <w:lang w:eastAsia="ar-SA"/>
        </w:rPr>
      </w:pPr>
      <w:r w:rsidRPr="004C44FC">
        <w:rPr>
          <w:rFonts w:ascii="Times New Roman" w:eastAsia="Times New Roman" w:hAnsi="Times New Roman" w:cs="Times New Roman"/>
          <w:b/>
          <w:bCs/>
          <w:sz w:val="18"/>
          <w:szCs w:val="18"/>
          <w:lang w:eastAsia="ar-SA"/>
        </w:rPr>
        <w:t xml:space="preserve">МУНИЦИПАЛЬНОЙ ПРОГРАММЫ "ПОВЫШЕНИЕ БЕЗОПАСНОСТИ ДОРОЖНОГО  ДВИЖЕНИЯ   </w:t>
      </w:r>
      <w:r w:rsidRPr="004C44FC">
        <w:rPr>
          <w:rFonts w:ascii="Times New Roman" w:eastAsia="Times New Roman" w:hAnsi="Times New Roman" w:cs="Times New Roman"/>
          <w:b/>
          <w:sz w:val="18"/>
          <w:szCs w:val="18"/>
          <w:lang w:eastAsia="ar-SA"/>
        </w:rPr>
        <w:t>В</w:t>
      </w:r>
      <w:r w:rsidR="007568F3">
        <w:rPr>
          <w:rFonts w:ascii="Times New Roman" w:eastAsia="Times New Roman" w:hAnsi="Times New Roman" w:cs="Times New Roman"/>
          <w:b/>
          <w:sz w:val="18"/>
          <w:szCs w:val="18"/>
          <w:lang w:eastAsia="ar-SA"/>
        </w:rPr>
        <w:t xml:space="preserve"> ПРОГРЕССКОМ СЕЛЬСКОМ ПОСЕЛЕНИИ </w:t>
      </w:r>
      <w:r w:rsidRPr="004C44FC">
        <w:rPr>
          <w:rFonts w:ascii="Times New Roman" w:eastAsia="Times New Roman" w:hAnsi="Times New Roman" w:cs="Times New Roman"/>
          <w:b/>
          <w:sz w:val="18"/>
          <w:szCs w:val="18"/>
          <w:lang w:eastAsia="ar-SA"/>
        </w:rPr>
        <w:t xml:space="preserve"> НА  2022 -2024 ГОДЫ</w:t>
      </w:r>
      <w:r w:rsidRPr="00B23500">
        <w:rPr>
          <w:rFonts w:ascii="Times New Roman" w:eastAsia="Times New Roman" w:hAnsi="Times New Roman" w:cs="Times New Roman"/>
          <w:b/>
          <w:sz w:val="20"/>
          <w:szCs w:val="20"/>
          <w:lang w:eastAsia="ar-SA"/>
        </w:rPr>
        <w:t>»</w:t>
      </w:r>
    </w:p>
    <w:tbl>
      <w:tblPr>
        <w:tblpPr w:leftFromText="180" w:rightFromText="180" w:bottomFromText="200" w:vertAnchor="text" w:horzAnchor="margin" w:tblpX="-924" w:tblpY="123"/>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91"/>
        <w:gridCol w:w="1134"/>
        <w:gridCol w:w="1559"/>
        <w:gridCol w:w="851"/>
        <w:gridCol w:w="992"/>
        <w:gridCol w:w="850"/>
        <w:gridCol w:w="961"/>
        <w:gridCol w:w="992"/>
        <w:gridCol w:w="851"/>
      </w:tblGrid>
      <w:tr w:rsidR="00B23500" w:rsidRPr="00261FF9" w:rsidTr="004C44FC">
        <w:tc>
          <w:tcPr>
            <w:tcW w:w="534" w:type="dxa"/>
            <w:vMerge w:val="restart"/>
            <w:tcBorders>
              <w:top w:val="single" w:sz="4" w:space="0" w:color="auto"/>
              <w:left w:val="single" w:sz="4" w:space="0" w:color="auto"/>
              <w:bottom w:val="single" w:sz="4" w:space="0" w:color="auto"/>
              <w:right w:val="single" w:sz="4" w:space="0" w:color="auto"/>
            </w:tcBorders>
          </w:tcPr>
          <w:p w:rsidR="00B23500" w:rsidRPr="00261FF9" w:rsidRDefault="00B23500" w:rsidP="004C44FC">
            <w:pPr>
              <w:suppressAutoHyphens/>
              <w:spacing w:after="0" w:line="240" w:lineRule="auto"/>
              <w:rPr>
                <w:rFonts w:ascii="Times New Roman" w:eastAsia="Times New Roman" w:hAnsi="Times New Roman" w:cs="Times New Roman"/>
                <w:sz w:val="20"/>
                <w:szCs w:val="20"/>
                <w:lang w:eastAsia="ru-RU"/>
              </w:rPr>
            </w:pPr>
          </w:p>
          <w:p w:rsidR="00B23500" w:rsidRPr="00261FF9" w:rsidRDefault="00B23500" w:rsidP="004C44FC">
            <w:pPr>
              <w:suppressAutoHyphens/>
              <w:spacing w:after="0" w:line="240" w:lineRule="auto"/>
              <w:rPr>
                <w:rFonts w:ascii="Times New Roman" w:eastAsia="Times New Roman" w:hAnsi="Times New Roman" w:cs="Times New Roman"/>
                <w:b/>
                <w:bCs/>
                <w:sz w:val="20"/>
                <w:szCs w:val="20"/>
                <w:lang w:eastAsia="ar-SA"/>
              </w:rPr>
            </w:pPr>
            <w:r w:rsidRPr="00261FF9">
              <w:rPr>
                <w:rFonts w:ascii="Times New Roman" w:eastAsia="Times New Roman" w:hAnsi="Times New Roman" w:cs="Times New Roman"/>
                <w:sz w:val="20"/>
                <w:szCs w:val="20"/>
                <w:lang w:eastAsia="ru-RU"/>
              </w:rPr>
              <w:t xml:space="preserve">№ </w:t>
            </w:r>
            <w:proofErr w:type="gramStart"/>
            <w:r w:rsidRPr="00261FF9">
              <w:rPr>
                <w:rFonts w:ascii="Times New Roman" w:eastAsia="Times New Roman" w:hAnsi="Times New Roman" w:cs="Times New Roman"/>
                <w:sz w:val="20"/>
                <w:szCs w:val="20"/>
                <w:lang w:eastAsia="ru-RU"/>
              </w:rPr>
              <w:t>п</w:t>
            </w:r>
            <w:proofErr w:type="gramEnd"/>
            <w:r w:rsidRPr="00261FF9">
              <w:rPr>
                <w:rFonts w:ascii="Times New Roman" w:eastAsia="Times New Roman" w:hAnsi="Times New Roman" w:cs="Times New Roman"/>
                <w:sz w:val="20"/>
                <w:szCs w:val="20"/>
                <w:lang w:eastAsia="ru-RU"/>
              </w:rPr>
              <w:t>/п</w:t>
            </w:r>
          </w:p>
        </w:tc>
        <w:tc>
          <w:tcPr>
            <w:tcW w:w="2191" w:type="dxa"/>
            <w:vMerge w:val="restart"/>
            <w:tcBorders>
              <w:top w:val="single" w:sz="4" w:space="0" w:color="auto"/>
              <w:left w:val="single" w:sz="4" w:space="0" w:color="auto"/>
              <w:bottom w:val="single" w:sz="4" w:space="0" w:color="auto"/>
              <w:right w:val="single" w:sz="4" w:space="0" w:color="auto"/>
            </w:tcBorders>
            <w:hideMark/>
          </w:tcPr>
          <w:p w:rsidR="00B23500" w:rsidRPr="00261FF9" w:rsidRDefault="00B23500" w:rsidP="004C44FC">
            <w:pPr>
              <w:suppressAutoHyphens/>
              <w:spacing w:after="0" w:line="240" w:lineRule="auto"/>
              <w:rPr>
                <w:rFonts w:ascii="Times New Roman" w:eastAsia="Times New Roman" w:hAnsi="Times New Roman" w:cs="Times New Roman"/>
                <w:b/>
                <w:bCs/>
                <w:sz w:val="20"/>
                <w:szCs w:val="20"/>
                <w:lang w:eastAsia="ar-SA"/>
              </w:rPr>
            </w:pPr>
            <w:r w:rsidRPr="00261FF9">
              <w:rPr>
                <w:rFonts w:ascii="Times New Roman" w:eastAsia="Times New Roman" w:hAnsi="Times New Roman" w:cs="Times New Roman"/>
                <w:sz w:val="20"/>
                <w:szCs w:val="20"/>
                <w:lang w:eastAsia="ru-RU"/>
              </w:rPr>
              <w:t>Наименование мероприятий</w:t>
            </w:r>
          </w:p>
        </w:tc>
        <w:tc>
          <w:tcPr>
            <w:tcW w:w="1134" w:type="dxa"/>
            <w:vMerge w:val="restart"/>
            <w:tcBorders>
              <w:top w:val="single" w:sz="4" w:space="0" w:color="auto"/>
              <w:left w:val="single" w:sz="4" w:space="0" w:color="auto"/>
              <w:bottom w:val="single" w:sz="4" w:space="0" w:color="auto"/>
              <w:right w:val="single" w:sz="4" w:space="0" w:color="auto"/>
            </w:tcBorders>
          </w:tcPr>
          <w:p w:rsidR="00B23500" w:rsidRPr="00261FF9" w:rsidRDefault="00B23500" w:rsidP="004C44FC">
            <w:pPr>
              <w:suppressAutoHyphens/>
              <w:spacing w:after="0" w:line="240" w:lineRule="auto"/>
              <w:rPr>
                <w:rFonts w:ascii="Times New Roman" w:eastAsia="Times New Roman" w:hAnsi="Times New Roman" w:cs="Times New Roman"/>
                <w:sz w:val="20"/>
                <w:szCs w:val="20"/>
                <w:lang w:eastAsia="ru-RU"/>
              </w:rPr>
            </w:pPr>
            <w:proofErr w:type="gramStart"/>
            <w:r w:rsidRPr="00261FF9">
              <w:rPr>
                <w:rFonts w:ascii="Times New Roman" w:eastAsia="Times New Roman" w:hAnsi="Times New Roman" w:cs="Times New Roman"/>
                <w:sz w:val="20"/>
                <w:szCs w:val="20"/>
                <w:lang w:eastAsia="ru-RU"/>
              </w:rPr>
              <w:t>Муници-пальный</w:t>
            </w:r>
            <w:proofErr w:type="gramEnd"/>
            <w:r w:rsidRPr="00261FF9">
              <w:rPr>
                <w:rFonts w:ascii="Times New Roman" w:eastAsia="Times New Roman" w:hAnsi="Times New Roman" w:cs="Times New Roman"/>
                <w:sz w:val="20"/>
                <w:szCs w:val="20"/>
                <w:lang w:eastAsia="ru-RU"/>
              </w:rPr>
              <w:t xml:space="preserve"> заказчик</w:t>
            </w:r>
          </w:p>
          <w:p w:rsidR="00B23500" w:rsidRPr="00261FF9" w:rsidRDefault="00B23500" w:rsidP="004C44FC">
            <w:pPr>
              <w:suppressAutoHyphens/>
              <w:spacing w:after="0" w:line="240" w:lineRule="auto"/>
              <w:rPr>
                <w:rFonts w:ascii="Times New Roman" w:eastAsia="Times New Roman" w:hAnsi="Times New Roman" w:cs="Times New Roman"/>
                <w:b/>
                <w:bCs/>
                <w:sz w:val="20"/>
                <w:szCs w:val="20"/>
                <w:lang w:eastAsia="ar-SA"/>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B23500" w:rsidRPr="00261FF9" w:rsidRDefault="00B23500" w:rsidP="004C44FC">
            <w:pPr>
              <w:suppressAutoHyphens/>
              <w:spacing w:after="0" w:line="240" w:lineRule="auto"/>
              <w:rPr>
                <w:rFonts w:ascii="Times New Roman" w:eastAsia="Times New Roman" w:hAnsi="Times New Roman" w:cs="Times New Roman"/>
                <w:sz w:val="20"/>
                <w:szCs w:val="20"/>
                <w:lang w:eastAsia="ru-RU"/>
              </w:rPr>
            </w:pPr>
            <w:r w:rsidRPr="00261FF9">
              <w:rPr>
                <w:rFonts w:ascii="Times New Roman" w:eastAsia="Times New Roman" w:hAnsi="Times New Roman" w:cs="Times New Roman"/>
                <w:sz w:val="20"/>
                <w:szCs w:val="20"/>
                <w:lang w:eastAsia="ru-RU"/>
              </w:rPr>
              <w:t>Ответственные исполнители и</w:t>
            </w:r>
          </w:p>
          <w:p w:rsidR="00B23500" w:rsidRPr="00261FF9" w:rsidRDefault="00B23500" w:rsidP="004C44FC">
            <w:pPr>
              <w:suppressAutoHyphens/>
              <w:spacing w:after="0" w:line="240" w:lineRule="auto"/>
              <w:rPr>
                <w:rFonts w:ascii="Times New Roman" w:eastAsia="Times New Roman" w:hAnsi="Times New Roman" w:cs="Times New Roman"/>
                <w:b/>
                <w:bCs/>
                <w:sz w:val="20"/>
                <w:szCs w:val="20"/>
                <w:lang w:eastAsia="ar-SA"/>
              </w:rPr>
            </w:pPr>
            <w:r w:rsidRPr="00261FF9">
              <w:rPr>
                <w:rFonts w:ascii="Times New Roman" w:eastAsia="Times New Roman" w:hAnsi="Times New Roman" w:cs="Times New Roman"/>
                <w:sz w:val="20"/>
                <w:szCs w:val="20"/>
                <w:lang w:eastAsia="ru-RU"/>
              </w:rPr>
              <w:t>соисполнители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B23500" w:rsidRPr="00261FF9" w:rsidRDefault="00B23500" w:rsidP="004C44FC">
            <w:pPr>
              <w:suppressAutoHyphens/>
              <w:spacing w:after="0" w:line="240" w:lineRule="auto"/>
              <w:rPr>
                <w:rFonts w:ascii="Times New Roman" w:eastAsia="Times New Roman" w:hAnsi="Times New Roman" w:cs="Times New Roman"/>
                <w:sz w:val="20"/>
                <w:szCs w:val="20"/>
                <w:lang w:eastAsia="ru-RU"/>
              </w:rPr>
            </w:pPr>
            <w:r w:rsidRPr="00261FF9">
              <w:rPr>
                <w:rFonts w:ascii="Times New Roman" w:eastAsia="Times New Roman" w:hAnsi="Times New Roman" w:cs="Times New Roman"/>
                <w:sz w:val="20"/>
                <w:szCs w:val="20"/>
                <w:lang w:eastAsia="ru-RU"/>
              </w:rPr>
              <w:t>Срок</w:t>
            </w:r>
          </w:p>
          <w:p w:rsidR="00B23500" w:rsidRPr="00261FF9" w:rsidRDefault="00B23500" w:rsidP="004C44FC">
            <w:pPr>
              <w:suppressAutoHyphens/>
              <w:spacing w:after="0" w:line="240" w:lineRule="auto"/>
              <w:rPr>
                <w:rFonts w:ascii="Times New Roman" w:eastAsia="Times New Roman" w:hAnsi="Times New Roman" w:cs="Times New Roman"/>
                <w:b/>
                <w:bCs/>
                <w:sz w:val="20"/>
                <w:szCs w:val="20"/>
                <w:lang w:eastAsia="ar-SA"/>
              </w:rPr>
            </w:pPr>
            <w:r w:rsidRPr="00261FF9">
              <w:rPr>
                <w:rFonts w:ascii="Times New Roman" w:eastAsia="Times New Roman" w:hAnsi="Times New Roman" w:cs="Times New Roman"/>
                <w:sz w:val="20"/>
                <w:szCs w:val="20"/>
                <w:lang w:eastAsia="ru-RU"/>
              </w:rPr>
              <w:t xml:space="preserve"> </w:t>
            </w:r>
            <w:proofErr w:type="gramStart"/>
            <w:r w:rsidRPr="00261FF9">
              <w:rPr>
                <w:rFonts w:ascii="Times New Roman" w:eastAsia="Times New Roman" w:hAnsi="Times New Roman" w:cs="Times New Roman"/>
                <w:sz w:val="20"/>
                <w:szCs w:val="20"/>
                <w:lang w:eastAsia="ru-RU"/>
              </w:rPr>
              <w:t>испол-нения</w:t>
            </w:r>
            <w:proofErr w:type="gramEnd"/>
          </w:p>
        </w:tc>
        <w:tc>
          <w:tcPr>
            <w:tcW w:w="3795" w:type="dxa"/>
            <w:gridSpan w:val="4"/>
            <w:tcBorders>
              <w:top w:val="single" w:sz="4" w:space="0" w:color="auto"/>
              <w:left w:val="single" w:sz="4" w:space="0" w:color="auto"/>
              <w:bottom w:val="single" w:sz="4" w:space="0" w:color="auto"/>
              <w:right w:val="single" w:sz="4" w:space="0" w:color="auto"/>
            </w:tcBorders>
            <w:hideMark/>
          </w:tcPr>
          <w:p w:rsidR="00B23500" w:rsidRPr="00261FF9" w:rsidRDefault="00B23500" w:rsidP="004C44FC">
            <w:pPr>
              <w:suppressAutoHyphens/>
              <w:spacing w:after="0" w:line="240" w:lineRule="auto"/>
              <w:rPr>
                <w:rFonts w:ascii="Times New Roman" w:eastAsia="Times New Roman" w:hAnsi="Times New Roman" w:cs="Times New Roman"/>
                <w:b/>
                <w:bCs/>
                <w:sz w:val="20"/>
                <w:szCs w:val="20"/>
                <w:lang w:eastAsia="ar-SA"/>
              </w:rPr>
            </w:pPr>
            <w:r w:rsidRPr="00261FF9">
              <w:rPr>
                <w:rFonts w:ascii="Times New Roman" w:eastAsia="Times New Roman" w:hAnsi="Times New Roman" w:cs="Times New Roman"/>
                <w:sz w:val="20"/>
                <w:szCs w:val="20"/>
                <w:lang w:eastAsia="ru-RU"/>
              </w:rPr>
              <w:t>Финансовые затраты (тыс. рублей)</w:t>
            </w:r>
          </w:p>
        </w:tc>
        <w:tc>
          <w:tcPr>
            <w:tcW w:w="851" w:type="dxa"/>
            <w:tcBorders>
              <w:top w:val="single" w:sz="4" w:space="0" w:color="auto"/>
              <w:left w:val="single" w:sz="4" w:space="0" w:color="auto"/>
              <w:bottom w:val="single" w:sz="4" w:space="0" w:color="auto"/>
              <w:right w:val="single" w:sz="4" w:space="0" w:color="auto"/>
            </w:tcBorders>
            <w:hideMark/>
          </w:tcPr>
          <w:p w:rsidR="00B23500" w:rsidRPr="004C44FC" w:rsidRDefault="00B23500" w:rsidP="004C44FC">
            <w:pPr>
              <w:suppressAutoHyphens/>
              <w:spacing w:after="0" w:line="240" w:lineRule="auto"/>
              <w:rPr>
                <w:rFonts w:ascii="Times New Roman" w:eastAsia="Times New Roman" w:hAnsi="Times New Roman" w:cs="Times New Roman"/>
                <w:sz w:val="20"/>
                <w:szCs w:val="20"/>
                <w:lang w:eastAsia="ru-RU"/>
              </w:rPr>
            </w:pPr>
            <w:proofErr w:type="gramStart"/>
            <w:r w:rsidRPr="00261FF9">
              <w:rPr>
                <w:rFonts w:ascii="Times New Roman" w:eastAsia="Times New Roman" w:hAnsi="Times New Roman" w:cs="Times New Roman"/>
                <w:sz w:val="20"/>
                <w:szCs w:val="20"/>
                <w:lang w:eastAsia="ru-RU"/>
              </w:rPr>
              <w:t>Бюд-жет</w:t>
            </w:r>
            <w:proofErr w:type="gramEnd"/>
            <w:r w:rsidRPr="00261FF9">
              <w:rPr>
                <w:rFonts w:ascii="Times New Roman" w:eastAsia="Times New Roman" w:hAnsi="Times New Roman" w:cs="Times New Roman"/>
                <w:sz w:val="20"/>
                <w:szCs w:val="20"/>
                <w:lang w:eastAsia="ru-RU"/>
              </w:rPr>
              <w:t xml:space="preserve"> посе</w:t>
            </w:r>
            <w:r>
              <w:rPr>
                <w:rFonts w:ascii="Times New Roman" w:eastAsia="Times New Roman" w:hAnsi="Times New Roman" w:cs="Times New Roman"/>
                <w:sz w:val="20"/>
                <w:szCs w:val="20"/>
                <w:lang w:eastAsia="ru-RU"/>
              </w:rPr>
              <w:t>-</w:t>
            </w:r>
            <w:r w:rsidRPr="00261FF9">
              <w:rPr>
                <w:rFonts w:ascii="Times New Roman" w:eastAsia="Times New Roman" w:hAnsi="Times New Roman" w:cs="Times New Roman"/>
                <w:sz w:val="20"/>
                <w:szCs w:val="20"/>
                <w:lang w:eastAsia="ru-RU"/>
              </w:rPr>
              <w:t>ления</w:t>
            </w:r>
          </w:p>
        </w:tc>
      </w:tr>
      <w:tr w:rsidR="00B23500" w:rsidRPr="00261FF9" w:rsidTr="004C44FC">
        <w:trPr>
          <w:trHeight w:val="663"/>
        </w:trPr>
        <w:tc>
          <w:tcPr>
            <w:tcW w:w="534" w:type="dxa"/>
            <w:vMerge/>
            <w:tcBorders>
              <w:top w:val="single" w:sz="4" w:space="0" w:color="auto"/>
              <w:left w:val="single" w:sz="4" w:space="0" w:color="auto"/>
              <w:bottom w:val="single" w:sz="4" w:space="0" w:color="auto"/>
              <w:right w:val="single" w:sz="4" w:space="0" w:color="auto"/>
            </w:tcBorders>
            <w:vAlign w:val="center"/>
            <w:hideMark/>
          </w:tcPr>
          <w:p w:rsidR="00B23500" w:rsidRPr="00261FF9" w:rsidRDefault="00B23500" w:rsidP="004C44FC">
            <w:pPr>
              <w:spacing w:after="0" w:line="240" w:lineRule="auto"/>
              <w:rPr>
                <w:rFonts w:ascii="Times New Roman" w:eastAsia="Times New Roman" w:hAnsi="Times New Roman" w:cs="Times New Roman"/>
                <w:b/>
                <w:bCs/>
                <w:sz w:val="20"/>
                <w:szCs w:val="20"/>
                <w:lang w:eastAsia="ar-SA"/>
              </w:rPr>
            </w:pPr>
          </w:p>
        </w:tc>
        <w:tc>
          <w:tcPr>
            <w:tcW w:w="2191" w:type="dxa"/>
            <w:vMerge/>
            <w:tcBorders>
              <w:top w:val="single" w:sz="4" w:space="0" w:color="auto"/>
              <w:left w:val="single" w:sz="4" w:space="0" w:color="auto"/>
              <w:bottom w:val="single" w:sz="4" w:space="0" w:color="auto"/>
              <w:right w:val="single" w:sz="4" w:space="0" w:color="auto"/>
            </w:tcBorders>
            <w:vAlign w:val="center"/>
            <w:hideMark/>
          </w:tcPr>
          <w:p w:rsidR="00B23500" w:rsidRPr="00261FF9" w:rsidRDefault="00B23500" w:rsidP="004C44FC">
            <w:pPr>
              <w:spacing w:after="0" w:line="240" w:lineRule="auto"/>
              <w:rPr>
                <w:rFonts w:ascii="Times New Roman" w:eastAsia="Times New Roman" w:hAnsi="Times New Roman" w:cs="Times New Roman"/>
                <w:b/>
                <w:bCs/>
                <w:sz w:val="20"/>
                <w:szCs w:val="20"/>
                <w:lang w:eastAsia="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23500" w:rsidRPr="00261FF9" w:rsidRDefault="00B23500" w:rsidP="004C44FC">
            <w:pPr>
              <w:spacing w:after="0" w:line="240" w:lineRule="auto"/>
              <w:rPr>
                <w:rFonts w:ascii="Times New Roman" w:eastAsia="Times New Roman" w:hAnsi="Times New Roman" w:cs="Times New Roman"/>
                <w:b/>
                <w:bCs/>
                <w:sz w:val="20"/>
                <w:szCs w:val="20"/>
                <w:lang w:eastAsia="ar-S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23500" w:rsidRPr="00261FF9" w:rsidRDefault="00B23500" w:rsidP="004C44FC">
            <w:pPr>
              <w:spacing w:after="0" w:line="240" w:lineRule="auto"/>
              <w:rPr>
                <w:rFonts w:ascii="Times New Roman" w:eastAsia="Times New Roman" w:hAnsi="Times New Roman" w:cs="Times New Roman"/>
                <w:b/>
                <w:bCs/>
                <w:sz w:val="20"/>
                <w:szCs w:val="20"/>
                <w:lang w:eastAsia="ar-SA"/>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23500" w:rsidRPr="00261FF9" w:rsidRDefault="00B23500" w:rsidP="004C44FC">
            <w:pPr>
              <w:spacing w:after="0" w:line="240" w:lineRule="auto"/>
              <w:rPr>
                <w:rFonts w:ascii="Times New Roman" w:eastAsia="Times New Roman" w:hAnsi="Times New Roman" w:cs="Times New Roman"/>
                <w:b/>
                <w:bCs/>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B23500" w:rsidRPr="00261FF9" w:rsidRDefault="00B23500" w:rsidP="004C44FC">
            <w:pPr>
              <w:suppressAutoHyphens/>
              <w:spacing w:after="0" w:line="240" w:lineRule="auto"/>
              <w:rPr>
                <w:rFonts w:ascii="Times New Roman" w:eastAsia="Times New Roman" w:hAnsi="Times New Roman" w:cs="Times New Roman"/>
                <w:sz w:val="20"/>
                <w:szCs w:val="20"/>
                <w:lang w:eastAsia="ru-RU"/>
              </w:rPr>
            </w:pPr>
            <w:r w:rsidRPr="00261FF9">
              <w:rPr>
                <w:rFonts w:ascii="Times New Roman" w:eastAsia="Times New Roman" w:hAnsi="Times New Roman" w:cs="Times New Roman"/>
                <w:sz w:val="20"/>
                <w:szCs w:val="20"/>
                <w:lang w:eastAsia="ru-RU"/>
              </w:rPr>
              <w:t>2022-2024 годы</w:t>
            </w:r>
          </w:p>
        </w:tc>
        <w:tc>
          <w:tcPr>
            <w:tcW w:w="850" w:type="dxa"/>
            <w:tcBorders>
              <w:top w:val="single" w:sz="4" w:space="0" w:color="auto"/>
              <w:left w:val="single" w:sz="4" w:space="0" w:color="auto"/>
              <w:bottom w:val="single" w:sz="4" w:space="0" w:color="auto"/>
              <w:right w:val="single" w:sz="4" w:space="0" w:color="auto"/>
            </w:tcBorders>
            <w:hideMark/>
          </w:tcPr>
          <w:p w:rsidR="00B23500" w:rsidRPr="00261FF9" w:rsidRDefault="00B23500" w:rsidP="004C44FC">
            <w:pPr>
              <w:suppressAutoHyphens/>
              <w:spacing w:after="0" w:line="240" w:lineRule="auto"/>
              <w:rPr>
                <w:rFonts w:ascii="Times New Roman" w:eastAsia="Times New Roman" w:hAnsi="Times New Roman" w:cs="Times New Roman"/>
                <w:sz w:val="20"/>
                <w:szCs w:val="20"/>
                <w:lang w:eastAsia="ru-RU"/>
              </w:rPr>
            </w:pPr>
            <w:r w:rsidRPr="00261FF9">
              <w:rPr>
                <w:rFonts w:ascii="Times New Roman" w:eastAsia="Times New Roman" w:hAnsi="Times New Roman" w:cs="Times New Roman"/>
                <w:sz w:val="20"/>
                <w:szCs w:val="20"/>
                <w:lang w:eastAsia="ru-RU"/>
              </w:rPr>
              <w:t>2022</w:t>
            </w:r>
          </w:p>
          <w:p w:rsidR="00B23500" w:rsidRPr="00261FF9" w:rsidRDefault="00B23500" w:rsidP="004C44FC">
            <w:pPr>
              <w:suppressAutoHyphens/>
              <w:spacing w:after="0" w:line="240" w:lineRule="auto"/>
              <w:rPr>
                <w:rFonts w:ascii="Times New Roman" w:eastAsia="Times New Roman" w:hAnsi="Times New Roman" w:cs="Times New Roman"/>
                <w:sz w:val="20"/>
                <w:szCs w:val="20"/>
                <w:lang w:eastAsia="ru-RU"/>
              </w:rPr>
            </w:pPr>
            <w:r w:rsidRPr="00261FF9">
              <w:rPr>
                <w:rFonts w:ascii="Times New Roman" w:eastAsia="Times New Roman" w:hAnsi="Times New Roman" w:cs="Times New Roman"/>
                <w:sz w:val="20"/>
                <w:szCs w:val="20"/>
                <w:lang w:eastAsia="ru-RU"/>
              </w:rPr>
              <w:t>год</w:t>
            </w:r>
          </w:p>
        </w:tc>
        <w:tc>
          <w:tcPr>
            <w:tcW w:w="961" w:type="dxa"/>
            <w:tcBorders>
              <w:top w:val="single" w:sz="4" w:space="0" w:color="auto"/>
              <w:left w:val="single" w:sz="4" w:space="0" w:color="auto"/>
              <w:bottom w:val="single" w:sz="4" w:space="0" w:color="auto"/>
              <w:right w:val="single" w:sz="4" w:space="0" w:color="auto"/>
            </w:tcBorders>
            <w:hideMark/>
          </w:tcPr>
          <w:p w:rsidR="00B23500" w:rsidRPr="00261FF9" w:rsidRDefault="00B23500" w:rsidP="004C44FC">
            <w:pPr>
              <w:suppressAutoHyphens/>
              <w:spacing w:after="0" w:line="240" w:lineRule="auto"/>
              <w:rPr>
                <w:rFonts w:ascii="Times New Roman" w:eastAsia="Times New Roman" w:hAnsi="Times New Roman" w:cs="Times New Roman"/>
                <w:sz w:val="20"/>
                <w:szCs w:val="20"/>
                <w:lang w:eastAsia="ru-RU"/>
              </w:rPr>
            </w:pPr>
            <w:r w:rsidRPr="00261FF9">
              <w:rPr>
                <w:rFonts w:ascii="Times New Roman" w:eastAsia="Times New Roman" w:hAnsi="Times New Roman" w:cs="Times New Roman"/>
                <w:sz w:val="20"/>
                <w:szCs w:val="20"/>
                <w:lang w:eastAsia="ru-RU"/>
              </w:rPr>
              <w:t>2023</w:t>
            </w:r>
          </w:p>
          <w:p w:rsidR="00B23500" w:rsidRPr="00261FF9" w:rsidRDefault="00B23500" w:rsidP="004C44FC">
            <w:pPr>
              <w:suppressAutoHyphens/>
              <w:spacing w:after="0" w:line="240" w:lineRule="auto"/>
              <w:rPr>
                <w:rFonts w:ascii="Times New Roman" w:eastAsia="Times New Roman" w:hAnsi="Times New Roman" w:cs="Times New Roman"/>
                <w:sz w:val="20"/>
                <w:szCs w:val="20"/>
                <w:lang w:eastAsia="ru-RU"/>
              </w:rPr>
            </w:pPr>
            <w:r w:rsidRPr="00261FF9">
              <w:rPr>
                <w:rFonts w:ascii="Times New Roman" w:eastAsia="Times New Roman" w:hAnsi="Times New Roman" w:cs="Times New Roman"/>
                <w:sz w:val="20"/>
                <w:szCs w:val="20"/>
                <w:lang w:eastAsia="ru-RU"/>
              </w:rPr>
              <w:t>год</w:t>
            </w:r>
          </w:p>
        </w:tc>
        <w:tc>
          <w:tcPr>
            <w:tcW w:w="992" w:type="dxa"/>
            <w:tcBorders>
              <w:top w:val="single" w:sz="4" w:space="0" w:color="auto"/>
              <w:left w:val="single" w:sz="4" w:space="0" w:color="auto"/>
              <w:bottom w:val="single" w:sz="4" w:space="0" w:color="auto"/>
              <w:right w:val="single" w:sz="4" w:space="0" w:color="auto"/>
            </w:tcBorders>
            <w:hideMark/>
          </w:tcPr>
          <w:p w:rsidR="00B23500" w:rsidRPr="00261FF9" w:rsidRDefault="00B23500" w:rsidP="004C44FC">
            <w:pPr>
              <w:suppressAutoHyphens/>
              <w:spacing w:after="0" w:line="240" w:lineRule="auto"/>
              <w:rPr>
                <w:rFonts w:ascii="Times New Roman" w:eastAsia="Times New Roman" w:hAnsi="Times New Roman" w:cs="Times New Roman"/>
                <w:sz w:val="20"/>
                <w:szCs w:val="20"/>
                <w:lang w:eastAsia="ru-RU"/>
              </w:rPr>
            </w:pPr>
            <w:r w:rsidRPr="00261FF9">
              <w:rPr>
                <w:rFonts w:ascii="Times New Roman" w:eastAsia="Times New Roman" w:hAnsi="Times New Roman" w:cs="Times New Roman"/>
                <w:sz w:val="20"/>
                <w:szCs w:val="20"/>
                <w:lang w:eastAsia="ru-RU"/>
              </w:rPr>
              <w:t>2024</w:t>
            </w:r>
          </w:p>
          <w:p w:rsidR="00B23500" w:rsidRPr="00261FF9" w:rsidRDefault="00B23500" w:rsidP="004C44FC">
            <w:pPr>
              <w:suppressAutoHyphens/>
              <w:spacing w:after="0" w:line="240" w:lineRule="auto"/>
              <w:rPr>
                <w:rFonts w:ascii="Times New Roman" w:eastAsia="Times New Roman" w:hAnsi="Times New Roman" w:cs="Times New Roman"/>
                <w:sz w:val="20"/>
                <w:szCs w:val="20"/>
                <w:lang w:eastAsia="ru-RU"/>
              </w:rPr>
            </w:pPr>
            <w:r w:rsidRPr="00261FF9">
              <w:rPr>
                <w:rFonts w:ascii="Times New Roman" w:eastAsia="Times New Roman" w:hAnsi="Times New Roman" w:cs="Times New Roman"/>
                <w:sz w:val="20"/>
                <w:szCs w:val="20"/>
                <w:lang w:eastAsia="ru-RU"/>
              </w:rPr>
              <w:t>год</w:t>
            </w:r>
          </w:p>
        </w:tc>
        <w:tc>
          <w:tcPr>
            <w:tcW w:w="851" w:type="dxa"/>
            <w:tcBorders>
              <w:top w:val="single" w:sz="4" w:space="0" w:color="auto"/>
              <w:left w:val="single" w:sz="4" w:space="0" w:color="auto"/>
              <w:bottom w:val="single" w:sz="4" w:space="0" w:color="auto"/>
              <w:right w:val="single" w:sz="4" w:space="0" w:color="auto"/>
            </w:tcBorders>
          </w:tcPr>
          <w:p w:rsidR="00B23500" w:rsidRPr="00261FF9" w:rsidRDefault="00B23500" w:rsidP="004C44FC">
            <w:pPr>
              <w:suppressAutoHyphens/>
              <w:spacing w:after="0" w:line="240" w:lineRule="auto"/>
              <w:rPr>
                <w:rFonts w:ascii="Times New Roman" w:eastAsia="Times New Roman" w:hAnsi="Times New Roman" w:cs="Times New Roman"/>
                <w:b/>
                <w:bCs/>
                <w:sz w:val="20"/>
                <w:szCs w:val="20"/>
                <w:lang w:eastAsia="ar-SA"/>
              </w:rPr>
            </w:pPr>
          </w:p>
        </w:tc>
      </w:tr>
      <w:tr w:rsidR="00B23500" w:rsidRPr="00261FF9" w:rsidTr="004C44FC">
        <w:tc>
          <w:tcPr>
            <w:tcW w:w="534" w:type="dxa"/>
            <w:tcBorders>
              <w:top w:val="single" w:sz="4" w:space="0" w:color="auto"/>
              <w:left w:val="single" w:sz="4" w:space="0" w:color="auto"/>
              <w:bottom w:val="single" w:sz="4" w:space="0" w:color="auto"/>
              <w:right w:val="single" w:sz="4" w:space="0" w:color="auto"/>
            </w:tcBorders>
            <w:hideMark/>
          </w:tcPr>
          <w:p w:rsidR="00B23500" w:rsidRPr="00261FF9" w:rsidRDefault="00B23500" w:rsidP="004C44FC">
            <w:pPr>
              <w:suppressAutoHyphens/>
              <w:spacing w:before="100" w:beforeAutospacing="1" w:after="100" w:afterAutospacing="1" w:line="240" w:lineRule="auto"/>
              <w:rPr>
                <w:rFonts w:ascii="Times New Roman" w:eastAsia="Times New Roman" w:hAnsi="Times New Roman" w:cs="Times New Roman"/>
                <w:sz w:val="20"/>
                <w:szCs w:val="20"/>
                <w:lang w:eastAsia="ru-RU"/>
              </w:rPr>
            </w:pPr>
            <w:r w:rsidRPr="00261FF9">
              <w:rPr>
                <w:rFonts w:ascii="Times New Roman" w:eastAsia="Times New Roman" w:hAnsi="Times New Roman" w:cs="Times New Roman"/>
                <w:sz w:val="20"/>
                <w:szCs w:val="20"/>
                <w:lang w:eastAsia="ru-RU"/>
              </w:rPr>
              <w:t>1</w:t>
            </w:r>
          </w:p>
        </w:tc>
        <w:tc>
          <w:tcPr>
            <w:tcW w:w="2191" w:type="dxa"/>
            <w:tcBorders>
              <w:top w:val="single" w:sz="4" w:space="0" w:color="auto"/>
              <w:left w:val="single" w:sz="4" w:space="0" w:color="auto"/>
              <w:bottom w:val="single" w:sz="4" w:space="0" w:color="auto"/>
              <w:right w:val="single" w:sz="4" w:space="0" w:color="auto"/>
            </w:tcBorders>
            <w:hideMark/>
          </w:tcPr>
          <w:p w:rsidR="00B23500" w:rsidRPr="00261FF9" w:rsidRDefault="00B23500" w:rsidP="004C44FC">
            <w:pPr>
              <w:suppressAutoHyphens/>
              <w:spacing w:before="100" w:beforeAutospacing="1" w:after="100" w:afterAutospacing="1" w:line="240" w:lineRule="auto"/>
              <w:rPr>
                <w:rFonts w:ascii="Times New Roman" w:eastAsia="Times New Roman" w:hAnsi="Times New Roman" w:cs="Times New Roman"/>
                <w:sz w:val="20"/>
                <w:szCs w:val="20"/>
                <w:lang w:eastAsia="ru-RU"/>
              </w:rPr>
            </w:pPr>
            <w:r w:rsidRPr="00261FF9">
              <w:rPr>
                <w:rFonts w:ascii="Times New Roman" w:eastAsia="Times New Roman" w:hAnsi="Times New Roman" w:cs="Times New Roman"/>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B23500" w:rsidRPr="00261FF9" w:rsidRDefault="00B23500" w:rsidP="004C44FC">
            <w:pPr>
              <w:suppressAutoHyphens/>
              <w:spacing w:before="100" w:beforeAutospacing="1" w:after="100" w:afterAutospacing="1" w:line="240" w:lineRule="auto"/>
              <w:rPr>
                <w:rFonts w:ascii="Times New Roman" w:eastAsia="Times New Roman" w:hAnsi="Times New Roman" w:cs="Times New Roman"/>
                <w:sz w:val="20"/>
                <w:szCs w:val="20"/>
                <w:lang w:eastAsia="ru-RU"/>
              </w:rPr>
            </w:pPr>
            <w:r w:rsidRPr="00261FF9">
              <w:rPr>
                <w:rFonts w:ascii="Times New Roman" w:eastAsia="Times New Roman" w:hAnsi="Times New Roman" w:cs="Times New Roman"/>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B23500" w:rsidRPr="00261FF9" w:rsidRDefault="00B23500" w:rsidP="004C44FC">
            <w:pPr>
              <w:suppressAutoHyphens/>
              <w:spacing w:before="100" w:beforeAutospacing="1" w:after="100" w:afterAutospacing="1" w:line="240" w:lineRule="auto"/>
              <w:rPr>
                <w:rFonts w:ascii="Times New Roman" w:eastAsia="Times New Roman" w:hAnsi="Times New Roman" w:cs="Times New Roman"/>
                <w:sz w:val="20"/>
                <w:szCs w:val="20"/>
                <w:lang w:eastAsia="ru-RU"/>
              </w:rPr>
            </w:pPr>
            <w:r w:rsidRPr="00261FF9">
              <w:rPr>
                <w:rFonts w:ascii="Times New Roman" w:eastAsia="Times New Roman" w:hAnsi="Times New Roman" w:cs="Times New Roman"/>
                <w:sz w:val="20"/>
                <w:szCs w:val="20"/>
                <w:lang w:eastAsia="ru-RU"/>
              </w:rPr>
              <w:t>4</w:t>
            </w:r>
          </w:p>
        </w:tc>
        <w:tc>
          <w:tcPr>
            <w:tcW w:w="851" w:type="dxa"/>
            <w:tcBorders>
              <w:top w:val="single" w:sz="4" w:space="0" w:color="auto"/>
              <w:left w:val="single" w:sz="4" w:space="0" w:color="auto"/>
              <w:bottom w:val="single" w:sz="4" w:space="0" w:color="auto"/>
              <w:right w:val="single" w:sz="4" w:space="0" w:color="auto"/>
            </w:tcBorders>
            <w:hideMark/>
          </w:tcPr>
          <w:p w:rsidR="00B23500" w:rsidRPr="00261FF9" w:rsidRDefault="00B23500" w:rsidP="004C44FC">
            <w:pPr>
              <w:suppressAutoHyphens/>
              <w:spacing w:before="100" w:beforeAutospacing="1" w:after="100" w:afterAutospacing="1" w:line="240" w:lineRule="auto"/>
              <w:rPr>
                <w:rFonts w:ascii="Times New Roman" w:eastAsia="Times New Roman" w:hAnsi="Times New Roman" w:cs="Times New Roman"/>
                <w:sz w:val="20"/>
                <w:szCs w:val="20"/>
                <w:lang w:eastAsia="ru-RU"/>
              </w:rPr>
            </w:pPr>
            <w:r w:rsidRPr="00261FF9">
              <w:rPr>
                <w:rFonts w:ascii="Times New Roman" w:eastAsia="Times New Roman" w:hAnsi="Times New Roman" w:cs="Times New Roman"/>
                <w:sz w:val="20"/>
                <w:szCs w:val="20"/>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B23500" w:rsidRPr="00261FF9" w:rsidRDefault="00B23500" w:rsidP="004C44FC">
            <w:pPr>
              <w:suppressAutoHyphens/>
              <w:spacing w:before="100" w:beforeAutospacing="1" w:after="100" w:afterAutospacing="1" w:line="240" w:lineRule="auto"/>
              <w:rPr>
                <w:rFonts w:ascii="Times New Roman" w:eastAsia="Times New Roman" w:hAnsi="Times New Roman" w:cs="Times New Roman"/>
                <w:sz w:val="20"/>
                <w:szCs w:val="20"/>
                <w:lang w:eastAsia="ru-RU"/>
              </w:rPr>
            </w:pPr>
            <w:r w:rsidRPr="00261FF9">
              <w:rPr>
                <w:rFonts w:ascii="Times New Roman" w:eastAsia="Times New Roman" w:hAnsi="Times New Roman" w:cs="Times New Roman"/>
                <w:sz w:val="20"/>
                <w:szCs w:val="20"/>
                <w:lang w:eastAsia="ru-RU"/>
              </w:rPr>
              <w:t>6</w:t>
            </w:r>
          </w:p>
        </w:tc>
        <w:tc>
          <w:tcPr>
            <w:tcW w:w="850" w:type="dxa"/>
            <w:tcBorders>
              <w:top w:val="single" w:sz="4" w:space="0" w:color="auto"/>
              <w:left w:val="single" w:sz="4" w:space="0" w:color="auto"/>
              <w:bottom w:val="single" w:sz="4" w:space="0" w:color="auto"/>
              <w:right w:val="single" w:sz="4" w:space="0" w:color="auto"/>
            </w:tcBorders>
            <w:hideMark/>
          </w:tcPr>
          <w:p w:rsidR="00B23500" w:rsidRPr="00261FF9" w:rsidRDefault="00B23500" w:rsidP="004C44FC">
            <w:pPr>
              <w:suppressAutoHyphens/>
              <w:spacing w:before="100" w:beforeAutospacing="1" w:after="100" w:afterAutospacing="1" w:line="240" w:lineRule="auto"/>
              <w:rPr>
                <w:rFonts w:ascii="Times New Roman" w:eastAsia="Times New Roman" w:hAnsi="Times New Roman" w:cs="Times New Roman"/>
                <w:sz w:val="20"/>
                <w:szCs w:val="20"/>
                <w:lang w:eastAsia="ru-RU"/>
              </w:rPr>
            </w:pPr>
            <w:r w:rsidRPr="00261FF9">
              <w:rPr>
                <w:rFonts w:ascii="Times New Roman" w:eastAsia="Times New Roman" w:hAnsi="Times New Roman" w:cs="Times New Roman"/>
                <w:sz w:val="20"/>
                <w:szCs w:val="20"/>
                <w:lang w:eastAsia="ru-RU"/>
              </w:rPr>
              <w:t>7</w:t>
            </w:r>
          </w:p>
        </w:tc>
        <w:tc>
          <w:tcPr>
            <w:tcW w:w="961" w:type="dxa"/>
            <w:tcBorders>
              <w:top w:val="single" w:sz="4" w:space="0" w:color="auto"/>
              <w:left w:val="single" w:sz="4" w:space="0" w:color="auto"/>
              <w:bottom w:val="single" w:sz="4" w:space="0" w:color="auto"/>
              <w:right w:val="single" w:sz="4" w:space="0" w:color="auto"/>
            </w:tcBorders>
            <w:hideMark/>
          </w:tcPr>
          <w:p w:rsidR="00B23500" w:rsidRPr="00261FF9" w:rsidRDefault="00B23500" w:rsidP="004C44FC">
            <w:pPr>
              <w:suppressAutoHyphens/>
              <w:spacing w:before="100" w:beforeAutospacing="1" w:after="100" w:afterAutospacing="1" w:line="240" w:lineRule="auto"/>
              <w:rPr>
                <w:rFonts w:ascii="Times New Roman" w:eastAsia="Times New Roman" w:hAnsi="Times New Roman" w:cs="Times New Roman"/>
                <w:sz w:val="20"/>
                <w:szCs w:val="20"/>
                <w:lang w:eastAsia="ru-RU"/>
              </w:rPr>
            </w:pPr>
            <w:r w:rsidRPr="00261FF9">
              <w:rPr>
                <w:rFonts w:ascii="Times New Roman" w:eastAsia="Times New Roman" w:hAnsi="Times New Roman" w:cs="Times New Roman"/>
                <w:sz w:val="20"/>
                <w:szCs w:val="20"/>
                <w:lang w:eastAsia="ru-RU"/>
              </w:rPr>
              <w:t>8</w:t>
            </w:r>
          </w:p>
        </w:tc>
        <w:tc>
          <w:tcPr>
            <w:tcW w:w="992" w:type="dxa"/>
            <w:tcBorders>
              <w:top w:val="single" w:sz="4" w:space="0" w:color="auto"/>
              <w:left w:val="single" w:sz="4" w:space="0" w:color="auto"/>
              <w:bottom w:val="single" w:sz="4" w:space="0" w:color="auto"/>
              <w:right w:val="single" w:sz="4" w:space="0" w:color="auto"/>
            </w:tcBorders>
            <w:hideMark/>
          </w:tcPr>
          <w:p w:rsidR="00B23500" w:rsidRPr="00261FF9" w:rsidRDefault="00B23500" w:rsidP="004C44FC">
            <w:pPr>
              <w:suppressAutoHyphens/>
              <w:spacing w:before="100" w:beforeAutospacing="1" w:after="100" w:afterAutospacing="1" w:line="240" w:lineRule="auto"/>
              <w:rPr>
                <w:rFonts w:ascii="Times New Roman" w:eastAsia="Times New Roman" w:hAnsi="Times New Roman" w:cs="Times New Roman"/>
                <w:sz w:val="20"/>
                <w:szCs w:val="20"/>
                <w:lang w:eastAsia="ru-RU"/>
              </w:rPr>
            </w:pPr>
            <w:r w:rsidRPr="00261FF9">
              <w:rPr>
                <w:rFonts w:ascii="Times New Roman" w:eastAsia="Times New Roman" w:hAnsi="Times New Roman" w:cs="Times New Roman"/>
                <w:sz w:val="20"/>
                <w:szCs w:val="20"/>
                <w:lang w:eastAsia="ru-RU"/>
              </w:rPr>
              <w:t>9</w:t>
            </w:r>
          </w:p>
        </w:tc>
        <w:tc>
          <w:tcPr>
            <w:tcW w:w="851" w:type="dxa"/>
            <w:tcBorders>
              <w:top w:val="single" w:sz="4" w:space="0" w:color="auto"/>
              <w:left w:val="single" w:sz="4" w:space="0" w:color="auto"/>
              <w:bottom w:val="single" w:sz="4" w:space="0" w:color="auto"/>
              <w:right w:val="single" w:sz="4" w:space="0" w:color="auto"/>
            </w:tcBorders>
            <w:hideMark/>
          </w:tcPr>
          <w:p w:rsidR="00B23500" w:rsidRPr="00261FF9" w:rsidRDefault="00B23500" w:rsidP="004C44FC">
            <w:pPr>
              <w:suppressAutoHyphens/>
              <w:spacing w:before="100" w:beforeAutospacing="1" w:after="100" w:afterAutospacing="1" w:line="240" w:lineRule="auto"/>
              <w:rPr>
                <w:rFonts w:ascii="Times New Roman" w:eastAsia="Times New Roman" w:hAnsi="Times New Roman" w:cs="Times New Roman"/>
                <w:sz w:val="20"/>
                <w:szCs w:val="20"/>
                <w:lang w:eastAsia="ru-RU"/>
              </w:rPr>
            </w:pPr>
            <w:r w:rsidRPr="00261FF9">
              <w:rPr>
                <w:rFonts w:ascii="Times New Roman" w:eastAsia="Times New Roman" w:hAnsi="Times New Roman" w:cs="Times New Roman"/>
                <w:sz w:val="20"/>
                <w:szCs w:val="20"/>
                <w:lang w:eastAsia="ru-RU"/>
              </w:rPr>
              <w:t>10</w:t>
            </w:r>
          </w:p>
        </w:tc>
      </w:tr>
      <w:tr w:rsidR="00B23500" w:rsidRPr="00261FF9" w:rsidTr="004C44FC">
        <w:tc>
          <w:tcPr>
            <w:tcW w:w="534" w:type="dxa"/>
            <w:tcBorders>
              <w:top w:val="single" w:sz="4" w:space="0" w:color="auto"/>
              <w:left w:val="single" w:sz="4" w:space="0" w:color="auto"/>
              <w:bottom w:val="single" w:sz="4" w:space="0" w:color="auto"/>
              <w:right w:val="single" w:sz="4" w:space="0" w:color="auto"/>
            </w:tcBorders>
            <w:hideMark/>
          </w:tcPr>
          <w:p w:rsidR="00B23500" w:rsidRPr="00261FF9" w:rsidRDefault="00B23500" w:rsidP="004C44FC">
            <w:pPr>
              <w:suppressAutoHyphens/>
              <w:spacing w:before="100" w:beforeAutospacing="1" w:after="100" w:afterAutospacing="1" w:line="240" w:lineRule="auto"/>
              <w:rPr>
                <w:rFonts w:ascii="Times New Roman" w:eastAsia="Times New Roman" w:hAnsi="Times New Roman" w:cs="Times New Roman"/>
                <w:sz w:val="20"/>
                <w:szCs w:val="20"/>
                <w:lang w:eastAsia="ru-RU"/>
              </w:rPr>
            </w:pPr>
            <w:r w:rsidRPr="00261FF9">
              <w:rPr>
                <w:rFonts w:ascii="Times New Roman" w:eastAsia="Times New Roman" w:hAnsi="Times New Roman" w:cs="Times New Roman"/>
                <w:sz w:val="20"/>
                <w:szCs w:val="20"/>
                <w:lang w:eastAsia="ru-RU"/>
              </w:rPr>
              <w:t>1.</w:t>
            </w:r>
          </w:p>
        </w:tc>
        <w:tc>
          <w:tcPr>
            <w:tcW w:w="2191" w:type="dxa"/>
            <w:tcBorders>
              <w:top w:val="single" w:sz="4" w:space="0" w:color="auto"/>
              <w:left w:val="single" w:sz="4" w:space="0" w:color="auto"/>
              <w:bottom w:val="single" w:sz="4" w:space="0" w:color="auto"/>
              <w:right w:val="single" w:sz="4" w:space="0" w:color="auto"/>
            </w:tcBorders>
            <w:hideMark/>
          </w:tcPr>
          <w:p w:rsidR="00B23500" w:rsidRPr="00261FF9" w:rsidRDefault="00B23500" w:rsidP="004C44FC">
            <w:pPr>
              <w:suppressAutoHyphens/>
              <w:spacing w:before="100" w:beforeAutospacing="1" w:after="100" w:afterAutospacing="1" w:line="240" w:lineRule="auto"/>
              <w:rPr>
                <w:rFonts w:ascii="Times New Roman" w:eastAsia="Times New Roman" w:hAnsi="Times New Roman" w:cs="Times New Roman"/>
                <w:sz w:val="20"/>
                <w:szCs w:val="20"/>
                <w:lang w:eastAsia="ar-SA"/>
              </w:rPr>
            </w:pPr>
            <w:r w:rsidRPr="00261FF9">
              <w:rPr>
                <w:rFonts w:ascii="Times New Roman" w:eastAsia="Times New Roman" w:hAnsi="Times New Roman" w:cs="Times New Roman"/>
                <w:sz w:val="20"/>
                <w:szCs w:val="20"/>
                <w:lang w:eastAsia="ar-SA"/>
              </w:rPr>
              <w:t>Разработка и принятие нормативных актов по вопросам дорожной деятельности и безопасности дорожного движения</w:t>
            </w:r>
          </w:p>
        </w:tc>
        <w:tc>
          <w:tcPr>
            <w:tcW w:w="1134" w:type="dxa"/>
            <w:tcBorders>
              <w:top w:val="single" w:sz="4" w:space="0" w:color="auto"/>
              <w:left w:val="single" w:sz="4" w:space="0" w:color="auto"/>
              <w:bottom w:val="single" w:sz="4" w:space="0" w:color="auto"/>
              <w:right w:val="single" w:sz="4" w:space="0" w:color="auto"/>
            </w:tcBorders>
            <w:hideMark/>
          </w:tcPr>
          <w:p w:rsidR="00B23500" w:rsidRPr="00261FF9" w:rsidRDefault="00B23500" w:rsidP="004C44FC">
            <w:pPr>
              <w:suppressAutoHyphens/>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261FF9">
              <w:rPr>
                <w:rFonts w:ascii="Times New Roman" w:eastAsia="Times New Roman" w:hAnsi="Times New Roman" w:cs="Times New Roman"/>
                <w:sz w:val="20"/>
                <w:szCs w:val="20"/>
                <w:lang w:eastAsia="ru-RU"/>
              </w:rPr>
              <w:t>админист-рация</w:t>
            </w:r>
            <w:proofErr w:type="gramEnd"/>
            <w:r w:rsidRPr="00261FF9">
              <w:rPr>
                <w:rFonts w:ascii="Times New Roman" w:eastAsia="Times New Roman" w:hAnsi="Times New Roman" w:cs="Times New Roman"/>
                <w:sz w:val="20"/>
                <w:szCs w:val="20"/>
                <w:lang w:eastAsia="ru-RU"/>
              </w:rPr>
              <w:t xml:space="preserve">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B23500" w:rsidRPr="00261FF9" w:rsidRDefault="00B23500" w:rsidP="004C44FC">
            <w:pPr>
              <w:suppressAutoHyphens/>
              <w:spacing w:before="100" w:beforeAutospacing="1" w:after="100" w:afterAutospacing="1" w:line="240" w:lineRule="auto"/>
              <w:rPr>
                <w:rFonts w:ascii="Times New Roman" w:eastAsia="Times New Roman" w:hAnsi="Times New Roman" w:cs="Times New Roman"/>
                <w:sz w:val="20"/>
                <w:szCs w:val="20"/>
                <w:lang w:eastAsia="ar-SA"/>
              </w:rPr>
            </w:pPr>
            <w:r w:rsidRPr="00261FF9">
              <w:rPr>
                <w:rFonts w:ascii="Times New Roman" w:eastAsia="Times New Roman" w:hAnsi="Times New Roman" w:cs="Times New Roman"/>
                <w:sz w:val="20"/>
                <w:szCs w:val="20"/>
                <w:lang w:eastAsia="ar-SA"/>
              </w:rPr>
              <w:t>специалист, курирующий вопросы дорожной деятельности, Глава сельского поселения</w:t>
            </w:r>
          </w:p>
        </w:tc>
        <w:tc>
          <w:tcPr>
            <w:tcW w:w="851" w:type="dxa"/>
            <w:tcBorders>
              <w:top w:val="single" w:sz="4" w:space="0" w:color="auto"/>
              <w:left w:val="single" w:sz="4" w:space="0" w:color="auto"/>
              <w:bottom w:val="single" w:sz="4" w:space="0" w:color="auto"/>
              <w:right w:val="single" w:sz="4" w:space="0" w:color="auto"/>
            </w:tcBorders>
            <w:hideMark/>
          </w:tcPr>
          <w:p w:rsidR="00B23500" w:rsidRPr="00261FF9" w:rsidRDefault="00B23500" w:rsidP="004C44FC">
            <w:pPr>
              <w:suppressAutoHyphens/>
              <w:spacing w:before="100" w:beforeAutospacing="1" w:after="100" w:afterAutospacing="1" w:line="240" w:lineRule="auto"/>
              <w:rPr>
                <w:rFonts w:ascii="Times New Roman" w:eastAsia="Times New Roman" w:hAnsi="Times New Roman" w:cs="Times New Roman"/>
                <w:sz w:val="20"/>
                <w:szCs w:val="20"/>
                <w:lang w:eastAsia="ru-RU"/>
              </w:rPr>
            </w:pPr>
            <w:r w:rsidRPr="00261FF9">
              <w:rPr>
                <w:rFonts w:ascii="Times New Roman" w:eastAsia="Times New Roman" w:hAnsi="Times New Roman" w:cs="Times New Roman"/>
                <w:sz w:val="20"/>
                <w:szCs w:val="20"/>
                <w:lang w:eastAsia="ru-RU"/>
              </w:rPr>
              <w:t>2022-2024 годы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B23500" w:rsidRPr="00261FF9" w:rsidRDefault="00B23500" w:rsidP="004C44FC">
            <w:pPr>
              <w:suppressAutoHyphens/>
              <w:spacing w:after="0" w:line="240" w:lineRule="auto"/>
              <w:rPr>
                <w:rFonts w:ascii="Times New Roman" w:eastAsia="Times New Roman" w:hAnsi="Times New Roman" w:cs="Times New Roman"/>
                <w:sz w:val="20"/>
                <w:szCs w:val="20"/>
                <w:lang w:eastAsia="ar-SA"/>
              </w:rPr>
            </w:pPr>
            <w:r w:rsidRPr="00261FF9">
              <w:rPr>
                <w:rFonts w:ascii="Times New Roman" w:eastAsia="Times New Roman" w:hAnsi="Times New Roman" w:cs="Times New Roman"/>
                <w:sz w:val="20"/>
                <w:szCs w:val="20"/>
                <w:lang w:eastAsia="ar-SA"/>
              </w:rPr>
              <w:t xml:space="preserve">не требует финансирования </w:t>
            </w:r>
          </w:p>
        </w:tc>
        <w:tc>
          <w:tcPr>
            <w:tcW w:w="850" w:type="dxa"/>
            <w:tcBorders>
              <w:top w:val="single" w:sz="4" w:space="0" w:color="auto"/>
              <w:left w:val="single" w:sz="4" w:space="0" w:color="auto"/>
              <w:bottom w:val="single" w:sz="4" w:space="0" w:color="auto"/>
              <w:right w:val="single" w:sz="4" w:space="0" w:color="auto"/>
            </w:tcBorders>
            <w:vAlign w:val="center"/>
            <w:hideMark/>
          </w:tcPr>
          <w:p w:rsidR="00B23500" w:rsidRPr="00261FF9" w:rsidRDefault="00B23500" w:rsidP="004C44FC">
            <w:pPr>
              <w:suppressAutoHyphens/>
              <w:spacing w:after="0" w:line="240" w:lineRule="auto"/>
              <w:rPr>
                <w:rFonts w:ascii="Times New Roman" w:eastAsia="Times New Roman" w:hAnsi="Times New Roman" w:cs="Times New Roman"/>
                <w:sz w:val="20"/>
                <w:szCs w:val="20"/>
                <w:lang w:eastAsia="ar-SA"/>
              </w:rPr>
            </w:pPr>
            <w:r w:rsidRPr="00261FF9">
              <w:rPr>
                <w:rFonts w:ascii="Times New Roman" w:eastAsia="Times New Roman" w:hAnsi="Times New Roman" w:cs="Times New Roman"/>
                <w:sz w:val="20"/>
                <w:szCs w:val="20"/>
                <w:lang w:eastAsia="ar-SA"/>
              </w:rPr>
              <w:t xml:space="preserve">не </w:t>
            </w:r>
            <w:proofErr w:type="gramStart"/>
            <w:r w:rsidRPr="00261FF9">
              <w:rPr>
                <w:rFonts w:ascii="Times New Roman" w:eastAsia="Times New Roman" w:hAnsi="Times New Roman" w:cs="Times New Roman"/>
                <w:sz w:val="20"/>
                <w:szCs w:val="20"/>
                <w:lang w:eastAsia="ar-SA"/>
              </w:rPr>
              <w:t>требу-ет</w:t>
            </w:r>
            <w:proofErr w:type="gramEnd"/>
            <w:r w:rsidRPr="00261FF9">
              <w:rPr>
                <w:rFonts w:ascii="Times New Roman" w:eastAsia="Times New Roman" w:hAnsi="Times New Roman" w:cs="Times New Roman"/>
                <w:sz w:val="20"/>
                <w:szCs w:val="20"/>
                <w:lang w:eastAsia="ar-SA"/>
              </w:rPr>
              <w:t xml:space="preserve"> финан-сирования</w:t>
            </w:r>
          </w:p>
        </w:tc>
        <w:tc>
          <w:tcPr>
            <w:tcW w:w="961" w:type="dxa"/>
            <w:tcBorders>
              <w:top w:val="single" w:sz="4" w:space="0" w:color="auto"/>
              <w:left w:val="single" w:sz="4" w:space="0" w:color="auto"/>
              <w:bottom w:val="single" w:sz="4" w:space="0" w:color="auto"/>
              <w:right w:val="single" w:sz="4" w:space="0" w:color="auto"/>
            </w:tcBorders>
            <w:vAlign w:val="center"/>
            <w:hideMark/>
          </w:tcPr>
          <w:p w:rsidR="00B23500" w:rsidRPr="00261FF9" w:rsidRDefault="00B23500" w:rsidP="004C44FC">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не требу</w:t>
            </w:r>
            <w:r w:rsidRPr="00261FF9">
              <w:rPr>
                <w:rFonts w:ascii="Times New Roman" w:eastAsia="Times New Roman" w:hAnsi="Times New Roman" w:cs="Times New Roman"/>
                <w:sz w:val="20"/>
                <w:szCs w:val="20"/>
                <w:lang w:eastAsia="ar-SA"/>
              </w:rPr>
              <w:t>ет финан-сирова</w:t>
            </w:r>
            <w:r>
              <w:rPr>
                <w:rFonts w:ascii="Times New Roman" w:eastAsia="Times New Roman" w:hAnsi="Times New Roman" w:cs="Times New Roman"/>
                <w:sz w:val="20"/>
                <w:szCs w:val="20"/>
                <w:lang w:eastAsia="ar-SA"/>
              </w:rPr>
              <w:t>-</w:t>
            </w:r>
            <w:r w:rsidRPr="00261FF9">
              <w:rPr>
                <w:rFonts w:ascii="Times New Roman" w:eastAsia="Times New Roman" w:hAnsi="Times New Roman" w:cs="Times New Roman"/>
                <w:sz w:val="20"/>
                <w:szCs w:val="20"/>
                <w:lang w:eastAsia="ar-SA"/>
              </w:rPr>
              <w:t>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B23500" w:rsidRPr="00261FF9" w:rsidRDefault="00B23500" w:rsidP="004C44FC">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не требу</w:t>
            </w:r>
            <w:r w:rsidRPr="00261FF9">
              <w:rPr>
                <w:rFonts w:ascii="Times New Roman" w:eastAsia="Times New Roman" w:hAnsi="Times New Roman" w:cs="Times New Roman"/>
                <w:sz w:val="20"/>
                <w:szCs w:val="20"/>
                <w:lang w:eastAsia="ar-SA"/>
              </w:rPr>
              <w:t>ет финан-сирова</w:t>
            </w:r>
            <w:r>
              <w:rPr>
                <w:rFonts w:ascii="Times New Roman" w:eastAsia="Times New Roman" w:hAnsi="Times New Roman" w:cs="Times New Roman"/>
                <w:sz w:val="20"/>
                <w:szCs w:val="20"/>
                <w:lang w:eastAsia="ar-SA"/>
              </w:rPr>
              <w:t>-</w:t>
            </w:r>
            <w:r w:rsidRPr="00261FF9">
              <w:rPr>
                <w:rFonts w:ascii="Times New Roman" w:eastAsia="Times New Roman" w:hAnsi="Times New Roman" w:cs="Times New Roman"/>
                <w:sz w:val="20"/>
                <w:szCs w:val="20"/>
                <w:lang w:eastAsia="ar-SA"/>
              </w:rPr>
              <w:t>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B23500" w:rsidRPr="00261FF9" w:rsidRDefault="00B23500" w:rsidP="004C44FC">
            <w:pPr>
              <w:suppressAutoHyphens/>
              <w:spacing w:after="0" w:line="240" w:lineRule="auto"/>
              <w:rPr>
                <w:rFonts w:ascii="Times New Roman" w:eastAsia="Times New Roman" w:hAnsi="Times New Roman" w:cs="Times New Roman"/>
                <w:sz w:val="20"/>
                <w:szCs w:val="20"/>
                <w:lang w:eastAsia="ar-SA"/>
              </w:rPr>
            </w:pPr>
            <w:r w:rsidRPr="00261FF9">
              <w:rPr>
                <w:rFonts w:ascii="Times New Roman" w:eastAsia="Times New Roman" w:hAnsi="Times New Roman" w:cs="Times New Roman"/>
                <w:sz w:val="20"/>
                <w:szCs w:val="20"/>
                <w:lang w:eastAsia="ar-SA"/>
              </w:rPr>
              <w:t xml:space="preserve">не </w:t>
            </w:r>
            <w:proofErr w:type="gramStart"/>
            <w:r w:rsidRPr="00261FF9">
              <w:rPr>
                <w:rFonts w:ascii="Times New Roman" w:eastAsia="Times New Roman" w:hAnsi="Times New Roman" w:cs="Times New Roman"/>
                <w:sz w:val="20"/>
                <w:szCs w:val="20"/>
                <w:lang w:eastAsia="ar-SA"/>
              </w:rPr>
              <w:t>требу</w:t>
            </w:r>
            <w:r>
              <w:rPr>
                <w:rFonts w:ascii="Times New Roman" w:eastAsia="Times New Roman" w:hAnsi="Times New Roman" w:cs="Times New Roman"/>
                <w:sz w:val="20"/>
                <w:szCs w:val="20"/>
                <w:lang w:eastAsia="ar-SA"/>
              </w:rPr>
              <w:t>-</w:t>
            </w:r>
            <w:r w:rsidRPr="00261FF9">
              <w:rPr>
                <w:rFonts w:ascii="Times New Roman" w:eastAsia="Times New Roman" w:hAnsi="Times New Roman" w:cs="Times New Roman"/>
                <w:sz w:val="20"/>
                <w:szCs w:val="20"/>
                <w:lang w:eastAsia="ar-SA"/>
              </w:rPr>
              <w:t>ет</w:t>
            </w:r>
            <w:proofErr w:type="gramEnd"/>
            <w:r w:rsidRPr="00261FF9">
              <w:rPr>
                <w:rFonts w:ascii="Times New Roman" w:eastAsia="Times New Roman" w:hAnsi="Times New Roman" w:cs="Times New Roman"/>
                <w:sz w:val="20"/>
                <w:szCs w:val="20"/>
                <w:lang w:eastAsia="ar-SA"/>
              </w:rPr>
              <w:t xml:space="preserve"> финан</w:t>
            </w:r>
            <w:r>
              <w:rPr>
                <w:rFonts w:ascii="Times New Roman" w:eastAsia="Times New Roman" w:hAnsi="Times New Roman" w:cs="Times New Roman"/>
                <w:sz w:val="20"/>
                <w:szCs w:val="20"/>
                <w:lang w:eastAsia="ar-SA"/>
              </w:rPr>
              <w:t>-сирова</w:t>
            </w:r>
            <w:r w:rsidRPr="00261FF9">
              <w:rPr>
                <w:rFonts w:ascii="Times New Roman" w:eastAsia="Times New Roman" w:hAnsi="Times New Roman" w:cs="Times New Roman"/>
                <w:sz w:val="20"/>
                <w:szCs w:val="20"/>
                <w:lang w:eastAsia="ar-SA"/>
              </w:rPr>
              <w:t>ния</w:t>
            </w:r>
          </w:p>
        </w:tc>
      </w:tr>
      <w:tr w:rsidR="00B23500" w:rsidRPr="00261FF9" w:rsidTr="004C44FC">
        <w:tc>
          <w:tcPr>
            <w:tcW w:w="534" w:type="dxa"/>
            <w:tcBorders>
              <w:top w:val="single" w:sz="4" w:space="0" w:color="auto"/>
              <w:left w:val="single" w:sz="4" w:space="0" w:color="auto"/>
              <w:bottom w:val="single" w:sz="4" w:space="0" w:color="auto"/>
              <w:right w:val="single" w:sz="4" w:space="0" w:color="auto"/>
            </w:tcBorders>
            <w:hideMark/>
          </w:tcPr>
          <w:p w:rsidR="00B23500" w:rsidRPr="00261FF9" w:rsidRDefault="00B23500" w:rsidP="004C44FC">
            <w:pPr>
              <w:suppressAutoHyphens/>
              <w:spacing w:before="100" w:beforeAutospacing="1" w:after="100" w:afterAutospacing="1" w:line="240" w:lineRule="auto"/>
              <w:rPr>
                <w:rFonts w:ascii="Times New Roman" w:eastAsia="Times New Roman" w:hAnsi="Times New Roman" w:cs="Times New Roman"/>
                <w:sz w:val="20"/>
                <w:szCs w:val="20"/>
                <w:lang w:eastAsia="ru-RU"/>
              </w:rPr>
            </w:pPr>
            <w:r w:rsidRPr="00261FF9">
              <w:rPr>
                <w:rFonts w:ascii="Times New Roman" w:eastAsia="Times New Roman" w:hAnsi="Times New Roman" w:cs="Times New Roman"/>
                <w:sz w:val="20"/>
                <w:szCs w:val="20"/>
                <w:lang w:eastAsia="ru-RU"/>
              </w:rPr>
              <w:t>2.</w:t>
            </w:r>
          </w:p>
        </w:tc>
        <w:tc>
          <w:tcPr>
            <w:tcW w:w="2191" w:type="dxa"/>
            <w:tcBorders>
              <w:top w:val="single" w:sz="4" w:space="0" w:color="auto"/>
              <w:left w:val="single" w:sz="4" w:space="0" w:color="auto"/>
              <w:bottom w:val="single" w:sz="4" w:space="0" w:color="auto"/>
              <w:right w:val="single" w:sz="4" w:space="0" w:color="auto"/>
            </w:tcBorders>
            <w:hideMark/>
          </w:tcPr>
          <w:p w:rsidR="00B23500" w:rsidRPr="00261FF9" w:rsidRDefault="00B23500" w:rsidP="004C44FC">
            <w:pPr>
              <w:suppressAutoHyphens/>
              <w:spacing w:before="100" w:beforeAutospacing="1" w:after="100" w:afterAutospacing="1" w:line="240" w:lineRule="auto"/>
              <w:rPr>
                <w:rFonts w:ascii="Times New Roman" w:eastAsia="Times New Roman" w:hAnsi="Times New Roman" w:cs="Times New Roman"/>
                <w:sz w:val="20"/>
                <w:szCs w:val="20"/>
                <w:lang w:eastAsia="ru-RU"/>
              </w:rPr>
            </w:pPr>
            <w:r w:rsidRPr="00261FF9">
              <w:rPr>
                <w:rFonts w:ascii="Times New Roman" w:eastAsia="Times New Roman" w:hAnsi="Times New Roman" w:cs="Times New Roman"/>
                <w:sz w:val="20"/>
                <w:szCs w:val="20"/>
                <w:lang w:eastAsia="ar-SA"/>
              </w:rPr>
              <w:t xml:space="preserve">Осуществление </w:t>
            </w:r>
            <w:proofErr w:type="gramStart"/>
            <w:r w:rsidRPr="00261FF9">
              <w:rPr>
                <w:rFonts w:ascii="Times New Roman" w:eastAsia="Times New Roman" w:hAnsi="Times New Roman" w:cs="Times New Roman"/>
                <w:sz w:val="20"/>
                <w:szCs w:val="20"/>
                <w:lang w:eastAsia="ar-SA"/>
              </w:rPr>
              <w:t>контроля за</w:t>
            </w:r>
            <w:proofErr w:type="gramEnd"/>
            <w:r w:rsidRPr="00261FF9">
              <w:rPr>
                <w:rFonts w:ascii="Times New Roman" w:eastAsia="Times New Roman" w:hAnsi="Times New Roman" w:cs="Times New Roman"/>
                <w:sz w:val="20"/>
                <w:szCs w:val="20"/>
                <w:lang w:eastAsia="ar-SA"/>
              </w:rPr>
              <w:t xml:space="preserve"> сохранностью дорог местного значения</w:t>
            </w:r>
          </w:p>
        </w:tc>
        <w:tc>
          <w:tcPr>
            <w:tcW w:w="1134" w:type="dxa"/>
            <w:tcBorders>
              <w:top w:val="single" w:sz="4" w:space="0" w:color="auto"/>
              <w:left w:val="single" w:sz="4" w:space="0" w:color="auto"/>
              <w:bottom w:val="single" w:sz="4" w:space="0" w:color="auto"/>
              <w:right w:val="single" w:sz="4" w:space="0" w:color="auto"/>
            </w:tcBorders>
            <w:hideMark/>
          </w:tcPr>
          <w:p w:rsidR="00B23500" w:rsidRPr="00261FF9" w:rsidRDefault="00B23500" w:rsidP="004C44FC">
            <w:pPr>
              <w:suppressAutoHyphens/>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261FF9">
              <w:rPr>
                <w:rFonts w:ascii="Times New Roman" w:eastAsia="Times New Roman" w:hAnsi="Times New Roman" w:cs="Times New Roman"/>
                <w:sz w:val="20"/>
                <w:szCs w:val="20"/>
                <w:lang w:eastAsia="ru-RU"/>
              </w:rPr>
              <w:t>админист-рация</w:t>
            </w:r>
            <w:proofErr w:type="gramEnd"/>
            <w:r w:rsidRPr="00261FF9">
              <w:rPr>
                <w:rFonts w:ascii="Times New Roman" w:eastAsia="Times New Roman" w:hAnsi="Times New Roman" w:cs="Times New Roman"/>
                <w:sz w:val="20"/>
                <w:szCs w:val="20"/>
                <w:lang w:eastAsia="ru-RU"/>
              </w:rPr>
              <w:t xml:space="preserve">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B23500" w:rsidRPr="00261FF9" w:rsidRDefault="00B23500" w:rsidP="004C44FC">
            <w:pPr>
              <w:suppressAutoHyphens/>
              <w:spacing w:before="100" w:beforeAutospacing="1" w:after="100" w:afterAutospacing="1" w:line="240" w:lineRule="auto"/>
              <w:rPr>
                <w:rFonts w:ascii="Times New Roman" w:eastAsia="Times New Roman" w:hAnsi="Times New Roman" w:cs="Times New Roman"/>
                <w:sz w:val="20"/>
                <w:szCs w:val="20"/>
                <w:lang w:eastAsia="ar-SA"/>
              </w:rPr>
            </w:pPr>
            <w:r w:rsidRPr="00261FF9">
              <w:rPr>
                <w:rFonts w:ascii="Times New Roman" w:eastAsia="Times New Roman" w:hAnsi="Times New Roman" w:cs="Times New Roman"/>
                <w:sz w:val="20"/>
                <w:szCs w:val="20"/>
                <w:lang w:eastAsia="ar-SA"/>
              </w:rPr>
              <w:t>специалист, курирующий вопросы дорожной деятельности, Глава сельского поселения</w:t>
            </w:r>
          </w:p>
        </w:tc>
        <w:tc>
          <w:tcPr>
            <w:tcW w:w="851" w:type="dxa"/>
            <w:tcBorders>
              <w:top w:val="single" w:sz="4" w:space="0" w:color="auto"/>
              <w:left w:val="single" w:sz="4" w:space="0" w:color="auto"/>
              <w:bottom w:val="single" w:sz="4" w:space="0" w:color="auto"/>
              <w:right w:val="single" w:sz="4" w:space="0" w:color="auto"/>
            </w:tcBorders>
            <w:hideMark/>
          </w:tcPr>
          <w:p w:rsidR="00B23500" w:rsidRPr="00261FF9" w:rsidRDefault="00B23500" w:rsidP="004C44FC">
            <w:pPr>
              <w:suppressAutoHyphens/>
              <w:spacing w:before="100" w:beforeAutospacing="1" w:after="100" w:afterAutospacing="1" w:line="240" w:lineRule="auto"/>
              <w:rPr>
                <w:rFonts w:ascii="Times New Roman" w:eastAsia="Times New Roman" w:hAnsi="Times New Roman" w:cs="Times New Roman"/>
                <w:sz w:val="20"/>
                <w:szCs w:val="20"/>
                <w:lang w:eastAsia="ru-RU"/>
              </w:rPr>
            </w:pPr>
            <w:r w:rsidRPr="00261FF9">
              <w:rPr>
                <w:rFonts w:ascii="Times New Roman" w:eastAsia="Times New Roman" w:hAnsi="Times New Roman" w:cs="Times New Roman"/>
                <w:sz w:val="20"/>
                <w:szCs w:val="20"/>
                <w:lang w:eastAsia="ru-RU"/>
              </w:rPr>
              <w:t>2022-2024 годы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B23500" w:rsidRPr="00261FF9" w:rsidRDefault="00B23500" w:rsidP="004C44FC">
            <w:pPr>
              <w:suppressAutoHyphens/>
              <w:spacing w:after="0" w:line="240" w:lineRule="auto"/>
              <w:rPr>
                <w:rFonts w:ascii="Times New Roman" w:eastAsia="Times New Roman" w:hAnsi="Times New Roman" w:cs="Times New Roman"/>
                <w:sz w:val="20"/>
                <w:szCs w:val="20"/>
                <w:lang w:eastAsia="ar-SA"/>
              </w:rPr>
            </w:pPr>
            <w:r w:rsidRPr="00261FF9">
              <w:rPr>
                <w:rFonts w:ascii="Times New Roman" w:eastAsia="Times New Roman" w:hAnsi="Times New Roman" w:cs="Times New Roman"/>
                <w:sz w:val="20"/>
                <w:szCs w:val="20"/>
                <w:lang w:eastAsia="ar-SA"/>
              </w:rPr>
              <w:t xml:space="preserve">не требует финансирования </w:t>
            </w:r>
          </w:p>
        </w:tc>
        <w:tc>
          <w:tcPr>
            <w:tcW w:w="850" w:type="dxa"/>
            <w:tcBorders>
              <w:top w:val="single" w:sz="4" w:space="0" w:color="auto"/>
              <w:left w:val="single" w:sz="4" w:space="0" w:color="auto"/>
              <w:bottom w:val="single" w:sz="4" w:space="0" w:color="auto"/>
              <w:right w:val="single" w:sz="4" w:space="0" w:color="auto"/>
            </w:tcBorders>
            <w:vAlign w:val="center"/>
            <w:hideMark/>
          </w:tcPr>
          <w:p w:rsidR="00B23500" w:rsidRPr="00261FF9" w:rsidRDefault="00B23500" w:rsidP="004C44FC">
            <w:pPr>
              <w:suppressAutoHyphens/>
              <w:spacing w:after="0" w:line="240" w:lineRule="auto"/>
              <w:rPr>
                <w:rFonts w:ascii="Times New Roman" w:eastAsia="Times New Roman" w:hAnsi="Times New Roman" w:cs="Times New Roman"/>
                <w:sz w:val="20"/>
                <w:szCs w:val="20"/>
                <w:lang w:eastAsia="ar-SA"/>
              </w:rPr>
            </w:pPr>
            <w:r w:rsidRPr="00261FF9">
              <w:rPr>
                <w:rFonts w:ascii="Times New Roman" w:eastAsia="Times New Roman" w:hAnsi="Times New Roman" w:cs="Times New Roman"/>
                <w:sz w:val="20"/>
                <w:szCs w:val="20"/>
                <w:lang w:eastAsia="ar-SA"/>
              </w:rPr>
              <w:t xml:space="preserve">не </w:t>
            </w:r>
            <w:proofErr w:type="gramStart"/>
            <w:r w:rsidRPr="00261FF9">
              <w:rPr>
                <w:rFonts w:ascii="Times New Roman" w:eastAsia="Times New Roman" w:hAnsi="Times New Roman" w:cs="Times New Roman"/>
                <w:sz w:val="20"/>
                <w:szCs w:val="20"/>
                <w:lang w:eastAsia="ar-SA"/>
              </w:rPr>
              <w:t>требу-ет</w:t>
            </w:r>
            <w:proofErr w:type="gramEnd"/>
            <w:r w:rsidRPr="00261FF9">
              <w:rPr>
                <w:rFonts w:ascii="Times New Roman" w:eastAsia="Times New Roman" w:hAnsi="Times New Roman" w:cs="Times New Roman"/>
                <w:sz w:val="20"/>
                <w:szCs w:val="20"/>
                <w:lang w:eastAsia="ar-SA"/>
              </w:rPr>
              <w:t xml:space="preserve"> финан-сирования</w:t>
            </w:r>
          </w:p>
        </w:tc>
        <w:tc>
          <w:tcPr>
            <w:tcW w:w="961" w:type="dxa"/>
            <w:tcBorders>
              <w:top w:val="single" w:sz="4" w:space="0" w:color="auto"/>
              <w:left w:val="single" w:sz="4" w:space="0" w:color="auto"/>
              <w:bottom w:val="single" w:sz="4" w:space="0" w:color="auto"/>
              <w:right w:val="single" w:sz="4" w:space="0" w:color="auto"/>
            </w:tcBorders>
            <w:vAlign w:val="center"/>
            <w:hideMark/>
          </w:tcPr>
          <w:p w:rsidR="00B23500" w:rsidRPr="00261FF9" w:rsidRDefault="00B23500" w:rsidP="004C44FC">
            <w:pPr>
              <w:suppressAutoHyphens/>
              <w:spacing w:after="0" w:line="240" w:lineRule="auto"/>
              <w:rPr>
                <w:rFonts w:ascii="Times New Roman" w:eastAsia="Times New Roman" w:hAnsi="Times New Roman" w:cs="Times New Roman"/>
                <w:sz w:val="20"/>
                <w:szCs w:val="20"/>
                <w:lang w:eastAsia="ar-SA"/>
              </w:rPr>
            </w:pPr>
            <w:r w:rsidRPr="00261FF9">
              <w:rPr>
                <w:rFonts w:ascii="Times New Roman" w:eastAsia="Times New Roman" w:hAnsi="Times New Roman" w:cs="Times New Roman"/>
                <w:sz w:val="20"/>
                <w:szCs w:val="20"/>
                <w:lang w:eastAsia="ar-SA"/>
              </w:rPr>
              <w:t xml:space="preserve">не </w:t>
            </w:r>
            <w:r>
              <w:rPr>
                <w:rFonts w:ascii="Times New Roman" w:eastAsia="Times New Roman" w:hAnsi="Times New Roman" w:cs="Times New Roman"/>
                <w:sz w:val="20"/>
                <w:szCs w:val="20"/>
                <w:lang w:eastAsia="ar-SA"/>
              </w:rPr>
              <w:t>требу</w:t>
            </w:r>
            <w:r w:rsidRPr="00261FF9">
              <w:rPr>
                <w:rFonts w:ascii="Times New Roman" w:eastAsia="Times New Roman" w:hAnsi="Times New Roman" w:cs="Times New Roman"/>
                <w:sz w:val="20"/>
                <w:szCs w:val="20"/>
                <w:lang w:eastAsia="ar-SA"/>
              </w:rPr>
              <w:t>ет финан-сирова</w:t>
            </w:r>
            <w:r>
              <w:rPr>
                <w:rFonts w:ascii="Times New Roman" w:eastAsia="Times New Roman" w:hAnsi="Times New Roman" w:cs="Times New Roman"/>
                <w:sz w:val="20"/>
                <w:szCs w:val="20"/>
                <w:lang w:eastAsia="ar-SA"/>
              </w:rPr>
              <w:t>-</w:t>
            </w:r>
            <w:r w:rsidRPr="00261FF9">
              <w:rPr>
                <w:rFonts w:ascii="Times New Roman" w:eastAsia="Times New Roman" w:hAnsi="Times New Roman" w:cs="Times New Roman"/>
                <w:sz w:val="20"/>
                <w:szCs w:val="20"/>
                <w:lang w:eastAsia="ar-SA"/>
              </w:rPr>
              <w:t>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B23500" w:rsidRPr="00261FF9" w:rsidRDefault="00B23500" w:rsidP="004C44FC">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не требу</w:t>
            </w:r>
            <w:r w:rsidRPr="00261FF9">
              <w:rPr>
                <w:rFonts w:ascii="Times New Roman" w:eastAsia="Times New Roman" w:hAnsi="Times New Roman" w:cs="Times New Roman"/>
                <w:sz w:val="20"/>
                <w:szCs w:val="20"/>
                <w:lang w:eastAsia="ar-SA"/>
              </w:rPr>
              <w:t>ет финан-сирова</w:t>
            </w:r>
            <w:r>
              <w:rPr>
                <w:rFonts w:ascii="Times New Roman" w:eastAsia="Times New Roman" w:hAnsi="Times New Roman" w:cs="Times New Roman"/>
                <w:sz w:val="20"/>
                <w:szCs w:val="20"/>
                <w:lang w:eastAsia="ar-SA"/>
              </w:rPr>
              <w:t>-</w:t>
            </w:r>
            <w:r w:rsidRPr="00261FF9">
              <w:rPr>
                <w:rFonts w:ascii="Times New Roman" w:eastAsia="Times New Roman" w:hAnsi="Times New Roman" w:cs="Times New Roman"/>
                <w:sz w:val="20"/>
                <w:szCs w:val="20"/>
                <w:lang w:eastAsia="ar-SA"/>
              </w:rPr>
              <w:t>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B23500" w:rsidRDefault="00B23500" w:rsidP="004C44FC">
            <w:pPr>
              <w:suppressAutoHyphens/>
              <w:spacing w:after="0" w:line="240" w:lineRule="auto"/>
              <w:rPr>
                <w:rFonts w:ascii="Times New Roman" w:eastAsia="Times New Roman" w:hAnsi="Times New Roman" w:cs="Times New Roman"/>
                <w:sz w:val="20"/>
                <w:szCs w:val="20"/>
                <w:lang w:eastAsia="ar-SA"/>
              </w:rPr>
            </w:pPr>
            <w:r w:rsidRPr="00261FF9">
              <w:rPr>
                <w:rFonts w:ascii="Times New Roman" w:eastAsia="Times New Roman" w:hAnsi="Times New Roman" w:cs="Times New Roman"/>
                <w:sz w:val="20"/>
                <w:szCs w:val="20"/>
                <w:lang w:eastAsia="ar-SA"/>
              </w:rPr>
              <w:t xml:space="preserve">не </w:t>
            </w:r>
            <w:proofErr w:type="gramStart"/>
            <w:r w:rsidRPr="00261FF9">
              <w:rPr>
                <w:rFonts w:ascii="Times New Roman" w:eastAsia="Times New Roman" w:hAnsi="Times New Roman" w:cs="Times New Roman"/>
                <w:sz w:val="20"/>
                <w:szCs w:val="20"/>
                <w:lang w:eastAsia="ar-SA"/>
              </w:rPr>
              <w:t>требу</w:t>
            </w:r>
            <w:r>
              <w:rPr>
                <w:rFonts w:ascii="Times New Roman" w:eastAsia="Times New Roman" w:hAnsi="Times New Roman" w:cs="Times New Roman"/>
                <w:sz w:val="20"/>
                <w:szCs w:val="20"/>
                <w:lang w:eastAsia="ar-SA"/>
              </w:rPr>
              <w:t>-ет</w:t>
            </w:r>
            <w:proofErr w:type="gramEnd"/>
            <w:r>
              <w:rPr>
                <w:rFonts w:ascii="Times New Roman" w:eastAsia="Times New Roman" w:hAnsi="Times New Roman" w:cs="Times New Roman"/>
                <w:sz w:val="20"/>
                <w:szCs w:val="20"/>
                <w:lang w:eastAsia="ar-SA"/>
              </w:rPr>
              <w:t xml:space="preserve"> фи-нан-сиро-ва</w:t>
            </w:r>
            <w:r w:rsidRPr="00261FF9">
              <w:rPr>
                <w:rFonts w:ascii="Times New Roman" w:eastAsia="Times New Roman" w:hAnsi="Times New Roman" w:cs="Times New Roman"/>
                <w:sz w:val="20"/>
                <w:szCs w:val="20"/>
                <w:lang w:eastAsia="ar-SA"/>
              </w:rPr>
              <w:t>ния</w:t>
            </w:r>
          </w:p>
          <w:p w:rsidR="00B23500" w:rsidRPr="00261FF9" w:rsidRDefault="00B23500" w:rsidP="004C44FC">
            <w:pPr>
              <w:suppressAutoHyphens/>
              <w:spacing w:after="0" w:line="240" w:lineRule="auto"/>
              <w:rPr>
                <w:rFonts w:ascii="Times New Roman" w:eastAsia="Times New Roman" w:hAnsi="Times New Roman" w:cs="Times New Roman"/>
                <w:sz w:val="20"/>
                <w:szCs w:val="20"/>
                <w:lang w:eastAsia="ar-SA"/>
              </w:rPr>
            </w:pPr>
          </w:p>
        </w:tc>
      </w:tr>
      <w:tr w:rsidR="00B23500" w:rsidRPr="00261FF9" w:rsidTr="004C44FC">
        <w:tc>
          <w:tcPr>
            <w:tcW w:w="534" w:type="dxa"/>
            <w:tcBorders>
              <w:top w:val="single" w:sz="4" w:space="0" w:color="auto"/>
              <w:left w:val="single" w:sz="4" w:space="0" w:color="auto"/>
              <w:bottom w:val="single" w:sz="4" w:space="0" w:color="auto"/>
              <w:right w:val="single" w:sz="4" w:space="0" w:color="auto"/>
            </w:tcBorders>
            <w:hideMark/>
          </w:tcPr>
          <w:p w:rsidR="00B23500" w:rsidRPr="00261FF9" w:rsidRDefault="00B23500" w:rsidP="004C44FC">
            <w:pPr>
              <w:suppressAutoHyphens/>
              <w:spacing w:before="100" w:beforeAutospacing="1" w:after="100" w:afterAutospacing="1" w:line="240" w:lineRule="auto"/>
              <w:rPr>
                <w:rFonts w:ascii="Times New Roman" w:eastAsia="Times New Roman" w:hAnsi="Times New Roman" w:cs="Times New Roman"/>
                <w:sz w:val="20"/>
                <w:szCs w:val="20"/>
                <w:lang w:eastAsia="ru-RU"/>
              </w:rPr>
            </w:pPr>
            <w:r w:rsidRPr="00261FF9">
              <w:rPr>
                <w:rFonts w:ascii="Times New Roman" w:eastAsia="Times New Roman" w:hAnsi="Times New Roman" w:cs="Times New Roman"/>
                <w:sz w:val="20"/>
                <w:szCs w:val="20"/>
                <w:lang w:eastAsia="ru-RU"/>
              </w:rPr>
              <w:t>3.</w:t>
            </w:r>
          </w:p>
        </w:tc>
        <w:tc>
          <w:tcPr>
            <w:tcW w:w="2191" w:type="dxa"/>
            <w:tcBorders>
              <w:top w:val="single" w:sz="4" w:space="0" w:color="auto"/>
              <w:left w:val="single" w:sz="4" w:space="0" w:color="auto"/>
              <w:bottom w:val="single" w:sz="4" w:space="0" w:color="auto"/>
              <w:right w:val="single" w:sz="4" w:space="0" w:color="auto"/>
            </w:tcBorders>
            <w:hideMark/>
          </w:tcPr>
          <w:p w:rsidR="00B23500" w:rsidRPr="00261FF9" w:rsidRDefault="00B23500" w:rsidP="004C44FC">
            <w:pPr>
              <w:suppressAutoHyphens/>
              <w:spacing w:before="100" w:beforeAutospacing="1" w:after="100" w:afterAutospacing="1" w:line="240" w:lineRule="auto"/>
              <w:rPr>
                <w:rFonts w:ascii="Times New Roman" w:eastAsia="Times New Roman" w:hAnsi="Times New Roman" w:cs="Times New Roman"/>
                <w:sz w:val="20"/>
                <w:szCs w:val="20"/>
                <w:lang w:eastAsia="ar-SA"/>
              </w:rPr>
            </w:pPr>
            <w:r w:rsidRPr="00261FF9">
              <w:rPr>
                <w:rFonts w:ascii="Times New Roman" w:eastAsia="Times New Roman" w:hAnsi="Times New Roman" w:cs="Times New Roman"/>
                <w:sz w:val="20"/>
                <w:szCs w:val="20"/>
                <w:lang w:eastAsia="ar-SA"/>
              </w:rPr>
              <w:t>Замена (установка отсутствующих) дорожных знаков на территории Прогрес</w:t>
            </w:r>
            <w:r w:rsidR="004C44FC">
              <w:rPr>
                <w:rFonts w:ascii="Times New Roman" w:eastAsia="Times New Roman" w:hAnsi="Times New Roman" w:cs="Times New Roman"/>
                <w:sz w:val="20"/>
                <w:szCs w:val="20"/>
                <w:lang w:eastAsia="ar-SA"/>
              </w:rPr>
              <w:t>-</w:t>
            </w:r>
            <w:r w:rsidRPr="00261FF9">
              <w:rPr>
                <w:rFonts w:ascii="Times New Roman" w:eastAsia="Times New Roman" w:hAnsi="Times New Roman" w:cs="Times New Roman"/>
                <w:sz w:val="20"/>
                <w:szCs w:val="20"/>
                <w:lang w:eastAsia="ar-SA"/>
              </w:rPr>
              <w:t>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B23500" w:rsidRPr="00261FF9" w:rsidRDefault="00B23500" w:rsidP="004C44FC">
            <w:pPr>
              <w:suppressAutoHyphens/>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261FF9">
              <w:rPr>
                <w:rFonts w:ascii="Times New Roman" w:eastAsia="Times New Roman" w:hAnsi="Times New Roman" w:cs="Times New Roman"/>
                <w:sz w:val="20"/>
                <w:szCs w:val="20"/>
                <w:lang w:eastAsia="ru-RU"/>
              </w:rPr>
              <w:t>админист-рация</w:t>
            </w:r>
            <w:proofErr w:type="gramEnd"/>
            <w:r w:rsidRPr="00261FF9">
              <w:rPr>
                <w:rFonts w:ascii="Times New Roman" w:eastAsia="Times New Roman" w:hAnsi="Times New Roman" w:cs="Times New Roman"/>
                <w:sz w:val="20"/>
                <w:szCs w:val="20"/>
                <w:lang w:eastAsia="ru-RU"/>
              </w:rPr>
              <w:t xml:space="preserve">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B23500" w:rsidRPr="00261FF9" w:rsidRDefault="00B23500" w:rsidP="004C44FC">
            <w:pPr>
              <w:suppressAutoHyphens/>
              <w:spacing w:before="100" w:beforeAutospacing="1" w:after="100" w:afterAutospacing="1" w:line="240" w:lineRule="auto"/>
              <w:rPr>
                <w:rFonts w:ascii="Times New Roman" w:eastAsia="Times New Roman" w:hAnsi="Times New Roman" w:cs="Times New Roman"/>
                <w:sz w:val="20"/>
                <w:szCs w:val="20"/>
                <w:lang w:eastAsia="ru-RU"/>
              </w:rPr>
            </w:pPr>
            <w:r w:rsidRPr="00261FF9">
              <w:rPr>
                <w:rFonts w:ascii="Times New Roman" w:eastAsia="Times New Roman" w:hAnsi="Times New Roman" w:cs="Times New Roman"/>
                <w:sz w:val="20"/>
                <w:szCs w:val="20"/>
                <w:lang w:eastAsia="ar-SA"/>
              </w:rPr>
              <w:t>специалист, курирующий вопросы дорожной деятельности</w:t>
            </w:r>
          </w:p>
        </w:tc>
        <w:tc>
          <w:tcPr>
            <w:tcW w:w="851" w:type="dxa"/>
            <w:tcBorders>
              <w:top w:val="single" w:sz="4" w:space="0" w:color="auto"/>
              <w:left w:val="single" w:sz="4" w:space="0" w:color="auto"/>
              <w:bottom w:val="single" w:sz="4" w:space="0" w:color="auto"/>
              <w:right w:val="single" w:sz="4" w:space="0" w:color="auto"/>
            </w:tcBorders>
            <w:hideMark/>
          </w:tcPr>
          <w:p w:rsidR="00B23500" w:rsidRPr="00261FF9" w:rsidRDefault="00B23500" w:rsidP="004C44FC">
            <w:pPr>
              <w:suppressAutoHyphens/>
              <w:spacing w:before="100" w:beforeAutospacing="1" w:after="100" w:afterAutospacing="1" w:line="240" w:lineRule="auto"/>
              <w:rPr>
                <w:rFonts w:ascii="Times New Roman" w:eastAsia="Times New Roman" w:hAnsi="Times New Roman" w:cs="Times New Roman"/>
                <w:sz w:val="20"/>
                <w:szCs w:val="20"/>
                <w:lang w:eastAsia="ru-RU"/>
              </w:rPr>
            </w:pPr>
            <w:r w:rsidRPr="00261FF9">
              <w:rPr>
                <w:rFonts w:ascii="Times New Roman" w:eastAsia="Times New Roman" w:hAnsi="Times New Roman" w:cs="Times New Roman"/>
                <w:sz w:val="20"/>
                <w:szCs w:val="20"/>
                <w:lang w:eastAsia="ru-RU"/>
              </w:rPr>
              <w:t>2022-2024 годы</w:t>
            </w:r>
          </w:p>
        </w:tc>
        <w:tc>
          <w:tcPr>
            <w:tcW w:w="992" w:type="dxa"/>
            <w:tcBorders>
              <w:top w:val="single" w:sz="4" w:space="0" w:color="auto"/>
              <w:left w:val="single" w:sz="4" w:space="0" w:color="auto"/>
              <w:bottom w:val="single" w:sz="4" w:space="0" w:color="auto"/>
              <w:right w:val="single" w:sz="4" w:space="0" w:color="auto"/>
            </w:tcBorders>
            <w:hideMark/>
          </w:tcPr>
          <w:p w:rsidR="00B23500" w:rsidRPr="00261FF9" w:rsidRDefault="00B23500" w:rsidP="004C44FC">
            <w:pPr>
              <w:suppressAutoHyphens/>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41,07</w:t>
            </w:r>
            <w:r w:rsidRPr="00261FF9">
              <w:rPr>
                <w:rFonts w:ascii="Times New Roman" w:eastAsia="Times New Roman" w:hAnsi="Times New Roman" w:cs="Times New Roman"/>
                <w:sz w:val="20"/>
                <w:szCs w:val="20"/>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B23500" w:rsidRPr="00261FF9" w:rsidRDefault="00B23500" w:rsidP="004C44FC">
            <w:pPr>
              <w:suppressAutoHyphens/>
              <w:spacing w:before="100" w:beforeAutospacing="1" w:after="100" w:afterAutospacing="1" w:line="240" w:lineRule="auto"/>
              <w:rPr>
                <w:rFonts w:ascii="Times New Roman" w:eastAsia="Times New Roman" w:hAnsi="Times New Roman" w:cs="Times New Roman"/>
                <w:sz w:val="20"/>
                <w:szCs w:val="20"/>
                <w:lang w:eastAsia="ru-RU"/>
              </w:rPr>
            </w:pPr>
            <w:r w:rsidRPr="00261FF9">
              <w:rPr>
                <w:rFonts w:ascii="Times New Roman" w:eastAsia="Times New Roman" w:hAnsi="Times New Roman" w:cs="Times New Roman"/>
                <w:sz w:val="20"/>
                <w:szCs w:val="20"/>
                <w:lang w:eastAsia="ru-RU"/>
              </w:rPr>
              <w:t>19,2</w:t>
            </w:r>
          </w:p>
        </w:tc>
        <w:tc>
          <w:tcPr>
            <w:tcW w:w="961" w:type="dxa"/>
            <w:tcBorders>
              <w:top w:val="single" w:sz="4" w:space="0" w:color="auto"/>
              <w:left w:val="single" w:sz="4" w:space="0" w:color="auto"/>
              <w:bottom w:val="single" w:sz="4" w:space="0" w:color="auto"/>
              <w:right w:val="single" w:sz="4" w:space="0" w:color="auto"/>
            </w:tcBorders>
            <w:hideMark/>
          </w:tcPr>
          <w:p w:rsidR="00B23500" w:rsidRPr="00261FF9" w:rsidRDefault="00B23500" w:rsidP="004C44FC">
            <w:pPr>
              <w:suppressAutoHyphens/>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21,872</w:t>
            </w:r>
          </w:p>
        </w:tc>
        <w:tc>
          <w:tcPr>
            <w:tcW w:w="992" w:type="dxa"/>
            <w:tcBorders>
              <w:top w:val="single" w:sz="4" w:space="0" w:color="auto"/>
              <w:left w:val="single" w:sz="4" w:space="0" w:color="auto"/>
              <w:bottom w:val="single" w:sz="4" w:space="0" w:color="auto"/>
              <w:right w:val="single" w:sz="4" w:space="0" w:color="auto"/>
            </w:tcBorders>
            <w:hideMark/>
          </w:tcPr>
          <w:p w:rsidR="00B23500" w:rsidRPr="00261FF9" w:rsidRDefault="00B23500" w:rsidP="004C44FC">
            <w:pPr>
              <w:suppressAutoHyphens/>
              <w:spacing w:before="100" w:beforeAutospacing="1" w:after="100" w:afterAutospacing="1" w:line="240" w:lineRule="auto"/>
              <w:rPr>
                <w:rFonts w:ascii="Times New Roman" w:eastAsia="Times New Roman" w:hAnsi="Times New Roman" w:cs="Times New Roman"/>
                <w:sz w:val="20"/>
                <w:szCs w:val="20"/>
                <w:lang w:eastAsia="ru-RU"/>
              </w:rPr>
            </w:pPr>
            <w:r w:rsidRPr="00261FF9">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hideMark/>
          </w:tcPr>
          <w:p w:rsidR="00B23500" w:rsidRPr="00D23B35" w:rsidRDefault="00B23500" w:rsidP="004C44FC">
            <w:pPr>
              <w:suppressAutoHyphens/>
              <w:spacing w:before="100" w:beforeAutospacing="1" w:after="100" w:afterAutospacing="1" w:line="240" w:lineRule="auto"/>
              <w:rPr>
                <w:rFonts w:ascii="Times New Roman" w:eastAsia="Times New Roman" w:hAnsi="Times New Roman" w:cs="Times New Roman"/>
                <w:sz w:val="18"/>
                <w:szCs w:val="18"/>
                <w:lang w:eastAsia="ru-RU"/>
              </w:rPr>
            </w:pPr>
            <w:r w:rsidRPr="00D23B35">
              <w:rPr>
                <w:rFonts w:ascii="Times New Roman" w:eastAsia="Times New Roman" w:hAnsi="Times New Roman" w:cs="Times New Roman"/>
                <w:sz w:val="18"/>
                <w:szCs w:val="18"/>
                <w:lang w:eastAsia="ru-RU"/>
              </w:rPr>
              <w:t>41,072</w:t>
            </w:r>
          </w:p>
        </w:tc>
      </w:tr>
      <w:tr w:rsidR="00B23500" w:rsidRPr="00261FF9" w:rsidTr="004C44FC">
        <w:tc>
          <w:tcPr>
            <w:tcW w:w="534" w:type="dxa"/>
            <w:tcBorders>
              <w:top w:val="single" w:sz="4" w:space="0" w:color="auto"/>
              <w:left w:val="single" w:sz="4" w:space="0" w:color="auto"/>
              <w:bottom w:val="single" w:sz="4" w:space="0" w:color="auto"/>
              <w:right w:val="single" w:sz="4" w:space="0" w:color="auto"/>
            </w:tcBorders>
            <w:hideMark/>
          </w:tcPr>
          <w:p w:rsidR="00B23500" w:rsidRPr="00261FF9" w:rsidRDefault="00B23500" w:rsidP="004C44FC">
            <w:pPr>
              <w:suppressAutoHyphens/>
              <w:spacing w:before="100" w:beforeAutospacing="1" w:after="100" w:afterAutospacing="1" w:line="240" w:lineRule="auto"/>
              <w:rPr>
                <w:rFonts w:ascii="Times New Roman" w:eastAsia="Times New Roman" w:hAnsi="Times New Roman" w:cs="Times New Roman"/>
                <w:sz w:val="20"/>
                <w:szCs w:val="20"/>
                <w:lang w:eastAsia="ru-RU"/>
              </w:rPr>
            </w:pPr>
            <w:r w:rsidRPr="00261FF9">
              <w:rPr>
                <w:rFonts w:ascii="Times New Roman" w:eastAsia="Times New Roman" w:hAnsi="Times New Roman" w:cs="Times New Roman"/>
                <w:sz w:val="20"/>
                <w:szCs w:val="20"/>
                <w:lang w:eastAsia="ru-RU"/>
              </w:rPr>
              <w:t>4.</w:t>
            </w:r>
          </w:p>
        </w:tc>
        <w:tc>
          <w:tcPr>
            <w:tcW w:w="2191" w:type="dxa"/>
            <w:tcBorders>
              <w:top w:val="single" w:sz="4" w:space="0" w:color="auto"/>
              <w:left w:val="single" w:sz="4" w:space="0" w:color="auto"/>
              <w:bottom w:val="single" w:sz="4" w:space="0" w:color="auto"/>
              <w:right w:val="single" w:sz="4" w:space="0" w:color="auto"/>
            </w:tcBorders>
            <w:hideMark/>
          </w:tcPr>
          <w:p w:rsidR="00B23500" w:rsidRPr="00B23500" w:rsidRDefault="00B23500" w:rsidP="004C44FC">
            <w:pPr>
              <w:pStyle w:val="af"/>
              <w:rPr>
                <w:rFonts w:ascii="Times New Roman" w:hAnsi="Times New Roman" w:cs="Times New Roman"/>
                <w:sz w:val="20"/>
                <w:szCs w:val="20"/>
                <w:lang w:eastAsia="ru-RU"/>
              </w:rPr>
            </w:pPr>
            <w:r w:rsidRPr="00DE6F25">
              <w:rPr>
                <w:rFonts w:ascii="Times New Roman" w:hAnsi="Times New Roman" w:cs="Times New Roman"/>
                <w:sz w:val="20"/>
                <w:szCs w:val="20"/>
                <w:lang w:eastAsia="ru-RU"/>
              </w:rPr>
              <w:t>Паспортизация дорог общего пользования местного значения</w:t>
            </w:r>
          </w:p>
        </w:tc>
        <w:tc>
          <w:tcPr>
            <w:tcW w:w="1134" w:type="dxa"/>
            <w:tcBorders>
              <w:top w:val="single" w:sz="4" w:space="0" w:color="auto"/>
              <w:left w:val="single" w:sz="4" w:space="0" w:color="auto"/>
              <w:bottom w:val="single" w:sz="4" w:space="0" w:color="auto"/>
              <w:right w:val="single" w:sz="4" w:space="0" w:color="auto"/>
            </w:tcBorders>
            <w:hideMark/>
          </w:tcPr>
          <w:p w:rsidR="00B23500" w:rsidRPr="00261FF9" w:rsidRDefault="00B23500" w:rsidP="004C44FC">
            <w:pPr>
              <w:suppressAutoHyphens/>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261FF9">
              <w:rPr>
                <w:rFonts w:ascii="Times New Roman" w:eastAsia="Times New Roman" w:hAnsi="Times New Roman" w:cs="Times New Roman"/>
                <w:sz w:val="20"/>
                <w:szCs w:val="20"/>
                <w:lang w:eastAsia="ru-RU"/>
              </w:rPr>
              <w:t>админист-рация</w:t>
            </w:r>
            <w:proofErr w:type="gramEnd"/>
            <w:r w:rsidRPr="00261FF9">
              <w:rPr>
                <w:rFonts w:ascii="Times New Roman" w:eastAsia="Times New Roman" w:hAnsi="Times New Roman" w:cs="Times New Roman"/>
                <w:sz w:val="20"/>
                <w:szCs w:val="20"/>
                <w:lang w:eastAsia="ru-RU"/>
              </w:rPr>
              <w:t xml:space="preserve">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B23500" w:rsidRPr="00261FF9" w:rsidRDefault="00B23500" w:rsidP="004C44FC">
            <w:pPr>
              <w:suppressAutoHyphens/>
              <w:spacing w:before="100" w:beforeAutospacing="1" w:after="100" w:afterAutospacing="1" w:line="240" w:lineRule="auto"/>
              <w:rPr>
                <w:rFonts w:ascii="Times New Roman" w:eastAsia="Times New Roman" w:hAnsi="Times New Roman" w:cs="Times New Roman"/>
                <w:sz w:val="20"/>
                <w:szCs w:val="20"/>
                <w:lang w:eastAsia="ru-RU"/>
              </w:rPr>
            </w:pPr>
            <w:r w:rsidRPr="00261FF9">
              <w:rPr>
                <w:rFonts w:ascii="Times New Roman" w:eastAsia="Times New Roman" w:hAnsi="Times New Roman" w:cs="Times New Roman"/>
                <w:sz w:val="20"/>
                <w:szCs w:val="20"/>
                <w:lang w:eastAsia="ru-RU"/>
              </w:rPr>
              <w:t xml:space="preserve">администрация сельского поселения </w:t>
            </w:r>
          </w:p>
        </w:tc>
        <w:tc>
          <w:tcPr>
            <w:tcW w:w="851" w:type="dxa"/>
            <w:tcBorders>
              <w:top w:val="single" w:sz="4" w:space="0" w:color="auto"/>
              <w:left w:val="single" w:sz="4" w:space="0" w:color="auto"/>
              <w:bottom w:val="single" w:sz="4" w:space="0" w:color="auto"/>
              <w:right w:val="single" w:sz="4" w:space="0" w:color="auto"/>
            </w:tcBorders>
            <w:hideMark/>
          </w:tcPr>
          <w:p w:rsidR="00B23500" w:rsidRPr="00261FF9" w:rsidRDefault="00B23500" w:rsidP="004C44FC">
            <w:pPr>
              <w:suppressAutoHyphens/>
              <w:spacing w:before="100" w:beforeAutospacing="1" w:after="100" w:afterAutospacing="1" w:line="240" w:lineRule="auto"/>
              <w:rPr>
                <w:rFonts w:ascii="Times New Roman" w:eastAsia="Times New Roman" w:hAnsi="Times New Roman" w:cs="Times New Roman"/>
                <w:sz w:val="20"/>
                <w:szCs w:val="20"/>
                <w:lang w:eastAsia="ru-RU"/>
              </w:rPr>
            </w:pPr>
            <w:r w:rsidRPr="00261FF9">
              <w:rPr>
                <w:rFonts w:ascii="Times New Roman" w:eastAsia="Times New Roman" w:hAnsi="Times New Roman" w:cs="Times New Roman"/>
                <w:sz w:val="20"/>
                <w:szCs w:val="20"/>
                <w:lang w:eastAsia="ru-RU"/>
              </w:rPr>
              <w:t>2022-2024 годы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B23500" w:rsidRPr="00261FF9" w:rsidRDefault="00B23500" w:rsidP="004C44FC">
            <w:pPr>
              <w:suppressAutoHyphens/>
              <w:spacing w:after="0" w:line="240" w:lineRule="auto"/>
              <w:rPr>
                <w:rFonts w:ascii="Times New Roman" w:eastAsia="Times New Roman" w:hAnsi="Times New Roman" w:cs="Times New Roman"/>
                <w:sz w:val="20"/>
                <w:szCs w:val="20"/>
                <w:lang w:eastAsia="ar-SA"/>
              </w:rPr>
            </w:pPr>
            <w:r w:rsidRPr="00261FF9">
              <w:rPr>
                <w:rFonts w:ascii="Times New Roman" w:eastAsia="Times New Roman" w:hAnsi="Times New Roman" w:cs="Times New Roman"/>
                <w:sz w:val="20"/>
                <w:szCs w:val="20"/>
                <w:lang w:eastAsia="ar-SA"/>
              </w:rPr>
              <w:t>7,26</w:t>
            </w:r>
          </w:p>
        </w:tc>
        <w:tc>
          <w:tcPr>
            <w:tcW w:w="850" w:type="dxa"/>
            <w:tcBorders>
              <w:top w:val="single" w:sz="4" w:space="0" w:color="auto"/>
              <w:left w:val="single" w:sz="4" w:space="0" w:color="auto"/>
              <w:bottom w:val="single" w:sz="4" w:space="0" w:color="auto"/>
              <w:right w:val="single" w:sz="4" w:space="0" w:color="auto"/>
            </w:tcBorders>
            <w:vAlign w:val="center"/>
            <w:hideMark/>
          </w:tcPr>
          <w:p w:rsidR="00B23500" w:rsidRPr="00261FF9" w:rsidRDefault="00B23500" w:rsidP="004C44FC">
            <w:pPr>
              <w:suppressAutoHyphens/>
              <w:spacing w:after="0" w:line="240" w:lineRule="auto"/>
              <w:rPr>
                <w:rFonts w:ascii="Times New Roman" w:eastAsia="Times New Roman" w:hAnsi="Times New Roman" w:cs="Times New Roman"/>
                <w:sz w:val="20"/>
                <w:szCs w:val="20"/>
                <w:lang w:eastAsia="ar-SA"/>
              </w:rPr>
            </w:pPr>
            <w:r w:rsidRPr="00261FF9">
              <w:rPr>
                <w:rFonts w:ascii="Times New Roman" w:eastAsia="Times New Roman" w:hAnsi="Times New Roman" w:cs="Times New Roman"/>
                <w:sz w:val="20"/>
                <w:szCs w:val="20"/>
                <w:lang w:eastAsia="ar-SA"/>
              </w:rPr>
              <w:t>7,26</w:t>
            </w:r>
          </w:p>
        </w:tc>
        <w:tc>
          <w:tcPr>
            <w:tcW w:w="961" w:type="dxa"/>
            <w:tcBorders>
              <w:top w:val="single" w:sz="4" w:space="0" w:color="auto"/>
              <w:left w:val="single" w:sz="4" w:space="0" w:color="auto"/>
              <w:bottom w:val="single" w:sz="4" w:space="0" w:color="auto"/>
              <w:right w:val="single" w:sz="4" w:space="0" w:color="auto"/>
            </w:tcBorders>
            <w:vAlign w:val="center"/>
            <w:hideMark/>
          </w:tcPr>
          <w:p w:rsidR="00B23500" w:rsidRPr="00261FF9" w:rsidRDefault="00B23500" w:rsidP="004C44FC">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23500" w:rsidRPr="00261FF9" w:rsidRDefault="00B23500" w:rsidP="004C44FC">
            <w:pPr>
              <w:suppressAutoHyphens/>
              <w:spacing w:after="0" w:line="240" w:lineRule="auto"/>
              <w:rPr>
                <w:rFonts w:ascii="Times New Roman" w:eastAsia="Times New Roman" w:hAnsi="Times New Roman" w:cs="Times New Roman"/>
                <w:sz w:val="20"/>
                <w:szCs w:val="20"/>
                <w:lang w:eastAsia="ar-SA"/>
              </w:rPr>
            </w:pPr>
            <w:r w:rsidRPr="00261FF9">
              <w:rPr>
                <w:rFonts w:ascii="Times New Roman" w:eastAsia="Times New Roman" w:hAnsi="Times New Roman" w:cs="Times New Roman"/>
                <w:sz w:val="20"/>
                <w:szCs w:val="20"/>
                <w:lang w:eastAsia="ar-SA"/>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B23500" w:rsidRPr="00261FF9" w:rsidRDefault="00B23500" w:rsidP="004C44FC">
            <w:pPr>
              <w:suppressAutoHyphens/>
              <w:spacing w:after="0" w:line="240" w:lineRule="auto"/>
              <w:rPr>
                <w:rFonts w:ascii="Times New Roman" w:eastAsia="Times New Roman" w:hAnsi="Times New Roman" w:cs="Times New Roman"/>
                <w:sz w:val="20"/>
                <w:szCs w:val="20"/>
                <w:lang w:eastAsia="ar-SA"/>
              </w:rPr>
            </w:pPr>
            <w:r w:rsidRPr="00261FF9">
              <w:rPr>
                <w:rFonts w:ascii="Times New Roman" w:eastAsia="Times New Roman" w:hAnsi="Times New Roman" w:cs="Times New Roman"/>
                <w:sz w:val="20"/>
                <w:szCs w:val="20"/>
                <w:lang w:eastAsia="ar-SA"/>
              </w:rPr>
              <w:t>7,26</w:t>
            </w:r>
          </w:p>
        </w:tc>
      </w:tr>
      <w:tr w:rsidR="00B23500" w:rsidRPr="00261FF9" w:rsidTr="004C44FC">
        <w:tc>
          <w:tcPr>
            <w:tcW w:w="534" w:type="dxa"/>
            <w:tcBorders>
              <w:top w:val="single" w:sz="4" w:space="0" w:color="auto"/>
              <w:left w:val="single" w:sz="4" w:space="0" w:color="auto"/>
              <w:bottom w:val="single" w:sz="4" w:space="0" w:color="auto"/>
              <w:right w:val="single" w:sz="4" w:space="0" w:color="auto"/>
            </w:tcBorders>
            <w:hideMark/>
          </w:tcPr>
          <w:p w:rsidR="00B23500" w:rsidRPr="00261FF9" w:rsidRDefault="00B23500" w:rsidP="004C44FC">
            <w:pPr>
              <w:suppressAutoHyphens/>
              <w:spacing w:after="0" w:line="240" w:lineRule="auto"/>
              <w:rPr>
                <w:rFonts w:ascii="Times New Roman" w:eastAsia="Times New Roman" w:hAnsi="Times New Roman" w:cs="Times New Roman"/>
                <w:b/>
                <w:bCs/>
                <w:sz w:val="20"/>
                <w:szCs w:val="20"/>
                <w:lang w:eastAsia="ar-SA"/>
              </w:rPr>
            </w:pPr>
            <w:r w:rsidRPr="00261FF9">
              <w:rPr>
                <w:rFonts w:ascii="Times New Roman" w:eastAsia="Times New Roman" w:hAnsi="Times New Roman" w:cs="Times New Roman"/>
                <w:b/>
                <w:bCs/>
                <w:sz w:val="20"/>
                <w:szCs w:val="20"/>
                <w:lang w:eastAsia="ar-SA"/>
              </w:rPr>
              <w:t>5.</w:t>
            </w:r>
          </w:p>
        </w:tc>
        <w:tc>
          <w:tcPr>
            <w:tcW w:w="2191" w:type="dxa"/>
            <w:tcBorders>
              <w:top w:val="single" w:sz="4" w:space="0" w:color="auto"/>
              <w:left w:val="single" w:sz="4" w:space="0" w:color="auto"/>
              <w:bottom w:val="single" w:sz="4" w:space="0" w:color="auto"/>
              <w:right w:val="single" w:sz="4" w:space="0" w:color="auto"/>
            </w:tcBorders>
            <w:hideMark/>
          </w:tcPr>
          <w:p w:rsidR="00B23500" w:rsidRDefault="00B23500" w:rsidP="004C44FC">
            <w:pPr>
              <w:suppressAutoHyphens/>
              <w:spacing w:after="0" w:line="240" w:lineRule="auto"/>
              <w:rPr>
                <w:rFonts w:ascii="Times New Roman" w:eastAsia="Times New Roman" w:hAnsi="Times New Roman" w:cs="Times New Roman"/>
                <w:sz w:val="20"/>
                <w:szCs w:val="20"/>
                <w:lang w:eastAsia="ar-SA"/>
              </w:rPr>
            </w:pPr>
            <w:r w:rsidRPr="00261FF9">
              <w:rPr>
                <w:rFonts w:ascii="Times New Roman" w:eastAsia="Times New Roman" w:hAnsi="Times New Roman" w:cs="Times New Roman"/>
                <w:sz w:val="20"/>
                <w:szCs w:val="20"/>
                <w:lang w:eastAsia="ar-SA"/>
              </w:rPr>
              <w:t>Размещение информа</w:t>
            </w:r>
            <w:r w:rsidR="004C44FC">
              <w:rPr>
                <w:rFonts w:ascii="Times New Roman" w:eastAsia="Times New Roman" w:hAnsi="Times New Roman" w:cs="Times New Roman"/>
                <w:sz w:val="20"/>
                <w:szCs w:val="20"/>
                <w:lang w:eastAsia="ar-SA"/>
              </w:rPr>
              <w:t>-</w:t>
            </w:r>
            <w:r w:rsidRPr="00261FF9">
              <w:rPr>
                <w:rFonts w:ascii="Times New Roman" w:eastAsia="Times New Roman" w:hAnsi="Times New Roman" w:cs="Times New Roman"/>
                <w:sz w:val="20"/>
                <w:szCs w:val="20"/>
                <w:lang w:eastAsia="ar-SA"/>
              </w:rPr>
              <w:t>ционных  плакатов и листовок</w:t>
            </w:r>
            <w:r w:rsidR="004C44FC">
              <w:rPr>
                <w:rFonts w:ascii="Times New Roman" w:eastAsia="Times New Roman" w:hAnsi="Times New Roman" w:cs="Times New Roman"/>
                <w:sz w:val="20"/>
                <w:szCs w:val="20"/>
                <w:lang w:eastAsia="ar-SA"/>
              </w:rPr>
              <w:t xml:space="preserve"> </w:t>
            </w:r>
            <w:r w:rsidRPr="00261FF9">
              <w:rPr>
                <w:rFonts w:ascii="Times New Roman" w:eastAsia="Times New Roman" w:hAnsi="Times New Roman" w:cs="Times New Roman"/>
                <w:sz w:val="20"/>
                <w:szCs w:val="20"/>
                <w:lang w:eastAsia="ar-SA"/>
              </w:rPr>
              <w:t>о безопас</w:t>
            </w:r>
            <w:r w:rsidR="004C44FC">
              <w:rPr>
                <w:rFonts w:ascii="Times New Roman" w:eastAsia="Times New Roman" w:hAnsi="Times New Roman" w:cs="Times New Roman"/>
                <w:sz w:val="20"/>
                <w:szCs w:val="20"/>
                <w:lang w:eastAsia="ar-SA"/>
              </w:rPr>
              <w:t>-</w:t>
            </w:r>
            <w:r w:rsidRPr="00261FF9">
              <w:rPr>
                <w:rFonts w:ascii="Times New Roman" w:eastAsia="Times New Roman" w:hAnsi="Times New Roman" w:cs="Times New Roman"/>
                <w:sz w:val="20"/>
                <w:szCs w:val="20"/>
                <w:lang w:eastAsia="ar-SA"/>
              </w:rPr>
              <w:t xml:space="preserve">ности </w:t>
            </w:r>
            <w:proofErr w:type="gramStart"/>
            <w:r w:rsidRPr="00261FF9">
              <w:rPr>
                <w:rFonts w:ascii="Times New Roman" w:eastAsia="Times New Roman" w:hAnsi="Times New Roman" w:cs="Times New Roman"/>
                <w:sz w:val="20"/>
                <w:szCs w:val="20"/>
                <w:lang w:eastAsia="ar-SA"/>
              </w:rPr>
              <w:t>дорожного</w:t>
            </w:r>
            <w:proofErr w:type="gramEnd"/>
          </w:p>
          <w:p w:rsidR="00B23500" w:rsidRPr="00B23500" w:rsidRDefault="00B23500" w:rsidP="004C44FC">
            <w:pPr>
              <w:suppressAutoHyphens/>
              <w:spacing w:after="0" w:line="240" w:lineRule="auto"/>
              <w:rPr>
                <w:rFonts w:ascii="Times New Roman" w:eastAsia="Times New Roman" w:hAnsi="Times New Roman" w:cs="Times New Roman"/>
                <w:sz w:val="20"/>
                <w:szCs w:val="20"/>
                <w:lang w:eastAsia="ar-SA"/>
              </w:rPr>
            </w:pPr>
            <w:r w:rsidRPr="00261FF9">
              <w:rPr>
                <w:rFonts w:ascii="Times New Roman" w:eastAsia="Times New Roman" w:hAnsi="Times New Roman" w:cs="Times New Roman"/>
                <w:sz w:val="20"/>
                <w:szCs w:val="20"/>
                <w:lang w:eastAsia="ar-SA"/>
              </w:rPr>
              <w:t xml:space="preserve"> </w:t>
            </w:r>
            <w:r w:rsidR="004C44FC">
              <w:rPr>
                <w:rFonts w:ascii="Times New Roman" w:eastAsia="Times New Roman" w:hAnsi="Times New Roman" w:cs="Times New Roman"/>
                <w:sz w:val="20"/>
                <w:szCs w:val="20"/>
                <w:lang w:eastAsia="ar-SA"/>
              </w:rPr>
              <w:t>д</w:t>
            </w:r>
            <w:r w:rsidRPr="00261FF9">
              <w:rPr>
                <w:rFonts w:ascii="Times New Roman" w:eastAsia="Times New Roman" w:hAnsi="Times New Roman" w:cs="Times New Roman"/>
                <w:sz w:val="20"/>
                <w:szCs w:val="20"/>
                <w:lang w:eastAsia="ar-SA"/>
              </w:rPr>
              <w:t>вижения на информационных стендах</w:t>
            </w:r>
          </w:p>
        </w:tc>
        <w:tc>
          <w:tcPr>
            <w:tcW w:w="1134" w:type="dxa"/>
            <w:tcBorders>
              <w:top w:val="single" w:sz="4" w:space="0" w:color="auto"/>
              <w:left w:val="single" w:sz="4" w:space="0" w:color="auto"/>
              <w:bottom w:val="single" w:sz="4" w:space="0" w:color="auto"/>
              <w:right w:val="single" w:sz="4" w:space="0" w:color="auto"/>
            </w:tcBorders>
            <w:hideMark/>
          </w:tcPr>
          <w:p w:rsidR="00B23500" w:rsidRPr="00261FF9" w:rsidRDefault="00B23500" w:rsidP="004C44FC">
            <w:pPr>
              <w:suppressAutoHyphens/>
              <w:spacing w:after="0" w:line="240" w:lineRule="auto"/>
              <w:rPr>
                <w:rFonts w:ascii="Times New Roman" w:eastAsia="Times New Roman" w:hAnsi="Times New Roman" w:cs="Times New Roman"/>
                <w:b/>
                <w:bCs/>
                <w:sz w:val="20"/>
                <w:szCs w:val="20"/>
                <w:lang w:eastAsia="ar-SA"/>
              </w:rPr>
            </w:pPr>
            <w:proofErr w:type="gramStart"/>
            <w:r w:rsidRPr="00261FF9">
              <w:rPr>
                <w:rFonts w:ascii="Times New Roman" w:eastAsia="Times New Roman" w:hAnsi="Times New Roman" w:cs="Times New Roman"/>
                <w:sz w:val="20"/>
                <w:szCs w:val="20"/>
                <w:lang w:eastAsia="ru-RU"/>
              </w:rPr>
              <w:t>админист-рация</w:t>
            </w:r>
            <w:proofErr w:type="gramEnd"/>
            <w:r w:rsidRPr="00261FF9">
              <w:rPr>
                <w:rFonts w:ascii="Times New Roman" w:eastAsia="Times New Roman" w:hAnsi="Times New Roman" w:cs="Times New Roman"/>
                <w:sz w:val="20"/>
                <w:szCs w:val="20"/>
                <w:lang w:eastAsia="ru-RU"/>
              </w:rPr>
              <w:t xml:space="preserve"> сельского поселения</w:t>
            </w:r>
            <w:r w:rsidRPr="00261FF9">
              <w:rPr>
                <w:rFonts w:ascii="Times New Roman" w:eastAsia="Times New Roman" w:hAnsi="Times New Roman" w:cs="Times New Roman"/>
                <w:sz w:val="20"/>
                <w:szCs w:val="20"/>
                <w:lang w:eastAsia="ar-SA"/>
              </w:rPr>
              <w:t> </w:t>
            </w:r>
          </w:p>
        </w:tc>
        <w:tc>
          <w:tcPr>
            <w:tcW w:w="1559" w:type="dxa"/>
            <w:tcBorders>
              <w:top w:val="single" w:sz="4" w:space="0" w:color="auto"/>
              <w:left w:val="single" w:sz="4" w:space="0" w:color="auto"/>
              <w:bottom w:val="single" w:sz="4" w:space="0" w:color="auto"/>
              <w:right w:val="single" w:sz="4" w:space="0" w:color="auto"/>
            </w:tcBorders>
            <w:hideMark/>
          </w:tcPr>
          <w:p w:rsidR="00B23500" w:rsidRPr="00261FF9" w:rsidRDefault="00B23500" w:rsidP="004C44FC">
            <w:pPr>
              <w:suppressAutoHyphens/>
              <w:spacing w:after="0" w:line="240" w:lineRule="auto"/>
              <w:rPr>
                <w:rFonts w:ascii="Times New Roman" w:eastAsia="Times New Roman" w:hAnsi="Times New Roman" w:cs="Times New Roman"/>
                <w:b/>
                <w:bCs/>
                <w:sz w:val="20"/>
                <w:szCs w:val="20"/>
                <w:lang w:eastAsia="ar-SA"/>
              </w:rPr>
            </w:pPr>
            <w:r w:rsidRPr="00261FF9">
              <w:rPr>
                <w:rFonts w:ascii="Times New Roman" w:eastAsia="Times New Roman" w:hAnsi="Times New Roman" w:cs="Times New Roman"/>
                <w:sz w:val="20"/>
                <w:szCs w:val="20"/>
                <w:lang w:eastAsia="ar-SA"/>
              </w:rPr>
              <w:t>Специалист, курирующий вопросы дорожной деятельности </w:t>
            </w:r>
          </w:p>
        </w:tc>
        <w:tc>
          <w:tcPr>
            <w:tcW w:w="851" w:type="dxa"/>
            <w:tcBorders>
              <w:top w:val="single" w:sz="4" w:space="0" w:color="auto"/>
              <w:left w:val="single" w:sz="4" w:space="0" w:color="auto"/>
              <w:bottom w:val="single" w:sz="4" w:space="0" w:color="auto"/>
              <w:right w:val="single" w:sz="4" w:space="0" w:color="auto"/>
            </w:tcBorders>
            <w:hideMark/>
          </w:tcPr>
          <w:p w:rsidR="00B23500" w:rsidRPr="00261FF9" w:rsidRDefault="00B23500" w:rsidP="004C44FC">
            <w:pPr>
              <w:suppressAutoHyphens/>
              <w:spacing w:after="0" w:line="240" w:lineRule="auto"/>
              <w:rPr>
                <w:rFonts w:ascii="Times New Roman" w:eastAsia="Times New Roman" w:hAnsi="Times New Roman" w:cs="Times New Roman"/>
                <w:b/>
                <w:bCs/>
                <w:sz w:val="20"/>
                <w:szCs w:val="20"/>
                <w:lang w:eastAsia="ar-SA"/>
              </w:rPr>
            </w:pPr>
            <w:r w:rsidRPr="00261FF9">
              <w:rPr>
                <w:rFonts w:ascii="Times New Roman" w:eastAsia="Times New Roman" w:hAnsi="Times New Roman" w:cs="Times New Roman"/>
                <w:sz w:val="20"/>
                <w:szCs w:val="20"/>
                <w:lang w:eastAsia="ru-RU"/>
              </w:rPr>
              <w:t>2022-2024 годы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B23500" w:rsidRPr="00261FF9" w:rsidRDefault="00B23500" w:rsidP="004C44FC">
            <w:pPr>
              <w:suppressAutoHyphens/>
              <w:spacing w:after="0" w:line="240" w:lineRule="auto"/>
              <w:rPr>
                <w:rFonts w:ascii="Times New Roman" w:eastAsia="Times New Roman" w:hAnsi="Times New Roman" w:cs="Times New Roman"/>
                <w:sz w:val="20"/>
                <w:szCs w:val="20"/>
                <w:lang w:eastAsia="ar-SA"/>
              </w:rPr>
            </w:pPr>
            <w:r w:rsidRPr="00261FF9">
              <w:rPr>
                <w:rFonts w:ascii="Times New Roman" w:eastAsia="Times New Roman" w:hAnsi="Times New Roman" w:cs="Times New Roman"/>
                <w:sz w:val="20"/>
                <w:szCs w:val="20"/>
                <w:lang w:eastAsia="ar-SA"/>
              </w:rPr>
              <w:t xml:space="preserve">не требует финансирования </w:t>
            </w:r>
          </w:p>
        </w:tc>
        <w:tc>
          <w:tcPr>
            <w:tcW w:w="850" w:type="dxa"/>
            <w:tcBorders>
              <w:top w:val="single" w:sz="4" w:space="0" w:color="auto"/>
              <w:left w:val="single" w:sz="4" w:space="0" w:color="auto"/>
              <w:bottom w:val="single" w:sz="4" w:space="0" w:color="auto"/>
              <w:right w:val="single" w:sz="4" w:space="0" w:color="auto"/>
            </w:tcBorders>
            <w:vAlign w:val="center"/>
            <w:hideMark/>
          </w:tcPr>
          <w:p w:rsidR="00B23500" w:rsidRPr="00261FF9" w:rsidRDefault="00B23500" w:rsidP="004C44FC">
            <w:pPr>
              <w:suppressAutoHyphens/>
              <w:spacing w:after="0" w:line="240" w:lineRule="auto"/>
              <w:rPr>
                <w:rFonts w:ascii="Times New Roman" w:eastAsia="Times New Roman" w:hAnsi="Times New Roman" w:cs="Times New Roman"/>
                <w:sz w:val="20"/>
                <w:szCs w:val="20"/>
                <w:lang w:eastAsia="ar-SA"/>
              </w:rPr>
            </w:pPr>
            <w:r w:rsidRPr="00261FF9">
              <w:rPr>
                <w:rFonts w:ascii="Times New Roman" w:eastAsia="Times New Roman" w:hAnsi="Times New Roman" w:cs="Times New Roman"/>
                <w:sz w:val="20"/>
                <w:szCs w:val="20"/>
                <w:lang w:eastAsia="ar-SA"/>
              </w:rPr>
              <w:t xml:space="preserve">не </w:t>
            </w:r>
            <w:proofErr w:type="gramStart"/>
            <w:r w:rsidRPr="00261FF9">
              <w:rPr>
                <w:rFonts w:ascii="Times New Roman" w:eastAsia="Times New Roman" w:hAnsi="Times New Roman" w:cs="Times New Roman"/>
                <w:sz w:val="20"/>
                <w:szCs w:val="20"/>
                <w:lang w:eastAsia="ar-SA"/>
              </w:rPr>
              <w:t>требу-ет</w:t>
            </w:r>
            <w:proofErr w:type="gramEnd"/>
            <w:r w:rsidRPr="00261FF9">
              <w:rPr>
                <w:rFonts w:ascii="Times New Roman" w:eastAsia="Times New Roman" w:hAnsi="Times New Roman" w:cs="Times New Roman"/>
                <w:sz w:val="20"/>
                <w:szCs w:val="20"/>
                <w:lang w:eastAsia="ar-SA"/>
              </w:rPr>
              <w:t xml:space="preserve"> финан-сирования</w:t>
            </w:r>
          </w:p>
        </w:tc>
        <w:tc>
          <w:tcPr>
            <w:tcW w:w="961" w:type="dxa"/>
            <w:tcBorders>
              <w:top w:val="single" w:sz="4" w:space="0" w:color="auto"/>
              <w:left w:val="single" w:sz="4" w:space="0" w:color="auto"/>
              <w:bottom w:val="single" w:sz="4" w:space="0" w:color="auto"/>
              <w:right w:val="single" w:sz="4" w:space="0" w:color="auto"/>
            </w:tcBorders>
            <w:vAlign w:val="center"/>
            <w:hideMark/>
          </w:tcPr>
          <w:p w:rsidR="00B23500" w:rsidRPr="00261FF9" w:rsidRDefault="00B23500" w:rsidP="004C44FC">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не требу</w:t>
            </w:r>
            <w:r w:rsidRPr="00261FF9">
              <w:rPr>
                <w:rFonts w:ascii="Times New Roman" w:eastAsia="Times New Roman" w:hAnsi="Times New Roman" w:cs="Times New Roman"/>
                <w:sz w:val="20"/>
                <w:szCs w:val="20"/>
                <w:lang w:eastAsia="ar-SA"/>
              </w:rPr>
              <w:t>ет финан-сирова</w:t>
            </w:r>
            <w:r>
              <w:rPr>
                <w:rFonts w:ascii="Times New Roman" w:eastAsia="Times New Roman" w:hAnsi="Times New Roman" w:cs="Times New Roman"/>
                <w:sz w:val="20"/>
                <w:szCs w:val="20"/>
                <w:lang w:eastAsia="ar-SA"/>
              </w:rPr>
              <w:t>-</w:t>
            </w:r>
            <w:r w:rsidRPr="00261FF9">
              <w:rPr>
                <w:rFonts w:ascii="Times New Roman" w:eastAsia="Times New Roman" w:hAnsi="Times New Roman" w:cs="Times New Roman"/>
                <w:sz w:val="20"/>
                <w:szCs w:val="20"/>
                <w:lang w:eastAsia="ar-SA"/>
              </w:rPr>
              <w:t>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B23500" w:rsidRPr="00261FF9" w:rsidRDefault="00B23500" w:rsidP="004C44FC">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не требу</w:t>
            </w:r>
            <w:r w:rsidRPr="00261FF9">
              <w:rPr>
                <w:rFonts w:ascii="Times New Roman" w:eastAsia="Times New Roman" w:hAnsi="Times New Roman" w:cs="Times New Roman"/>
                <w:sz w:val="20"/>
                <w:szCs w:val="20"/>
                <w:lang w:eastAsia="ar-SA"/>
              </w:rPr>
              <w:t xml:space="preserve">ет </w:t>
            </w:r>
            <w:proofErr w:type="gramStart"/>
            <w:r w:rsidRPr="00261FF9">
              <w:rPr>
                <w:rFonts w:ascii="Times New Roman" w:eastAsia="Times New Roman" w:hAnsi="Times New Roman" w:cs="Times New Roman"/>
                <w:sz w:val="20"/>
                <w:szCs w:val="20"/>
                <w:lang w:eastAsia="ar-SA"/>
              </w:rPr>
              <w:t>финан-сирования</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B23500" w:rsidRPr="00261FF9" w:rsidRDefault="00B23500" w:rsidP="004C44FC">
            <w:pPr>
              <w:suppressAutoHyphens/>
              <w:spacing w:after="0" w:line="240" w:lineRule="auto"/>
              <w:rPr>
                <w:rFonts w:ascii="Times New Roman" w:eastAsia="Times New Roman" w:hAnsi="Times New Roman" w:cs="Times New Roman"/>
                <w:sz w:val="20"/>
                <w:szCs w:val="20"/>
                <w:lang w:eastAsia="ar-SA"/>
              </w:rPr>
            </w:pPr>
            <w:r w:rsidRPr="00261FF9">
              <w:rPr>
                <w:rFonts w:ascii="Times New Roman" w:eastAsia="Times New Roman" w:hAnsi="Times New Roman" w:cs="Times New Roman"/>
                <w:sz w:val="20"/>
                <w:szCs w:val="20"/>
                <w:lang w:eastAsia="ar-SA"/>
              </w:rPr>
              <w:t xml:space="preserve">не </w:t>
            </w:r>
            <w:proofErr w:type="gramStart"/>
            <w:r w:rsidRPr="00261FF9">
              <w:rPr>
                <w:rFonts w:ascii="Times New Roman" w:eastAsia="Times New Roman" w:hAnsi="Times New Roman" w:cs="Times New Roman"/>
                <w:sz w:val="20"/>
                <w:szCs w:val="20"/>
                <w:lang w:eastAsia="ar-SA"/>
              </w:rPr>
              <w:t>требу</w:t>
            </w:r>
            <w:r>
              <w:rPr>
                <w:rFonts w:ascii="Times New Roman" w:eastAsia="Times New Roman" w:hAnsi="Times New Roman" w:cs="Times New Roman"/>
                <w:sz w:val="20"/>
                <w:szCs w:val="20"/>
                <w:lang w:eastAsia="ar-SA"/>
              </w:rPr>
              <w:t>-</w:t>
            </w:r>
            <w:r w:rsidRPr="00261FF9">
              <w:rPr>
                <w:rFonts w:ascii="Times New Roman" w:eastAsia="Times New Roman" w:hAnsi="Times New Roman" w:cs="Times New Roman"/>
                <w:sz w:val="20"/>
                <w:szCs w:val="20"/>
                <w:lang w:eastAsia="ar-SA"/>
              </w:rPr>
              <w:t>ет</w:t>
            </w:r>
            <w:proofErr w:type="gramEnd"/>
            <w:r w:rsidRPr="00261FF9">
              <w:rPr>
                <w:rFonts w:ascii="Times New Roman" w:eastAsia="Times New Roman" w:hAnsi="Times New Roman" w:cs="Times New Roman"/>
                <w:sz w:val="20"/>
                <w:szCs w:val="20"/>
                <w:lang w:eastAsia="ar-SA"/>
              </w:rPr>
              <w:t xml:space="preserve"> фи-нан-сиро-вания </w:t>
            </w:r>
          </w:p>
        </w:tc>
      </w:tr>
      <w:tr w:rsidR="00B23500" w:rsidRPr="00261FF9" w:rsidTr="004C44FC">
        <w:trPr>
          <w:trHeight w:val="1150"/>
        </w:trPr>
        <w:tc>
          <w:tcPr>
            <w:tcW w:w="534" w:type="dxa"/>
            <w:tcBorders>
              <w:top w:val="single" w:sz="4" w:space="0" w:color="auto"/>
              <w:left w:val="single" w:sz="4" w:space="0" w:color="auto"/>
              <w:bottom w:val="single" w:sz="4" w:space="0" w:color="auto"/>
              <w:right w:val="single" w:sz="4" w:space="0" w:color="auto"/>
            </w:tcBorders>
            <w:hideMark/>
          </w:tcPr>
          <w:p w:rsidR="00B23500" w:rsidRPr="00261FF9" w:rsidRDefault="00B23500" w:rsidP="004C44FC">
            <w:pPr>
              <w:suppressAutoHyphens/>
              <w:spacing w:after="0" w:line="240" w:lineRule="auto"/>
              <w:rPr>
                <w:rFonts w:ascii="Times New Roman" w:eastAsia="Times New Roman" w:hAnsi="Times New Roman" w:cs="Times New Roman"/>
                <w:b/>
                <w:bCs/>
                <w:sz w:val="20"/>
                <w:szCs w:val="20"/>
                <w:lang w:eastAsia="ar-SA"/>
              </w:rPr>
            </w:pPr>
            <w:r w:rsidRPr="00261FF9">
              <w:rPr>
                <w:rFonts w:ascii="Times New Roman" w:eastAsia="Times New Roman" w:hAnsi="Times New Roman" w:cs="Times New Roman"/>
                <w:sz w:val="20"/>
                <w:szCs w:val="20"/>
                <w:lang w:eastAsia="ru-RU"/>
              </w:rPr>
              <w:t>6.</w:t>
            </w:r>
          </w:p>
        </w:tc>
        <w:tc>
          <w:tcPr>
            <w:tcW w:w="2191" w:type="dxa"/>
            <w:tcBorders>
              <w:top w:val="single" w:sz="4" w:space="0" w:color="auto"/>
              <w:left w:val="single" w:sz="4" w:space="0" w:color="auto"/>
              <w:bottom w:val="single" w:sz="4" w:space="0" w:color="auto"/>
              <w:right w:val="single" w:sz="4" w:space="0" w:color="auto"/>
            </w:tcBorders>
            <w:hideMark/>
          </w:tcPr>
          <w:p w:rsidR="00B23500" w:rsidRPr="00261FF9" w:rsidRDefault="00B23500" w:rsidP="004C44FC">
            <w:pPr>
              <w:suppressAutoHyphens/>
              <w:spacing w:before="100" w:beforeAutospacing="1" w:after="100" w:afterAutospacing="1" w:line="240" w:lineRule="auto"/>
              <w:rPr>
                <w:rFonts w:ascii="Times New Roman" w:eastAsia="Times New Roman" w:hAnsi="Times New Roman" w:cs="Times New Roman"/>
                <w:sz w:val="20"/>
                <w:szCs w:val="20"/>
                <w:lang w:eastAsia="ru-RU"/>
              </w:rPr>
            </w:pPr>
            <w:r w:rsidRPr="00261FF9">
              <w:rPr>
                <w:rFonts w:ascii="Times New Roman" w:eastAsia="Times New Roman" w:hAnsi="Times New Roman" w:cs="Times New Roman"/>
                <w:sz w:val="20"/>
                <w:szCs w:val="20"/>
                <w:lang w:eastAsia="ru-RU"/>
              </w:rPr>
              <w:t>Содержание дорог общего пользования местного значения в зимний и летний период</w:t>
            </w:r>
          </w:p>
        </w:tc>
        <w:tc>
          <w:tcPr>
            <w:tcW w:w="1134" w:type="dxa"/>
            <w:tcBorders>
              <w:top w:val="single" w:sz="4" w:space="0" w:color="auto"/>
              <w:left w:val="single" w:sz="4" w:space="0" w:color="auto"/>
              <w:bottom w:val="single" w:sz="4" w:space="0" w:color="auto"/>
              <w:right w:val="single" w:sz="4" w:space="0" w:color="auto"/>
            </w:tcBorders>
            <w:hideMark/>
          </w:tcPr>
          <w:p w:rsidR="00B23500" w:rsidRPr="00261FF9" w:rsidRDefault="00B23500" w:rsidP="004C44FC">
            <w:pPr>
              <w:suppressAutoHyphens/>
              <w:spacing w:after="0" w:line="240" w:lineRule="auto"/>
              <w:rPr>
                <w:rFonts w:ascii="Times New Roman" w:eastAsia="Times New Roman" w:hAnsi="Times New Roman" w:cs="Times New Roman"/>
                <w:b/>
                <w:bCs/>
                <w:sz w:val="20"/>
                <w:szCs w:val="20"/>
                <w:lang w:eastAsia="ar-SA"/>
              </w:rPr>
            </w:pPr>
            <w:proofErr w:type="gramStart"/>
            <w:r w:rsidRPr="00261FF9">
              <w:rPr>
                <w:rFonts w:ascii="Times New Roman" w:eastAsia="Times New Roman" w:hAnsi="Times New Roman" w:cs="Times New Roman"/>
                <w:sz w:val="20"/>
                <w:szCs w:val="20"/>
                <w:lang w:eastAsia="ru-RU"/>
              </w:rPr>
              <w:t>админист-рация</w:t>
            </w:r>
            <w:proofErr w:type="gramEnd"/>
            <w:r w:rsidRPr="00261FF9">
              <w:rPr>
                <w:rFonts w:ascii="Times New Roman" w:eastAsia="Times New Roman" w:hAnsi="Times New Roman" w:cs="Times New Roman"/>
                <w:sz w:val="20"/>
                <w:szCs w:val="20"/>
                <w:lang w:eastAsia="ru-RU"/>
              </w:rPr>
              <w:t xml:space="preserve">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B23500" w:rsidRPr="00261FF9" w:rsidRDefault="00B23500" w:rsidP="004C44FC">
            <w:pPr>
              <w:suppressAutoHyphens/>
              <w:spacing w:after="0" w:line="240" w:lineRule="auto"/>
              <w:rPr>
                <w:rFonts w:ascii="Times New Roman" w:eastAsia="Times New Roman" w:hAnsi="Times New Roman" w:cs="Times New Roman"/>
                <w:b/>
                <w:bCs/>
                <w:sz w:val="20"/>
                <w:szCs w:val="20"/>
                <w:lang w:eastAsia="ar-SA"/>
              </w:rPr>
            </w:pPr>
            <w:r w:rsidRPr="00261FF9">
              <w:rPr>
                <w:rFonts w:ascii="Times New Roman" w:eastAsia="Times New Roman" w:hAnsi="Times New Roman" w:cs="Times New Roman"/>
                <w:sz w:val="20"/>
                <w:szCs w:val="20"/>
                <w:lang w:eastAsia="ru-RU"/>
              </w:rPr>
              <w:t>администрация сельского поселения</w:t>
            </w:r>
          </w:p>
        </w:tc>
        <w:tc>
          <w:tcPr>
            <w:tcW w:w="851" w:type="dxa"/>
            <w:tcBorders>
              <w:top w:val="single" w:sz="4" w:space="0" w:color="auto"/>
              <w:left w:val="single" w:sz="4" w:space="0" w:color="auto"/>
              <w:bottom w:val="single" w:sz="4" w:space="0" w:color="auto"/>
              <w:right w:val="single" w:sz="4" w:space="0" w:color="auto"/>
            </w:tcBorders>
            <w:hideMark/>
          </w:tcPr>
          <w:p w:rsidR="00B23500" w:rsidRPr="00261FF9" w:rsidRDefault="00B23500" w:rsidP="004C44FC">
            <w:pPr>
              <w:suppressAutoHyphens/>
              <w:spacing w:after="0" w:line="240" w:lineRule="auto"/>
              <w:rPr>
                <w:rFonts w:ascii="Times New Roman" w:eastAsia="Times New Roman" w:hAnsi="Times New Roman" w:cs="Times New Roman"/>
                <w:b/>
                <w:bCs/>
                <w:sz w:val="20"/>
                <w:szCs w:val="20"/>
                <w:lang w:eastAsia="ar-SA"/>
              </w:rPr>
            </w:pPr>
            <w:r w:rsidRPr="00261FF9">
              <w:rPr>
                <w:rFonts w:ascii="Times New Roman" w:eastAsia="Times New Roman" w:hAnsi="Times New Roman" w:cs="Times New Roman"/>
                <w:sz w:val="20"/>
                <w:szCs w:val="20"/>
                <w:lang w:eastAsia="ru-RU"/>
              </w:rPr>
              <w:t>2022-2024 годы</w:t>
            </w:r>
          </w:p>
        </w:tc>
        <w:tc>
          <w:tcPr>
            <w:tcW w:w="992" w:type="dxa"/>
            <w:tcBorders>
              <w:top w:val="single" w:sz="4" w:space="0" w:color="auto"/>
              <w:left w:val="single" w:sz="4" w:space="0" w:color="auto"/>
              <w:bottom w:val="single" w:sz="4" w:space="0" w:color="auto"/>
              <w:right w:val="single" w:sz="4" w:space="0" w:color="auto"/>
            </w:tcBorders>
            <w:hideMark/>
          </w:tcPr>
          <w:p w:rsidR="00B23500" w:rsidRPr="00261FF9" w:rsidRDefault="00B23500" w:rsidP="004C44FC">
            <w:pPr>
              <w:suppressAutoHyphens/>
              <w:spacing w:after="0" w:line="240" w:lineRule="auto"/>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1833,15</w:t>
            </w:r>
          </w:p>
        </w:tc>
        <w:tc>
          <w:tcPr>
            <w:tcW w:w="850" w:type="dxa"/>
            <w:tcBorders>
              <w:top w:val="single" w:sz="4" w:space="0" w:color="auto"/>
              <w:left w:val="single" w:sz="4" w:space="0" w:color="auto"/>
              <w:bottom w:val="single" w:sz="4" w:space="0" w:color="auto"/>
              <w:right w:val="single" w:sz="4" w:space="0" w:color="auto"/>
            </w:tcBorders>
            <w:hideMark/>
          </w:tcPr>
          <w:p w:rsidR="00B23500" w:rsidRPr="0051782B" w:rsidRDefault="00B23500" w:rsidP="004C44FC">
            <w:pPr>
              <w:suppressAutoHyphens/>
              <w:spacing w:after="0" w:line="240" w:lineRule="auto"/>
              <w:rPr>
                <w:rFonts w:ascii="Times New Roman" w:eastAsia="Times New Roman" w:hAnsi="Times New Roman" w:cs="Times New Roman"/>
                <w:b/>
                <w:bCs/>
                <w:sz w:val="18"/>
                <w:szCs w:val="18"/>
                <w:lang w:eastAsia="ar-SA"/>
              </w:rPr>
            </w:pPr>
            <w:r w:rsidRPr="0051782B">
              <w:rPr>
                <w:rFonts w:ascii="Times New Roman" w:eastAsia="Times New Roman" w:hAnsi="Times New Roman" w:cs="Times New Roman"/>
                <w:sz w:val="18"/>
                <w:szCs w:val="18"/>
                <w:lang w:eastAsia="ru-RU"/>
              </w:rPr>
              <w:t>514,750</w:t>
            </w:r>
          </w:p>
        </w:tc>
        <w:tc>
          <w:tcPr>
            <w:tcW w:w="961" w:type="dxa"/>
            <w:tcBorders>
              <w:top w:val="single" w:sz="4" w:space="0" w:color="auto"/>
              <w:left w:val="single" w:sz="4" w:space="0" w:color="auto"/>
              <w:bottom w:val="single" w:sz="4" w:space="0" w:color="auto"/>
              <w:right w:val="single" w:sz="4" w:space="0" w:color="auto"/>
            </w:tcBorders>
            <w:hideMark/>
          </w:tcPr>
          <w:p w:rsidR="00B23500" w:rsidRPr="00261FF9" w:rsidRDefault="00B23500" w:rsidP="004C44FC">
            <w:pPr>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622,9</w:t>
            </w:r>
          </w:p>
        </w:tc>
        <w:tc>
          <w:tcPr>
            <w:tcW w:w="992" w:type="dxa"/>
            <w:tcBorders>
              <w:top w:val="single" w:sz="4" w:space="0" w:color="auto"/>
              <w:left w:val="single" w:sz="4" w:space="0" w:color="auto"/>
              <w:bottom w:val="single" w:sz="4" w:space="0" w:color="auto"/>
              <w:right w:val="single" w:sz="4" w:space="0" w:color="auto"/>
            </w:tcBorders>
            <w:hideMark/>
          </w:tcPr>
          <w:p w:rsidR="00B23500" w:rsidRPr="00261FF9" w:rsidRDefault="00B23500" w:rsidP="004C44FC">
            <w:pPr>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695,5</w:t>
            </w:r>
          </w:p>
        </w:tc>
        <w:tc>
          <w:tcPr>
            <w:tcW w:w="851" w:type="dxa"/>
            <w:tcBorders>
              <w:top w:val="single" w:sz="4" w:space="0" w:color="auto"/>
              <w:left w:val="single" w:sz="4" w:space="0" w:color="auto"/>
              <w:bottom w:val="single" w:sz="4" w:space="0" w:color="auto"/>
              <w:right w:val="single" w:sz="4" w:space="0" w:color="auto"/>
            </w:tcBorders>
            <w:hideMark/>
          </w:tcPr>
          <w:p w:rsidR="00B23500" w:rsidRPr="0051782B" w:rsidRDefault="00B23500" w:rsidP="004C44FC">
            <w:pPr>
              <w:suppressAutoHyphens/>
              <w:spacing w:after="0" w:line="240" w:lineRule="auto"/>
              <w:rPr>
                <w:rFonts w:ascii="Times New Roman" w:eastAsia="Times New Roman" w:hAnsi="Times New Roman" w:cs="Times New Roman"/>
                <w:sz w:val="18"/>
                <w:szCs w:val="18"/>
                <w:lang w:eastAsia="ru-RU"/>
              </w:rPr>
            </w:pPr>
            <w:r w:rsidRPr="0051782B">
              <w:rPr>
                <w:rFonts w:ascii="Times New Roman" w:eastAsia="Times New Roman" w:hAnsi="Times New Roman" w:cs="Times New Roman"/>
                <w:sz w:val="18"/>
                <w:szCs w:val="18"/>
                <w:lang w:eastAsia="ru-RU"/>
              </w:rPr>
              <w:t>1833,15</w:t>
            </w:r>
          </w:p>
        </w:tc>
      </w:tr>
      <w:tr w:rsidR="00B23500" w:rsidRPr="00261FF9" w:rsidTr="004C44FC">
        <w:trPr>
          <w:trHeight w:val="6234"/>
        </w:trPr>
        <w:tc>
          <w:tcPr>
            <w:tcW w:w="534" w:type="dxa"/>
            <w:tcBorders>
              <w:top w:val="single" w:sz="4" w:space="0" w:color="auto"/>
              <w:left w:val="single" w:sz="4" w:space="0" w:color="auto"/>
              <w:bottom w:val="single" w:sz="4" w:space="0" w:color="auto"/>
              <w:right w:val="single" w:sz="4" w:space="0" w:color="auto"/>
            </w:tcBorders>
            <w:hideMark/>
          </w:tcPr>
          <w:p w:rsidR="00B23500" w:rsidRPr="00261FF9" w:rsidRDefault="00B23500" w:rsidP="004C44FC">
            <w:pPr>
              <w:suppressAutoHyphens/>
              <w:spacing w:after="0" w:line="240" w:lineRule="auto"/>
              <w:rPr>
                <w:rFonts w:ascii="Times New Roman" w:eastAsia="Times New Roman" w:hAnsi="Times New Roman" w:cs="Times New Roman"/>
                <w:b/>
                <w:bCs/>
                <w:sz w:val="20"/>
                <w:szCs w:val="20"/>
                <w:lang w:eastAsia="ar-SA"/>
              </w:rPr>
            </w:pPr>
            <w:r w:rsidRPr="00261FF9">
              <w:rPr>
                <w:rFonts w:ascii="Times New Roman" w:eastAsia="Times New Roman" w:hAnsi="Times New Roman" w:cs="Times New Roman"/>
                <w:sz w:val="20"/>
                <w:szCs w:val="20"/>
                <w:lang w:eastAsia="ru-RU"/>
              </w:rPr>
              <w:lastRenderedPageBreak/>
              <w:t>7.</w:t>
            </w:r>
          </w:p>
        </w:tc>
        <w:tc>
          <w:tcPr>
            <w:tcW w:w="2191" w:type="dxa"/>
            <w:tcBorders>
              <w:top w:val="single" w:sz="4" w:space="0" w:color="auto"/>
              <w:left w:val="single" w:sz="4" w:space="0" w:color="auto"/>
              <w:bottom w:val="single" w:sz="4" w:space="0" w:color="auto"/>
              <w:right w:val="single" w:sz="4" w:space="0" w:color="auto"/>
            </w:tcBorders>
          </w:tcPr>
          <w:p w:rsidR="00B23500" w:rsidRDefault="00B23500" w:rsidP="004C44FC">
            <w:pPr>
              <w:suppressAutoHyphens/>
              <w:spacing w:after="0" w:line="240" w:lineRule="auto"/>
              <w:rPr>
                <w:rFonts w:ascii="Times New Roman" w:eastAsia="Calibri" w:hAnsi="Times New Roman" w:cs="Times New Roman"/>
                <w:sz w:val="20"/>
                <w:szCs w:val="20"/>
              </w:rPr>
            </w:pPr>
            <w:r w:rsidRPr="00261FF9">
              <w:rPr>
                <w:rFonts w:ascii="Times New Roman" w:eastAsia="Calibri" w:hAnsi="Times New Roman" w:cs="Times New Roman"/>
                <w:sz w:val="20"/>
                <w:szCs w:val="20"/>
              </w:rPr>
              <w:t xml:space="preserve">Ремонт </w:t>
            </w:r>
            <w:proofErr w:type="gramStart"/>
            <w:r w:rsidRPr="00261FF9">
              <w:rPr>
                <w:rFonts w:ascii="Times New Roman" w:eastAsia="Calibri" w:hAnsi="Times New Roman" w:cs="Times New Roman"/>
                <w:sz w:val="20"/>
                <w:szCs w:val="20"/>
              </w:rPr>
              <w:t>асфальто-бетонного</w:t>
            </w:r>
            <w:proofErr w:type="gramEnd"/>
            <w:r w:rsidRPr="00261FF9">
              <w:rPr>
                <w:rFonts w:ascii="Times New Roman" w:eastAsia="Calibri" w:hAnsi="Times New Roman" w:cs="Times New Roman"/>
                <w:sz w:val="20"/>
                <w:szCs w:val="20"/>
              </w:rPr>
              <w:t xml:space="preserve"> покрытия автомобильных дорог общего пользования местного значения</w:t>
            </w:r>
          </w:p>
          <w:p w:rsidR="004C44FC" w:rsidRDefault="00B23500" w:rsidP="004C44FC">
            <w:pPr>
              <w:suppressAutoHyphens/>
              <w:spacing w:after="0" w:line="240" w:lineRule="auto"/>
              <w:rPr>
                <w:rFonts w:ascii="Times New Roman" w:eastAsia="Calibri" w:hAnsi="Times New Roman" w:cs="Times New Roman"/>
                <w:sz w:val="20"/>
                <w:szCs w:val="20"/>
              </w:rPr>
            </w:pPr>
            <w:r w:rsidRPr="00261FF9">
              <w:rPr>
                <w:rFonts w:ascii="Times New Roman" w:eastAsia="Calibri" w:hAnsi="Times New Roman" w:cs="Times New Roman"/>
                <w:sz w:val="20"/>
                <w:szCs w:val="20"/>
              </w:rPr>
              <w:t xml:space="preserve"> п. Прогресс</w:t>
            </w:r>
            <w:r w:rsidR="004C44FC">
              <w:rPr>
                <w:rFonts w:ascii="Times New Roman" w:eastAsia="Calibri" w:hAnsi="Times New Roman" w:cs="Times New Roman"/>
                <w:sz w:val="20"/>
                <w:szCs w:val="20"/>
              </w:rPr>
              <w:t xml:space="preserve"> </w:t>
            </w:r>
            <w:proofErr w:type="gramStart"/>
            <w:r w:rsidRPr="00261FF9">
              <w:rPr>
                <w:rFonts w:ascii="Times New Roman" w:eastAsia="Calibri" w:hAnsi="Times New Roman" w:cs="Times New Roman"/>
                <w:sz w:val="20"/>
                <w:szCs w:val="20"/>
              </w:rPr>
              <w:t>по</w:t>
            </w:r>
            <w:proofErr w:type="gramEnd"/>
          </w:p>
          <w:p w:rsidR="00B23500" w:rsidRDefault="00B23500" w:rsidP="004C44FC">
            <w:pPr>
              <w:suppressAutoHyphens/>
              <w:spacing w:after="0" w:line="240" w:lineRule="auto"/>
              <w:rPr>
                <w:rFonts w:ascii="Times New Roman" w:eastAsia="Calibri" w:hAnsi="Times New Roman" w:cs="Times New Roman"/>
                <w:sz w:val="20"/>
                <w:szCs w:val="20"/>
              </w:rPr>
            </w:pPr>
            <w:r w:rsidRPr="00261FF9">
              <w:rPr>
                <w:rFonts w:ascii="Times New Roman" w:eastAsia="Calibri" w:hAnsi="Times New Roman" w:cs="Times New Roman"/>
                <w:sz w:val="20"/>
                <w:szCs w:val="20"/>
              </w:rPr>
              <w:t xml:space="preserve"> </w:t>
            </w:r>
            <w:proofErr w:type="gramStart"/>
            <w:r w:rsidRPr="00261FF9">
              <w:rPr>
                <w:rFonts w:ascii="Times New Roman" w:eastAsia="Calibri" w:hAnsi="Times New Roman" w:cs="Times New Roman"/>
                <w:sz w:val="20"/>
                <w:szCs w:val="20"/>
              </w:rPr>
              <w:t>ул. Строителей (Измерение от дорож</w:t>
            </w:r>
            <w:r>
              <w:rPr>
                <w:rFonts w:ascii="Times New Roman" w:eastAsia="Calibri" w:hAnsi="Times New Roman" w:cs="Times New Roman"/>
                <w:sz w:val="20"/>
                <w:szCs w:val="20"/>
              </w:rPr>
              <w:t>-</w:t>
            </w:r>
            <w:r w:rsidRPr="00261FF9">
              <w:rPr>
                <w:rFonts w:ascii="Times New Roman" w:eastAsia="Calibri" w:hAnsi="Times New Roman" w:cs="Times New Roman"/>
                <w:sz w:val="20"/>
                <w:szCs w:val="20"/>
              </w:rPr>
              <w:t xml:space="preserve">ного знака со стороны улицы Гагарина: </w:t>
            </w:r>
            <w:proofErr w:type="gramEnd"/>
          </w:p>
          <w:p w:rsidR="00B23500" w:rsidRDefault="00B23500" w:rsidP="004C44FC">
            <w:pPr>
              <w:suppressAutoHyphens/>
              <w:spacing w:after="0" w:line="240" w:lineRule="auto"/>
              <w:rPr>
                <w:rFonts w:ascii="Times New Roman" w:eastAsia="Calibri" w:hAnsi="Times New Roman" w:cs="Times New Roman"/>
                <w:sz w:val="20"/>
                <w:szCs w:val="20"/>
              </w:rPr>
            </w:pPr>
            <w:r w:rsidRPr="00261FF9">
              <w:rPr>
                <w:rFonts w:ascii="Times New Roman" w:eastAsia="Calibri" w:hAnsi="Times New Roman" w:cs="Times New Roman"/>
                <w:sz w:val="20"/>
                <w:szCs w:val="20"/>
              </w:rPr>
              <w:t xml:space="preserve">52,6-62,6 (10м), </w:t>
            </w:r>
          </w:p>
          <w:p w:rsidR="00B23500" w:rsidRDefault="00B23500" w:rsidP="004C44FC">
            <w:pPr>
              <w:suppressAutoHyphens/>
              <w:spacing w:after="0" w:line="240" w:lineRule="auto"/>
              <w:rPr>
                <w:rFonts w:ascii="Times New Roman" w:eastAsia="Calibri" w:hAnsi="Times New Roman" w:cs="Times New Roman"/>
                <w:sz w:val="20"/>
                <w:szCs w:val="20"/>
              </w:rPr>
            </w:pPr>
            <w:r w:rsidRPr="00261FF9">
              <w:rPr>
                <w:rFonts w:ascii="Times New Roman" w:eastAsia="Calibri" w:hAnsi="Times New Roman" w:cs="Times New Roman"/>
                <w:sz w:val="20"/>
                <w:szCs w:val="20"/>
              </w:rPr>
              <w:t xml:space="preserve">168,6-171,9 (3,3м), 176,7-178,6 (1,9м), 207,5-209,6 (2,1м), 214,9-216 (1,1м), </w:t>
            </w:r>
          </w:p>
          <w:p w:rsidR="00B23500" w:rsidRDefault="00B23500" w:rsidP="004C44FC">
            <w:pPr>
              <w:suppressAutoHyphens/>
              <w:spacing w:after="0" w:line="240" w:lineRule="auto"/>
              <w:rPr>
                <w:rFonts w:ascii="Times New Roman" w:eastAsia="Calibri" w:hAnsi="Times New Roman" w:cs="Times New Roman"/>
                <w:sz w:val="20"/>
                <w:szCs w:val="20"/>
              </w:rPr>
            </w:pPr>
            <w:r w:rsidRPr="00261FF9">
              <w:rPr>
                <w:rFonts w:ascii="Times New Roman" w:eastAsia="Calibri" w:hAnsi="Times New Roman" w:cs="Times New Roman"/>
                <w:sz w:val="20"/>
                <w:szCs w:val="20"/>
              </w:rPr>
              <w:t>223,9-224,7 (0,8м),</w:t>
            </w:r>
          </w:p>
          <w:p w:rsidR="00B23500" w:rsidRDefault="00B23500" w:rsidP="004C44FC">
            <w:pPr>
              <w:suppressAutoHyphens/>
              <w:spacing w:after="0" w:line="240" w:lineRule="auto"/>
              <w:rPr>
                <w:rFonts w:ascii="Times New Roman" w:eastAsia="Calibri" w:hAnsi="Times New Roman" w:cs="Times New Roman"/>
                <w:sz w:val="20"/>
                <w:szCs w:val="20"/>
              </w:rPr>
            </w:pPr>
            <w:r w:rsidRPr="00261FF9">
              <w:rPr>
                <w:rFonts w:ascii="Times New Roman" w:eastAsia="Calibri" w:hAnsi="Times New Roman" w:cs="Times New Roman"/>
                <w:sz w:val="20"/>
                <w:szCs w:val="20"/>
              </w:rPr>
              <w:t xml:space="preserve"> 249-250,4 (1,4м), </w:t>
            </w:r>
          </w:p>
          <w:p w:rsidR="004C44FC" w:rsidRDefault="00B23500" w:rsidP="004C44FC">
            <w:pPr>
              <w:suppressAutoHyphens/>
              <w:spacing w:after="0" w:line="240" w:lineRule="auto"/>
              <w:rPr>
                <w:rFonts w:ascii="Times New Roman" w:eastAsia="Calibri" w:hAnsi="Times New Roman" w:cs="Times New Roman"/>
                <w:sz w:val="20"/>
                <w:szCs w:val="20"/>
              </w:rPr>
            </w:pPr>
            <w:r w:rsidRPr="00261FF9">
              <w:rPr>
                <w:rFonts w:ascii="Times New Roman" w:eastAsia="Calibri" w:hAnsi="Times New Roman" w:cs="Times New Roman"/>
                <w:sz w:val="20"/>
                <w:szCs w:val="20"/>
              </w:rPr>
              <w:t xml:space="preserve">254,1-266 (11,9м), 300,9-321,4 (20,5м), 324,4-327,3 (2,9м), 354,2-355,5 (1,3м), 359,4-360,8 (1,4м), 467,7-461,8 (5,9м). Общая </w:t>
            </w:r>
            <w:r>
              <w:rPr>
                <w:rFonts w:ascii="Times New Roman" w:eastAsia="Calibri" w:hAnsi="Times New Roman" w:cs="Times New Roman"/>
                <w:sz w:val="20"/>
                <w:szCs w:val="20"/>
              </w:rPr>
              <w:t>п</w:t>
            </w:r>
            <w:r w:rsidRPr="00261FF9">
              <w:rPr>
                <w:rFonts w:ascii="Times New Roman" w:eastAsia="Calibri" w:hAnsi="Times New Roman" w:cs="Times New Roman"/>
                <w:sz w:val="20"/>
                <w:szCs w:val="20"/>
              </w:rPr>
              <w:t>ротяженность участков,</w:t>
            </w:r>
            <w:r w:rsidR="004C44FC">
              <w:rPr>
                <w:rFonts w:ascii="Times New Roman" w:eastAsia="Calibri" w:hAnsi="Times New Roman" w:cs="Times New Roman"/>
                <w:sz w:val="20"/>
                <w:szCs w:val="20"/>
              </w:rPr>
              <w:t xml:space="preserve"> </w:t>
            </w:r>
            <w:r w:rsidRPr="00261FF9">
              <w:rPr>
                <w:rFonts w:ascii="Times New Roman" w:eastAsia="Calibri" w:hAnsi="Times New Roman" w:cs="Times New Roman"/>
                <w:sz w:val="20"/>
                <w:szCs w:val="20"/>
              </w:rPr>
              <w:t>требующих ремонта 64,5м)</w:t>
            </w:r>
            <w:r w:rsidR="004C44FC">
              <w:rPr>
                <w:rFonts w:ascii="Times New Roman" w:eastAsia="Calibri" w:hAnsi="Times New Roman" w:cs="Times New Roman"/>
                <w:sz w:val="20"/>
                <w:szCs w:val="20"/>
              </w:rPr>
              <w:t xml:space="preserve"> </w:t>
            </w:r>
            <w:r w:rsidRPr="00261FF9">
              <w:rPr>
                <w:rFonts w:ascii="Times New Roman" w:eastAsia="Calibri" w:hAnsi="Times New Roman" w:cs="Times New Roman"/>
                <w:sz w:val="20"/>
                <w:szCs w:val="20"/>
              </w:rPr>
              <w:t>и по ул. Шоссейная (Измерения от оконча</w:t>
            </w:r>
            <w:r w:rsidR="004C44FC">
              <w:rPr>
                <w:rFonts w:ascii="Times New Roman" w:eastAsia="Calibri" w:hAnsi="Times New Roman" w:cs="Times New Roman"/>
                <w:sz w:val="20"/>
                <w:szCs w:val="20"/>
              </w:rPr>
              <w:t>-</w:t>
            </w:r>
            <w:r w:rsidRPr="00261FF9">
              <w:rPr>
                <w:rFonts w:ascii="Times New Roman" w:eastAsia="Calibri" w:hAnsi="Times New Roman" w:cs="Times New Roman"/>
                <w:sz w:val="20"/>
                <w:szCs w:val="20"/>
              </w:rPr>
              <w:t>ния дороги</w:t>
            </w:r>
            <w:r w:rsidR="004C44FC">
              <w:rPr>
                <w:rFonts w:ascii="Times New Roman" w:eastAsia="Calibri" w:hAnsi="Times New Roman" w:cs="Times New Roman"/>
                <w:sz w:val="20"/>
                <w:szCs w:val="20"/>
              </w:rPr>
              <w:t xml:space="preserve"> </w:t>
            </w:r>
            <w:proofErr w:type="gramStart"/>
            <w:r w:rsidRPr="00261FF9">
              <w:rPr>
                <w:rFonts w:ascii="Times New Roman" w:eastAsia="Calibri" w:hAnsi="Times New Roman" w:cs="Times New Roman"/>
                <w:sz w:val="20"/>
                <w:szCs w:val="20"/>
              </w:rPr>
              <w:t>по</w:t>
            </w:r>
            <w:proofErr w:type="gramEnd"/>
            <w:r w:rsidRPr="00261FF9">
              <w:rPr>
                <w:rFonts w:ascii="Times New Roman" w:eastAsia="Calibri" w:hAnsi="Times New Roman" w:cs="Times New Roman"/>
                <w:sz w:val="20"/>
                <w:szCs w:val="20"/>
              </w:rPr>
              <w:t xml:space="preserve"> </w:t>
            </w:r>
          </w:p>
          <w:p w:rsidR="00B23500" w:rsidRDefault="00B23500" w:rsidP="004C44FC">
            <w:pPr>
              <w:suppressAutoHyphens/>
              <w:spacing w:after="0" w:line="240" w:lineRule="auto"/>
              <w:rPr>
                <w:rFonts w:ascii="Times New Roman" w:eastAsia="Calibri" w:hAnsi="Times New Roman" w:cs="Times New Roman"/>
                <w:sz w:val="20"/>
                <w:szCs w:val="20"/>
              </w:rPr>
            </w:pPr>
            <w:r w:rsidRPr="00261FF9">
              <w:rPr>
                <w:rFonts w:ascii="Times New Roman" w:eastAsia="Calibri" w:hAnsi="Times New Roman" w:cs="Times New Roman"/>
                <w:sz w:val="20"/>
                <w:szCs w:val="20"/>
              </w:rPr>
              <w:t xml:space="preserve">ул. Дружбы:  </w:t>
            </w:r>
          </w:p>
          <w:p w:rsidR="00B23500" w:rsidRDefault="00B23500" w:rsidP="004C44FC">
            <w:pPr>
              <w:suppressAutoHyphens/>
              <w:spacing w:after="0" w:line="240" w:lineRule="auto"/>
              <w:rPr>
                <w:rFonts w:ascii="Times New Roman" w:eastAsia="Calibri" w:hAnsi="Times New Roman" w:cs="Times New Roman"/>
                <w:sz w:val="20"/>
                <w:szCs w:val="20"/>
              </w:rPr>
            </w:pPr>
            <w:r w:rsidRPr="00261FF9">
              <w:rPr>
                <w:rFonts w:ascii="Times New Roman" w:eastAsia="Calibri" w:hAnsi="Times New Roman" w:cs="Times New Roman"/>
                <w:sz w:val="20"/>
                <w:szCs w:val="20"/>
              </w:rPr>
              <w:t>311-375,2 (64,2м), 388,6-392,6 (4м),</w:t>
            </w:r>
          </w:p>
          <w:p w:rsidR="00B23500" w:rsidRDefault="00B23500" w:rsidP="004C44FC">
            <w:pPr>
              <w:suppressAutoHyphens/>
              <w:spacing w:after="0" w:line="240" w:lineRule="auto"/>
              <w:rPr>
                <w:rFonts w:ascii="Times New Roman" w:eastAsia="Calibri" w:hAnsi="Times New Roman" w:cs="Times New Roman"/>
                <w:sz w:val="20"/>
                <w:szCs w:val="20"/>
              </w:rPr>
            </w:pPr>
            <w:r w:rsidRPr="00261FF9">
              <w:rPr>
                <w:rFonts w:ascii="Times New Roman" w:eastAsia="Calibri" w:hAnsi="Times New Roman" w:cs="Times New Roman"/>
                <w:sz w:val="20"/>
                <w:szCs w:val="20"/>
              </w:rPr>
              <w:t xml:space="preserve"> 408,6-415 (6,4м), </w:t>
            </w:r>
          </w:p>
          <w:p w:rsidR="00B23500" w:rsidRDefault="00B23500" w:rsidP="004C44FC">
            <w:pPr>
              <w:suppressAutoHyphens/>
              <w:spacing w:after="0" w:line="240" w:lineRule="auto"/>
              <w:rPr>
                <w:rFonts w:ascii="Times New Roman" w:eastAsia="Calibri" w:hAnsi="Times New Roman" w:cs="Times New Roman"/>
                <w:sz w:val="20"/>
                <w:szCs w:val="20"/>
              </w:rPr>
            </w:pPr>
            <w:r w:rsidRPr="00261FF9">
              <w:rPr>
                <w:rFonts w:ascii="Times New Roman" w:eastAsia="Calibri" w:hAnsi="Times New Roman" w:cs="Times New Roman"/>
                <w:sz w:val="20"/>
                <w:szCs w:val="20"/>
              </w:rPr>
              <w:t xml:space="preserve">421,5-450,8 (29,3м), 460,9-479,3 (18,4м), 709,8-865 (155,2м), 922,4-1014,9 (92,5), 1016-1053,22 (37,22м), 1064,3-1067,8 (3,5м). </w:t>
            </w:r>
          </w:p>
          <w:p w:rsidR="00B23500" w:rsidRDefault="00B23500" w:rsidP="004C44FC">
            <w:pPr>
              <w:suppressAutoHyphens/>
              <w:spacing w:after="0" w:line="240" w:lineRule="auto"/>
              <w:rPr>
                <w:rFonts w:ascii="Times New Roman" w:eastAsia="Calibri" w:hAnsi="Times New Roman" w:cs="Times New Roman"/>
                <w:sz w:val="20"/>
                <w:szCs w:val="20"/>
              </w:rPr>
            </w:pPr>
          </w:p>
          <w:p w:rsidR="00B23500" w:rsidRDefault="00B23500" w:rsidP="004C44FC">
            <w:pPr>
              <w:suppressAutoHyphens/>
              <w:spacing w:after="0" w:line="240" w:lineRule="auto"/>
              <w:rPr>
                <w:rFonts w:ascii="Times New Roman" w:eastAsia="Calibri" w:hAnsi="Times New Roman" w:cs="Times New Roman"/>
                <w:sz w:val="20"/>
                <w:szCs w:val="20"/>
              </w:rPr>
            </w:pPr>
            <w:r w:rsidRPr="00261FF9">
              <w:rPr>
                <w:rFonts w:ascii="Times New Roman" w:eastAsia="Calibri" w:hAnsi="Times New Roman" w:cs="Times New Roman"/>
                <w:sz w:val="20"/>
                <w:szCs w:val="20"/>
              </w:rPr>
              <w:t xml:space="preserve">Общая протяженность участков, </w:t>
            </w:r>
            <w:r>
              <w:rPr>
                <w:rFonts w:ascii="Times New Roman" w:eastAsia="Calibri" w:hAnsi="Times New Roman" w:cs="Times New Roman"/>
                <w:sz w:val="20"/>
                <w:szCs w:val="20"/>
              </w:rPr>
              <w:t>т</w:t>
            </w:r>
            <w:r w:rsidRPr="00261FF9">
              <w:rPr>
                <w:rFonts w:ascii="Times New Roman" w:eastAsia="Calibri" w:hAnsi="Times New Roman" w:cs="Times New Roman"/>
                <w:sz w:val="20"/>
                <w:szCs w:val="20"/>
              </w:rPr>
              <w:t xml:space="preserve">ребующих ремонта 410,72м) </w:t>
            </w:r>
          </w:p>
          <w:p w:rsidR="00B23500" w:rsidRPr="00261FF9" w:rsidRDefault="00B23500" w:rsidP="004C44FC">
            <w:pPr>
              <w:suppressAutoHyphens/>
              <w:spacing w:after="0" w:line="240" w:lineRule="auto"/>
              <w:rPr>
                <w:rFonts w:ascii="Times New Roman" w:eastAsia="Calibri" w:hAnsi="Times New Roman" w:cs="Times New Roman"/>
                <w:sz w:val="20"/>
                <w:szCs w:val="20"/>
              </w:rPr>
            </w:pPr>
            <w:r w:rsidRPr="00261FF9">
              <w:rPr>
                <w:rFonts w:ascii="Times New Roman" w:eastAsia="Calibri" w:hAnsi="Times New Roman" w:cs="Times New Roman"/>
                <w:sz w:val="20"/>
                <w:szCs w:val="20"/>
              </w:rPr>
              <w:t xml:space="preserve">Прогресского </w:t>
            </w:r>
            <w:proofErr w:type="gramStart"/>
            <w:r w:rsidRPr="00261FF9">
              <w:rPr>
                <w:rFonts w:ascii="Times New Roman" w:eastAsia="Calibri" w:hAnsi="Times New Roman" w:cs="Times New Roman"/>
                <w:sz w:val="20"/>
                <w:szCs w:val="20"/>
              </w:rPr>
              <w:t>сель</w:t>
            </w:r>
            <w:r w:rsidR="004C44FC">
              <w:rPr>
                <w:rFonts w:ascii="Times New Roman" w:eastAsia="Calibri" w:hAnsi="Times New Roman" w:cs="Times New Roman"/>
                <w:sz w:val="20"/>
                <w:szCs w:val="20"/>
              </w:rPr>
              <w:t>-</w:t>
            </w:r>
            <w:r w:rsidRPr="00261FF9">
              <w:rPr>
                <w:rFonts w:ascii="Times New Roman" w:eastAsia="Calibri" w:hAnsi="Times New Roman" w:cs="Times New Roman"/>
                <w:sz w:val="20"/>
                <w:szCs w:val="20"/>
              </w:rPr>
              <w:t>ского</w:t>
            </w:r>
            <w:proofErr w:type="gramEnd"/>
            <w:r w:rsidRPr="00261FF9">
              <w:rPr>
                <w:rFonts w:ascii="Times New Roman" w:eastAsia="Calibri" w:hAnsi="Times New Roman" w:cs="Times New Roman"/>
                <w:sz w:val="20"/>
                <w:szCs w:val="20"/>
              </w:rPr>
              <w:t xml:space="preserve"> поселения Боровичского района Новгородской области</w:t>
            </w:r>
          </w:p>
          <w:p w:rsidR="00B23500" w:rsidRDefault="00B23500" w:rsidP="004C44FC">
            <w:pPr>
              <w:suppressAutoHyphens/>
              <w:spacing w:after="0" w:line="240" w:lineRule="auto"/>
              <w:rPr>
                <w:rFonts w:ascii="Times New Roman" w:eastAsia="Times New Roman" w:hAnsi="Times New Roman" w:cs="Times New Roman"/>
                <w:sz w:val="20"/>
                <w:szCs w:val="20"/>
                <w:lang w:eastAsia="ru-RU"/>
              </w:rPr>
            </w:pPr>
          </w:p>
          <w:p w:rsidR="00B23500" w:rsidRDefault="00B23500" w:rsidP="004C44FC">
            <w:pPr>
              <w:suppressAutoHyphens/>
              <w:spacing w:after="0" w:line="240" w:lineRule="auto"/>
              <w:rPr>
                <w:rFonts w:ascii="Times New Roman" w:eastAsia="Times New Roman" w:hAnsi="Times New Roman" w:cs="Times New Roman"/>
                <w:sz w:val="20"/>
                <w:szCs w:val="20"/>
                <w:lang w:eastAsia="ru-RU"/>
              </w:rPr>
            </w:pPr>
            <w:r w:rsidRPr="00261FF9">
              <w:rPr>
                <w:rFonts w:ascii="Times New Roman" w:eastAsia="Times New Roman" w:hAnsi="Times New Roman" w:cs="Times New Roman"/>
                <w:sz w:val="20"/>
                <w:szCs w:val="20"/>
                <w:lang w:eastAsia="ru-RU"/>
              </w:rPr>
              <w:t xml:space="preserve">Выполнение работ </w:t>
            </w:r>
          </w:p>
          <w:p w:rsidR="00B23500" w:rsidRDefault="004C44FC" w:rsidP="004C44FC">
            <w:pPr>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 ремонту </w:t>
            </w:r>
            <w:proofErr w:type="gramStart"/>
            <w:r>
              <w:rPr>
                <w:rFonts w:ascii="Times New Roman" w:eastAsia="Times New Roman" w:hAnsi="Times New Roman" w:cs="Times New Roman"/>
                <w:sz w:val="20"/>
                <w:szCs w:val="20"/>
                <w:lang w:eastAsia="ru-RU"/>
              </w:rPr>
              <w:t>авто</w:t>
            </w:r>
            <w:r w:rsidR="00B23500" w:rsidRPr="00261FF9">
              <w:rPr>
                <w:rFonts w:ascii="Times New Roman" w:eastAsia="Times New Roman" w:hAnsi="Times New Roman" w:cs="Times New Roman"/>
                <w:sz w:val="20"/>
                <w:szCs w:val="20"/>
                <w:lang w:eastAsia="ru-RU"/>
              </w:rPr>
              <w:t>мо</w:t>
            </w:r>
            <w:r>
              <w:rPr>
                <w:rFonts w:ascii="Times New Roman" w:eastAsia="Times New Roman" w:hAnsi="Times New Roman" w:cs="Times New Roman"/>
                <w:sz w:val="20"/>
                <w:szCs w:val="20"/>
                <w:lang w:eastAsia="ru-RU"/>
              </w:rPr>
              <w:t>-</w:t>
            </w:r>
            <w:r w:rsidR="00B23500" w:rsidRPr="00261FF9">
              <w:rPr>
                <w:rFonts w:ascii="Times New Roman" w:eastAsia="Times New Roman" w:hAnsi="Times New Roman" w:cs="Times New Roman"/>
                <w:sz w:val="20"/>
                <w:szCs w:val="20"/>
                <w:lang w:eastAsia="ru-RU"/>
              </w:rPr>
              <w:t>бильной</w:t>
            </w:r>
            <w:proofErr w:type="gramEnd"/>
            <w:r w:rsidR="00B23500" w:rsidRPr="00261FF9">
              <w:rPr>
                <w:rFonts w:ascii="Times New Roman" w:eastAsia="Times New Roman" w:hAnsi="Times New Roman" w:cs="Times New Roman"/>
                <w:sz w:val="20"/>
                <w:szCs w:val="20"/>
                <w:lang w:eastAsia="ru-RU"/>
              </w:rPr>
              <w:t xml:space="preserve"> дороги об</w:t>
            </w:r>
            <w:r>
              <w:rPr>
                <w:rFonts w:ascii="Times New Roman" w:eastAsia="Times New Roman" w:hAnsi="Times New Roman" w:cs="Times New Roman"/>
                <w:sz w:val="20"/>
                <w:szCs w:val="20"/>
                <w:lang w:eastAsia="ru-RU"/>
              </w:rPr>
              <w:t>-</w:t>
            </w:r>
            <w:r w:rsidR="00B23500" w:rsidRPr="00261FF9">
              <w:rPr>
                <w:rFonts w:ascii="Times New Roman" w:eastAsia="Times New Roman" w:hAnsi="Times New Roman" w:cs="Times New Roman"/>
                <w:sz w:val="20"/>
                <w:szCs w:val="20"/>
                <w:lang w:eastAsia="ru-RU"/>
              </w:rPr>
              <w:t xml:space="preserve">щего пользования </w:t>
            </w:r>
          </w:p>
          <w:p w:rsidR="00B23500" w:rsidRDefault="00B23500" w:rsidP="004C44FC">
            <w:pPr>
              <w:suppressAutoHyphens/>
              <w:spacing w:after="0" w:line="240" w:lineRule="auto"/>
              <w:rPr>
                <w:rFonts w:ascii="Times New Roman" w:eastAsia="Times New Roman" w:hAnsi="Times New Roman" w:cs="Times New Roman"/>
                <w:sz w:val="20"/>
                <w:szCs w:val="20"/>
                <w:lang w:eastAsia="ru-RU"/>
              </w:rPr>
            </w:pPr>
            <w:r w:rsidRPr="00261FF9">
              <w:rPr>
                <w:rFonts w:ascii="Times New Roman" w:eastAsia="Times New Roman" w:hAnsi="Times New Roman" w:cs="Times New Roman"/>
                <w:sz w:val="20"/>
                <w:szCs w:val="20"/>
                <w:lang w:eastAsia="ru-RU"/>
              </w:rPr>
              <w:t>местного значения по д. Жаворонково (</w:t>
            </w:r>
            <w:proofErr w:type="gramStart"/>
            <w:r w:rsidRPr="00261FF9">
              <w:rPr>
                <w:rFonts w:ascii="Times New Roman" w:eastAsia="Times New Roman" w:hAnsi="Times New Roman" w:cs="Times New Roman"/>
                <w:sz w:val="20"/>
                <w:szCs w:val="20"/>
                <w:lang w:eastAsia="ru-RU"/>
              </w:rPr>
              <w:t>про</w:t>
            </w:r>
            <w:r w:rsidR="004C44FC">
              <w:rPr>
                <w:rFonts w:ascii="Times New Roman" w:eastAsia="Times New Roman" w:hAnsi="Times New Roman" w:cs="Times New Roman"/>
                <w:sz w:val="20"/>
                <w:szCs w:val="20"/>
                <w:lang w:eastAsia="ru-RU"/>
              </w:rPr>
              <w:t>-</w:t>
            </w:r>
            <w:r w:rsidRPr="00261FF9">
              <w:rPr>
                <w:rFonts w:ascii="Times New Roman" w:eastAsia="Times New Roman" w:hAnsi="Times New Roman" w:cs="Times New Roman"/>
                <w:sz w:val="20"/>
                <w:szCs w:val="20"/>
                <w:lang w:eastAsia="ru-RU"/>
              </w:rPr>
              <w:t>тяженность</w:t>
            </w:r>
            <w:proofErr w:type="gramEnd"/>
            <w:r w:rsidRPr="00261FF9">
              <w:rPr>
                <w:rFonts w:ascii="Times New Roman" w:eastAsia="Times New Roman" w:hAnsi="Times New Roman" w:cs="Times New Roman"/>
                <w:sz w:val="20"/>
                <w:szCs w:val="20"/>
                <w:lang w:eastAsia="ru-RU"/>
              </w:rPr>
              <w:t xml:space="preserve"> участка, требующего ремонта 144 м),</w:t>
            </w:r>
            <w:r>
              <w:rPr>
                <w:rFonts w:ascii="Times New Roman" w:eastAsia="Times New Roman" w:hAnsi="Times New Roman" w:cs="Times New Roman"/>
                <w:sz w:val="20"/>
                <w:szCs w:val="20"/>
                <w:lang w:eastAsia="ru-RU"/>
              </w:rPr>
              <w:t xml:space="preserve"> </w:t>
            </w:r>
            <w:r w:rsidR="004C44FC">
              <w:rPr>
                <w:rFonts w:ascii="Times New Roman" w:eastAsia="Times New Roman" w:hAnsi="Times New Roman" w:cs="Times New Roman"/>
                <w:sz w:val="20"/>
                <w:szCs w:val="20"/>
                <w:lang w:eastAsia="ru-RU"/>
              </w:rPr>
              <w:t xml:space="preserve">по ремонту участка </w:t>
            </w:r>
            <w:r w:rsidRPr="00261FF9">
              <w:rPr>
                <w:rFonts w:ascii="Times New Roman" w:eastAsia="Times New Roman" w:hAnsi="Times New Roman" w:cs="Times New Roman"/>
                <w:sz w:val="20"/>
                <w:szCs w:val="20"/>
                <w:lang w:eastAsia="ru-RU"/>
              </w:rPr>
              <w:t>автомобиль</w:t>
            </w:r>
            <w:r w:rsidR="004C44FC">
              <w:rPr>
                <w:rFonts w:ascii="Times New Roman" w:eastAsia="Times New Roman" w:hAnsi="Times New Roman" w:cs="Times New Roman"/>
                <w:sz w:val="20"/>
                <w:szCs w:val="20"/>
                <w:lang w:eastAsia="ru-RU"/>
              </w:rPr>
              <w:t>-</w:t>
            </w:r>
            <w:r w:rsidRPr="00261FF9">
              <w:rPr>
                <w:rFonts w:ascii="Times New Roman" w:eastAsia="Times New Roman" w:hAnsi="Times New Roman" w:cs="Times New Roman"/>
                <w:sz w:val="20"/>
                <w:szCs w:val="20"/>
                <w:lang w:eastAsia="ru-RU"/>
              </w:rPr>
              <w:t xml:space="preserve">ной дороги общего пользования </w:t>
            </w:r>
          </w:p>
          <w:p w:rsidR="00B23500" w:rsidRDefault="00B23500" w:rsidP="004C44FC">
            <w:pPr>
              <w:suppressAutoHyphens/>
              <w:spacing w:after="0" w:line="240" w:lineRule="auto"/>
              <w:rPr>
                <w:rFonts w:ascii="Times New Roman" w:eastAsia="Times New Roman" w:hAnsi="Times New Roman" w:cs="Times New Roman"/>
                <w:sz w:val="20"/>
                <w:szCs w:val="20"/>
                <w:lang w:eastAsia="ru-RU"/>
              </w:rPr>
            </w:pPr>
            <w:r w:rsidRPr="00261FF9">
              <w:rPr>
                <w:rFonts w:ascii="Times New Roman" w:eastAsia="Times New Roman" w:hAnsi="Times New Roman" w:cs="Times New Roman"/>
                <w:sz w:val="20"/>
                <w:szCs w:val="20"/>
                <w:lang w:eastAsia="ru-RU"/>
              </w:rPr>
              <w:t xml:space="preserve">местного значения </w:t>
            </w:r>
          </w:p>
          <w:p w:rsidR="00B23500" w:rsidRDefault="00B23500" w:rsidP="004C44FC">
            <w:pPr>
              <w:suppressAutoHyphens/>
              <w:spacing w:after="0" w:line="240" w:lineRule="auto"/>
              <w:rPr>
                <w:rFonts w:ascii="Times New Roman" w:eastAsia="Times New Roman" w:hAnsi="Times New Roman" w:cs="Times New Roman"/>
                <w:sz w:val="20"/>
                <w:szCs w:val="20"/>
                <w:lang w:eastAsia="ru-RU"/>
              </w:rPr>
            </w:pPr>
            <w:r w:rsidRPr="00261FF9">
              <w:rPr>
                <w:rFonts w:ascii="Times New Roman" w:eastAsia="Times New Roman" w:hAnsi="Times New Roman" w:cs="Times New Roman"/>
                <w:sz w:val="20"/>
                <w:szCs w:val="20"/>
                <w:lang w:eastAsia="ru-RU"/>
              </w:rPr>
              <w:t xml:space="preserve">в д. Тини </w:t>
            </w:r>
            <w:r>
              <w:rPr>
                <w:rFonts w:ascii="Times New Roman" w:eastAsia="Times New Roman" w:hAnsi="Times New Roman" w:cs="Times New Roman"/>
                <w:sz w:val="20"/>
                <w:szCs w:val="20"/>
                <w:lang w:eastAsia="ru-RU"/>
              </w:rPr>
              <w:t xml:space="preserve">по ул. </w:t>
            </w:r>
            <w:proofErr w:type="gramStart"/>
            <w:r w:rsidRPr="00261FF9">
              <w:rPr>
                <w:rFonts w:ascii="Times New Roman" w:eastAsia="Times New Roman" w:hAnsi="Times New Roman" w:cs="Times New Roman"/>
                <w:sz w:val="20"/>
                <w:szCs w:val="20"/>
                <w:lang w:eastAsia="ru-RU"/>
              </w:rPr>
              <w:t>Сво</w:t>
            </w:r>
            <w:r w:rsidR="004C44FC">
              <w:rPr>
                <w:rFonts w:ascii="Times New Roman" w:eastAsia="Times New Roman" w:hAnsi="Times New Roman" w:cs="Times New Roman"/>
                <w:sz w:val="20"/>
                <w:szCs w:val="20"/>
                <w:lang w:eastAsia="ru-RU"/>
              </w:rPr>
              <w:t>-</w:t>
            </w:r>
            <w:r w:rsidRPr="00261FF9">
              <w:rPr>
                <w:rFonts w:ascii="Times New Roman" w:eastAsia="Times New Roman" w:hAnsi="Times New Roman" w:cs="Times New Roman"/>
                <w:sz w:val="20"/>
                <w:szCs w:val="20"/>
                <w:lang w:eastAsia="ru-RU"/>
              </w:rPr>
              <w:t>боды</w:t>
            </w:r>
            <w:proofErr w:type="gramEnd"/>
            <w:r w:rsidRPr="00261FF9">
              <w:rPr>
                <w:rFonts w:ascii="Times New Roman" w:eastAsia="Times New Roman" w:hAnsi="Times New Roman" w:cs="Times New Roman"/>
                <w:sz w:val="20"/>
                <w:szCs w:val="20"/>
                <w:lang w:eastAsia="ru-RU"/>
              </w:rPr>
              <w:t xml:space="preserve"> (протяженность участка, требующего ремонта 16 м), по ре</w:t>
            </w:r>
            <w:r w:rsidR="004C44FC">
              <w:rPr>
                <w:rFonts w:ascii="Times New Roman" w:eastAsia="Times New Roman" w:hAnsi="Times New Roman" w:cs="Times New Roman"/>
                <w:sz w:val="20"/>
                <w:szCs w:val="20"/>
                <w:lang w:eastAsia="ru-RU"/>
              </w:rPr>
              <w:t>-</w:t>
            </w:r>
            <w:r w:rsidRPr="00261FF9">
              <w:rPr>
                <w:rFonts w:ascii="Times New Roman" w:eastAsia="Times New Roman" w:hAnsi="Times New Roman" w:cs="Times New Roman"/>
                <w:sz w:val="20"/>
                <w:szCs w:val="20"/>
                <w:lang w:eastAsia="ru-RU"/>
              </w:rPr>
              <w:lastRenderedPageBreak/>
              <w:t>монту участка авто</w:t>
            </w:r>
            <w:r w:rsidR="004C44FC">
              <w:rPr>
                <w:rFonts w:ascii="Times New Roman" w:eastAsia="Times New Roman" w:hAnsi="Times New Roman" w:cs="Times New Roman"/>
                <w:sz w:val="20"/>
                <w:szCs w:val="20"/>
                <w:lang w:eastAsia="ru-RU"/>
              </w:rPr>
              <w:t>-</w:t>
            </w:r>
            <w:r w:rsidRPr="00261FF9">
              <w:rPr>
                <w:rFonts w:ascii="Times New Roman" w:eastAsia="Times New Roman" w:hAnsi="Times New Roman" w:cs="Times New Roman"/>
                <w:sz w:val="20"/>
                <w:szCs w:val="20"/>
                <w:lang w:eastAsia="ru-RU"/>
              </w:rPr>
              <w:t>мобильной</w:t>
            </w:r>
            <w:r w:rsidR="004C44FC">
              <w:rPr>
                <w:rFonts w:ascii="Times New Roman" w:eastAsia="Times New Roman" w:hAnsi="Times New Roman" w:cs="Times New Roman"/>
                <w:sz w:val="20"/>
                <w:szCs w:val="20"/>
                <w:lang w:eastAsia="ru-RU"/>
              </w:rPr>
              <w:t xml:space="preserve"> </w:t>
            </w:r>
            <w:r w:rsidRPr="00261FF9">
              <w:rPr>
                <w:rFonts w:ascii="Times New Roman" w:eastAsia="Times New Roman" w:hAnsi="Times New Roman" w:cs="Times New Roman"/>
                <w:sz w:val="20"/>
                <w:szCs w:val="20"/>
                <w:lang w:eastAsia="ru-RU"/>
              </w:rPr>
              <w:t>дороги общего пользования</w:t>
            </w:r>
          </w:p>
          <w:p w:rsidR="00B23500" w:rsidRDefault="00B23500" w:rsidP="004C44FC">
            <w:pPr>
              <w:suppressAutoHyphens/>
              <w:spacing w:after="0" w:line="240" w:lineRule="auto"/>
              <w:rPr>
                <w:rFonts w:ascii="Times New Roman" w:eastAsia="Times New Roman" w:hAnsi="Times New Roman" w:cs="Times New Roman"/>
                <w:sz w:val="20"/>
                <w:szCs w:val="20"/>
                <w:lang w:eastAsia="ru-RU"/>
              </w:rPr>
            </w:pPr>
            <w:r w:rsidRPr="00261FF9">
              <w:rPr>
                <w:rFonts w:ascii="Times New Roman" w:eastAsia="Times New Roman" w:hAnsi="Times New Roman" w:cs="Times New Roman"/>
                <w:sz w:val="20"/>
                <w:szCs w:val="20"/>
                <w:lang w:eastAsia="ru-RU"/>
              </w:rPr>
              <w:t xml:space="preserve"> местного значения</w:t>
            </w:r>
          </w:p>
          <w:p w:rsidR="004C44FC" w:rsidRDefault="00B23500" w:rsidP="004C44FC">
            <w:pPr>
              <w:suppressAutoHyphens/>
              <w:spacing w:after="0" w:line="240" w:lineRule="auto"/>
              <w:rPr>
                <w:rFonts w:ascii="Times New Roman" w:eastAsia="Times New Roman" w:hAnsi="Times New Roman" w:cs="Times New Roman"/>
                <w:sz w:val="20"/>
                <w:szCs w:val="20"/>
                <w:lang w:eastAsia="ru-RU"/>
              </w:rPr>
            </w:pPr>
            <w:r w:rsidRPr="00261FF9">
              <w:rPr>
                <w:rFonts w:ascii="Times New Roman" w:eastAsia="Times New Roman" w:hAnsi="Times New Roman" w:cs="Times New Roman"/>
                <w:sz w:val="20"/>
                <w:szCs w:val="20"/>
                <w:lang w:eastAsia="ru-RU"/>
              </w:rPr>
              <w:t xml:space="preserve"> в п. Прогресс </w:t>
            </w:r>
            <w:proofErr w:type="gramStart"/>
            <w:r w:rsidRPr="00261FF9">
              <w:rPr>
                <w:rFonts w:ascii="Times New Roman" w:eastAsia="Times New Roman" w:hAnsi="Times New Roman" w:cs="Times New Roman"/>
                <w:sz w:val="20"/>
                <w:szCs w:val="20"/>
                <w:lang w:eastAsia="ru-RU"/>
              </w:rPr>
              <w:t>по</w:t>
            </w:r>
            <w:proofErr w:type="gramEnd"/>
            <w:r w:rsidRPr="00261FF9">
              <w:rPr>
                <w:rFonts w:ascii="Times New Roman" w:eastAsia="Times New Roman" w:hAnsi="Times New Roman" w:cs="Times New Roman"/>
                <w:sz w:val="20"/>
                <w:szCs w:val="20"/>
                <w:lang w:eastAsia="ru-RU"/>
              </w:rPr>
              <w:t xml:space="preserve"> </w:t>
            </w:r>
          </w:p>
          <w:p w:rsidR="00B23500" w:rsidRPr="004C44FC" w:rsidRDefault="00B23500" w:rsidP="004C44FC">
            <w:pPr>
              <w:suppressAutoHyphens/>
              <w:spacing w:after="0" w:line="240" w:lineRule="auto"/>
              <w:rPr>
                <w:rFonts w:ascii="Times New Roman" w:eastAsia="Times New Roman" w:hAnsi="Times New Roman" w:cs="Times New Roman"/>
                <w:sz w:val="20"/>
                <w:szCs w:val="20"/>
                <w:lang w:eastAsia="ru-RU"/>
              </w:rPr>
            </w:pPr>
            <w:proofErr w:type="gramStart"/>
            <w:r w:rsidRPr="00261FF9">
              <w:rPr>
                <w:rFonts w:ascii="Times New Roman" w:eastAsia="Times New Roman" w:hAnsi="Times New Roman" w:cs="Times New Roman"/>
                <w:sz w:val="20"/>
                <w:szCs w:val="20"/>
                <w:lang w:eastAsia="ru-RU"/>
              </w:rPr>
              <w:t>ул. Гагарина от улицы Зеленая до улицы Шоссейная (протя</w:t>
            </w:r>
            <w:r w:rsidR="004C44FC">
              <w:rPr>
                <w:rFonts w:ascii="Times New Roman" w:eastAsia="Times New Roman" w:hAnsi="Times New Roman" w:cs="Times New Roman"/>
                <w:sz w:val="20"/>
                <w:szCs w:val="20"/>
                <w:lang w:eastAsia="ru-RU"/>
              </w:rPr>
              <w:t>-</w:t>
            </w:r>
            <w:r w:rsidRPr="00261FF9">
              <w:rPr>
                <w:rFonts w:ascii="Times New Roman" w:eastAsia="Times New Roman" w:hAnsi="Times New Roman" w:cs="Times New Roman"/>
                <w:sz w:val="20"/>
                <w:szCs w:val="20"/>
                <w:lang w:eastAsia="ru-RU"/>
              </w:rPr>
              <w:t xml:space="preserve">женность участка, требующего ремонта 210м), </w:t>
            </w:r>
            <w:r w:rsidR="004C44FC">
              <w:rPr>
                <w:rFonts w:ascii="Times New Roman" w:eastAsia="Times New Roman" w:hAnsi="Times New Roman" w:cs="Times New Roman"/>
                <w:sz w:val="20"/>
                <w:szCs w:val="20"/>
                <w:lang w:eastAsia="ru-RU"/>
              </w:rPr>
              <w:t>по ремонту участка</w:t>
            </w:r>
            <w:r w:rsidRPr="00261FF9">
              <w:rPr>
                <w:rFonts w:ascii="Times New Roman" w:eastAsia="Times New Roman" w:hAnsi="Times New Roman" w:cs="Times New Roman"/>
                <w:sz w:val="20"/>
                <w:szCs w:val="20"/>
                <w:lang w:eastAsia="ru-RU"/>
              </w:rPr>
              <w:t>автомобильной дороги общего поль</w:t>
            </w:r>
            <w:r w:rsidR="004C44FC">
              <w:rPr>
                <w:rFonts w:ascii="Times New Roman" w:eastAsia="Times New Roman" w:hAnsi="Times New Roman" w:cs="Times New Roman"/>
                <w:sz w:val="20"/>
                <w:szCs w:val="20"/>
                <w:lang w:eastAsia="ru-RU"/>
              </w:rPr>
              <w:t>-</w:t>
            </w:r>
            <w:r w:rsidRPr="00261FF9">
              <w:rPr>
                <w:rFonts w:ascii="Times New Roman" w:eastAsia="Times New Roman" w:hAnsi="Times New Roman" w:cs="Times New Roman"/>
                <w:sz w:val="20"/>
                <w:szCs w:val="20"/>
                <w:lang w:eastAsia="ru-RU"/>
              </w:rPr>
              <w:t>зования</w:t>
            </w:r>
            <w:r w:rsidR="004C44FC">
              <w:rPr>
                <w:rFonts w:ascii="Times New Roman" w:eastAsia="Times New Roman" w:hAnsi="Times New Roman" w:cs="Times New Roman"/>
                <w:sz w:val="20"/>
                <w:szCs w:val="20"/>
                <w:lang w:eastAsia="ru-RU"/>
              </w:rPr>
              <w:t xml:space="preserve"> </w:t>
            </w:r>
            <w:r w:rsidRPr="00261FF9">
              <w:rPr>
                <w:rFonts w:ascii="Times New Roman" w:eastAsia="Times New Roman" w:hAnsi="Times New Roman" w:cs="Times New Roman"/>
                <w:sz w:val="20"/>
                <w:szCs w:val="20"/>
                <w:lang w:eastAsia="ru-RU"/>
              </w:rPr>
              <w:t>местного значения в п. Прогресс</w:t>
            </w:r>
            <w:r w:rsidR="004C44F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от улицы Дружбы</w:t>
            </w:r>
            <w:r w:rsidRPr="00261FF9">
              <w:rPr>
                <w:rFonts w:ascii="Times New Roman" w:eastAsia="Times New Roman" w:hAnsi="Times New Roman" w:cs="Times New Roman"/>
                <w:sz w:val="20"/>
                <w:szCs w:val="20"/>
                <w:lang w:eastAsia="ru-RU"/>
              </w:rPr>
              <w:t xml:space="preserve"> до пересечения с ул. Гагарина картами</w:t>
            </w:r>
            <w:r w:rsidR="004C44FC">
              <w:rPr>
                <w:rFonts w:ascii="Times New Roman" w:eastAsia="Times New Roman" w:hAnsi="Times New Roman" w:cs="Times New Roman"/>
                <w:sz w:val="20"/>
                <w:szCs w:val="20"/>
                <w:lang w:eastAsia="ru-RU"/>
              </w:rPr>
              <w:t xml:space="preserve"> </w:t>
            </w:r>
            <w:r w:rsidRPr="00261FF9">
              <w:rPr>
                <w:rFonts w:ascii="Times New Roman" w:eastAsia="Times New Roman" w:hAnsi="Times New Roman" w:cs="Times New Roman"/>
                <w:sz w:val="20"/>
                <w:szCs w:val="20"/>
                <w:lang w:eastAsia="ru-RU"/>
              </w:rPr>
              <w:t xml:space="preserve">(измерения от улицы Дружбы </w:t>
            </w:r>
            <w:r w:rsidR="004C44FC">
              <w:rPr>
                <w:rFonts w:ascii="Times New Roman" w:eastAsia="Times New Roman" w:hAnsi="Times New Roman" w:cs="Times New Roman"/>
                <w:sz w:val="20"/>
                <w:szCs w:val="20"/>
                <w:lang w:eastAsia="ru-RU"/>
              </w:rPr>
              <w:t xml:space="preserve"> </w:t>
            </w:r>
            <w:r w:rsidRPr="00261FF9">
              <w:rPr>
                <w:rFonts w:ascii="Times New Roman" w:eastAsia="Times New Roman" w:hAnsi="Times New Roman" w:cs="Times New Roman"/>
                <w:sz w:val="20"/>
                <w:szCs w:val="20"/>
                <w:lang w:eastAsia="ru-RU"/>
              </w:rPr>
              <w:t>0-22 (22м) + 34-51 (17м) + 95-105 (10м) + 160-167 (7м) + 186-197 (11м) + 218-252 (34м) Общая</w:t>
            </w:r>
            <w:r w:rsidR="004C44FC">
              <w:rPr>
                <w:rFonts w:ascii="Times New Roman" w:eastAsia="Times New Roman" w:hAnsi="Times New Roman" w:cs="Times New Roman"/>
                <w:sz w:val="20"/>
                <w:szCs w:val="20"/>
                <w:lang w:eastAsia="ru-RU"/>
              </w:rPr>
              <w:t xml:space="preserve"> </w:t>
            </w:r>
            <w:r w:rsidRPr="00261FF9">
              <w:rPr>
                <w:rFonts w:ascii="Times New Roman" w:eastAsia="Times New Roman" w:hAnsi="Times New Roman" w:cs="Times New Roman"/>
                <w:sz w:val="20"/>
                <w:szCs w:val="20"/>
                <w:lang w:eastAsia="ru-RU"/>
              </w:rPr>
              <w:t>про</w:t>
            </w:r>
            <w:r w:rsidR="004C44FC">
              <w:rPr>
                <w:rFonts w:ascii="Times New Roman" w:eastAsia="Times New Roman" w:hAnsi="Times New Roman" w:cs="Times New Roman"/>
                <w:sz w:val="20"/>
                <w:szCs w:val="20"/>
                <w:lang w:eastAsia="ru-RU"/>
              </w:rPr>
              <w:t>-</w:t>
            </w:r>
            <w:r w:rsidRPr="00261FF9">
              <w:rPr>
                <w:rFonts w:ascii="Times New Roman" w:eastAsia="Times New Roman" w:hAnsi="Times New Roman" w:cs="Times New Roman"/>
                <w:sz w:val="20"/>
                <w:szCs w:val="20"/>
                <w:lang w:eastAsia="ru-RU"/>
              </w:rPr>
              <w:t>тяженность уч</w:t>
            </w:r>
            <w:r w:rsidR="004C44FC">
              <w:rPr>
                <w:rFonts w:ascii="Times New Roman" w:eastAsia="Times New Roman" w:hAnsi="Times New Roman" w:cs="Times New Roman"/>
                <w:sz w:val="20"/>
                <w:szCs w:val="20"/>
                <w:lang w:eastAsia="ru-RU"/>
              </w:rPr>
              <w:t xml:space="preserve">астков, требующих ремонта 101м) </w:t>
            </w:r>
            <w:r w:rsidRPr="00261FF9">
              <w:rPr>
                <w:rFonts w:ascii="Times New Roman" w:eastAsia="Times New Roman" w:hAnsi="Times New Roman" w:cs="Times New Roman"/>
                <w:sz w:val="20"/>
                <w:szCs w:val="20"/>
                <w:lang w:eastAsia="ru-RU"/>
              </w:rPr>
              <w:t>Прогресского сельского поселения Боровичского района</w:t>
            </w:r>
            <w:proofErr w:type="gramEnd"/>
            <w:r w:rsidRPr="00261FF9">
              <w:rPr>
                <w:rFonts w:ascii="Times New Roman" w:eastAsia="Times New Roman" w:hAnsi="Times New Roman" w:cs="Times New Roman"/>
                <w:sz w:val="20"/>
                <w:szCs w:val="20"/>
                <w:lang w:eastAsia="ru-RU"/>
              </w:rPr>
              <w:t xml:space="preserve"> Новгородской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B23500" w:rsidRPr="00261FF9" w:rsidRDefault="00B23500" w:rsidP="004C44FC">
            <w:pPr>
              <w:suppressAutoHyphens/>
              <w:spacing w:after="0" w:line="240" w:lineRule="auto"/>
              <w:rPr>
                <w:rFonts w:ascii="Times New Roman" w:eastAsia="Times New Roman" w:hAnsi="Times New Roman" w:cs="Times New Roman"/>
                <w:b/>
                <w:bCs/>
                <w:sz w:val="20"/>
                <w:szCs w:val="20"/>
                <w:lang w:eastAsia="ar-SA"/>
              </w:rPr>
            </w:pPr>
            <w:proofErr w:type="gramStart"/>
            <w:r w:rsidRPr="00261FF9">
              <w:rPr>
                <w:rFonts w:ascii="Times New Roman" w:eastAsia="Times New Roman" w:hAnsi="Times New Roman" w:cs="Times New Roman"/>
                <w:sz w:val="20"/>
                <w:szCs w:val="20"/>
                <w:lang w:eastAsia="ru-RU"/>
              </w:rPr>
              <w:lastRenderedPageBreak/>
              <w:t>админист-рация</w:t>
            </w:r>
            <w:proofErr w:type="gramEnd"/>
            <w:r w:rsidRPr="00261FF9">
              <w:rPr>
                <w:rFonts w:ascii="Times New Roman" w:eastAsia="Times New Roman" w:hAnsi="Times New Roman" w:cs="Times New Roman"/>
                <w:sz w:val="20"/>
                <w:szCs w:val="20"/>
                <w:lang w:eastAsia="ru-RU"/>
              </w:rPr>
              <w:t xml:space="preserve">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B23500" w:rsidRPr="00261FF9" w:rsidRDefault="00B23500" w:rsidP="004C44FC">
            <w:pPr>
              <w:suppressAutoHyphens/>
              <w:spacing w:after="0" w:line="240" w:lineRule="auto"/>
              <w:rPr>
                <w:rFonts w:ascii="Times New Roman" w:eastAsia="Times New Roman" w:hAnsi="Times New Roman" w:cs="Times New Roman"/>
                <w:b/>
                <w:bCs/>
                <w:sz w:val="20"/>
                <w:szCs w:val="20"/>
                <w:lang w:eastAsia="ar-SA"/>
              </w:rPr>
            </w:pPr>
            <w:r w:rsidRPr="00261FF9">
              <w:rPr>
                <w:rFonts w:ascii="Times New Roman" w:eastAsia="Times New Roman" w:hAnsi="Times New Roman" w:cs="Times New Roman"/>
                <w:sz w:val="20"/>
                <w:szCs w:val="20"/>
                <w:lang w:eastAsia="ru-RU"/>
              </w:rPr>
              <w:t>администрация сельского поселения</w:t>
            </w:r>
          </w:p>
        </w:tc>
        <w:tc>
          <w:tcPr>
            <w:tcW w:w="851" w:type="dxa"/>
            <w:tcBorders>
              <w:top w:val="single" w:sz="4" w:space="0" w:color="auto"/>
              <w:left w:val="single" w:sz="4" w:space="0" w:color="auto"/>
              <w:bottom w:val="single" w:sz="4" w:space="0" w:color="auto"/>
              <w:right w:val="single" w:sz="4" w:space="0" w:color="auto"/>
            </w:tcBorders>
            <w:hideMark/>
          </w:tcPr>
          <w:p w:rsidR="00B23500" w:rsidRPr="00261FF9" w:rsidRDefault="00B23500" w:rsidP="004C44FC">
            <w:pPr>
              <w:suppressAutoHyphens/>
              <w:spacing w:after="0" w:line="240" w:lineRule="auto"/>
              <w:rPr>
                <w:rFonts w:ascii="Times New Roman" w:eastAsia="Times New Roman" w:hAnsi="Times New Roman" w:cs="Times New Roman"/>
                <w:b/>
                <w:bCs/>
                <w:sz w:val="20"/>
                <w:szCs w:val="20"/>
                <w:lang w:eastAsia="ar-SA"/>
              </w:rPr>
            </w:pPr>
            <w:r w:rsidRPr="00261FF9">
              <w:rPr>
                <w:rFonts w:ascii="Times New Roman" w:eastAsia="Times New Roman" w:hAnsi="Times New Roman" w:cs="Times New Roman"/>
                <w:sz w:val="20"/>
                <w:szCs w:val="20"/>
                <w:lang w:eastAsia="ru-RU"/>
              </w:rPr>
              <w:t>2022-2024 годы</w:t>
            </w:r>
          </w:p>
        </w:tc>
        <w:tc>
          <w:tcPr>
            <w:tcW w:w="992" w:type="dxa"/>
            <w:tcBorders>
              <w:top w:val="single" w:sz="4" w:space="0" w:color="auto"/>
              <w:left w:val="single" w:sz="4" w:space="0" w:color="auto"/>
              <w:bottom w:val="single" w:sz="4" w:space="0" w:color="auto"/>
              <w:right w:val="single" w:sz="4" w:space="0" w:color="auto"/>
            </w:tcBorders>
            <w:hideMark/>
          </w:tcPr>
          <w:p w:rsidR="00B23500" w:rsidRPr="00261FF9" w:rsidRDefault="00B23500" w:rsidP="004C44FC">
            <w:pPr>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6111</w:t>
            </w:r>
            <w:r w:rsidRPr="00261FF9">
              <w:rPr>
                <w:rFonts w:ascii="Times New Roman" w:eastAsia="Times New Roman" w:hAnsi="Times New Roman" w:cs="Times New Roman"/>
                <w:bCs/>
                <w:sz w:val="20"/>
                <w:szCs w:val="20"/>
                <w:lang w:eastAsia="ar-SA"/>
              </w:rPr>
              <w:t>,1</w:t>
            </w:r>
            <w:r>
              <w:rPr>
                <w:rFonts w:ascii="Times New Roman" w:eastAsia="Times New Roman" w:hAnsi="Times New Roman" w:cs="Times New Roman"/>
                <w:bCs/>
                <w:sz w:val="20"/>
                <w:szCs w:val="20"/>
                <w:lang w:eastAsia="ar-SA"/>
              </w:rPr>
              <w:t>26</w:t>
            </w:r>
          </w:p>
          <w:p w:rsidR="00B23500" w:rsidRPr="00261FF9" w:rsidRDefault="00B23500" w:rsidP="004C44FC">
            <w:pPr>
              <w:suppressAutoHyphens/>
              <w:spacing w:after="0" w:line="240" w:lineRule="auto"/>
              <w:rPr>
                <w:rFonts w:ascii="Times New Roman" w:eastAsia="Times New Roman" w:hAnsi="Times New Roman" w:cs="Times New Roman"/>
                <w:bCs/>
                <w:sz w:val="20"/>
                <w:szCs w:val="20"/>
                <w:lang w:eastAsia="ar-SA"/>
              </w:rPr>
            </w:pPr>
            <w:r w:rsidRPr="00261FF9">
              <w:rPr>
                <w:rFonts w:ascii="Times New Roman" w:eastAsia="Times New Roman" w:hAnsi="Times New Roman" w:cs="Times New Roman"/>
                <w:bCs/>
                <w:sz w:val="20"/>
                <w:szCs w:val="20"/>
                <w:lang w:eastAsia="ar-SA"/>
              </w:rPr>
              <w:t>(</w:t>
            </w:r>
            <w:proofErr w:type="gramStart"/>
            <w:r w:rsidRPr="00261FF9">
              <w:rPr>
                <w:rFonts w:ascii="Times New Roman" w:eastAsia="Times New Roman" w:hAnsi="Times New Roman" w:cs="Times New Roman"/>
                <w:bCs/>
                <w:sz w:val="20"/>
                <w:szCs w:val="20"/>
                <w:lang w:eastAsia="ar-SA"/>
              </w:rPr>
              <w:t>субси</w:t>
            </w:r>
            <w:r>
              <w:rPr>
                <w:rFonts w:ascii="Times New Roman" w:eastAsia="Times New Roman" w:hAnsi="Times New Roman" w:cs="Times New Roman"/>
                <w:bCs/>
                <w:sz w:val="20"/>
                <w:szCs w:val="20"/>
                <w:lang w:eastAsia="ar-SA"/>
              </w:rPr>
              <w:t>-</w:t>
            </w:r>
            <w:r w:rsidRPr="00261FF9">
              <w:rPr>
                <w:rFonts w:ascii="Times New Roman" w:eastAsia="Times New Roman" w:hAnsi="Times New Roman" w:cs="Times New Roman"/>
                <w:bCs/>
                <w:sz w:val="20"/>
                <w:szCs w:val="20"/>
                <w:lang w:eastAsia="ar-SA"/>
              </w:rPr>
              <w:t>дия</w:t>
            </w:r>
            <w:proofErr w:type="gramEnd"/>
            <w:r w:rsidRPr="00261FF9">
              <w:rPr>
                <w:rFonts w:ascii="Times New Roman" w:eastAsia="Times New Roman" w:hAnsi="Times New Roman" w:cs="Times New Roman"/>
                <w:bCs/>
                <w:sz w:val="20"/>
                <w:szCs w:val="20"/>
                <w:lang w:eastAsia="ar-SA"/>
              </w:rPr>
              <w:t xml:space="preserve"> – </w:t>
            </w:r>
            <w:r w:rsidRPr="00D23B35">
              <w:rPr>
                <w:rFonts w:ascii="Times New Roman" w:eastAsia="Times New Roman" w:hAnsi="Times New Roman" w:cs="Times New Roman"/>
                <w:bCs/>
                <w:sz w:val="18"/>
                <w:szCs w:val="18"/>
                <w:lang w:eastAsia="ar-SA"/>
              </w:rPr>
              <w:t>5245,0</w:t>
            </w:r>
            <w:r w:rsidRPr="00261FF9">
              <w:rPr>
                <w:rFonts w:ascii="Times New Roman" w:eastAsia="Times New Roman" w:hAnsi="Times New Roman" w:cs="Times New Roman"/>
                <w:bCs/>
                <w:sz w:val="20"/>
                <w:szCs w:val="20"/>
                <w:lang w:eastAsia="ar-SA"/>
              </w:rPr>
              <w:t xml:space="preserve"> и софинансирова</w:t>
            </w:r>
            <w:r>
              <w:rPr>
                <w:rFonts w:ascii="Times New Roman" w:eastAsia="Times New Roman" w:hAnsi="Times New Roman" w:cs="Times New Roman"/>
                <w:bCs/>
                <w:sz w:val="20"/>
                <w:szCs w:val="20"/>
                <w:lang w:eastAsia="ar-SA"/>
              </w:rPr>
              <w:t>-</w:t>
            </w:r>
            <w:r w:rsidRPr="00261FF9">
              <w:rPr>
                <w:rFonts w:ascii="Times New Roman" w:eastAsia="Times New Roman" w:hAnsi="Times New Roman" w:cs="Times New Roman"/>
                <w:bCs/>
                <w:sz w:val="20"/>
                <w:szCs w:val="20"/>
                <w:lang w:eastAsia="ar-SA"/>
              </w:rPr>
              <w:t>ние -</w:t>
            </w:r>
            <w:r>
              <w:rPr>
                <w:rFonts w:ascii="Times New Roman" w:eastAsia="Times New Roman" w:hAnsi="Times New Roman" w:cs="Times New Roman"/>
                <w:bCs/>
                <w:sz w:val="20"/>
                <w:szCs w:val="20"/>
                <w:lang w:eastAsia="ar-SA"/>
              </w:rPr>
              <w:t>779,2</w:t>
            </w:r>
            <w:r w:rsidRPr="00261FF9">
              <w:rPr>
                <w:rFonts w:ascii="Times New Roman" w:eastAsia="Times New Roman" w:hAnsi="Times New Roman" w:cs="Times New Roman"/>
                <w:bCs/>
                <w:sz w:val="20"/>
                <w:szCs w:val="20"/>
                <w:lang w:eastAsia="ar-SA"/>
              </w:rPr>
              <w:t>;</w:t>
            </w:r>
          </w:p>
          <w:p w:rsidR="00B23500" w:rsidRPr="00261FF9" w:rsidRDefault="00B23500" w:rsidP="004C44FC">
            <w:pPr>
              <w:suppressAutoHyphens/>
              <w:spacing w:after="0" w:line="240" w:lineRule="auto"/>
              <w:rPr>
                <w:rFonts w:ascii="Times New Roman" w:eastAsia="Times New Roman" w:hAnsi="Times New Roman" w:cs="Times New Roman"/>
                <w:bCs/>
                <w:sz w:val="20"/>
                <w:szCs w:val="20"/>
                <w:lang w:eastAsia="ar-SA"/>
              </w:rPr>
            </w:pPr>
            <w:proofErr w:type="gramStart"/>
            <w:r w:rsidRPr="00261FF9">
              <w:rPr>
                <w:rFonts w:ascii="Times New Roman" w:eastAsia="Times New Roman" w:hAnsi="Times New Roman" w:cs="Times New Roman"/>
                <w:bCs/>
                <w:sz w:val="20"/>
                <w:szCs w:val="20"/>
                <w:lang w:eastAsia="ar-SA"/>
              </w:rPr>
              <w:t>акцизы-</w:t>
            </w:r>
            <w:r>
              <w:rPr>
                <w:rFonts w:ascii="Times New Roman" w:eastAsia="Times New Roman" w:hAnsi="Times New Roman" w:cs="Times New Roman"/>
                <w:bCs/>
                <w:sz w:val="20"/>
                <w:szCs w:val="20"/>
                <w:lang w:eastAsia="ar-SA"/>
              </w:rPr>
              <w:t>86,926</w:t>
            </w:r>
            <w:r w:rsidRPr="00261FF9">
              <w:rPr>
                <w:rFonts w:ascii="Times New Roman" w:eastAsia="Times New Roman" w:hAnsi="Times New Roman" w:cs="Times New Roman"/>
                <w:bCs/>
                <w:sz w:val="20"/>
                <w:szCs w:val="20"/>
                <w:lang w:eastAsia="ar-SA"/>
              </w:rPr>
              <w:t>)</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B23500" w:rsidRPr="00261FF9" w:rsidRDefault="00B23500" w:rsidP="004C44FC">
            <w:pPr>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1934,926</w:t>
            </w:r>
          </w:p>
          <w:p w:rsidR="00B23500" w:rsidRPr="00261FF9" w:rsidRDefault="00B23500" w:rsidP="004C44FC">
            <w:pPr>
              <w:suppressAutoHyphens/>
              <w:spacing w:after="0" w:line="240" w:lineRule="auto"/>
              <w:rPr>
                <w:rFonts w:ascii="Times New Roman" w:eastAsia="Times New Roman" w:hAnsi="Times New Roman" w:cs="Times New Roman"/>
                <w:b/>
                <w:bCs/>
                <w:sz w:val="20"/>
                <w:szCs w:val="20"/>
                <w:lang w:eastAsia="ar-SA"/>
              </w:rPr>
            </w:pPr>
            <w:r w:rsidRPr="00261FF9">
              <w:rPr>
                <w:rFonts w:ascii="Times New Roman" w:eastAsia="Times New Roman" w:hAnsi="Times New Roman" w:cs="Times New Roman"/>
                <w:sz w:val="20"/>
                <w:szCs w:val="20"/>
                <w:lang w:eastAsia="ru-RU"/>
              </w:rPr>
              <w:t>(</w:t>
            </w:r>
            <w:proofErr w:type="gramStart"/>
            <w:r w:rsidRPr="00261FF9">
              <w:rPr>
                <w:rFonts w:ascii="Times New Roman" w:eastAsia="Times New Roman" w:hAnsi="Times New Roman" w:cs="Times New Roman"/>
                <w:sz w:val="20"/>
                <w:szCs w:val="20"/>
                <w:lang w:eastAsia="ru-RU"/>
              </w:rPr>
              <w:t>с</w:t>
            </w:r>
            <w:r>
              <w:rPr>
                <w:rFonts w:ascii="Times New Roman" w:eastAsia="Times New Roman" w:hAnsi="Times New Roman" w:cs="Times New Roman"/>
                <w:sz w:val="20"/>
                <w:szCs w:val="20"/>
                <w:lang w:eastAsia="ru-RU"/>
              </w:rPr>
              <w:t>убси-дия</w:t>
            </w:r>
            <w:proofErr w:type="gramEnd"/>
            <w:r>
              <w:rPr>
                <w:rFonts w:ascii="Times New Roman" w:eastAsia="Times New Roman" w:hAnsi="Times New Roman" w:cs="Times New Roman"/>
                <w:sz w:val="20"/>
                <w:szCs w:val="20"/>
                <w:lang w:eastAsia="ru-RU"/>
              </w:rPr>
              <w:t xml:space="preserve"> 1755,0 и софи-нанси-ро</w:t>
            </w:r>
            <w:r w:rsidRPr="00261FF9">
              <w:rPr>
                <w:rFonts w:ascii="Times New Roman" w:eastAsia="Times New Roman" w:hAnsi="Times New Roman" w:cs="Times New Roman"/>
                <w:sz w:val="20"/>
                <w:szCs w:val="20"/>
                <w:lang w:eastAsia="ru-RU"/>
              </w:rPr>
              <w:t>ва</w:t>
            </w:r>
            <w:r>
              <w:rPr>
                <w:rFonts w:ascii="Times New Roman" w:eastAsia="Times New Roman" w:hAnsi="Times New Roman" w:cs="Times New Roman"/>
                <w:sz w:val="20"/>
                <w:szCs w:val="20"/>
                <w:lang w:eastAsia="ru-RU"/>
              </w:rPr>
              <w:t>-</w:t>
            </w:r>
            <w:r w:rsidRPr="00261FF9">
              <w:rPr>
                <w:rFonts w:ascii="Times New Roman" w:eastAsia="Times New Roman" w:hAnsi="Times New Roman" w:cs="Times New Roman"/>
                <w:sz w:val="20"/>
                <w:szCs w:val="20"/>
                <w:lang w:eastAsia="ru-RU"/>
              </w:rPr>
              <w:t>ние 93,00;</w:t>
            </w:r>
            <w:r w:rsidRPr="00261FF9">
              <w:rPr>
                <w:rFonts w:ascii="Times New Roman" w:eastAsia="Times New Roman" w:hAnsi="Times New Roman" w:cs="Times New Roman"/>
                <w:bCs/>
                <w:sz w:val="20"/>
                <w:szCs w:val="20"/>
                <w:lang w:eastAsia="ar-SA"/>
              </w:rPr>
              <w:t xml:space="preserve"> акцизы86,9</w:t>
            </w:r>
            <w:r>
              <w:rPr>
                <w:rFonts w:ascii="Times New Roman" w:eastAsia="Times New Roman" w:hAnsi="Times New Roman" w:cs="Times New Roman"/>
                <w:bCs/>
                <w:sz w:val="20"/>
                <w:szCs w:val="20"/>
                <w:lang w:eastAsia="ar-SA"/>
              </w:rPr>
              <w:t>26</w:t>
            </w:r>
            <w:r w:rsidRPr="00261FF9">
              <w:rPr>
                <w:rFonts w:ascii="Times New Roman" w:eastAsia="Times New Roman" w:hAnsi="Times New Roman" w:cs="Times New Roman"/>
                <w:sz w:val="20"/>
                <w:szCs w:val="20"/>
                <w:lang w:eastAsia="ru-RU"/>
              </w:rPr>
              <w:t>)</w:t>
            </w:r>
          </w:p>
        </w:tc>
        <w:tc>
          <w:tcPr>
            <w:tcW w:w="961" w:type="dxa"/>
            <w:tcBorders>
              <w:top w:val="single" w:sz="4" w:space="0" w:color="auto"/>
              <w:left w:val="single" w:sz="4" w:space="0" w:color="auto"/>
              <w:bottom w:val="single" w:sz="4" w:space="0" w:color="auto"/>
              <w:right w:val="single" w:sz="4" w:space="0" w:color="auto"/>
            </w:tcBorders>
          </w:tcPr>
          <w:p w:rsidR="00B23500" w:rsidRPr="00261FF9" w:rsidRDefault="00B23500" w:rsidP="004C44FC">
            <w:pPr>
              <w:suppressAutoHyphens/>
              <w:spacing w:after="0" w:line="240" w:lineRule="auto"/>
              <w:rPr>
                <w:rFonts w:ascii="Times New Roman" w:eastAsia="Times New Roman" w:hAnsi="Times New Roman" w:cs="Times New Roman"/>
                <w:sz w:val="20"/>
                <w:szCs w:val="20"/>
                <w:lang w:eastAsia="ru-RU"/>
              </w:rPr>
            </w:pPr>
            <w:r w:rsidRPr="00261FF9">
              <w:rPr>
                <w:rFonts w:ascii="Times New Roman" w:eastAsia="Times New Roman" w:hAnsi="Times New Roman" w:cs="Times New Roman"/>
                <w:sz w:val="20"/>
                <w:szCs w:val="20"/>
                <w:lang w:eastAsia="ru-RU"/>
              </w:rPr>
              <w:t>2329,2</w:t>
            </w:r>
          </w:p>
          <w:p w:rsidR="00B23500" w:rsidRPr="00261FF9" w:rsidRDefault="00B23500" w:rsidP="004C44FC">
            <w:pPr>
              <w:suppressAutoHyphens/>
              <w:spacing w:after="0" w:line="240" w:lineRule="auto"/>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с</w:t>
            </w:r>
            <w:r w:rsidRPr="00261FF9">
              <w:rPr>
                <w:rFonts w:ascii="Times New Roman" w:eastAsia="Times New Roman" w:hAnsi="Times New Roman" w:cs="Times New Roman"/>
                <w:sz w:val="20"/>
                <w:szCs w:val="20"/>
                <w:lang w:eastAsia="ru-RU"/>
              </w:rPr>
              <w:t>убси</w:t>
            </w:r>
            <w:r>
              <w:rPr>
                <w:rFonts w:ascii="Times New Roman" w:eastAsia="Times New Roman" w:hAnsi="Times New Roman" w:cs="Times New Roman"/>
                <w:sz w:val="20"/>
                <w:szCs w:val="20"/>
                <w:lang w:eastAsia="ru-RU"/>
              </w:rPr>
              <w:t>-</w:t>
            </w:r>
            <w:r w:rsidRPr="00261FF9">
              <w:rPr>
                <w:rFonts w:ascii="Times New Roman" w:eastAsia="Times New Roman" w:hAnsi="Times New Roman" w:cs="Times New Roman"/>
                <w:sz w:val="20"/>
                <w:szCs w:val="20"/>
                <w:lang w:eastAsia="ru-RU"/>
              </w:rPr>
              <w:t>дия</w:t>
            </w:r>
            <w:proofErr w:type="gramEnd"/>
            <w:r w:rsidRPr="00261FF9">
              <w:rPr>
                <w:rFonts w:ascii="Times New Roman" w:eastAsia="Times New Roman" w:hAnsi="Times New Roman" w:cs="Times New Roman"/>
                <w:sz w:val="20"/>
                <w:szCs w:val="20"/>
                <w:lang w:eastAsia="ru-RU"/>
              </w:rPr>
              <w:t>,</w:t>
            </w:r>
          </w:p>
          <w:p w:rsidR="00B23500" w:rsidRPr="00261FF9" w:rsidRDefault="00B23500" w:rsidP="004C44FC">
            <w:pPr>
              <w:suppressAutoHyphens/>
              <w:spacing w:after="0" w:line="240" w:lineRule="auto"/>
              <w:rPr>
                <w:rFonts w:ascii="Times New Roman" w:eastAsia="Times New Roman" w:hAnsi="Times New Roman" w:cs="Times New Roman"/>
                <w:sz w:val="20"/>
                <w:szCs w:val="20"/>
                <w:lang w:eastAsia="ru-RU"/>
              </w:rPr>
            </w:pPr>
            <w:proofErr w:type="gramStart"/>
            <w:r w:rsidRPr="00261FF9">
              <w:rPr>
                <w:rFonts w:ascii="Times New Roman" w:eastAsia="Times New Roman" w:hAnsi="Times New Roman" w:cs="Times New Roman"/>
                <w:sz w:val="20"/>
                <w:szCs w:val="20"/>
                <w:lang w:eastAsia="ru-RU"/>
              </w:rPr>
              <w:t>1736,0, софи-нанси-рование 593,2)</w:t>
            </w:r>
            <w:proofErr w:type="gramEnd"/>
          </w:p>
          <w:p w:rsidR="00B23500" w:rsidRPr="00261FF9" w:rsidRDefault="00B23500" w:rsidP="004C44FC">
            <w:pPr>
              <w:spacing w:after="0" w:line="240" w:lineRule="auto"/>
              <w:jc w:val="both"/>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B23500" w:rsidRPr="00261FF9" w:rsidRDefault="00B23500" w:rsidP="004C44FC">
            <w:pPr>
              <w:suppressAutoHyphens/>
              <w:spacing w:after="0" w:line="240" w:lineRule="auto"/>
              <w:rPr>
                <w:rFonts w:ascii="Times New Roman" w:eastAsia="Times New Roman" w:hAnsi="Times New Roman" w:cs="Times New Roman"/>
                <w:sz w:val="20"/>
                <w:szCs w:val="20"/>
                <w:lang w:eastAsia="ru-RU"/>
              </w:rPr>
            </w:pPr>
            <w:r w:rsidRPr="00261FF9">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847</w:t>
            </w:r>
            <w:r w:rsidRPr="00261FF9">
              <w:rPr>
                <w:rFonts w:ascii="Times New Roman" w:eastAsia="Times New Roman" w:hAnsi="Times New Roman" w:cs="Times New Roman"/>
                <w:sz w:val="20"/>
                <w:szCs w:val="20"/>
                <w:lang w:eastAsia="ru-RU"/>
              </w:rPr>
              <w:t>,0</w:t>
            </w:r>
          </w:p>
          <w:p w:rsidR="00B23500" w:rsidRPr="00261FF9" w:rsidRDefault="00B23500" w:rsidP="004C44FC">
            <w:pPr>
              <w:suppressAutoHyphens/>
              <w:spacing w:after="0" w:line="240" w:lineRule="auto"/>
              <w:rPr>
                <w:rFonts w:ascii="Times New Roman" w:eastAsia="Times New Roman" w:hAnsi="Times New Roman" w:cs="Times New Roman"/>
                <w:sz w:val="20"/>
                <w:szCs w:val="20"/>
                <w:lang w:eastAsia="ru-RU"/>
              </w:rPr>
            </w:pPr>
            <w:proofErr w:type="gramStart"/>
            <w:r w:rsidRPr="00261FF9">
              <w:rPr>
                <w:rFonts w:ascii="Times New Roman" w:eastAsia="Times New Roman" w:hAnsi="Times New Roman" w:cs="Times New Roman"/>
                <w:sz w:val="20"/>
                <w:szCs w:val="20"/>
                <w:lang w:eastAsia="ru-RU"/>
              </w:rPr>
              <w:t>(субси-дия</w:t>
            </w:r>
            <w:proofErr w:type="gramEnd"/>
          </w:p>
          <w:p w:rsidR="00B23500" w:rsidRPr="00261FF9" w:rsidRDefault="00B23500" w:rsidP="004C44FC">
            <w:pPr>
              <w:suppressAutoHyphens/>
              <w:spacing w:after="0" w:line="240" w:lineRule="auto"/>
              <w:rPr>
                <w:rFonts w:ascii="Times New Roman" w:eastAsia="Times New Roman" w:hAnsi="Times New Roman" w:cs="Times New Roman"/>
                <w:b/>
                <w:bCs/>
                <w:sz w:val="20"/>
                <w:szCs w:val="20"/>
                <w:lang w:eastAsia="ar-SA"/>
              </w:rPr>
            </w:pPr>
            <w:proofErr w:type="gramStart"/>
            <w:r>
              <w:rPr>
                <w:rFonts w:ascii="Times New Roman" w:eastAsia="Times New Roman" w:hAnsi="Times New Roman" w:cs="Times New Roman"/>
                <w:sz w:val="20"/>
                <w:szCs w:val="20"/>
                <w:lang w:eastAsia="ru-RU"/>
              </w:rPr>
              <w:t>1754,0  и софи-нанси-рование 93</w:t>
            </w:r>
            <w:r w:rsidRPr="00261FF9">
              <w:rPr>
                <w:rFonts w:ascii="Times New Roman" w:eastAsia="Times New Roman" w:hAnsi="Times New Roman" w:cs="Times New Roman"/>
                <w:sz w:val="20"/>
                <w:szCs w:val="20"/>
                <w:lang w:eastAsia="ru-RU"/>
              </w:rPr>
              <w:t>,0)</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B23500" w:rsidRPr="00261FF9" w:rsidRDefault="00B23500" w:rsidP="004C44FC">
            <w:pPr>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6111</w:t>
            </w:r>
            <w:r w:rsidRPr="00261FF9">
              <w:rPr>
                <w:rFonts w:ascii="Times New Roman" w:eastAsia="Times New Roman" w:hAnsi="Times New Roman" w:cs="Times New Roman"/>
                <w:bCs/>
                <w:sz w:val="20"/>
                <w:szCs w:val="20"/>
                <w:lang w:eastAsia="ar-SA"/>
              </w:rPr>
              <w:t>,1</w:t>
            </w:r>
            <w:r>
              <w:rPr>
                <w:rFonts w:ascii="Times New Roman" w:eastAsia="Times New Roman" w:hAnsi="Times New Roman" w:cs="Times New Roman"/>
                <w:bCs/>
                <w:sz w:val="20"/>
                <w:szCs w:val="20"/>
                <w:lang w:eastAsia="ar-SA"/>
              </w:rPr>
              <w:t>26</w:t>
            </w:r>
          </w:p>
          <w:p w:rsidR="00B23500" w:rsidRPr="00261FF9" w:rsidRDefault="00B23500" w:rsidP="004C44FC">
            <w:pPr>
              <w:suppressAutoHyphens/>
              <w:spacing w:after="0" w:line="240" w:lineRule="auto"/>
              <w:rPr>
                <w:rFonts w:ascii="Times New Roman" w:eastAsia="Times New Roman" w:hAnsi="Times New Roman" w:cs="Times New Roman"/>
                <w:bCs/>
                <w:sz w:val="20"/>
                <w:szCs w:val="20"/>
                <w:lang w:eastAsia="ar-SA"/>
              </w:rPr>
            </w:pPr>
            <w:r w:rsidRPr="00261FF9">
              <w:rPr>
                <w:rFonts w:ascii="Times New Roman" w:eastAsia="Times New Roman" w:hAnsi="Times New Roman" w:cs="Times New Roman"/>
                <w:bCs/>
                <w:sz w:val="20"/>
                <w:szCs w:val="20"/>
                <w:lang w:eastAsia="ar-SA"/>
              </w:rPr>
              <w:t>(</w:t>
            </w:r>
            <w:proofErr w:type="gramStart"/>
            <w:r w:rsidRPr="00261FF9">
              <w:rPr>
                <w:rFonts w:ascii="Times New Roman" w:eastAsia="Times New Roman" w:hAnsi="Times New Roman" w:cs="Times New Roman"/>
                <w:bCs/>
                <w:sz w:val="20"/>
                <w:szCs w:val="20"/>
                <w:lang w:eastAsia="ar-SA"/>
              </w:rPr>
              <w:t>суб</w:t>
            </w:r>
            <w:r>
              <w:rPr>
                <w:rFonts w:ascii="Times New Roman" w:eastAsia="Times New Roman" w:hAnsi="Times New Roman" w:cs="Times New Roman"/>
                <w:bCs/>
                <w:sz w:val="20"/>
                <w:szCs w:val="20"/>
                <w:lang w:eastAsia="ar-SA"/>
              </w:rPr>
              <w:t>-</w:t>
            </w:r>
            <w:r w:rsidRPr="00261FF9">
              <w:rPr>
                <w:rFonts w:ascii="Times New Roman" w:eastAsia="Times New Roman" w:hAnsi="Times New Roman" w:cs="Times New Roman"/>
                <w:bCs/>
                <w:sz w:val="20"/>
                <w:szCs w:val="20"/>
                <w:lang w:eastAsia="ar-SA"/>
              </w:rPr>
              <w:t>сидия</w:t>
            </w:r>
            <w:proofErr w:type="gramEnd"/>
            <w:r w:rsidRPr="00261FF9">
              <w:rPr>
                <w:rFonts w:ascii="Times New Roman" w:eastAsia="Times New Roman" w:hAnsi="Times New Roman" w:cs="Times New Roman"/>
                <w:bCs/>
                <w:sz w:val="20"/>
                <w:szCs w:val="20"/>
                <w:lang w:eastAsia="ar-SA"/>
              </w:rPr>
              <w:t xml:space="preserve"> – </w:t>
            </w:r>
            <w:r w:rsidRPr="00D23B35">
              <w:rPr>
                <w:rFonts w:ascii="Times New Roman" w:eastAsia="Times New Roman" w:hAnsi="Times New Roman" w:cs="Times New Roman"/>
                <w:bCs/>
                <w:sz w:val="18"/>
                <w:szCs w:val="18"/>
                <w:lang w:eastAsia="ar-SA"/>
              </w:rPr>
              <w:t>5245,0</w:t>
            </w:r>
            <w:r w:rsidRPr="00261FF9">
              <w:rPr>
                <w:rFonts w:ascii="Times New Roman" w:eastAsia="Times New Roman" w:hAnsi="Times New Roman" w:cs="Times New Roman"/>
                <w:bCs/>
                <w:sz w:val="20"/>
                <w:szCs w:val="20"/>
                <w:lang w:eastAsia="ar-SA"/>
              </w:rPr>
              <w:t xml:space="preserve"> и софи</w:t>
            </w:r>
            <w:r>
              <w:rPr>
                <w:rFonts w:ascii="Times New Roman" w:eastAsia="Times New Roman" w:hAnsi="Times New Roman" w:cs="Times New Roman"/>
                <w:bCs/>
                <w:sz w:val="20"/>
                <w:szCs w:val="20"/>
                <w:lang w:eastAsia="ar-SA"/>
              </w:rPr>
              <w:t>-</w:t>
            </w:r>
            <w:r w:rsidRPr="00261FF9">
              <w:rPr>
                <w:rFonts w:ascii="Times New Roman" w:eastAsia="Times New Roman" w:hAnsi="Times New Roman" w:cs="Times New Roman"/>
                <w:bCs/>
                <w:sz w:val="20"/>
                <w:szCs w:val="20"/>
                <w:lang w:eastAsia="ar-SA"/>
              </w:rPr>
              <w:t>нанси</w:t>
            </w:r>
            <w:r>
              <w:rPr>
                <w:rFonts w:ascii="Times New Roman" w:eastAsia="Times New Roman" w:hAnsi="Times New Roman" w:cs="Times New Roman"/>
                <w:bCs/>
                <w:sz w:val="20"/>
                <w:szCs w:val="20"/>
                <w:lang w:eastAsia="ar-SA"/>
              </w:rPr>
              <w:t>-</w:t>
            </w:r>
            <w:r w:rsidRPr="00261FF9">
              <w:rPr>
                <w:rFonts w:ascii="Times New Roman" w:eastAsia="Times New Roman" w:hAnsi="Times New Roman" w:cs="Times New Roman"/>
                <w:bCs/>
                <w:sz w:val="20"/>
                <w:szCs w:val="20"/>
                <w:lang w:eastAsia="ar-SA"/>
              </w:rPr>
              <w:t>ро</w:t>
            </w:r>
            <w:r>
              <w:rPr>
                <w:rFonts w:ascii="Times New Roman" w:eastAsia="Times New Roman" w:hAnsi="Times New Roman" w:cs="Times New Roman"/>
                <w:bCs/>
                <w:sz w:val="20"/>
                <w:szCs w:val="20"/>
                <w:lang w:eastAsia="ar-SA"/>
              </w:rPr>
              <w:t>ва-</w:t>
            </w:r>
            <w:r w:rsidRPr="00261FF9">
              <w:rPr>
                <w:rFonts w:ascii="Times New Roman" w:eastAsia="Times New Roman" w:hAnsi="Times New Roman" w:cs="Times New Roman"/>
                <w:bCs/>
                <w:sz w:val="20"/>
                <w:szCs w:val="20"/>
                <w:lang w:eastAsia="ar-SA"/>
              </w:rPr>
              <w:t>ние -</w:t>
            </w:r>
            <w:r>
              <w:rPr>
                <w:rFonts w:ascii="Times New Roman" w:eastAsia="Times New Roman" w:hAnsi="Times New Roman" w:cs="Times New Roman"/>
                <w:bCs/>
                <w:sz w:val="20"/>
                <w:szCs w:val="20"/>
                <w:lang w:eastAsia="ar-SA"/>
              </w:rPr>
              <w:t>779,2</w:t>
            </w:r>
            <w:r w:rsidRPr="00261FF9">
              <w:rPr>
                <w:rFonts w:ascii="Times New Roman" w:eastAsia="Times New Roman" w:hAnsi="Times New Roman" w:cs="Times New Roman"/>
                <w:bCs/>
                <w:sz w:val="20"/>
                <w:szCs w:val="20"/>
                <w:lang w:eastAsia="ar-SA"/>
              </w:rPr>
              <w:t>;</w:t>
            </w:r>
          </w:p>
          <w:p w:rsidR="00B23500" w:rsidRPr="00261FF9" w:rsidRDefault="00B23500" w:rsidP="004C44FC">
            <w:pPr>
              <w:suppressAutoHyphens/>
              <w:spacing w:after="0" w:line="240" w:lineRule="auto"/>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а</w:t>
            </w:r>
            <w:r w:rsidRPr="00261FF9">
              <w:rPr>
                <w:rFonts w:ascii="Times New Roman" w:eastAsia="Times New Roman" w:hAnsi="Times New Roman" w:cs="Times New Roman"/>
                <w:bCs/>
                <w:sz w:val="20"/>
                <w:szCs w:val="20"/>
                <w:lang w:eastAsia="ar-SA"/>
              </w:rPr>
              <w:t>кци</w:t>
            </w:r>
            <w:r>
              <w:rPr>
                <w:rFonts w:ascii="Times New Roman" w:eastAsia="Times New Roman" w:hAnsi="Times New Roman" w:cs="Times New Roman"/>
                <w:bCs/>
                <w:sz w:val="20"/>
                <w:szCs w:val="20"/>
                <w:lang w:eastAsia="ar-SA"/>
              </w:rPr>
              <w:t>-</w:t>
            </w:r>
            <w:r w:rsidRPr="00261FF9">
              <w:rPr>
                <w:rFonts w:ascii="Times New Roman" w:eastAsia="Times New Roman" w:hAnsi="Times New Roman" w:cs="Times New Roman"/>
                <w:bCs/>
                <w:sz w:val="20"/>
                <w:szCs w:val="20"/>
                <w:lang w:eastAsia="ar-SA"/>
              </w:rPr>
              <w:t>зы-</w:t>
            </w:r>
            <w:r>
              <w:rPr>
                <w:rFonts w:ascii="Times New Roman" w:eastAsia="Times New Roman" w:hAnsi="Times New Roman" w:cs="Times New Roman"/>
                <w:bCs/>
                <w:sz w:val="20"/>
                <w:szCs w:val="20"/>
                <w:lang w:eastAsia="ar-SA"/>
              </w:rPr>
              <w:t>86,926</w:t>
            </w:r>
            <w:r w:rsidRPr="00261FF9">
              <w:rPr>
                <w:rFonts w:ascii="Times New Roman" w:eastAsia="Times New Roman" w:hAnsi="Times New Roman" w:cs="Times New Roman"/>
                <w:bCs/>
                <w:sz w:val="20"/>
                <w:szCs w:val="20"/>
                <w:lang w:eastAsia="ar-SA"/>
              </w:rPr>
              <w:t>)</w:t>
            </w:r>
            <w:proofErr w:type="gramEnd"/>
          </w:p>
        </w:tc>
      </w:tr>
      <w:tr w:rsidR="00B23500" w:rsidRPr="00261FF9" w:rsidTr="004C44FC">
        <w:tc>
          <w:tcPr>
            <w:tcW w:w="534" w:type="dxa"/>
            <w:tcBorders>
              <w:top w:val="single" w:sz="4" w:space="0" w:color="auto"/>
              <w:left w:val="single" w:sz="4" w:space="0" w:color="auto"/>
              <w:bottom w:val="single" w:sz="4" w:space="0" w:color="auto"/>
              <w:right w:val="single" w:sz="4" w:space="0" w:color="auto"/>
            </w:tcBorders>
            <w:hideMark/>
          </w:tcPr>
          <w:p w:rsidR="00B23500" w:rsidRPr="00261FF9" w:rsidRDefault="00B23500" w:rsidP="004C44FC">
            <w:pPr>
              <w:suppressAutoHyphens/>
              <w:spacing w:after="0" w:line="240" w:lineRule="auto"/>
              <w:rPr>
                <w:rFonts w:ascii="Times New Roman" w:eastAsia="Times New Roman" w:hAnsi="Times New Roman" w:cs="Times New Roman"/>
                <w:sz w:val="20"/>
                <w:szCs w:val="20"/>
                <w:lang w:eastAsia="ru-RU"/>
              </w:rPr>
            </w:pPr>
            <w:r w:rsidRPr="00261FF9">
              <w:rPr>
                <w:rFonts w:ascii="Times New Roman" w:eastAsia="Times New Roman" w:hAnsi="Times New Roman" w:cs="Times New Roman"/>
                <w:sz w:val="20"/>
                <w:szCs w:val="20"/>
                <w:lang w:eastAsia="ru-RU"/>
              </w:rPr>
              <w:lastRenderedPageBreak/>
              <w:t>8.</w:t>
            </w:r>
          </w:p>
        </w:tc>
        <w:tc>
          <w:tcPr>
            <w:tcW w:w="2191" w:type="dxa"/>
            <w:tcBorders>
              <w:top w:val="single" w:sz="4" w:space="0" w:color="auto"/>
              <w:left w:val="single" w:sz="4" w:space="0" w:color="auto"/>
              <w:bottom w:val="single" w:sz="4" w:space="0" w:color="auto"/>
              <w:right w:val="single" w:sz="4" w:space="0" w:color="auto"/>
            </w:tcBorders>
            <w:hideMark/>
          </w:tcPr>
          <w:p w:rsidR="00B23500" w:rsidRPr="00261FF9" w:rsidRDefault="00B23500" w:rsidP="004C44FC">
            <w:pPr>
              <w:suppressAutoHyphens/>
              <w:spacing w:after="0" w:line="240" w:lineRule="auto"/>
              <w:rPr>
                <w:rFonts w:ascii="Times New Roman" w:eastAsia="Times New Roman" w:hAnsi="Times New Roman" w:cs="Times New Roman"/>
                <w:sz w:val="20"/>
                <w:szCs w:val="20"/>
                <w:lang w:eastAsia="ru-RU"/>
              </w:rPr>
            </w:pPr>
            <w:r w:rsidRPr="00261FF9">
              <w:rPr>
                <w:rFonts w:ascii="Times New Roman" w:eastAsia="Times New Roman" w:hAnsi="Times New Roman" w:cs="Times New Roman"/>
                <w:sz w:val="20"/>
                <w:szCs w:val="20"/>
                <w:lang w:eastAsia="ru-RU"/>
              </w:rPr>
              <w:t>Проверка  смет</w:t>
            </w:r>
          </w:p>
        </w:tc>
        <w:tc>
          <w:tcPr>
            <w:tcW w:w="1134" w:type="dxa"/>
            <w:tcBorders>
              <w:top w:val="single" w:sz="4" w:space="0" w:color="auto"/>
              <w:left w:val="single" w:sz="4" w:space="0" w:color="auto"/>
              <w:bottom w:val="single" w:sz="4" w:space="0" w:color="auto"/>
              <w:right w:val="single" w:sz="4" w:space="0" w:color="auto"/>
            </w:tcBorders>
            <w:hideMark/>
          </w:tcPr>
          <w:p w:rsidR="00B23500" w:rsidRPr="00261FF9" w:rsidRDefault="00B23500" w:rsidP="004C44FC">
            <w:pPr>
              <w:suppressAutoHyphens/>
              <w:spacing w:after="0" w:line="240" w:lineRule="auto"/>
              <w:rPr>
                <w:rFonts w:ascii="Times New Roman" w:eastAsia="Times New Roman" w:hAnsi="Times New Roman" w:cs="Times New Roman"/>
                <w:sz w:val="20"/>
                <w:szCs w:val="20"/>
                <w:lang w:eastAsia="ru-RU"/>
              </w:rPr>
            </w:pPr>
            <w:proofErr w:type="gramStart"/>
            <w:r w:rsidRPr="00261FF9">
              <w:rPr>
                <w:rFonts w:ascii="Times New Roman" w:eastAsia="Times New Roman" w:hAnsi="Times New Roman" w:cs="Times New Roman"/>
                <w:sz w:val="20"/>
                <w:szCs w:val="20"/>
                <w:lang w:eastAsia="ru-RU"/>
              </w:rPr>
              <w:t>админист-рация</w:t>
            </w:r>
            <w:proofErr w:type="gramEnd"/>
            <w:r w:rsidRPr="00261FF9">
              <w:rPr>
                <w:rFonts w:ascii="Times New Roman" w:eastAsia="Times New Roman" w:hAnsi="Times New Roman" w:cs="Times New Roman"/>
                <w:sz w:val="20"/>
                <w:szCs w:val="20"/>
                <w:lang w:eastAsia="ru-RU"/>
              </w:rPr>
              <w:t xml:space="preserve">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B23500" w:rsidRPr="00261FF9" w:rsidRDefault="00B23500" w:rsidP="004C44FC">
            <w:pPr>
              <w:suppressAutoHyphens/>
              <w:spacing w:after="0" w:line="240" w:lineRule="auto"/>
              <w:rPr>
                <w:rFonts w:ascii="Times New Roman" w:eastAsia="Times New Roman" w:hAnsi="Times New Roman" w:cs="Times New Roman"/>
                <w:sz w:val="20"/>
                <w:szCs w:val="20"/>
                <w:lang w:eastAsia="ru-RU"/>
              </w:rPr>
            </w:pPr>
            <w:r w:rsidRPr="00261FF9">
              <w:rPr>
                <w:rFonts w:ascii="Times New Roman" w:eastAsia="Times New Roman" w:hAnsi="Times New Roman" w:cs="Times New Roman"/>
                <w:sz w:val="20"/>
                <w:szCs w:val="20"/>
                <w:lang w:eastAsia="ru-RU"/>
              </w:rPr>
              <w:t>Организация (по согласованию)</w:t>
            </w:r>
          </w:p>
        </w:tc>
        <w:tc>
          <w:tcPr>
            <w:tcW w:w="851" w:type="dxa"/>
            <w:tcBorders>
              <w:top w:val="single" w:sz="4" w:space="0" w:color="auto"/>
              <w:left w:val="single" w:sz="4" w:space="0" w:color="auto"/>
              <w:bottom w:val="single" w:sz="4" w:space="0" w:color="auto"/>
              <w:right w:val="single" w:sz="4" w:space="0" w:color="auto"/>
            </w:tcBorders>
            <w:hideMark/>
          </w:tcPr>
          <w:p w:rsidR="00B23500" w:rsidRPr="00261FF9" w:rsidRDefault="00B23500" w:rsidP="004C44FC">
            <w:pPr>
              <w:suppressAutoHyphens/>
              <w:spacing w:after="0" w:line="240" w:lineRule="auto"/>
              <w:rPr>
                <w:rFonts w:ascii="Times New Roman" w:eastAsia="Times New Roman" w:hAnsi="Times New Roman" w:cs="Times New Roman"/>
                <w:sz w:val="20"/>
                <w:szCs w:val="20"/>
                <w:lang w:eastAsia="ru-RU"/>
              </w:rPr>
            </w:pPr>
            <w:r w:rsidRPr="00261FF9">
              <w:rPr>
                <w:rFonts w:ascii="Times New Roman" w:eastAsia="Times New Roman" w:hAnsi="Times New Roman" w:cs="Times New Roman"/>
                <w:sz w:val="20"/>
                <w:szCs w:val="20"/>
                <w:lang w:eastAsia="ru-RU"/>
              </w:rPr>
              <w:t>2022-2024 годы</w:t>
            </w:r>
          </w:p>
        </w:tc>
        <w:tc>
          <w:tcPr>
            <w:tcW w:w="992" w:type="dxa"/>
            <w:tcBorders>
              <w:top w:val="single" w:sz="4" w:space="0" w:color="auto"/>
              <w:left w:val="single" w:sz="4" w:space="0" w:color="auto"/>
              <w:bottom w:val="single" w:sz="4" w:space="0" w:color="auto"/>
              <w:right w:val="single" w:sz="4" w:space="0" w:color="auto"/>
            </w:tcBorders>
            <w:hideMark/>
          </w:tcPr>
          <w:p w:rsidR="00B23500" w:rsidRPr="00261FF9" w:rsidRDefault="00B23500" w:rsidP="004C44FC">
            <w:pPr>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59,395</w:t>
            </w:r>
          </w:p>
        </w:tc>
        <w:tc>
          <w:tcPr>
            <w:tcW w:w="850" w:type="dxa"/>
            <w:tcBorders>
              <w:top w:val="single" w:sz="4" w:space="0" w:color="auto"/>
              <w:left w:val="single" w:sz="4" w:space="0" w:color="auto"/>
              <w:bottom w:val="single" w:sz="4" w:space="0" w:color="auto"/>
              <w:right w:val="single" w:sz="4" w:space="0" w:color="auto"/>
            </w:tcBorders>
            <w:hideMark/>
          </w:tcPr>
          <w:p w:rsidR="00B23500" w:rsidRPr="00261FF9" w:rsidRDefault="00B23500" w:rsidP="004C44FC">
            <w:pPr>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29,395</w:t>
            </w:r>
          </w:p>
        </w:tc>
        <w:tc>
          <w:tcPr>
            <w:tcW w:w="961" w:type="dxa"/>
            <w:tcBorders>
              <w:top w:val="single" w:sz="4" w:space="0" w:color="auto"/>
              <w:left w:val="single" w:sz="4" w:space="0" w:color="auto"/>
              <w:bottom w:val="single" w:sz="4" w:space="0" w:color="auto"/>
              <w:right w:val="single" w:sz="4" w:space="0" w:color="auto"/>
            </w:tcBorders>
            <w:hideMark/>
          </w:tcPr>
          <w:p w:rsidR="00B23500" w:rsidRPr="00261FF9" w:rsidRDefault="00B23500" w:rsidP="004C44FC">
            <w:pPr>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Pr="00261FF9">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B23500" w:rsidRPr="00261FF9" w:rsidRDefault="00B23500" w:rsidP="004C44FC">
            <w:pPr>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r w:rsidRPr="00261FF9">
              <w:rPr>
                <w:rFonts w:ascii="Times New Roman" w:eastAsia="Times New Roman" w:hAnsi="Times New Roman" w:cs="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B23500" w:rsidRPr="00261FF9" w:rsidRDefault="00B23500" w:rsidP="004C44FC">
            <w:pPr>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59,395</w:t>
            </w:r>
          </w:p>
        </w:tc>
      </w:tr>
      <w:tr w:rsidR="00B23500" w:rsidRPr="00261FF9" w:rsidTr="004C44FC">
        <w:trPr>
          <w:trHeight w:val="944"/>
        </w:trPr>
        <w:tc>
          <w:tcPr>
            <w:tcW w:w="534" w:type="dxa"/>
            <w:tcBorders>
              <w:top w:val="single" w:sz="4" w:space="0" w:color="auto"/>
              <w:left w:val="single" w:sz="4" w:space="0" w:color="auto"/>
              <w:bottom w:val="single" w:sz="4" w:space="0" w:color="auto"/>
              <w:right w:val="single" w:sz="4" w:space="0" w:color="auto"/>
            </w:tcBorders>
            <w:hideMark/>
          </w:tcPr>
          <w:p w:rsidR="00B23500" w:rsidRPr="00261FF9" w:rsidRDefault="00B23500" w:rsidP="004C44FC">
            <w:pPr>
              <w:suppressAutoHyphens/>
              <w:spacing w:after="0" w:line="240" w:lineRule="auto"/>
              <w:rPr>
                <w:rFonts w:ascii="Times New Roman" w:eastAsia="Times New Roman" w:hAnsi="Times New Roman" w:cs="Times New Roman"/>
                <w:sz w:val="20"/>
                <w:szCs w:val="20"/>
                <w:lang w:eastAsia="ru-RU"/>
              </w:rPr>
            </w:pPr>
            <w:r w:rsidRPr="00261FF9">
              <w:rPr>
                <w:rFonts w:ascii="Times New Roman" w:eastAsia="Times New Roman" w:hAnsi="Times New Roman" w:cs="Times New Roman"/>
                <w:sz w:val="20"/>
                <w:szCs w:val="20"/>
                <w:lang w:eastAsia="ru-RU"/>
              </w:rPr>
              <w:t>9.</w:t>
            </w:r>
          </w:p>
        </w:tc>
        <w:tc>
          <w:tcPr>
            <w:tcW w:w="2191" w:type="dxa"/>
            <w:tcBorders>
              <w:top w:val="single" w:sz="4" w:space="0" w:color="auto"/>
              <w:left w:val="single" w:sz="4" w:space="0" w:color="auto"/>
              <w:bottom w:val="single" w:sz="4" w:space="0" w:color="auto"/>
              <w:right w:val="single" w:sz="4" w:space="0" w:color="auto"/>
            </w:tcBorders>
          </w:tcPr>
          <w:p w:rsidR="00B23500" w:rsidRPr="00261FF9" w:rsidRDefault="00B23500" w:rsidP="004C44FC">
            <w:pPr>
              <w:suppressAutoHyphens/>
              <w:spacing w:after="0" w:line="240" w:lineRule="auto"/>
              <w:rPr>
                <w:rFonts w:ascii="Times New Roman" w:eastAsia="Times New Roman" w:hAnsi="Times New Roman" w:cs="Times New Roman"/>
                <w:sz w:val="20"/>
                <w:szCs w:val="20"/>
                <w:lang w:eastAsia="ru-RU"/>
              </w:rPr>
            </w:pPr>
            <w:r w:rsidRPr="00261FF9">
              <w:rPr>
                <w:rFonts w:ascii="Times New Roman" w:eastAsia="Times New Roman" w:hAnsi="Times New Roman" w:cs="Times New Roman"/>
                <w:sz w:val="20"/>
                <w:szCs w:val="20"/>
                <w:lang w:eastAsia="ru-RU"/>
              </w:rPr>
              <w:t>Подготовк</w:t>
            </w:r>
            <w:r>
              <w:rPr>
                <w:rFonts w:ascii="Times New Roman" w:eastAsia="Times New Roman" w:hAnsi="Times New Roman" w:cs="Times New Roman"/>
                <w:sz w:val="20"/>
                <w:szCs w:val="20"/>
                <w:lang w:eastAsia="ru-RU"/>
              </w:rPr>
              <w:t xml:space="preserve">а </w:t>
            </w:r>
            <w:proofErr w:type="gramStart"/>
            <w:r>
              <w:rPr>
                <w:rFonts w:ascii="Times New Roman" w:eastAsia="Times New Roman" w:hAnsi="Times New Roman" w:cs="Times New Roman"/>
                <w:sz w:val="20"/>
                <w:szCs w:val="20"/>
                <w:lang w:eastAsia="ru-RU"/>
              </w:rPr>
              <w:t>техничес</w:t>
            </w:r>
            <w:r w:rsidR="004C44FC">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ких</w:t>
            </w:r>
            <w:proofErr w:type="gramEnd"/>
            <w:r>
              <w:rPr>
                <w:rFonts w:ascii="Times New Roman" w:eastAsia="Times New Roman" w:hAnsi="Times New Roman" w:cs="Times New Roman"/>
                <w:sz w:val="20"/>
                <w:szCs w:val="20"/>
                <w:lang w:eastAsia="ru-RU"/>
              </w:rPr>
              <w:t xml:space="preserve"> планов сооруже</w:t>
            </w:r>
            <w:r w:rsidR="004C44FC">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ний (исправление кадастровых ошибок)</w:t>
            </w:r>
          </w:p>
        </w:tc>
        <w:tc>
          <w:tcPr>
            <w:tcW w:w="1134" w:type="dxa"/>
            <w:tcBorders>
              <w:top w:val="single" w:sz="4" w:space="0" w:color="auto"/>
              <w:left w:val="single" w:sz="4" w:space="0" w:color="auto"/>
              <w:bottom w:val="single" w:sz="4" w:space="0" w:color="auto"/>
              <w:right w:val="single" w:sz="4" w:space="0" w:color="auto"/>
            </w:tcBorders>
            <w:hideMark/>
          </w:tcPr>
          <w:p w:rsidR="00B23500" w:rsidRPr="00261FF9" w:rsidRDefault="00B23500" w:rsidP="004C44FC">
            <w:pPr>
              <w:suppressAutoHyphens/>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261FF9">
              <w:rPr>
                <w:rFonts w:ascii="Times New Roman" w:eastAsia="Times New Roman" w:hAnsi="Times New Roman" w:cs="Times New Roman"/>
                <w:sz w:val="20"/>
                <w:szCs w:val="20"/>
                <w:lang w:eastAsia="ru-RU"/>
              </w:rPr>
              <w:t>админист-рация</w:t>
            </w:r>
            <w:proofErr w:type="gramEnd"/>
            <w:r w:rsidRPr="00261FF9">
              <w:rPr>
                <w:rFonts w:ascii="Times New Roman" w:eastAsia="Times New Roman" w:hAnsi="Times New Roman" w:cs="Times New Roman"/>
                <w:sz w:val="20"/>
                <w:szCs w:val="20"/>
                <w:lang w:eastAsia="ru-RU"/>
              </w:rPr>
              <w:t xml:space="preserve">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B23500" w:rsidRPr="00261FF9" w:rsidRDefault="00B23500" w:rsidP="004C44FC">
            <w:pPr>
              <w:suppressAutoHyphens/>
              <w:spacing w:before="100" w:beforeAutospacing="1" w:after="100" w:afterAutospacing="1" w:line="240" w:lineRule="auto"/>
              <w:rPr>
                <w:rFonts w:ascii="Times New Roman" w:eastAsia="Times New Roman" w:hAnsi="Times New Roman" w:cs="Times New Roman"/>
                <w:sz w:val="20"/>
                <w:szCs w:val="20"/>
                <w:lang w:eastAsia="ru-RU"/>
              </w:rPr>
            </w:pPr>
            <w:r w:rsidRPr="00261FF9">
              <w:rPr>
                <w:rFonts w:ascii="Times New Roman" w:eastAsia="Times New Roman" w:hAnsi="Times New Roman" w:cs="Times New Roman"/>
                <w:sz w:val="20"/>
                <w:szCs w:val="20"/>
                <w:lang w:eastAsia="ru-RU"/>
              </w:rPr>
              <w:t xml:space="preserve">администрация сельского поселения </w:t>
            </w:r>
          </w:p>
        </w:tc>
        <w:tc>
          <w:tcPr>
            <w:tcW w:w="851" w:type="dxa"/>
            <w:tcBorders>
              <w:top w:val="single" w:sz="4" w:space="0" w:color="auto"/>
              <w:left w:val="single" w:sz="4" w:space="0" w:color="auto"/>
              <w:bottom w:val="single" w:sz="4" w:space="0" w:color="auto"/>
              <w:right w:val="single" w:sz="4" w:space="0" w:color="auto"/>
            </w:tcBorders>
            <w:hideMark/>
          </w:tcPr>
          <w:p w:rsidR="00B23500" w:rsidRPr="00261FF9" w:rsidRDefault="00B23500" w:rsidP="004C44FC">
            <w:pPr>
              <w:suppressAutoHyphens/>
              <w:spacing w:before="100" w:beforeAutospacing="1" w:after="100" w:afterAutospacing="1" w:line="240" w:lineRule="auto"/>
              <w:rPr>
                <w:rFonts w:ascii="Times New Roman" w:eastAsia="Times New Roman" w:hAnsi="Times New Roman" w:cs="Times New Roman"/>
                <w:sz w:val="20"/>
                <w:szCs w:val="20"/>
                <w:lang w:eastAsia="ru-RU"/>
              </w:rPr>
            </w:pPr>
            <w:r w:rsidRPr="00261FF9">
              <w:rPr>
                <w:rFonts w:ascii="Times New Roman" w:eastAsia="Times New Roman" w:hAnsi="Times New Roman" w:cs="Times New Roman"/>
                <w:sz w:val="20"/>
                <w:szCs w:val="20"/>
                <w:lang w:eastAsia="ru-RU"/>
              </w:rPr>
              <w:t>2022-2024 годы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B23500" w:rsidRPr="00261FF9" w:rsidRDefault="00B23500" w:rsidP="004C44FC">
            <w:pPr>
              <w:suppressAutoHyphens/>
              <w:spacing w:after="0" w:line="240" w:lineRule="auto"/>
              <w:rPr>
                <w:rFonts w:ascii="Times New Roman" w:eastAsia="Times New Roman" w:hAnsi="Times New Roman" w:cs="Times New Roman"/>
                <w:color w:val="FF0000"/>
                <w:sz w:val="20"/>
                <w:szCs w:val="20"/>
                <w:highlight w:val="yellow"/>
                <w:lang w:eastAsia="ar-SA"/>
              </w:rPr>
            </w:pPr>
            <w:r>
              <w:rPr>
                <w:rFonts w:ascii="Times New Roman" w:eastAsia="Times New Roman" w:hAnsi="Times New Roman" w:cs="Times New Roman"/>
                <w:sz w:val="20"/>
                <w:szCs w:val="20"/>
                <w:lang w:eastAsia="ar-SA"/>
              </w:rPr>
              <w:t>19</w:t>
            </w:r>
            <w:r w:rsidRPr="00261FF9">
              <w:rPr>
                <w:rFonts w:ascii="Times New Roman" w:eastAsia="Times New Roman" w:hAnsi="Times New Roman" w:cs="Times New Roman"/>
                <w:sz w:val="20"/>
                <w:szCs w:val="20"/>
                <w:lang w:eastAsia="ar-SA"/>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23500" w:rsidRPr="00261FF9" w:rsidRDefault="00B23500" w:rsidP="004C44FC">
            <w:pPr>
              <w:suppressAutoHyphens/>
              <w:spacing w:after="0" w:line="240" w:lineRule="auto"/>
              <w:rPr>
                <w:rFonts w:ascii="Times New Roman" w:eastAsia="Times New Roman" w:hAnsi="Times New Roman" w:cs="Times New Roman"/>
                <w:sz w:val="20"/>
                <w:szCs w:val="20"/>
                <w:lang w:eastAsia="ar-SA"/>
              </w:rPr>
            </w:pPr>
            <w:r w:rsidRPr="00261FF9">
              <w:rPr>
                <w:rFonts w:ascii="Times New Roman" w:eastAsia="Times New Roman" w:hAnsi="Times New Roman" w:cs="Times New Roman"/>
                <w:sz w:val="20"/>
                <w:szCs w:val="20"/>
                <w:lang w:eastAsia="ar-SA"/>
              </w:rPr>
              <w:t>10,00</w:t>
            </w:r>
          </w:p>
        </w:tc>
        <w:tc>
          <w:tcPr>
            <w:tcW w:w="961" w:type="dxa"/>
            <w:tcBorders>
              <w:top w:val="single" w:sz="4" w:space="0" w:color="auto"/>
              <w:left w:val="single" w:sz="4" w:space="0" w:color="auto"/>
              <w:bottom w:val="single" w:sz="4" w:space="0" w:color="auto"/>
              <w:right w:val="single" w:sz="4" w:space="0" w:color="auto"/>
            </w:tcBorders>
            <w:vAlign w:val="center"/>
            <w:hideMark/>
          </w:tcPr>
          <w:p w:rsidR="00B23500" w:rsidRPr="00261FF9" w:rsidRDefault="00B23500" w:rsidP="004C44FC">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r w:rsidRPr="00261FF9">
              <w:rPr>
                <w:rFonts w:ascii="Times New Roman" w:eastAsia="Times New Roman" w:hAnsi="Times New Roman" w:cs="Times New Roman"/>
                <w:sz w:val="20"/>
                <w:szCs w:val="20"/>
                <w:lang w:eastAsia="ar-SA"/>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23500" w:rsidRPr="00261FF9" w:rsidRDefault="00B23500" w:rsidP="004C44FC">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B23500" w:rsidRPr="00261FF9" w:rsidRDefault="00B23500" w:rsidP="004C44FC">
            <w:pPr>
              <w:suppressAutoHyphens/>
              <w:spacing w:after="0" w:line="240" w:lineRule="auto"/>
              <w:rPr>
                <w:rFonts w:ascii="Times New Roman" w:eastAsia="Times New Roman" w:hAnsi="Times New Roman" w:cs="Times New Roman"/>
                <w:sz w:val="20"/>
                <w:szCs w:val="20"/>
                <w:highlight w:val="yellow"/>
                <w:lang w:eastAsia="ar-SA"/>
              </w:rPr>
            </w:pPr>
            <w:r w:rsidRPr="00261FF9">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9</w:t>
            </w:r>
            <w:r w:rsidRPr="00261FF9">
              <w:rPr>
                <w:rFonts w:ascii="Times New Roman" w:eastAsia="Times New Roman" w:hAnsi="Times New Roman" w:cs="Times New Roman"/>
                <w:sz w:val="20"/>
                <w:szCs w:val="20"/>
                <w:lang w:eastAsia="ar-SA"/>
              </w:rPr>
              <w:t>,00</w:t>
            </w:r>
          </w:p>
        </w:tc>
      </w:tr>
      <w:tr w:rsidR="00B23500" w:rsidRPr="00261FF9" w:rsidTr="004C44FC">
        <w:trPr>
          <w:trHeight w:val="964"/>
        </w:trPr>
        <w:tc>
          <w:tcPr>
            <w:tcW w:w="534" w:type="dxa"/>
            <w:tcBorders>
              <w:top w:val="single" w:sz="4" w:space="0" w:color="auto"/>
              <w:left w:val="single" w:sz="4" w:space="0" w:color="auto"/>
              <w:bottom w:val="single" w:sz="4" w:space="0" w:color="auto"/>
              <w:right w:val="single" w:sz="4" w:space="0" w:color="auto"/>
            </w:tcBorders>
          </w:tcPr>
          <w:p w:rsidR="00B23500" w:rsidRPr="00D23B35" w:rsidRDefault="00B23500" w:rsidP="004C44FC">
            <w:pPr>
              <w:suppressAutoHyphens/>
              <w:spacing w:after="0" w:line="240" w:lineRule="auto"/>
              <w:rPr>
                <w:rFonts w:ascii="Times New Roman" w:eastAsia="Times New Roman" w:hAnsi="Times New Roman" w:cs="Times New Roman"/>
                <w:sz w:val="20"/>
                <w:szCs w:val="20"/>
                <w:lang w:eastAsia="ru-RU"/>
              </w:rPr>
            </w:pPr>
            <w:r w:rsidRPr="00D23B35">
              <w:rPr>
                <w:rFonts w:ascii="Times New Roman" w:eastAsia="Times New Roman" w:hAnsi="Times New Roman" w:cs="Times New Roman"/>
                <w:sz w:val="20"/>
                <w:szCs w:val="20"/>
                <w:lang w:eastAsia="ru-RU"/>
              </w:rPr>
              <w:t>10</w:t>
            </w:r>
          </w:p>
        </w:tc>
        <w:tc>
          <w:tcPr>
            <w:tcW w:w="2191" w:type="dxa"/>
            <w:tcBorders>
              <w:top w:val="single" w:sz="4" w:space="0" w:color="auto"/>
              <w:left w:val="single" w:sz="4" w:space="0" w:color="auto"/>
              <w:bottom w:val="single" w:sz="4" w:space="0" w:color="auto"/>
              <w:right w:val="single" w:sz="4" w:space="0" w:color="auto"/>
            </w:tcBorders>
          </w:tcPr>
          <w:p w:rsidR="00B23500" w:rsidRPr="00D23B35" w:rsidRDefault="00B23500" w:rsidP="004C44FC">
            <w:pPr>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Услуги по </w:t>
            </w:r>
            <w:proofErr w:type="gramStart"/>
            <w:r>
              <w:rPr>
                <w:rFonts w:ascii="Times New Roman" w:eastAsia="Times New Roman" w:hAnsi="Times New Roman" w:cs="Times New Roman"/>
                <w:sz w:val="20"/>
                <w:szCs w:val="20"/>
                <w:lang w:eastAsia="ru-RU"/>
              </w:rPr>
              <w:t>осуществ</w:t>
            </w:r>
            <w:r w:rsidR="004C44FC">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лению</w:t>
            </w:r>
            <w:proofErr w:type="gramEnd"/>
            <w:r>
              <w:rPr>
                <w:rFonts w:ascii="Times New Roman" w:eastAsia="Times New Roman" w:hAnsi="Times New Roman" w:cs="Times New Roman"/>
                <w:sz w:val="20"/>
                <w:szCs w:val="20"/>
                <w:lang w:eastAsia="ru-RU"/>
              </w:rPr>
              <w:t xml:space="preserve"> стройконтроля автомобильных дорог</w:t>
            </w:r>
          </w:p>
        </w:tc>
        <w:tc>
          <w:tcPr>
            <w:tcW w:w="1134" w:type="dxa"/>
            <w:tcBorders>
              <w:top w:val="single" w:sz="4" w:space="0" w:color="auto"/>
              <w:left w:val="single" w:sz="4" w:space="0" w:color="auto"/>
              <w:bottom w:val="single" w:sz="4" w:space="0" w:color="auto"/>
              <w:right w:val="single" w:sz="4" w:space="0" w:color="auto"/>
            </w:tcBorders>
          </w:tcPr>
          <w:p w:rsidR="00B23500" w:rsidRPr="00261FF9" w:rsidRDefault="00B23500" w:rsidP="004C44FC">
            <w:pPr>
              <w:suppressAutoHyphens/>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261FF9">
              <w:rPr>
                <w:rFonts w:ascii="Times New Roman" w:eastAsia="Times New Roman" w:hAnsi="Times New Roman" w:cs="Times New Roman"/>
                <w:sz w:val="20"/>
                <w:szCs w:val="20"/>
                <w:lang w:eastAsia="ru-RU"/>
              </w:rPr>
              <w:t>админист-рация</w:t>
            </w:r>
            <w:proofErr w:type="gramEnd"/>
            <w:r w:rsidRPr="00261FF9">
              <w:rPr>
                <w:rFonts w:ascii="Times New Roman" w:eastAsia="Times New Roman" w:hAnsi="Times New Roman" w:cs="Times New Roman"/>
                <w:sz w:val="20"/>
                <w:szCs w:val="20"/>
                <w:lang w:eastAsia="ru-RU"/>
              </w:rPr>
              <w:t xml:space="preserve">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B23500" w:rsidRPr="00261FF9" w:rsidRDefault="00B23500" w:rsidP="004C44FC">
            <w:pPr>
              <w:suppressAutoHyphens/>
              <w:spacing w:before="100" w:beforeAutospacing="1" w:after="100" w:afterAutospacing="1" w:line="240" w:lineRule="auto"/>
              <w:rPr>
                <w:rFonts w:ascii="Times New Roman" w:eastAsia="Times New Roman" w:hAnsi="Times New Roman" w:cs="Times New Roman"/>
                <w:sz w:val="20"/>
                <w:szCs w:val="20"/>
                <w:lang w:eastAsia="ru-RU"/>
              </w:rPr>
            </w:pPr>
            <w:r w:rsidRPr="00261FF9">
              <w:rPr>
                <w:rFonts w:ascii="Times New Roman" w:eastAsia="Times New Roman" w:hAnsi="Times New Roman" w:cs="Times New Roman"/>
                <w:sz w:val="20"/>
                <w:szCs w:val="20"/>
                <w:lang w:eastAsia="ru-RU"/>
              </w:rPr>
              <w:t>Организация (по согласованию)</w:t>
            </w:r>
          </w:p>
        </w:tc>
        <w:tc>
          <w:tcPr>
            <w:tcW w:w="851" w:type="dxa"/>
            <w:tcBorders>
              <w:top w:val="single" w:sz="4" w:space="0" w:color="auto"/>
              <w:left w:val="single" w:sz="4" w:space="0" w:color="auto"/>
              <w:bottom w:val="single" w:sz="4" w:space="0" w:color="auto"/>
              <w:right w:val="single" w:sz="4" w:space="0" w:color="auto"/>
            </w:tcBorders>
          </w:tcPr>
          <w:p w:rsidR="00B23500" w:rsidRPr="00261FF9" w:rsidRDefault="00B23500" w:rsidP="004C44FC">
            <w:pPr>
              <w:suppressAutoHyphens/>
              <w:spacing w:after="0" w:line="240" w:lineRule="auto"/>
              <w:rPr>
                <w:rFonts w:ascii="Times New Roman" w:eastAsia="Times New Roman" w:hAnsi="Times New Roman" w:cs="Times New Roman"/>
                <w:sz w:val="20"/>
                <w:szCs w:val="20"/>
                <w:lang w:eastAsia="ru-RU"/>
              </w:rPr>
            </w:pPr>
            <w:r w:rsidRPr="00261FF9">
              <w:rPr>
                <w:rFonts w:ascii="Times New Roman" w:eastAsia="Times New Roman" w:hAnsi="Times New Roman" w:cs="Times New Roman"/>
                <w:sz w:val="20"/>
                <w:szCs w:val="20"/>
                <w:lang w:eastAsia="ru-RU"/>
              </w:rPr>
              <w:t>2022-2024 годы</w:t>
            </w:r>
          </w:p>
        </w:tc>
        <w:tc>
          <w:tcPr>
            <w:tcW w:w="992" w:type="dxa"/>
            <w:tcBorders>
              <w:top w:val="single" w:sz="4" w:space="0" w:color="auto"/>
              <w:left w:val="single" w:sz="4" w:space="0" w:color="auto"/>
              <w:bottom w:val="single" w:sz="4" w:space="0" w:color="auto"/>
              <w:right w:val="single" w:sz="4" w:space="0" w:color="auto"/>
            </w:tcBorders>
            <w:vAlign w:val="center"/>
          </w:tcPr>
          <w:p w:rsidR="00B23500" w:rsidRPr="00261FF9" w:rsidRDefault="00B23500" w:rsidP="004C44FC">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34,9</w:t>
            </w:r>
          </w:p>
        </w:tc>
        <w:tc>
          <w:tcPr>
            <w:tcW w:w="850" w:type="dxa"/>
            <w:tcBorders>
              <w:top w:val="single" w:sz="4" w:space="0" w:color="auto"/>
              <w:left w:val="single" w:sz="4" w:space="0" w:color="auto"/>
              <w:bottom w:val="single" w:sz="4" w:space="0" w:color="auto"/>
              <w:right w:val="single" w:sz="4" w:space="0" w:color="auto"/>
            </w:tcBorders>
            <w:vAlign w:val="center"/>
          </w:tcPr>
          <w:p w:rsidR="00B23500" w:rsidRPr="00261FF9" w:rsidRDefault="00B23500" w:rsidP="004C44FC">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0,0</w:t>
            </w:r>
          </w:p>
        </w:tc>
        <w:tc>
          <w:tcPr>
            <w:tcW w:w="961" w:type="dxa"/>
            <w:tcBorders>
              <w:top w:val="single" w:sz="4" w:space="0" w:color="auto"/>
              <w:left w:val="single" w:sz="4" w:space="0" w:color="auto"/>
              <w:bottom w:val="single" w:sz="4" w:space="0" w:color="auto"/>
              <w:right w:val="single" w:sz="4" w:space="0" w:color="auto"/>
            </w:tcBorders>
            <w:vAlign w:val="center"/>
          </w:tcPr>
          <w:p w:rsidR="00B23500" w:rsidRPr="00261FF9" w:rsidRDefault="00B23500" w:rsidP="004C44FC">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34,9</w:t>
            </w:r>
          </w:p>
        </w:tc>
        <w:tc>
          <w:tcPr>
            <w:tcW w:w="992" w:type="dxa"/>
            <w:tcBorders>
              <w:top w:val="single" w:sz="4" w:space="0" w:color="auto"/>
              <w:left w:val="single" w:sz="4" w:space="0" w:color="auto"/>
              <w:bottom w:val="single" w:sz="4" w:space="0" w:color="auto"/>
              <w:right w:val="single" w:sz="4" w:space="0" w:color="auto"/>
            </w:tcBorders>
            <w:vAlign w:val="center"/>
          </w:tcPr>
          <w:p w:rsidR="00B23500" w:rsidRPr="00261FF9" w:rsidRDefault="00B23500" w:rsidP="004C44FC">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0,0</w:t>
            </w:r>
          </w:p>
        </w:tc>
        <w:tc>
          <w:tcPr>
            <w:tcW w:w="851" w:type="dxa"/>
            <w:tcBorders>
              <w:top w:val="single" w:sz="4" w:space="0" w:color="auto"/>
              <w:left w:val="single" w:sz="4" w:space="0" w:color="auto"/>
              <w:bottom w:val="single" w:sz="4" w:space="0" w:color="auto"/>
              <w:right w:val="single" w:sz="4" w:space="0" w:color="auto"/>
            </w:tcBorders>
            <w:vAlign w:val="center"/>
          </w:tcPr>
          <w:p w:rsidR="00B23500" w:rsidRPr="00261FF9" w:rsidRDefault="00B23500" w:rsidP="004C44FC">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34,9</w:t>
            </w:r>
          </w:p>
        </w:tc>
      </w:tr>
      <w:tr w:rsidR="00B23500" w:rsidRPr="00261FF9" w:rsidTr="004C44FC">
        <w:trPr>
          <w:trHeight w:val="850"/>
        </w:trPr>
        <w:tc>
          <w:tcPr>
            <w:tcW w:w="534" w:type="dxa"/>
            <w:tcBorders>
              <w:top w:val="single" w:sz="4" w:space="0" w:color="auto"/>
              <w:left w:val="single" w:sz="4" w:space="0" w:color="auto"/>
              <w:bottom w:val="single" w:sz="4" w:space="0" w:color="auto"/>
              <w:right w:val="single" w:sz="4" w:space="0" w:color="auto"/>
            </w:tcBorders>
          </w:tcPr>
          <w:p w:rsidR="00B23500" w:rsidRPr="00B04FB0" w:rsidRDefault="00B23500" w:rsidP="004C44FC">
            <w:pPr>
              <w:suppressAutoHyphens/>
              <w:spacing w:after="0" w:line="240" w:lineRule="auto"/>
              <w:rPr>
                <w:rFonts w:ascii="Times New Roman" w:eastAsia="Times New Roman" w:hAnsi="Times New Roman" w:cs="Times New Roman"/>
                <w:color w:val="FF0000"/>
                <w:sz w:val="20"/>
                <w:szCs w:val="20"/>
                <w:lang w:eastAsia="ru-RU"/>
              </w:rPr>
            </w:pPr>
            <w:r w:rsidRPr="00D23B35">
              <w:rPr>
                <w:rFonts w:ascii="Times New Roman" w:eastAsia="Times New Roman" w:hAnsi="Times New Roman" w:cs="Times New Roman"/>
                <w:sz w:val="20"/>
                <w:szCs w:val="20"/>
                <w:lang w:eastAsia="ru-RU"/>
              </w:rPr>
              <w:t>11</w:t>
            </w:r>
          </w:p>
        </w:tc>
        <w:tc>
          <w:tcPr>
            <w:tcW w:w="2191" w:type="dxa"/>
            <w:tcBorders>
              <w:top w:val="single" w:sz="4" w:space="0" w:color="auto"/>
              <w:left w:val="single" w:sz="4" w:space="0" w:color="auto"/>
              <w:bottom w:val="single" w:sz="4" w:space="0" w:color="auto"/>
              <w:right w:val="single" w:sz="4" w:space="0" w:color="auto"/>
            </w:tcBorders>
          </w:tcPr>
          <w:p w:rsidR="00B23500" w:rsidRPr="00B04FB0" w:rsidRDefault="00B23500" w:rsidP="004C44FC">
            <w:pPr>
              <w:suppressAutoHyphens/>
              <w:spacing w:after="0" w:line="240" w:lineRule="auto"/>
              <w:rPr>
                <w:rFonts w:ascii="Times New Roman" w:eastAsia="Times New Roman" w:hAnsi="Times New Roman" w:cs="Times New Roman"/>
                <w:color w:val="FF0000"/>
                <w:sz w:val="20"/>
                <w:szCs w:val="20"/>
                <w:lang w:eastAsia="ru-RU"/>
              </w:rPr>
            </w:pPr>
            <w:r w:rsidRPr="00D23B35">
              <w:rPr>
                <w:rFonts w:ascii="Times New Roman" w:eastAsia="Times New Roman" w:hAnsi="Times New Roman" w:cs="Times New Roman"/>
                <w:sz w:val="20"/>
                <w:szCs w:val="20"/>
                <w:lang w:eastAsia="ru-RU"/>
              </w:rPr>
              <w:t>Разработка проекта организации дорожного движения в п. Прогресс</w:t>
            </w:r>
          </w:p>
        </w:tc>
        <w:tc>
          <w:tcPr>
            <w:tcW w:w="1134" w:type="dxa"/>
            <w:tcBorders>
              <w:top w:val="single" w:sz="4" w:space="0" w:color="auto"/>
              <w:left w:val="single" w:sz="4" w:space="0" w:color="auto"/>
              <w:bottom w:val="single" w:sz="4" w:space="0" w:color="auto"/>
              <w:right w:val="single" w:sz="4" w:space="0" w:color="auto"/>
            </w:tcBorders>
          </w:tcPr>
          <w:p w:rsidR="00B23500" w:rsidRPr="00261FF9" w:rsidRDefault="00B23500" w:rsidP="004C44FC">
            <w:pPr>
              <w:suppressAutoHyphens/>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261FF9">
              <w:rPr>
                <w:rFonts w:ascii="Times New Roman" w:eastAsia="Times New Roman" w:hAnsi="Times New Roman" w:cs="Times New Roman"/>
                <w:sz w:val="20"/>
                <w:szCs w:val="20"/>
                <w:lang w:eastAsia="ru-RU"/>
              </w:rPr>
              <w:t>админист-рация</w:t>
            </w:r>
            <w:proofErr w:type="gramEnd"/>
            <w:r w:rsidRPr="00261FF9">
              <w:rPr>
                <w:rFonts w:ascii="Times New Roman" w:eastAsia="Times New Roman" w:hAnsi="Times New Roman" w:cs="Times New Roman"/>
                <w:sz w:val="20"/>
                <w:szCs w:val="20"/>
                <w:lang w:eastAsia="ru-RU"/>
              </w:rPr>
              <w:t xml:space="preserve">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B23500" w:rsidRPr="00261FF9" w:rsidRDefault="00B23500" w:rsidP="004C44FC">
            <w:pPr>
              <w:suppressAutoHyphens/>
              <w:spacing w:before="100" w:beforeAutospacing="1" w:after="100" w:afterAutospacing="1" w:line="240" w:lineRule="auto"/>
              <w:rPr>
                <w:rFonts w:ascii="Times New Roman" w:eastAsia="Times New Roman" w:hAnsi="Times New Roman" w:cs="Times New Roman"/>
                <w:sz w:val="20"/>
                <w:szCs w:val="20"/>
                <w:lang w:eastAsia="ru-RU"/>
              </w:rPr>
            </w:pPr>
            <w:r w:rsidRPr="00261FF9">
              <w:rPr>
                <w:rFonts w:ascii="Times New Roman" w:eastAsia="Times New Roman" w:hAnsi="Times New Roman" w:cs="Times New Roman"/>
                <w:sz w:val="20"/>
                <w:szCs w:val="20"/>
                <w:lang w:eastAsia="ru-RU"/>
              </w:rPr>
              <w:t>Организация (по согласованию)</w:t>
            </w:r>
          </w:p>
        </w:tc>
        <w:tc>
          <w:tcPr>
            <w:tcW w:w="851" w:type="dxa"/>
            <w:tcBorders>
              <w:top w:val="single" w:sz="4" w:space="0" w:color="auto"/>
              <w:left w:val="single" w:sz="4" w:space="0" w:color="auto"/>
              <w:bottom w:val="single" w:sz="4" w:space="0" w:color="auto"/>
              <w:right w:val="single" w:sz="4" w:space="0" w:color="auto"/>
            </w:tcBorders>
          </w:tcPr>
          <w:p w:rsidR="00B23500" w:rsidRPr="00261FF9" w:rsidRDefault="00B23500" w:rsidP="004C44FC">
            <w:pPr>
              <w:suppressAutoHyphens/>
              <w:spacing w:before="100" w:beforeAutospacing="1" w:after="100" w:afterAutospacing="1" w:line="240" w:lineRule="auto"/>
              <w:rPr>
                <w:rFonts w:ascii="Times New Roman" w:eastAsia="Times New Roman" w:hAnsi="Times New Roman" w:cs="Times New Roman"/>
                <w:sz w:val="20"/>
                <w:szCs w:val="20"/>
                <w:lang w:eastAsia="ru-RU"/>
              </w:rPr>
            </w:pPr>
            <w:r w:rsidRPr="00261FF9">
              <w:rPr>
                <w:rFonts w:ascii="Times New Roman" w:eastAsia="Times New Roman" w:hAnsi="Times New Roman" w:cs="Times New Roman"/>
                <w:sz w:val="20"/>
                <w:szCs w:val="20"/>
                <w:lang w:eastAsia="ru-RU"/>
              </w:rPr>
              <w:t>2022-2024 годы</w:t>
            </w:r>
          </w:p>
        </w:tc>
        <w:tc>
          <w:tcPr>
            <w:tcW w:w="992" w:type="dxa"/>
            <w:tcBorders>
              <w:top w:val="single" w:sz="4" w:space="0" w:color="auto"/>
              <w:left w:val="single" w:sz="4" w:space="0" w:color="auto"/>
              <w:bottom w:val="single" w:sz="4" w:space="0" w:color="auto"/>
              <w:right w:val="single" w:sz="4" w:space="0" w:color="auto"/>
            </w:tcBorders>
            <w:vAlign w:val="center"/>
          </w:tcPr>
          <w:p w:rsidR="00B23500" w:rsidRPr="00261FF9" w:rsidRDefault="00B23500" w:rsidP="004C44FC">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40,0</w:t>
            </w:r>
          </w:p>
        </w:tc>
        <w:tc>
          <w:tcPr>
            <w:tcW w:w="850" w:type="dxa"/>
            <w:tcBorders>
              <w:top w:val="single" w:sz="4" w:space="0" w:color="auto"/>
              <w:left w:val="single" w:sz="4" w:space="0" w:color="auto"/>
              <w:bottom w:val="single" w:sz="4" w:space="0" w:color="auto"/>
              <w:right w:val="single" w:sz="4" w:space="0" w:color="auto"/>
            </w:tcBorders>
            <w:vAlign w:val="center"/>
          </w:tcPr>
          <w:p w:rsidR="00B23500" w:rsidRPr="00261FF9" w:rsidRDefault="00B23500" w:rsidP="004C44FC">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0,0</w:t>
            </w:r>
          </w:p>
        </w:tc>
        <w:tc>
          <w:tcPr>
            <w:tcW w:w="961" w:type="dxa"/>
            <w:tcBorders>
              <w:top w:val="single" w:sz="4" w:space="0" w:color="auto"/>
              <w:left w:val="single" w:sz="4" w:space="0" w:color="auto"/>
              <w:bottom w:val="single" w:sz="4" w:space="0" w:color="auto"/>
              <w:right w:val="single" w:sz="4" w:space="0" w:color="auto"/>
            </w:tcBorders>
            <w:vAlign w:val="center"/>
          </w:tcPr>
          <w:p w:rsidR="00B23500" w:rsidRPr="00261FF9" w:rsidRDefault="00B23500" w:rsidP="004C44FC">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0,0</w:t>
            </w:r>
          </w:p>
        </w:tc>
        <w:tc>
          <w:tcPr>
            <w:tcW w:w="992" w:type="dxa"/>
            <w:tcBorders>
              <w:top w:val="single" w:sz="4" w:space="0" w:color="auto"/>
              <w:left w:val="single" w:sz="4" w:space="0" w:color="auto"/>
              <w:bottom w:val="single" w:sz="4" w:space="0" w:color="auto"/>
              <w:right w:val="single" w:sz="4" w:space="0" w:color="auto"/>
            </w:tcBorders>
            <w:vAlign w:val="center"/>
          </w:tcPr>
          <w:p w:rsidR="00B23500" w:rsidRPr="00261FF9" w:rsidRDefault="00B23500" w:rsidP="004C44FC">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40,0</w:t>
            </w:r>
          </w:p>
        </w:tc>
        <w:tc>
          <w:tcPr>
            <w:tcW w:w="851" w:type="dxa"/>
            <w:tcBorders>
              <w:top w:val="single" w:sz="4" w:space="0" w:color="auto"/>
              <w:left w:val="single" w:sz="4" w:space="0" w:color="auto"/>
              <w:bottom w:val="single" w:sz="4" w:space="0" w:color="auto"/>
              <w:right w:val="single" w:sz="4" w:space="0" w:color="auto"/>
            </w:tcBorders>
            <w:vAlign w:val="center"/>
          </w:tcPr>
          <w:p w:rsidR="00B23500" w:rsidRPr="00261FF9" w:rsidRDefault="00B23500" w:rsidP="004C44FC">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40,0</w:t>
            </w:r>
          </w:p>
        </w:tc>
      </w:tr>
      <w:tr w:rsidR="00B23500" w:rsidRPr="00261FF9" w:rsidTr="004C44FC">
        <w:trPr>
          <w:trHeight w:val="906"/>
        </w:trPr>
        <w:tc>
          <w:tcPr>
            <w:tcW w:w="534" w:type="dxa"/>
            <w:tcBorders>
              <w:top w:val="single" w:sz="4" w:space="0" w:color="auto"/>
              <w:left w:val="single" w:sz="4" w:space="0" w:color="auto"/>
              <w:bottom w:val="single" w:sz="4" w:space="0" w:color="auto"/>
              <w:right w:val="single" w:sz="4" w:space="0" w:color="auto"/>
            </w:tcBorders>
          </w:tcPr>
          <w:p w:rsidR="00B23500" w:rsidRPr="00D23B35" w:rsidRDefault="00B23500" w:rsidP="004C44FC">
            <w:pPr>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2191" w:type="dxa"/>
            <w:tcBorders>
              <w:top w:val="single" w:sz="4" w:space="0" w:color="auto"/>
              <w:left w:val="single" w:sz="4" w:space="0" w:color="auto"/>
              <w:bottom w:val="single" w:sz="4" w:space="0" w:color="auto"/>
              <w:right w:val="single" w:sz="4" w:space="0" w:color="auto"/>
            </w:tcBorders>
          </w:tcPr>
          <w:p w:rsidR="00B23500" w:rsidRPr="00D23B35" w:rsidRDefault="00B23500" w:rsidP="004C44FC">
            <w:pPr>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Оценка технического состояния автодорог в п. Прогресс</w:t>
            </w:r>
          </w:p>
        </w:tc>
        <w:tc>
          <w:tcPr>
            <w:tcW w:w="1134" w:type="dxa"/>
            <w:tcBorders>
              <w:top w:val="single" w:sz="4" w:space="0" w:color="auto"/>
              <w:left w:val="single" w:sz="4" w:space="0" w:color="auto"/>
              <w:bottom w:val="single" w:sz="4" w:space="0" w:color="auto"/>
              <w:right w:val="single" w:sz="4" w:space="0" w:color="auto"/>
            </w:tcBorders>
          </w:tcPr>
          <w:p w:rsidR="00B23500" w:rsidRPr="00261FF9" w:rsidRDefault="00B23500" w:rsidP="004C44FC">
            <w:pPr>
              <w:suppressAutoHyphens/>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261FF9">
              <w:rPr>
                <w:rFonts w:ascii="Times New Roman" w:eastAsia="Times New Roman" w:hAnsi="Times New Roman" w:cs="Times New Roman"/>
                <w:sz w:val="20"/>
                <w:szCs w:val="20"/>
                <w:lang w:eastAsia="ru-RU"/>
              </w:rPr>
              <w:t>админист-рация</w:t>
            </w:r>
            <w:proofErr w:type="gramEnd"/>
            <w:r w:rsidRPr="00261FF9">
              <w:rPr>
                <w:rFonts w:ascii="Times New Roman" w:eastAsia="Times New Roman" w:hAnsi="Times New Roman" w:cs="Times New Roman"/>
                <w:sz w:val="20"/>
                <w:szCs w:val="20"/>
                <w:lang w:eastAsia="ru-RU"/>
              </w:rPr>
              <w:t xml:space="preserve">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B23500" w:rsidRPr="00261FF9" w:rsidRDefault="00B23500" w:rsidP="004C44FC">
            <w:pPr>
              <w:suppressAutoHyphens/>
              <w:spacing w:before="100" w:beforeAutospacing="1" w:after="100" w:afterAutospacing="1" w:line="240" w:lineRule="auto"/>
              <w:rPr>
                <w:rFonts w:ascii="Times New Roman" w:eastAsia="Times New Roman" w:hAnsi="Times New Roman" w:cs="Times New Roman"/>
                <w:sz w:val="20"/>
                <w:szCs w:val="20"/>
                <w:lang w:eastAsia="ru-RU"/>
              </w:rPr>
            </w:pPr>
            <w:r w:rsidRPr="00261FF9">
              <w:rPr>
                <w:rFonts w:ascii="Times New Roman" w:eastAsia="Times New Roman" w:hAnsi="Times New Roman" w:cs="Times New Roman"/>
                <w:sz w:val="20"/>
                <w:szCs w:val="20"/>
                <w:lang w:eastAsia="ru-RU"/>
              </w:rPr>
              <w:t>Организация (по согласованию)</w:t>
            </w:r>
          </w:p>
        </w:tc>
        <w:tc>
          <w:tcPr>
            <w:tcW w:w="851" w:type="dxa"/>
            <w:tcBorders>
              <w:top w:val="single" w:sz="4" w:space="0" w:color="auto"/>
              <w:left w:val="single" w:sz="4" w:space="0" w:color="auto"/>
              <w:bottom w:val="single" w:sz="4" w:space="0" w:color="auto"/>
              <w:right w:val="single" w:sz="4" w:space="0" w:color="auto"/>
            </w:tcBorders>
          </w:tcPr>
          <w:p w:rsidR="00B23500" w:rsidRPr="00261FF9" w:rsidRDefault="00B23500" w:rsidP="004C44FC">
            <w:pPr>
              <w:suppressAutoHyphens/>
              <w:spacing w:before="100" w:beforeAutospacing="1" w:after="100" w:afterAutospacing="1" w:line="240" w:lineRule="auto"/>
              <w:rPr>
                <w:rFonts w:ascii="Times New Roman" w:eastAsia="Times New Roman" w:hAnsi="Times New Roman" w:cs="Times New Roman"/>
                <w:sz w:val="20"/>
                <w:szCs w:val="20"/>
                <w:lang w:eastAsia="ru-RU"/>
              </w:rPr>
            </w:pPr>
            <w:r w:rsidRPr="00261FF9">
              <w:rPr>
                <w:rFonts w:ascii="Times New Roman" w:eastAsia="Times New Roman" w:hAnsi="Times New Roman" w:cs="Times New Roman"/>
                <w:sz w:val="20"/>
                <w:szCs w:val="20"/>
                <w:lang w:eastAsia="ru-RU"/>
              </w:rPr>
              <w:t>2022-2024 годы</w:t>
            </w:r>
          </w:p>
        </w:tc>
        <w:tc>
          <w:tcPr>
            <w:tcW w:w="992" w:type="dxa"/>
            <w:tcBorders>
              <w:top w:val="single" w:sz="4" w:space="0" w:color="auto"/>
              <w:left w:val="single" w:sz="4" w:space="0" w:color="auto"/>
              <w:bottom w:val="single" w:sz="4" w:space="0" w:color="auto"/>
              <w:right w:val="single" w:sz="4" w:space="0" w:color="auto"/>
            </w:tcBorders>
            <w:vAlign w:val="center"/>
          </w:tcPr>
          <w:p w:rsidR="00B23500" w:rsidRPr="00261FF9" w:rsidRDefault="00B23500" w:rsidP="004C44FC">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35,0</w:t>
            </w:r>
          </w:p>
        </w:tc>
        <w:tc>
          <w:tcPr>
            <w:tcW w:w="850" w:type="dxa"/>
            <w:tcBorders>
              <w:top w:val="single" w:sz="4" w:space="0" w:color="auto"/>
              <w:left w:val="single" w:sz="4" w:space="0" w:color="auto"/>
              <w:bottom w:val="single" w:sz="4" w:space="0" w:color="auto"/>
              <w:right w:val="single" w:sz="4" w:space="0" w:color="auto"/>
            </w:tcBorders>
            <w:vAlign w:val="center"/>
          </w:tcPr>
          <w:p w:rsidR="00B23500" w:rsidRPr="00261FF9" w:rsidRDefault="00B23500" w:rsidP="004C44FC">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0,0</w:t>
            </w:r>
          </w:p>
        </w:tc>
        <w:tc>
          <w:tcPr>
            <w:tcW w:w="961" w:type="dxa"/>
            <w:tcBorders>
              <w:top w:val="single" w:sz="4" w:space="0" w:color="auto"/>
              <w:left w:val="single" w:sz="4" w:space="0" w:color="auto"/>
              <w:bottom w:val="single" w:sz="4" w:space="0" w:color="auto"/>
              <w:right w:val="single" w:sz="4" w:space="0" w:color="auto"/>
            </w:tcBorders>
            <w:vAlign w:val="center"/>
          </w:tcPr>
          <w:p w:rsidR="00B23500" w:rsidRPr="00261FF9" w:rsidRDefault="00B23500" w:rsidP="004C44FC">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0,0</w:t>
            </w:r>
          </w:p>
        </w:tc>
        <w:tc>
          <w:tcPr>
            <w:tcW w:w="992" w:type="dxa"/>
            <w:tcBorders>
              <w:top w:val="single" w:sz="4" w:space="0" w:color="auto"/>
              <w:left w:val="single" w:sz="4" w:space="0" w:color="auto"/>
              <w:bottom w:val="single" w:sz="4" w:space="0" w:color="auto"/>
              <w:right w:val="single" w:sz="4" w:space="0" w:color="auto"/>
            </w:tcBorders>
            <w:vAlign w:val="center"/>
          </w:tcPr>
          <w:p w:rsidR="00B23500" w:rsidRDefault="00B23500" w:rsidP="004C44FC">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35,0</w:t>
            </w:r>
          </w:p>
        </w:tc>
        <w:tc>
          <w:tcPr>
            <w:tcW w:w="851" w:type="dxa"/>
            <w:tcBorders>
              <w:top w:val="single" w:sz="4" w:space="0" w:color="auto"/>
              <w:left w:val="single" w:sz="4" w:space="0" w:color="auto"/>
              <w:bottom w:val="single" w:sz="4" w:space="0" w:color="auto"/>
              <w:right w:val="single" w:sz="4" w:space="0" w:color="auto"/>
            </w:tcBorders>
            <w:vAlign w:val="center"/>
          </w:tcPr>
          <w:p w:rsidR="00B23500" w:rsidRPr="00261FF9" w:rsidRDefault="00B23500" w:rsidP="004C44FC">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35,0</w:t>
            </w:r>
          </w:p>
        </w:tc>
      </w:tr>
      <w:tr w:rsidR="00B23500" w:rsidRPr="00261FF9" w:rsidTr="004C44FC">
        <w:tc>
          <w:tcPr>
            <w:tcW w:w="534" w:type="dxa"/>
            <w:tcBorders>
              <w:top w:val="single" w:sz="4" w:space="0" w:color="auto"/>
              <w:left w:val="single" w:sz="4" w:space="0" w:color="auto"/>
              <w:bottom w:val="single" w:sz="4" w:space="0" w:color="auto"/>
              <w:right w:val="single" w:sz="4" w:space="0" w:color="auto"/>
            </w:tcBorders>
          </w:tcPr>
          <w:p w:rsidR="00B23500" w:rsidRPr="00261FF9" w:rsidRDefault="00B23500" w:rsidP="004C44FC">
            <w:pPr>
              <w:suppressAutoHyphens/>
              <w:spacing w:after="0" w:line="240" w:lineRule="auto"/>
              <w:rPr>
                <w:rFonts w:ascii="Times New Roman" w:eastAsia="Times New Roman" w:hAnsi="Times New Roman" w:cs="Times New Roman"/>
                <w:b/>
                <w:bCs/>
                <w:sz w:val="20"/>
                <w:szCs w:val="20"/>
                <w:lang w:eastAsia="ar-SA"/>
              </w:rPr>
            </w:pPr>
          </w:p>
        </w:tc>
        <w:tc>
          <w:tcPr>
            <w:tcW w:w="2191" w:type="dxa"/>
            <w:tcBorders>
              <w:top w:val="single" w:sz="4" w:space="0" w:color="auto"/>
              <w:left w:val="single" w:sz="4" w:space="0" w:color="auto"/>
              <w:bottom w:val="single" w:sz="4" w:space="0" w:color="auto"/>
              <w:right w:val="single" w:sz="4" w:space="0" w:color="auto"/>
            </w:tcBorders>
            <w:hideMark/>
          </w:tcPr>
          <w:p w:rsidR="00B23500" w:rsidRPr="004C44FC" w:rsidRDefault="004C44FC" w:rsidP="004C44FC">
            <w:pPr>
              <w:suppressAutoHyphens/>
              <w:spacing w:after="0" w:line="240" w:lineRule="auto"/>
              <w:rPr>
                <w:rFonts w:ascii="Times New Roman" w:eastAsia="Times New Roman" w:hAnsi="Times New Roman" w:cs="Times New Roman"/>
                <w:b/>
                <w:bCs/>
                <w:sz w:val="18"/>
                <w:szCs w:val="18"/>
                <w:lang w:eastAsia="ar-SA"/>
              </w:rPr>
            </w:pPr>
            <w:r w:rsidRPr="004C44FC">
              <w:rPr>
                <w:rFonts w:ascii="Times New Roman" w:eastAsia="Times New Roman" w:hAnsi="Times New Roman" w:cs="Times New Roman"/>
                <w:b/>
                <w:sz w:val="18"/>
                <w:szCs w:val="18"/>
                <w:lang w:eastAsia="ru-RU"/>
              </w:rPr>
              <w:t xml:space="preserve">ИТОГО ПО </w:t>
            </w:r>
            <w:r w:rsidR="00B23500" w:rsidRPr="004C44FC">
              <w:rPr>
                <w:rFonts w:ascii="Times New Roman" w:eastAsia="Times New Roman" w:hAnsi="Times New Roman" w:cs="Times New Roman"/>
                <w:b/>
                <w:sz w:val="18"/>
                <w:szCs w:val="18"/>
                <w:lang w:eastAsia="ru-RU"/>
              </w:rPr>
              <w:t>ПРОГРАММЕ</w:t>
            </w:r>
          </w:p>
        </w:tc>
        <w:tc>
          <w:tcPr>
            <w:tcW w:w="1134" w:type="dxa"/>
            <w:tcBorders>
              <w:top w:val="single" w:sz="4" w:space="0" w:color="auto"/>
              <w:left w:val="single" w:sz="4" w:space="0" w:color="auto"/>
              <w:bottom w:val="single" w:sz="4" w:space="0" w:color="auto"/>
              <w:right w:val="single" w:sz="4" w:space="0" w:color="auto"/>
            </w:tcBorders>
          </w:tcPr>
          <w:p w:rsidR="00B23500" w:rsidRPr="00261FF9" w:rsidRDefault="00B23500" w:rsidP="004C44FC">
            <w:pPr>
              <w:suppressAutoHyphens/>
              <w:spacing w:after="0" w:line="240" w:lineRule="auto"/>
              <w:rPr>
                <w:rFonts w:ascii="Times New Roman" w:eastAsia="Times New Roman" w:hAnsi="Times New Roman" w:cs="Times New Roman"/>
                <w:b/>
                <w:bCs/>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B23500" w:rsidRPr="00261FF9" w:rsidRDefault="00B23500" w:rsidP="004C44FC">
            <w:pPr>
              <w:suppressAutoHyphens/>
              <w:spacing w:after="0" w:line="240" w:lineRule="auto"/>
              <w:rPr>
                <w:rFonts w:ascii="Times New Roman" w:eastAsia="Times New Roman" w:hAnsi="Times New Roman" w:cs="Times New Roman"/>
                <w:b/>
                <w:bCs/>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B23500" w:rsidRPr="00261FF9" w:rsidRDefault="00B23500" w:rsidP="004C44FC">
            <w:pPr>
              <w:suppressAutoHyphens/>
              <w:spacing w:after="0" w:line="240" w:lineRule="auto"/>
              <w:rPr>
                <w:rFonts w:ascii="Times New Roman" w:eastAsia="Times New Roman" w:hAnsi="Times New Roman" w:cs="Times New Roman"/>
                <w:b/>
                <w:bCs/>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B23500" w:rsidRPr="00176D7B" w:rsidRDefault="00B23500" w:rsidP="004C44FC">
            <w:pPr>
              <w:suppressAutoHyphens/>
              <w:spacing w:after="0" w:line="240" w:lineRule="auto"/>
              <w:rPr>
                <w:rFonts w:ascii="Times New Roman" w:eastAsia="Times New Roman" w:hAnsi="Times New Roman" w:cs="Times New Roman"/>
                <w:b/>
                <w:bCs/>
                <w:sz w:val="16"/>
                <w:szCs w:val="16"/>
                <w:highlight w:val="yellow"/>
                <w:lang w:eastAsia="ar-SA"/>
              </w:rPr>
            </w:pPr>
            <w:r w:rsidRPr="00176D7B">
              <w:rPr>
                <w:rFonts w:ascii="Times New Roman" w:eastAsia="Times New Roman" w:hAnsi="Times New Roman" w:cs="Times New Roman"/>
                <w:b/>
                <w:bCs/>
                <w:sz w:val="16"/>
                <w:szCs w:val="16"/>
                <w:lang w:eastAsia="ar-SA"/>
              </w:rPr>
              <w:t>8180,903</w:t>
            </w:r>
          </w:p>
        </w:tc>
        <w:tc>
          <w:tcPr>
            <w:tcW w:w="850" w:type="dxa"/>
            <w:tcBorders>
              <w:top w:val="single" w:sz="4" w:space="0" w:color="auto"/>
              <w:left w:val="single" w:sz="4" w:space="0" w:color="auto"/>
              <w:bottom w:val="single" w:sz="4" w:space="0" w:color="auto"/>
              <w:right w:val="single" w:sz="4" w:space="0" w:color="auto"/>
            </w:tcBorders>
            <w:hideMark/>
          </w:tcPr>
          <w:p w:rsidR="00B23500" w:rsidRPr="00176D7B" w:rsidRDefault="00B23500" w:rsidP="004C44FC">
            <w:pPr>
              <w:suppressAutoHyphens/>
              <w:spacing w:after="0" w:line="240" w:lineRule="auto"/>
              <w:rPr>
                <w:rFonts w:ascii="Times New Roman" w:eastAsia="Times New Roman" w:hAnsi="Times New Roman" w:cs="Times New Roman"/>
                <w:b/>
                <w:bCs/>
                <w:sz w:val="16"/>
                <w:szCs w:val="16"/>
                <w:lang w:eastAsia="ar-SA"/>
              </w:rPr>
            </w:pPr>
            <w:r w:rsidRPr="00176D7B">
              <w:rPr>
                <w:rFonts w:ascii="Times New Roman" w:eastAsia="Times New Roman" w:hAnsi="Times New Roman" w:cs="Times New Roman"/>
                <w:b/>
                <w:bCs/>
                <w:sz w:val="16"/>
                <w:szCs w:val="16"/>
                <w:lang w:eastAsia="ar-SA"/>
              </w:rPr>
              <w:t>2515,531</w:t>
            </w:r>
          </w:p>
        </w:tc>
        <w:tc>
          <w:tcPr>
            <w:tcW w:w="961" w:type="dxa"/>
            <w:tcBorders>
              <w:top w:val="single" w:sz="4" w:space="0" w:color="auto"/>
              <w:left w:val="single" w:sz="4" w:space="0" w:color="auto"/>
              <w:bottom w:val="single" w:sz="4" w:space="0" w:color="auto"/>
              <w:right w:val="single" w:sz="4" w:space="0" w:color="auto"/>
            </w:tcBorders>
            <w:hideMark/>
          </w:tcPr>
          <w:p w:rsidR="00B23500" w:rsidRPr="00176D7B" w:rsidRDefault="00B23500" w:rsidP="004C44FC">
            <w:pPr>
              <w:suppressAutoHyphens/>
              <w:spacing w:after="0" w:line="240" w:lineRule="auto"/>
              <w:rPr>
                <w:rFonts w:ascii="Times New Roman" w:eastAsia="Times New Roman" w:hAnsi="Times New Roman" w:cs="Times New Roman"/>
                <w:b/>
                <w:bCs/>
                <w:sz w:val="16"/>
                <w:szCs w:val="16"/>
                <w:lang w:eastAsia="ar-SA"/>
              </w:rPr>
            </w:pPr>
            <w:r w:rsidRPr="00176D7B">
              <w:rPr>
                <w:rFonts w:ascii="Times New Roman" w:eastAsia="Times New Roman" w:hAnsi="Times New Roman" w:cs="Times New Roman"/>
                <w:b/>
                <w:bCs/>
                <w:sz w:val="16"/>
                <w:szCs w:val="16"/>
                <w:lang w:eastAsia="ar-SA"/>
              </w:rPr>
              <w:t>3017,872</w:t>
            </w:r>
          </w:p>
        </w:tc>
        <w:tc>
          <w:tcPr>
            <w:tcW w:w="992" w:type="dxa"/>
            <w:tcBorders>
              <w:top w:val="single" w:sz="4" w:space="0" w:color="auto"/>
              <w:left w:val="single" w:sz="4" w:space="0" w:color="auto"/>
              <w:bottom w:val="single" w:sz="4" w:space="0" w:color="auto"/>
              <w:right w:val="single" w:sz="4" w:space="0" w:color="auto"/>
            </w:tcBorders>
            <w:hideMark/>
          </w:tcPr>
          <w:p w:rsidR="00B23500" w:rsidRPr="00176D7B" w:rsidRDefault="00B23500" w:rsidP="004C44FC">
            <w:pPr>
              <w:suppressAutoHyphens/>
              <w:spacing w:after="0" w:line="240" w:lineRule="auto"/>
              <w:rPr>
                <w:rFonts w:ascii="Times New Roman" w:eastAsia="Times New Roman" w:hAnsi="Times New Roman" w:cs="Times New Roman"/>
                <w:b/>
                <w:bCs/>
                <w:sz w:val="16"/>
                <w:szCs w:val="16"/>
                <w:lang w:eastAsia="ar-SA"/>
              </w:rPr>
            </w:pPr>
            <w:r w:rsidRPr="00176D7B">
              <w:rPr>
                <w:rFonts w:ascii="Times New Roman" w:eastAsia="Times New Roman" w:hAnsi="Times New Roman" w:cs="Times New Roman"/>
                <w:b/>
                <w:bCs/>
                <w:sz w:val="16"/>
                <w:szCs w:val="16"/>
                <w:lang w:eastAsia="ar-SA"/>
              </w:rPr>
              <w:t>2647,5</w:t>
            </w:r>
          </w:p>
        </w:tc>
        <w:tc>
          <w:tcPr>
            <w:tcW w:w="851" w:type="dxa"/>
            <w:tcBorders>
              <w:top w:val="single" w:sz="4" w:space="0" w:color="auto"/>
              <w:left w:val="single" w:sz="4" w:space="0" w:color="auto"/>
              <w:bottom w:val="single" w:sz="4" w:space="0" w:color="auto"/>
              <w:right w:val="single" w:sz="4" w:space="0" w:color="auto"/>
            </w:tcBorders>
            <w:hideMark/>
          </w:tcPr>
          <w:p w:rsidR="00B23500" w:rsidRPr="00176D7B" w:rsidRDefault="00B23500" w:rsidP="004C44FC">
            <w:pPr>
              <w:suppressAutoHyphens/>
              <w:spacing w:after="0" w:line="240" w:lineRule="auto"/>
              <w:rPr>
                <w:rFonts w:ascii="Times New Roman" w:eastAsia="Times New Roman" w:hAnsi="Times New Roman" w:cs="Times New Roman"/>
                <w:b/>
                <w:bCs/>
                <w:sz w:val="16"/>
                <w:szCs w:val="16"/>
                <w:highlight w:val="yellow"/>
                <w:lang w:eastAsia="ar-SA"/>
              </w:rPr>
            </w:pPr>
            <w:r w:rsidRPr="00176D7B">
              <w:rPr>
                <w:rFonts w:ascii="Times New Roman" w:eastAsia="Times New Roman" w:hAnsi="Times New Roman" w:cs="Times New Roman"/>
                <w:b/>
                <w:bCs/>
                <w:sz w:val="16"/>
                <w:szCs w:val="16"/>
                <w:lang w:eastAsia="ar-SA"/>
              </w:rPr>
              <w:t>8180,903</w:t>
            </w:r>
          </w:p>
        </w:tc>
      </w:tr>
    </w:tbl>
    <w:p w:rsidR="00B23500" w:rsidRPr="004C44FC" w:rsidRDefault="00B23500" w:rsidP="004C44FC">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C44FC">
        <w:rPr>
          <w:rFonts w:ascii="Times New Roman" w:eastAsia="Times New Roman" w:hAnsi="Times New Roman" w:cs="Times New Roman"/>
          <w:sz w:val="20"/>
          <w:szCs w:val="20"/>
          <w:lang w:eastAsia="ru-RU"/>
        </w:rPr>
        <w:t xml:space="preserve">2. Опубликовать постановление в бюллетене «Официальный вестник Прогресского сельского поселения»,  разместить на официальном сайте Администрации Прогресского сельского поселения  в сети  «Интернет». </w:t>
      </w:r>
    </w:p>
    <w:p w:rsidR="00B23500" w:rsidRPr="004C44FC" w:rsidRDefault="00B23500" w:rsidP="004C44FC">
      <w:pPr>
        <w:suppressAutoHyphens/>
        <w:spacing w:after="0" w:line="240" w:lineRule="auto"/>
        <w:ind w:firstLine="708"/>
        <w:jc w:val="right"/>
        <w:rPr>
          <w:rFonts w:ascii="Times New Roman" w:eastAsia="Times New Roman" w:hAnsi="Times New Roman" w:cs="Times New Roman"/>
          <w:b/>
          <w:sz w:val="20"/>
          <w:szCs w:val="20"/>
          <w:lang w:eastAsia="ar-SA"/>
        </w:rPr>
      </w:pPr>
      <w:r w:rsidRPr="004C44FC">
        <w:rPr>
          <w:rFonts w:ascii="Times New Roman" w:eastAsia="Times New Roman" w:hAnsi="Times New Roman" w:cs="Times New Roman"/>
          <w:b/>
          <w:sz w:val="20"/>
          <w:szCs w:val="20"/>
          <w:lang w:eastAsia="ar-SA"/>
        </w:rPr>
        <w:t>Глава сельского поселения                                       В.В. Демьянова</w:t>
      </w:r>
    </w:p>
    <w:p w:rsidR="007568F3" w:rsidRDefault="007568F3" w:rsidP="007568F3">
      <w:pPr>
        <w:keepNext/>
        <w:spacing w:after="0" w:line="240" w:lineRule="auto"/>
        <w:jc w:val="center"/>
        <w:outlineLvl w:val="2"/>
        <w:rPr>
          <w:rFonts w:ascii="Times New Roman CYR" w:eastAsia="Times New Roman" w:hAnsi="Times New Roman CYR" w:cs="Times New Roman"/>
          <w:b/>
          <w:spacing w:val="-20"/>
          <w:lang w:eastAsia="ru-RU"/>
        </w:rPr>
      </w:pPr>
    </w:p>
    <w:p w:rsidR="007568F3" w:rsidRDefault="007568F3" w:rsidP="007568F3">
      <w:pPr>
        <w:keepNext/>
        <w:spacing w:after="0" w:line="240" w:lineRule="auto"/>
        <w:jc w:val="center"/>
        <w:outlineLvl w:val="2"/>
        <w:rPr>
          <w:rFonts w:ascii="Times New Roman CYR" w:eastAsia="Times New Roman" w:hAnsi="Times New Roman CYR" w:cs="Times New Roman"/>
          <w:b/>
          <w:spacing w:val="-20"/>
          <w:lang w:eastAsia="ru-RU"/>
        </w:rPr>
      </w:pPr>
      <w:r w:rsidRPr="009746BE">
        <w:rPr>
          <w:rFonts w:ascii="Times New Roman CYR" w:eastAsia="Times New Roman" w:hAnsi="Times New Roman CYR" w:cs="Times New Roman"/>
          <w:b/>
          <w:spacing w:val="-20"/>
          <w:lang w:eastAsia="ru-RU"/>
        </w:rPr>
        <w:t>ПОСТАНОВЛЕНИЕ АДМИНИСТРАЦИЯ  ПРОГРЕССКОГО СЕЛЬСКОГО ПОСЕЛЕНИЯ</w:t>
      </w:r>
    </w:p>
    <w:p w:rsidR="007568F3" w:rsidRPr="008466B6" w:rsidRDefault="007568F3" w:rsidP="007568F3">
      <w:pPr>
        <w:suppressAutoHyphens/>
        <w:spacing w:after="0" w:line="240" w:lineRule="auto"/>
        <w:ind w:firstLine="708"/>
        <w:rPr>
          <w:rFonts w:ascii="Times New Roman" w:eastAsia="Times New Roman" w:hAnsi="Times New Roman" w:cs="Times New Roman"/>
          <w:b/>
          <w:sz w:val="28"/>
          <w:szCs w:val="28"/>
          <w:lang w:eastAsia="ar-SA"/>
        </w:rPr>
      </w:pPr>
      <w:r>
        <w:rPr>
          <w:rFonts w:ascii="Times New Roman" w:eastAsia="Times New Roman" w:hAnsi="Times New Roman" w:cs="Times New Roman"/>
          <w:b/>
          <w:lang w:eastAsia="ru-RU"/>
        </w:rPr>
        <w:t xml:space="preserve">                                                 27.12.2023  № 124</w:t>
      </w:r>
      <w:r w:rsidRPr="0043402A">
        <w:rPr>
          <w:rFonts w:ascii="Times New Roman" w:eastAsia="Times New Roman" w:hAnsi="Times New Roman" w:cs="Times New Roman"/>
          <w:b/>
          <w:lang w:eastAsia="ru-RU"/>
        </w:rPr>
        <w:t xml:space="preserve"> п. Прогресс</w:t>
      </w:r>
      <w:r>
        <w:rPr>
          <w:rFonts w:ascii="Times New Roman CYR" w:eastAsia="Times New Roman" w:hAnsi="Times New Roman CYR" w:cs="Times New Roman"/>
          <w:b/>
          <w:bCs/>
          <w:sz w:val="24"/>
          <w:szCs w:val="24"/>
          <w:lang w:eastAsia="ru-RU"/>
        </w:rPr>
        <w:t xml:space="preserve">      </w:t>
      </w:r>
      <w:r w:rsidRPr="0043402A">
        <w:rPr>
          <w:rFonts w:ascii="Times New Roman CYR" w:eastAsia="Times New Roman" w:hAnsi="Times New Roman CYR" w:cs="Times New Roman"/>
          <w:b/>
          <w:bCs/>
          <w:sz w:val="24"/>
          <w:szCs w:val="24"/>
          <w:lang w:eastAsia="ru-RU"/>
        </w:rPr>
        <w:t xml:space="preserve">                                </w:t>
      </w:r>
      <w:r>
        <w:rPr>
          <w:rFonts w:ascii="Times New Roman CYR" w:eastAsia="Times New Roman" w:hAnsi="Times New Roman CYR" w:cs="Times New Roman"/>
          <w:b/>
          <w:bCs/>
          <w:sz w:val="24"/>
          <w:szCs w:val="24"/>
          <w:lang w:eastAsia="ru-RU"/>
        </w:rPr>
        <w:t xml:space="preserve">                               </w:t>
      </w:r>
      <w:r w:rsidRPr="008466B6">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p>
    <w:p w:rsidR="007568F3" w:rsidRPr="007568F3" w:rsidRDefault="007568F3" w:rsidP="007568F3">
      <w:pPr>
        <w:suppressAutoHyphens/>
        <w:spacing w:after="0" w:line="240" w:lineRule="auto"/>
        <w:jc w:val="center"/>
        <w:rPr>
          <w:rFonts w:ascii="Times New Roman" w:eastAsia="Times New Roman" w:hAnsi="Times New Roman" w:cs="Times New Roman"/>
          <w:b/>
          <w:lang w:eastAsia="ar-SA"/>
        </w:rPr>
      </w:pPr>
      <w:r w:rsidRPr="008466B6">
        <w:rPr>
          <w:rFonts w:ascii="Times New Roman" w:eastAsia="Times New Roman" w:hAnsi="Times New Roman" w:cs="Times New Roman"/>
          <w:b/>
          <w:sz w:val="24"/>
          <w:szCs w:val="24"/>
          <w:lang w:eastAsia="ar-SA"/>
        </w:rPr>
        <w:t xml:space="preserve">О внесении изменений в  постановление Администрации Прогресского сельского поселения от </w:t>
      </w:r>
      <w:r w:rsidRPr="007568F3">
        <w:rPr>
          <w:rFonts w:ascii="Times New Roman" w:eastAsia="Times New Roman" w:hAnsi="Times New Roman" w:cs="Times New Roman"/>
          <w:b/>
          <w:lang w:eastAsia="ar-SA"/>
        </w:rPr>
        <w:t>01.11.2021 № 103</w:t>
      </w:r>
    </w:p>
    <w:p w:rsidR="007568F3" w:rsidRPr="007568F3" w:rsidRDefault="007568F3" w:rsidP="007568F3">
      <w:pPr>
        <w:suppressAutoHyphens/>
        <w:spacing w:after="0" w:line="240" w:lineRule="auto"/>
        <w:jc w:val="both"/>
        <w:rPr>
          <w:rFonts w:ascii="Times New Roman" w:eastAsia="Times New Roman" w:hAnsi="Times New Roman" w:cs="Times New Roman"/>
          <w:lang w:eastAsia="ar-SA"/>
        </w:rPr>
      </w:pPr>
    </w:p>
    <w:p w:rsidR="00B23500" w:rsidRDefault="007568F3" w:rsidP="00B23500">
      <w:pPr>
        <w:suppressAutoHyphens/>
        <w:spacing w:after="0" w:line="240" w:lineRule="auto"/>
        <w:ind w:firstLine="708"/>
        <w:jc w:val="both"/>
        <w:rPr>
          <w:rFonts w:ascii="Times New Roman" w:eastAsia="Times New Roman" w:hAnsi="Times New Roman" w:cs="Times New Roman"/>
          <w:b/>
          <w:sz w:val="28"/>
          <w:szCs w:val="28"/>
          <w:lang w:eastAsia="ar-SA"/>
        </w:rPr>
      </w:pPr>
      <w:r w:rsidRPr="008466B6">
        <w:rPr>
          <w:rFonts w:ascii="Times New Roman" w:eastAsia="Times New Roman" w:hAnsi="Times New Roman" w:cs="Times New Roman"/>
          <w:sz w:val="20"/>
          <w:szCs w:val="20"/>
          <w:lang w:eastAsia="ar-SA"/>
        </w:rPr>
        <w:t xml:space="preserve">  В </w:t>
      </w:r>
      <w:r>
        <w:rPr>
          <w:rFonts w:ascii="Times New Roman" w:eastAsia="Times New Roman" w:hAnsi="Times New Roman" w:cs="Times New Roman"/>
          <w:sz w:val="20"/>
          <w:szCs w:val="20"/>
          <w:lang w:eastAsia="ar-SA"/>
        </w:rPr>
        <w:t xml:space="preserve">   </w:t>
      </w:r>
      <w:r w:rsidRPr="008466B6">
        <w:rPr>
          <w:rFonts w:ascii="Times New Roman" w:eastAsia="Times New Roman" w:hAnsi="Times New Roman" w:cs="Times New Roman"/>
          <w:sz w:val="20"/>
          <w:szCs w:val="20"/>
          <w:lang w:eastAsia="ar-SA"/>
        </w:rPr>
        <w:t xml:space="preserve">соответствии </w:t>
      </w:r>
      <w:r>
        <w:rPr>
          <w:rFonts w:ascii="Times New Roman" w:eastAsia="Times New Roman" w:hAnsi="Times New Roman" w:cs="Times New Roman"/>
          <w:sz w:val="20"/>
          <w:szCs w:val="20"/>
          <w:lang w:eastAsia="ar-SA"/>
        </w:rPr>
        <w:t xml:space="preserve">    </w:t>
      </w:r>
      <w:r w:rsidRPr="008466B6">
        <w:rPr>
          <w:rFonts w:ascii="Times New Roman" w:eastAsia="Times New Roman" w:hAnsi="Times New Roman" w:cs="Times New Roman"/>
          <w:sz w:val="20"/>
          <w:szCs w:val="20"/>
          <w:lang w:eastAsia="ar-SA"/>
        </w:rPr>
        <w:t xml:space="preserve">с решением Совета депутатов Прогресского сельского поселения от 19.12.2023  </w:t>
      </w:r>
    </w:p>
    <w:p w:rsidR="00B23500" w:rsidRDefault="00B23500" w:rsidP="00B23500">
      <w:pPr>
        <w:suppressAutoHyphens/>
        <w:spacing w:after="0" w:line="240" w:lineRule="auto"/>
        <w:ind w:firstLine="708"/>
        <w:jc w:val="both"/>
        <w:rPr>
          <w:rFonts w:ascii="Times New Roman" w:eastAsia="Times New Roman" w:hAnsi="Times New Roman" w:cs="Times New Roman"/>
          <w:b/>
          <w:sz w:val="28"/>
          <w:szCs w:val="28"/>
          <w:lang w:eastAsia="ar-SA"/>
        </w:rPr>
      </w:pPr>
    </w:p>
    <w:p w:rsidR="007568F3" w:rsidRDefault="007568F3" w:rsidP="007568F3">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96</w:t>
      </w:r>
    </w:p>
    <w:p w:rsidR="008466B6" w:rsidRPr="008466B6" w:rsidRDefault="008466B6" w:rsidP="008466B6">
      <w:pPr>
        <w:spacing w:after="0" w:line="240" w:lineRule="auto"/>
        <w:jc w:val="both"/>
        <w:rPr>
          <w:rFonts w:ascii="Times New Roman" w:eastAsia="Times New Roman" w:hAnsi="Times New Roman" w:cs="Times New Roman"/>
          <w:sz w:val="20"/>
          <w:szCs w:val="20"/>
          <w:lang w:eastAsia="ar-SA"/>
        </w:rPr>
      </w:pPr>
      <w:r w:rsidRPr="008466B6">
        <w:rPr>
          <w:rFonts w:ascii="Times New Roman" w:eastAsia="Times New Roman" w:hAnsi="Times New Roman" w:cs="Times New Roman"/>
          <w:sz w:val="20"/>
          <w:szCs w:val="20"/>
          <w:lang w:eastAsia="ar-SA"/>
        </w:rPr>
        <w:t>№ 170  «О внесении изменений в решение Совета депутатов Прогресского сельского поселения от 26.12.2022 № 123 «Об утверждении  бюджета Прогресского сельского поселения на 2023 год и плановый период 2024-2025 годов»</w:t>
      </w:r>
      <w:r w:rsidRPr="008466B6">
        <w:rPr>
          <w:rFonts w:ascii="Times New Roman" w:eastAsia="Times New Roman" w:hAnsi="Times New Roman" w:cs="Times New Roman"/>
          <w:b/>
          <w:sz w:val="20"/>
          <w:szCs w:val="20"/>
          <w:lang w:eastAsia="ar-SA"/>
        </w:rPr>
        <w:t xml:space="preserve">  </w:t>
      </w:r>
      <w:r w:rsidRPr="008466B6">
        <w:rPr>
          <w:rFonts w:ascii="Times New Roman" w:eastAsia="Times New Roman" w:hAnsi="Times New Roman" w:cs="Times New Roman"/>
          <w:sz w:val="20"/>
          <w:szCs w:val="20"/>
          <w:lang w:eastAsia="ar-SA"/>
        </w:rPr>
        <w:t xml:space="preserve">Администрация Прогресского сельского поселения </w:t>
      </w:r>
      <w:r w:rsidRPr="008466B6">
        <w:rPr>
          <w:rFonts w:ascii="Times New Roman" w:eastAsia="Times New Roman" w:hAnsi="Times New Roman" w:cs="Times New Roman"/>
          <w:b/>
          <w:sz w:val="20"/>
          <w:szCs w:val="20"/>
          <w:lang w:eastAsia="ar-SA"/>
        </w:rPr>
        <w:t>ПОСТАНОВЛЯЕТ</w:t>
      </w:r>
      <w:r w:rsidRPr="008466B6">
        <w:rPr>
          <w:rFonts w:ascii="Times New Roman" w:eastAsia="Times New Roman" w:hAnsi="Times New Roman" w:cs="Times New Roman"/>
          <w:sz w:val="20"/>
          <w:szCs w:val="20"/>
          <w:lang w:eastAsia="ar-SA"/>
        </w:rPr>
        <w:t>:</w:t>
      </w:r>
    </w:p>
    <w:p w:rsidR="008466B6" w:rsidRPr="008466B6" w:rsidRDefault="008466B6" w:rsidP="008466B6">
      <w:pPr>
        <w:spacing w:after="0" w:line="240" w:lineRule="auto"/>
        <w:jc w:val="both"/>
        <w:rPr>
          <w:rFonts w:ascii="Times New Roman" w:eastAsia="Times New Roman" w:hAnsi="Times New Roman" w:cs="Times New Roman"/>
          <w:sz w:val="20"/>
          <w:szCs w:val="20"/>
          <w:lang w:eastAsia="ar-SA"/>
        </w:rPr>
      </w:pPr>
      <w:r w:rsidRPr="008466B6">
        <w:rPr>
          <w:rFonts w:ascii="Times New Roman" w:eastAsia="Times New Roman" w:hAnsi="Times New Roman" w:cs="Times New Roman"/>
          <w:sz w:val="20"/>
          <w:szCs w:val="20"/>
          <w:lang w:eastAsia="ar-SA"/>
        </w:rPr>
        <w:t xml:space="preserve">          1. Внести изменения  в постановление Администрации Прогресского сельского поселения от 01.11.2021 № 103 «Об утверждении муниципальной   программы «Развитие информационного общества в Прогресском сельском поселении   на 2022-2024 годы»:</w:t>
      </w:r>
    </w:p>
    <w:p w:rsidR="008466B6" w:rsidRPr="008466B6" w:rsidRDefault="008466B6" w:rsidP="008466B6">
      <w:pPr>
        <w:suppressLineNumbers/>
        <w:snapToGrid w:val="0"/>
        <w:spacing w:after="0" w:line="240" w:lineRule="auto"/>
        <w:ind w:firstLine="708"/>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r w:rsidRPr="008466B6">
        <w:rPr>
          <w:rFonts w:ascii="Times New Roman" w:eastAsia="Times New Roman" w:hAnsi="Times New Roman" w:cs="Times New Roman"/>
          <w:sz w:val="20"/>
          <w:szCs w:val="20"/>
          <w:lang w:eastAsia="ar-SA"/>
        </w:rPr>
        <w:t>Изложить строку 13 «Объём и источники финансирования Программы» Паспорта  муниципальной  программы «Развитие информационного общества в Прогресском сельском поселении   на 2022-2024 годы»  в  редакции:</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top w:w="55" w:type="dxa"/>
          <w:left w:w="55" w:type="dxa"/>
          <w:bottom w:w="55" w:type="dxa"/>
          <w:right w:w="55" w:type="dxa"/>
        </w:tblCellMar>
        <w:tblLook w:val="04A0" w:firstRow="1" w:lastRow="0" w:firstColumn="1" w:lastColumn="0" w:noHBand="0" w:noVBand="1"/>
      </w:tblPr>
      <w:tblGrid>
        <w:gridCol w:w="3300"/>
        <w:gridCol w:w="6240"/>
      </w:tblGrid>
      <w:tr w:rsidR="008466B6" w:rsidRPr="008466B6" w:rsidTr="008466B6">
        <w:trPr>
          <w:trHeight w:val="1362"/>
        </w:trPr>
        <w:tc>
          <w:tcPr>
            <w:tcW w:w="3300" w:type="dxa"/>
            <w:tcBorders>
              <w:top w:val="single" w:sz="4" w:space="0" w:color="auto"/>
              <w:left w:val="single" w:sz="4" w:space="0" w:color="auto"/>
              <w:bottom w:val="single" w:sz="4" w:space="0" w:color="auto"/>
              <w:right w:val="single" w:sz="4" w:space="0" w:color="000000"/>
            </w:tcBorders>
            <w:hideMark/>
          </w:tcPr>
          <w:p w:rsidR="008466B6" w:rsidRPr="008466B6" w:rsidRDefault="008466B6" w:rsidP="008466B6">
            <w:pPr>
              <w:suppressLineNumbers/>
              <w:snapToGrid w:val="0"/>
              <w:spacing w:after="0"/>
              <w:jc w:val="center"/>
              <w:rPr>
                <w:rFonts w:ascii="Times New Roman" w:eastAsia="Times New Roman" w:hAnsi="Times New Roman" w:cs="Times New Roman"/>
                <w:sz w:val="20"/>
                <w:szCs w:val="20"/>
                <w:lang w:eastAsia="ar-SA"/>
              </w:rPr>
            </w:pPr>
            <w:r w:rsidRPr="008466B6">
              <w:rPr>
                <w:rFonts w:ascii="Times New Roman" w:eastAsia="Times New Roman" w:hAnsi="Times New Roman" w:cs="Times New Roman"/>
                <w:sz w:val="20"/>
                <w:szCs w:val="20"/>
                <w:lang w:eastAsia="ar-SA"/>
              </w:rPr>
              <w:t>Объём и источники</w:t>
            </w:r>
          </w:p>
          <w:p w:rsidR="008466B6" w:rsidRPr="008466B6" w:rsidRDefault="008466B6" w:rsidP="008466B6">
            <w:pPr>
              <w:suppressLineNumbers/>
              <w:snapToGrid w:val="0"/>
              <w:spacing w:after="0"/>
              <w:jc w:val="center"/>
              <w:rPr>
                <w:rFonts w:ascii="Times New Roman" w:eastAsia="Times New Roman" w:hAnsi="Times New Roman" w:cs="Times New Roman"/>
                <w:sz w:val="20"/>
                <w:szCs w:val="20"/>
                <w:lang w:eastAsia="ar-SA"/>
              </w:rPr>
            </w:pPr>
            <w:r w:rsidRPr="008466B6">
              <w:rPr>
                <w:rFonts w:ascii="Times New Roman" w:eastAsia="Times New Roman" w:hAnsi="Times New Roman" w:cs="Times New Roman"/>
                <w:sz w:val="20"/>
                <w:szCs w:val="20"/>
                <w:lang w:eastAsia="ar-SA"/>
              </w:rPr>
              <w:t>финансирования Программы</w:t>
            </w:r>
          </w:p>
        </w:tc>
        <w:tc>
          <w:tcPr>
            <w:tcW w:w="6240" w:type="dxa"/>
            <w:tcBorders>
              <w:top w:val="single" w:sz="4" w:space="0" w:color="auto"/>
              <w:left w:val="single" w:sz="4" w:space="0" w:color="000000"/>
              <w:bottom w:val="single" w:sz="4" w:space="0" w:color="auto"/>
              <w:right w:val="single" w:sz="4" w:space="0" w:color="auto"/>
            </w:tcBorders>
            <w:hideMark/>
          </w:tcPr>
          <w:p w:rsidR="008466B6" w:rsidRPr="008466B6" w:rsidRDefault="008466B6" w:rsidP="008466B6">
            <w:pPr>
              <w:suppressAutoHyphens/>
              <w:spacing w:after="0"/>
              <w:jc w:val="center"/>
              <w:rPr>
                <w:rFonts w:ascii="Times New Roman" w:eastAsia="Times New Roman" w:hAnsi="Times New Roman" w:cs="Times New Roman"/>
                <w:sz w:val="20"/>
                <w:szCs w:val="20"/>
                <w:lang w:eastAsia="ar-SA"/>
              </w:rPr>
            </w:pPr>
            <w:r w:rsidRPr="008466B6">
              <w:rPr>
                <w:rFonts w:ascii="Times New Roman" w:eastAsia="Times New Roman" w:hAnsi="Times New Roman" w:cs="Times New Roman"/>
                <w:sz w:val="20"/>
                <w:szCs w:val="20"/>
                <w:lang w:eastAsia="ar-SA"/>
              </w:rPr>
              <w:t>Объем бюджетных ассигнований на реализацию программы</w:t>
            </w:r>
          </w:p>
          <w:p w:rsidR="008466B6" w:rsidRPr="008466B6" w:rsidRDefault="008466B6" w:rsidP="008466B6">
            <w:pPr>
              <w:suppressAutoHyphens/>
              <w:spacing w:after="0"/>
              <w:rPr>
                <w:rFonts w:ascii="Times New Roman" w:eastAsia="Times New Roman" w:hAnsi="Times New Roman" w:cs="Times New Roman"/>
                <w:sz w:val="20"/>
                <w:szCs w:val="20"/>
                <w:lang w:eastAsia="ar-SA"/>
              </w:rPr>
            </w:pPr>
            <w:r w:rsidRPr="008466B6">
              <w:rPr>
                <w:rFonts w:ascii="Times New Roman" w:eastAsia="Times New Roman" w:hAnsi="Times New Roman" w:cs="Times New Roman"/>
                <w:sz w:val="20"/>
                <w:szCs w:val="20"/>
                <w:lang w:eastAsia="ar-SA"/>
              </w:rPr>
              <w:t>По годам:</w:t>
            </w:r>
          </w:p>
          <w:p w:rsidR="008466B6" w:rsidRPr="008466B6" w:rsidRDefault="008466B6" w:rsidP="008466B6">
            <w:pPr>
              <w:suppressAutoHyphens/>
              <w:spacing w:after="0"/>
              <w:rPr>
                <w:rFonts w:ascii="Times New Roman" w:eastAsia="Times New Roman" w:hAnsi="Times New Roman" w:cs="Times New Roman"/>
                <w:sz w:val="20"/>
                <w:szCs w:val="20"/>
                <w:lang w:eastAsia="ar-SA"/>
              </w:rPr>
            </w:pPr>
            <w:r w:rsidRPr="008466B6">
              <w:rPr>
                <w:rFonts w:ascii="Times New Roman" w:eastAsia="Times New Roman" w:hAnsi="Times New Roman" w:cs="Times New Roman"/>
                <w:sz w:val="20"/>
                <w:szCs w:val="20"/>
                <w:lang w:eastAsia="ar-SA"/>
              </w:rPr>
              <w:t>2022 год – 129500  рублей</w:t>
            </w:r>
          </w:p>
          <w:p w:rsidR="008466B6" w:rsidRPr="008466B6" w:rsidRDefault="008466B6" w:rsidP="008466B6">
            <w:pPr>
              <w:suppressAutoHyphens/>
              <w:spacing w:after="0"/>
              <w:rPr>
                <w:rFonts w:ascii="Times New Roman" w:eastAsia="Times New Roman" w:hAnsi="Times New Roman" w:cs="Times New Roman"/>
                <w:color w:val="000000"/>
                <w:sz w:val="20"/>
                <w:szCs w:val="20"/>
                <w:lang w:eastAsia="ar-SA"/>
              </w:rPr>
            </w:pPr>
            <w:r w:rsidRPr="008466B6">
              <w:rPr>
                <w:rFonts w:ascii="Times New Roman" w:eastAsia="Times New Roman" w:hAnsi="Times New Roman" w:cs="Times New Roman"/>
                <w:sz w:val="20"/>
                <w:szCs w:val="20"/>
                <w:lang w:eastAsia="ar-SA"/>
              </w:rPr>
              <w:t>2023 год – 167050</w:t>
            </w:r>
            <w:r w:rsidRPr="008466B6">
              <w:rPr>
                <w:rFonts w:ascii="Times New Roman" w:eastAsia="Times New Roman" w:hAnsi="Times New Roman" w:cs="Times New Roman"/>
                <w:color w:val="000000"/>
                <w:sz w:val="20"/>
                <w:szCs w:val="20"/>
                <w:lang w:eastAsia="ar-SA"/>
              </w:rPr>
              <w:t xml:space="preserve"> рублей</w:t>
            </w:r>
          </w:p>
          <w:p w:rsidR="008466B6" w:rsidRPr="008466B6" w:rsidRDefault="008466B6" w:rsidP="008466B6">
            <w:pPr>
              <w:suppressLineNumbers/>
              <w:snapToGrid w:val="0"/>
              <w:spacing w:after="0"/>
              <w:rPr>
                <w:rFonts w:ascii="Times New Roman" w:eastAsia="Times New Roman" w:hAnsi="Times New Roman" w:cs="Times New Roman"/>
                <w:sz w:val="20"/>
                <w:szCs w:val="20"/>
                <w:lang w:eastAsia="ar-SA"/>
              </w:rPr>
            </w:pPr>
            <w:r w:rsidRPr="008466B6">
              <w:rPr>
                <w:rFonts w:ascii="Times New Roman" w:eastAsia="Times New Roman" w:hAnsi="Times New Roman" w:cs="Times New Roman"/>
                <w:color w:val="000000"/>
                <w:sz w:val="20"/>
                <w:szCs w:val="20"/>
                <w:lang w:eastAsia="ar-SA"/>
              </w:rPr>
              <w:t>2024 год – 125000 рублей</w:t>
            </w:r>
          </w:p>
        </w:tc>
      </w:tr>
    </w:tbl>
    <w:p w:rsidR="008466B6" w:rsidRPr="008466B6" w:rsidRDefault="008466B6" w:rsidP="008466B6">
      <w:pPr>
        <w:tabs>
          <w:tab w:val="left" w:pos="2500"/>
        </w:tabs>
        <w:suppressAutoHyphens/>
        <w:spacing w:after="0" w:line="240" w:lineRule="auto"/>
        <w:rPr>
          <w:rFonts w:ascii="Times New Roman" w:eastAsia="Times New Roman" w:hAnsi="Times New Roman" w:cs="Times New Roman"/>
          <w:sz w:val="20"/>
          <w:szCs w:val="20"/>
          <w:lang w:eastAsia="ar-SA"/>
        </w:rPr>
      </w:pPr>
    </w:p>
    <w:p w:rsidR="008466B6" w:rsidRPr="008466B6" w:rsidRDefault="008466B6" w:rsidP="008466B6">
      <w:pPr>
        <w:tabs>
          <w:tab w:val="left" w:pos="2500"/>
        </w:tabs>
        <w:suppressAutoHyphens/>
        <w:spacing w:after="0" w:line="240" w:lineRule="auto"/>
        <w:jc w:val="both"/>
        <w:rPr>
          <w:rFonts w:ascii="Times New Roman" w:eastAsia="Times New Roman" w:hAnsi="Times New Roman" w:cs="Times New Roman"/>
          <w:sz w:val="20"/>
          <w:szCs w:val="20"/>
          <w:lang w:eastAsia="ar-SA"/>
        </w:rPr>
      </w:pPr>
      <w:r w:rsidRPr="008466B6">
        <w:rPr>
          <w:rFonts w:ascii="Times New Roman" w:eastAsia="Times New Roman" w:hAnsi="Times New Roman" w:cs="Times New Roman"/>
          <w:sz w:val="20"/>
          <w:szCs w:val="20"/>
          <w:lang w:eastAsia="ar-SA"/>
        </w:rPr>
        <w:t xml:space="preserve">            1.2. Приложение № 2 к муниципальной программе «Развитие информационного общества в Прогресском сельском поселении   на 2022-2024 годы»  «Мероприятия муниципальной программы» изложить в редакции:</w:t>
      </w:r>
    </w:p>
    <w:p w:rsidR="008466B6" w:rsidRPr="008466B6" w:rsidRDefault="008466B6" w:rsidP="008466B6">
      <w:pPr>
        <w:tabs>
          <w:tab w:val="left" w:pos="2500"/>
        </w:tabs>
        <w:suppressAutoHyphens/>
        <w:spacing w:after="0" w:line="240" w:lineRule="auto"/>
        <w:jc w:val="right"/>
        <w:rPr>
          <w:rFonts w:ascii="Times New Roman" w:eastAsia="Times New Roman" w:hAnsi="Times New Roman" w:cs="Times New Roman"/>
          <w:sz w:val="20"/>
          <w:szCs w:val="20"/>
          <w:lang w:eastAsia="ar-SA"/>
        </w:rPr>
      </w:pPr>
      <w:r w:rsidRPr="008466B6">
        <w:rPr>
          <w:rFonts w:ascii="Times New Roman" w:eastAsia="Times New Roman" w:hAnsi="Times New Roman" w:cs="Times New Roman"/>
          <w:b/>
          <w:sz w:val="20"/>
          <w:szCs w:val="20"/>
          <w:lang w:eastAsia="ar-SA"/>
        </w:rPr>
        <w:t xml:space="preserve">   </w:t>
      </w:r>
      <w:r w:rsidRPr="008466B6">
        <w:rPr>
          <w:rFonts w:ascii="Times New Roman" w:eastAsia="Times New Roman" w:hAnsi="Times New Roman" w:cs="Times New Roman"/>
          <w:sz w:val="20"/>
          <w:szCs w:val="20"/>
          <w:lang w:eastAsia="ru-RU"/>
        </w:rPr>
        <w:t>Приложение № 2</w:t>
      </w:r>
    </w:p>
    <w:p w:rsidR="008466B6" w:rsidRPr="008466B6" w:rsidRDefault="008466B6" w:rsidP="008466B6">
      <w:pPr>
        <w:suppressAutoHyphens/>
        <w:spacing w:after="0" w:line="240" w:lineRule="auto"/>
        <w:jc w:val="right"/>
        <w:rPr>
          <w:rFonts w:ascii="Times New Roman" w:eastAsia="Times New Roman" w:hAnsi="Times New Roman" w:cs="Times New Roman"/>
          <w:sz w:val="20"/>
          <w:szCs w:val="20"/>
          <w:lang w:eastAsia="ru-RU"/>
        </w:rPr>
      </w:pPr>
      <w:r w:rsidRPr="008466B6">
        <w:rPr>
          <w:rFonts w:ascii="Times New Roman" w:eastAsia="Times New Roman" w:hAnsi="Times New Roman" w:cs="Times New Roman"/>
          <w:sz w:val="20"/>
          <w:szCs w:val="20"/>
          <w:lang w:eastAsia="ru-RU"/>
        </w:rPr>
        <w:t>к муниципальной программе</w:t>
      </w:r>
    </w:p>
    <w:p w:rsidR="008466B6" w:rsidRPr="008466B6" w:rsidRDefault="008466B6" w:rsidP="008466B6">
      <w:pPr>
        <w:suppressAutoHyphens/>
        <w:spacing w:after="0" w:line="240" w:lineRule="auto"/>
        <w:jc w:val="right"/>
        <w:rPr>
          <w:rFonts w:ascii="Times New Roman" w:eastAsia="Times New Roman" w:hAnsi="Times New Roman" w:cs="Times New Roman"/>
          <w:sz w:val="20"/>
          <w:szCs w:val="20"/>
          <w:lang w:eastAsia="ru-RU"/>
        </w:rPr>
      </w:pPr>
      <w:r w:rsidRPr="008466B6">
        <w:rPr>
          <w:rFonts w:ascii="Times New Roman" w:eastAsia="Times New Roman" w:hAnsi="Times New Roman" w:cs="Times New Roman"/>
          <w:sz w:val="20"/>
          <w:szCs w:val="20"/>
          <w:lang w:eastAsia="ru-RU"/>
        </w:rPr>
        <w:t xml:space="preserve">«Развитие информационного общества </w:t>
      </w:r>
    </w:p>
    <w:p w:rsidR="008466B6" w:rsidRPr="008466B6" w:rsidRDefault="008466B6" w:rsidP="008466B6">
      <w:pPr>
        <w:suppressAutoHyphens/>
        <w:spacing w:after="0" w:line="240" w:lineRule="auto"/>
        <w:jc w:val="right"/>
        <w:rPr>
          <w:rFonts w:ascii="Times New Roman" w:eastAsia="Times New Roman" w:hAnsi="Times New Roman" w:cs="Times New Roman"/>
          <w:sz w:val="20"/>
          <w:szCs w:val="20"/>
          <w:lang w:eastAsia="ru-RU"/>
        </w:rPr>
      </w:pPr>
      <w:r w:rsidRPr="008466B6">
        <w:rPr>
          <w:rFonts w:ascii="Times New Roman" w:eastAsia="Times New Roman" w:hAnsi="Times New Roman" w:cs="Times New Roman"/>
          <w:sz w:val="20"/>
          <w:szCs w:val="20"/>
          <w:lang w:eastAsia="ru-RU"/>
        </w:rPr>
        <w:t xml:space="preserve">в Прогресском сельском поселении </w:t>
      </w:r>
    </w:p>
    <w:p w:rsidR="008466B6" w:rsidRPr="008466B6" w:rsidRDefault="008466B6" w:rsidP="008466B6">
      <w:pPr>
        <w:suppressAutoHyphens/>
        <w:spacing w:after="0" w:line="240" w:lineRule="auto"/>
        <w:jc w:val="right"/>
        <w:rPr>
          <w:rFonts w:ascii="Times New Roman" w:eastAsia="Times New Roman" w:hAnsi="Times New Roman" w:cs="Times New Roman"/>
          <w:sz w:val="20"/>
          <w:szCs w:val="20"/>
          <w:lang w:eastAsia="ru-RU"/>
        </w:rPr>
      </w:pPr>
      <w:r w:rsidRPr="008466B6">
        <w:rPr>
          <w:rFonts w:ascii="Times New Roman" w:eastAsia="Times New Roman" w:hAnsi="Times New Roman" w:cs="Times New Roman"/>
          <w:sz w:val="20"/>
          <w:szCs w:val="20"/>
          <w:lang w:eastAsia="ru-RU"/>
        </w:rPr>
        <w:t>на 2022 – 2024 годы»</w:t>
      </w:r>
    </w:p>
    <w:p w:rsidR="008466B6" w:rsidRPr="007568F3" w:rsidRDefault="008466B6" w:rsidP="008466B6">
      <w:pPr>
        <w:suppressAutoHyphens/>
        <w:spacing w:before="120" w:after="120" w:line="240" w:lineRule="auto"/>
        <w:jc w:val="center"/>
        <w:rPr>
          <w:rFonts w:ascii="Times New Roman" w:eastAsia="Times New Roman" w:hAnsi="Times New Roman" w:cs="Times New Roman"/>
          <w:sz w:val="20"/>
          <w:szCs w:val="20"/>
          <w:lang w:eastAsia="ru-RU"/>
        </w:rPr>
      </w:pPr>
      <w:r w:rsidRPr="007568F3">
        <w:rPr>
          <w:rFonts w:ascii="Times New Roman" w:eastAsia="Times New Roman" w:hAnsi="Times New Roman" w:cs="Times New Roman"/>
          <w:b/>
          <w:sz w:val="20"/>
          <w:szCs w:val="20"/>
          <w:lang w:eastAsia="ru-RU"/>
        </w:rPr>
        <w:t>Мероприятия муниципальной программы</w:t>
      </w:r>
    </w:p>
    <w:tbl>
      <w:tblPr>
        <w:tblW w:w="10350" w:type="dxa"/>
        <w:tblInd w:w="-426" w:type="dxa"/>
        <w:tblLayout w:type="fixed"/>
        <w:tblLook w:val="04A0" w:firstRow="1" w:lastRow="0" w:firstColumn="1" w:lastColumn="0" w:noHBand="0" w:noVBand="1"/>
      </w:tblPr>
      <w:tblGrid>
        <w:gridCol w:w="644"/>
        <w:gridCol w:w="3294"/>
        <w:gridCol w:w="1876"/>
        <w:gridCol w:w="2126"/>
        <w:gridCol w:w="851"/>
        <w:gridCol w:w="850"/>
        <w:gridCol w:w="709"/>
      </w:tblGrid>
      <w:tr w:rsidR="008466B6" w:rsidRPr="008466B6" w:rsidTr="008466B6">
        <w:trPr>
          <w:trHeight w:val="625"/>
        </w:trPr>
        <w:tc>
          <w:tcPr>
            <w:tcW w:w="644" w:type="dxa"/>
            <w:vMerge w:val="restart"/>
            <w:tcBorders>
              <w:top w:val="single" w:sz="4" w:space="0" w:color="auto"/>
              <w:left w:val="single" w:sz="4" w:space="0" w:color="auto"/>
              <w:bottom w:val="single" w:sz="4" w:space="0" w:color="auto"/>
              <w:right w:val="single" w:sz="4" w:space="0" w:color="auto"/>
            </w:tcBorders>
            <w:vAlign w:val="center"/>
            <w:hideMark/>
          </w:tcPr>
          <w:p w:rsidR="008466B6" w:rsidRPr="008466B6" w:rsidRDefault="008466B6" w:rsidP="008466B6">
            <w:pPr>
              <w:suppressAutoHyphens/>
              <w:spacing w:after="0" w:line="240" w:lineRule="exact"/>
              <w:jc w:val="center"/>
              <w:rPr>
                <w:rFonts w:ascii="Times New Roman" w:eastAsia="Times New Roman" w:hAnsi="Times New Roman" w:cs="Times New Roman"/>
                <w:bCs/>
                <w:sz w:val="20"/>
                <w:szCs w:val="20"/>
                <w:lang w:eastAsia="ru-RU"/>
              </w:rPr>
            </w:pPr>
            <w:r w:rsidRPr="008466B6">
              <w:rPr>
                <w:rFonts w:ascii="Times New Roman" w:eastAsia="Times New Roman" w:hAnsi="Times New Roman" w:cs="Times New Roman"/>
                <w:bCs/>
                <w:sz w:val="20"/>
                <w:szCs w:val="20"/>
                <w:lang w:eastAsia="ru-RU"/>
              </w:rPr>
              <w:t xml:space="preserve">№ </w:t>
            </w:r>
            <w:proofErr w:type="gramStart"/>
            <w:r w:rsidRPr="008466B6">
              <w:rPr>
                <w:rFonts w:ascii="Times New Roman" w:eastAsia="Times New Roman" w:hAnsi="Times New Roman" w:cs="Times New Roman"/>
                <w:bCs/>
                <w:sz w:val="20"/>
                <w:szCs w:val="20"/>
                <w:lang w:eastAsia="ru-RU"/>
              </w:rPr>
              <w:t>п</w:t>
            </w:r>
            <w:proofErr w:type="gramEnd"/>
            <w:r w:rsidRPr="008466B6">
              <w:rPr>
                <w:rFonts w:ascii="Times New Roman" w:eastAsia="Times New Roman" w:hAnsi="Times New Roman" w:cs="Times New Roman"/>
                <w:bCs/>
                <w:sz w:val="20"/>
                <w:szCs w:val="20"/>
                <w:lang w:eastAsia="ru-RU"/>
              </w:rPr>
              <w:t>/п</w:t>
            </w:r>
          </w:p>
        </w:tc>
        <w:tc>
          <w:tcPr>
            <w:tcW w:w="3294" w:type="dxa"/>
            <w:vMerge w:val="restart"/>
            <w:tcBorders>
              <w:top w:val="single" w:sz="4" w:space="0" w:color="auto"/>
              <w:left w:val="single" w:sz="4" w:space="0" w:color="auto"/>
              <w:bottom w:val="single" w:sz="4" w:space="0" w:color="auto"/>
              <w:right w:val="single" w:sz="4" w:space="0" w:color="auto"/>
            </w:tcBorders>
            <w:vAlign w:val="center"/>
            <w:hideMark/>
          </w:tcPr>
          <w:p w:rsidR="008466B6" w:rsidRPr="008466B6" w:rsidRDefault="008466B6" w:rsidP="008466B6">
            <w:pPr>
              <w:suppressAutoHyphens/>
              <w:spacing w:after="0" w:line="240" w:lineRule="exact"/>
              <w:jc w:val="center"/>
              <w:rPr>
                <w:rFonts w:ascii="Times New Roman" w:eastAsia="Times New Roman" w:hAnsi="Times New Roman" w:cs="Times New Roman"/>
                <w:bCs/>
                <w:sz w:val="20"/>
                <w:szCs w:val="20"/>
                <w:lang w:eastAsia="ru-RU"/>
              </w:rPr>
            </w:pPr>
            <w:r w:rsidRPr="008466B6">
              <w:rPr>
                <w:rFonts w:ascii="Times New Roman" w:eastAsia="Times New Roman" w:hAnsi="Times New Roman" w:cs="Times New Roman"/>
                <w:bCs/>
                <w:sz w:val="20"/>
                <w:szCs w:val="20"/>
                <w:lang w:eastAsia="ru-RU"/>
              </w:rPr>
              <w:t>Наименование мероприятия</w:t>
            </w:r>
          </w:p>
        </w:tc>
        <w:tc>
          <w:tcPr>
            <w:tcW w:w="1876" w:type="dxa"/>
            <w:vMerge w:val="restart"/>
            <w:tcBorders>
              <w:top w:val="single" w:sz="4" w:space="0" w:color="auto"/>
              <w:left w:val="single" w:sz="4" w:space="0" w:color="auto"/>
              <w:bottom w:val="single" w:sz="4" w:space="0" w:color="auto"/>
              <w:right w:val="single" w:sz="4" w:space="0" w:color="auto"/>
            </w:tcBorders>
            <w:vAlign w:val="center"/>
          </w:tcPr>
          <w:p w:rsidR="008466B6" w:rsidRPr="008466B6" w:rsidRDefault="008466B6" w:rsidP="008466B6">
            <w:pPr>
              <w:suppressAutoHyphens/>
              <w:spacing w:after="0" w:line="240" w:lineRule="exact"/>
              <w:jc w:val="center"/>
              <w:rPr>
                <w:rFonts w:ascii="Times New Roman" w:eastAsia="Times New Roman" w:hAnsi="Times New Roman" w:cs="Times New Roman"/>
                <w:bCs/>
                <w:sz w:val="20"/>
                <w:szCs w:val="20"/>
                <w:lang w:eastAsia="ru-RU"/>
              </w:rPr>
            </w:pPr>
          </w:p>
          <w:p w:rsidR="008466B6" w:rsidRPr="008466B6" w:rsidRDefault="008466B6" w:rsidP="008466B6">
            <w:pPr>
              <w:suppressAutoHyphens/>
              <w:spacing w:after="0" w:line="240" w:lineRule="exact"/>
              <w:jc w:val="center"/>
              <w:rPr>
                <w:rFonts w:ascii="Times New Roman" w:eastAsia="Times New Roman" w:hAnsi="Times New Roman" w:cs="Times New Roman"/>
                <w:bCs/>
                <w:sz w:val="20"/>
                <w:szCs w:val="20"/>
                <w:lang w:eastAsia="ru-RU"/>
              </w:rPr>
            </w:pPr>
            <w:r w:rsidRPr="008466B6">
              <w:rPr>
                <w:rFonts w:ascii="Times New Roman" w:eastAsia="Times New Roman" w:hAnsi="Times New Roman" w:cs="Times New Roman"/>
                <w:bCs/>
                <w:sz w:val="20"/>
                <w:szCs w:val="20"/>
                <w:lang w:eastAsia="ru-RU"/>
              </w:rPr>
              <w:t>Срок реализации</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8466B6" w:rsidRPr="008466B6" w:rsidRDefault="008466B6" w:rsidP="008466B6">
            <w:pPr>
              <w:suppressAutoHyphens/>
              <w:spacing w:after="0" w:line="240" w:lineRule="exact"/>
              <w:jc w:val="center"/>
              <w:rPr>
                <w:rFonts w:ascii="Times New Roman" w:eastAsia="Times New Roman" w:hAnsi="Times New Roman" w:cs="Times New Roman"/>
                <w:bCs/>
                <w:sz w:val="20"/>
                <w:szCs w:val="20"/>
                <w:lang w:eastAsia="ru-RU"/>
              </w:rPr>
            </w:pPr>
            <w:r w:rsidRPr="008466B6">
              <w:rPr>
                <w:rFonts w:ascii="Times New Roman" w:eastAsia="Times New Roman" w:hAnsi="Times New Roman" w:cs="Times New Roman"/>
                <w:bCs/>
                <w:sz w:val="20"/>
                <w:szCs w:val="20"/>
                <w:lang w:eastAsia="ru-RU"/>
              </w:rPr>
              <w:t>Источник финансирования</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8466B6" w:rsidRPr="008466B6" w:rsidRDefault="008466B6" w:rsidP="008466B6">
            <w:pPr>
              <w:suppressAutoHyphens/>
              <w:spacing w:after="0" w:line="240" w:lineRule="exact"/>
              <w:jc w:val="center"/>
              <w:rPr>
                <w:rFonts w:ascii="Times New Roman" w:eastAsia="Times New Roman" w:hAnsi="Times New Roman" w:cs="Times New Roman"/>
                <w:bCs/>
                <w:sz w:val="20"/>
                <w:szCs w:val="20"/>
                <w:lang w:eastAsia="ru-RU"/>
              </w:rPr>
            </w:pPr>
            <w:r w:rsidRPr="008466B6">
              <w:rPr>
                <w:rFonts w:ascii="Times New Roman" w:eastAsia="Times New Roman" w:hAnsi="Times New Roman" w:cs="Times New Roman"/>
                <w:bCs/>
                <w:sz w:val="20"/>
                <w:szCs w:val="20"/>
                <w:lang w:eastAsia="ru-RU"/>
              </w:rPr>
              <w:t>Объем финансирования по годам (тыс. рублей)</w:t>
            </w:r>
          </w:p>
        </w:tc>
      </w:tr>
      <w:tr w:rsidR="008466B6" w:rsidRPr="008466B6" w:rsidTr="008466B6">
        <w:trPr>
          <w:trHeight w:val="338"/>
        </w:trPr>
        <w:tc>
          <w:tcPr>
            <w:tcW w:w="644" w:type="dxa"/>
            <w:vMerge/>
            <w:tcBorders>
              <w:top w:val="single" w:sz="4" w:space="0" w:color="auto"/>
              <w:left w:val="single" w:sz="4" w:space="0" w:color="auto"/>
              <w:bottom w:val="single" w:sz="4" w:space="0" w:color="auto"/>
              <w:right w:val="single" w:sz="4" w:space="0" w:color="auto"/>
            </w:tcBorders>
            <w:vAlign w:val="center"/>
            <w:hideMark/>
          </w:tcPr>
          <w:p w:rsidR="008466B6" w:rsidRPr="008466B6" w:rsidRDefault="008466B6" w:rsidP="008466B6">
            <w:pPr>
              <w:spacing w:after="0" w:line="240" w:lineRule="auto"/>
              <w:rPr>
                <w:rFonts w:ascii="Times New Roman" w:eastAsia="Times New Roman" w:hAnsi="Times New Roman" w:cs="Times New Roman"/>
                <w:bCs/>
                <w:sz w:val="20"/>
                <w:szCs w:val="20"/>
                <w:lang w:eastAsia="ru-RU"/>
              </w:rPr>
            </w:pPr>
          </w:p>
        </w:tc>
        <w:tc>
          <w:tcPr>
            <w:tcW w:w="3294" w:type="dxa"/>
            <w:vMerge/>
            <w:tcBorders>
              <w:top w:val="single" w:sz="4" w:space="0" w:color="auto"/>
              <w:left w:val="single" w:sz="4" w:space="0" w:color="auto"/>
              <w:bottom w:val="single" w:sz="4" w:space="0" w:color="auto"/>
              <w:right w:val="single" w:sz="4" w:space="0" w:color="auto"/>
            </w:tcBorders>
            <w:vAlign w:val="center"/>
            <w:hideMark/>
          </w:tcPr>
          <w:p w:rsidR="008466B6" w:rsidRPr="008466B6" w:rsidRDefault="008466B6" w:rsidP="008466B6">
            <w:pPr>
              <w:spacing w:after="0" w:line="240" w:lineRule="auto"/>
              <w:rPr>
                <w:rFonts w:ascii="Times New Roman" w:eastAsia="Times New Roman" w:hAnsi="Times New Roman" w:cs="Times New Roman"/>
                <w:bCs/>
                <w:sz w:val="20"/>
                <w:szCs w:val="20"/>
                <w:lang w:eastAsia="ru-RU"/>
              </w:rPr>
            </w:pPr>
          </w:p>
        </w:tc>
        <w:tc>
          <w:tcPr>
            <w:tcW w:w="1876" w:type="dxa"/>
            <w:vMerge/>
            <w:tcBorders>
              <w:top w:val="single" w:sz="4" w:space="0" w:color="auto"/>
              <w:left w:val="single" w:sz="4" w:space="0" w:color="auto"/>
              <w:bottom w:val="single" w:sz="4" w:space="0" w:color="auto"/>
              <w:right w:val="single" w:sz="4" w:space="0" w:color="auto"/>
            </w:tcBorders>
            <w:vAlign w:val="center"/>
            <w:hideMark/>
          </w:tcPr>
          <w:p w:rsidR="008466B6" w:rsidRPr="008466B6" w:rsidRDefault="008466B6" w:rsidP="008466B6">
            <w:pPr>
              <w:spacing w:after="0" w:line="240" w:lineRule="auto"/>
              <w:rPr>
                <w:rFonts w:ascii="Times New Roman" w:eastAsia="Times New Roman" w:hAnsi="Times New Roman" w:cs="Times New Roman"/>
                <w:bCs/>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466B6" w:rsidRPr="008466B6" w:rsidRDefault="008466B6" w:rsidP="008466B6">
            <w:pPr>
              <w:spacing w:after="0" w:line="240" w:lineRule="auto"/>
              <w:rPr>
                <w:rFonts w:ascii="Times New Roman" w:eastAsia="Times New Roman" w:hAnsi="Times New Roman" w:cs="Times New Roman"/>
                <w:bCs/>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8466B6" w:rsidRPr="008466B6" w:rsidRDefault="008466B6" w:rsidP="008466B6">
            <w:pPr>
              <w:suppressAutoHyphens/>
              <w:spacing w:after="0" w:line="240" w:lineRule="exact"/>
              <w:jc w:val="center"/>
              <w:rPr>
                <w:rFonts w:ascii="Times New Roman" w:eastAsia="Times New Roman" w:hAnsi="Times New Roman" w:cs="Times New Roman"/>
                <w:bCs/>
                <w:sz w:val="20"/>
                <w:szCs w:val="20"/>
                <w:lang w:eastAsia="ru-RU"/>
              </w:rPr>
            </w:pPr>
            <w:r w:rsidRPr="008466B6">
              <w:rPr>
                <w:rFonts w:ascii="Times New Roman" w:eastAsia="Times New Roman" w:hAnsi="Times New Roman" w:cs="Times New Roman"/>
                <w:bCs/>
                <w:sz w:val="20"/>
                <w:szCs w:val="20"/>
                <w:lang w:eastAsia="ru-RU"/>
              </w:rPr>
              <w:t>2022</w:t>
            </w:r>
          </w:p>
        </w:tc>
        <w:tc>
          <w:tcPr>
            <w:tcW w:w="850" w:type="dxa"/>
            <w:tcBorders>
              <w:top w:val="single" w:sz="4" w:space="0" w:color="auto"/>
              <w:left w:val="single" w:sz="4" w:space="0" w:color="auto"/>
              <w:bottom w:val="single" w:sz="4" w:space="0" w:color="auto"/>
              <w:right w:val="single" w:sz="4" w:space="0" w:color="auto"/>
            </w:tcBorders>
            <w:vAlign w:val="center"/>
            <w:hideMark/>
          </w:tcPr>
          <w:p w:rsidR="008466B6" w:rsidRPr="008466B6" w:rsidRDefault="008466B6" w:rsidP="008466B6">
            <w:pPr>
              <w:suppressAutoHyphens/>
              <w:spacing w:after="0" w:line="240" w:lineRule="exact"/>
              <w:jc w:val="center"/>
              <w:rPr>
                <w:rFonts w:ascii="Times New Roman" w:eastAsia="Times New Roman" w:hAnsi="Times New Roman" w:cs="Times New Roman"/>
                <w:bCs/>
                <w:sz w:val="20"/>
                <w:szCs w:val="20"/>
                <w:lang w:eastAsia="ru-RU"/>
              </w:rPr>
            </w:pPr>
            <w:r w:rsidRPr="008466B6">
              <w:rPr>
                <w:rFonts w:ascii="Times New Roman" w:eastAsia="Times New Roman" w:hAnsi="Times New Roman" w:cs="Times New Roman"/>
                <w:bCs/>
                <w:sz w:val="20"/>
                <w:szCs w:val="20"/>
                <w:lang w:eastAsia="ru-RU"/>
              </w:rPr>
              <w:t>2023</w:t>
            </w:r>
          </w:p>
        </w:tc>
        <w:tc>
          <w:tcPr>
            <w:tcW w:w="709" w:type="dxa"/>
            <w:tcBorders>
              <w:top w:val="single" w:sz="4" w:space="0" w:color="auto"/>
              <w:left w:val="single" w:sz="4" w:space="0" w:color="auto"/>
              <w:bottom w:val="single" w:sz="4" w:space="0" w:color="auto"/>
              <w:right w:val="single" w:sz="4" w:space="0" w:color="auto"/>
            </w:tcBorders>
            <w:vAlign w:val="center"/>
            <w:hideMark/>
          </w:tcPr>
          <w:p w:rsidR="008466B6" w:rsidRPr="008466B6" w:rsidRDefault="008466B6" w:rsidP="008466B6">
            <w:pPr>
              <w:suppressAutoHyphens/>
              <w:spacing w:after="0" w:line="240" w:lineRule="exact"/>
              <w:jc w:val="center"/>
              <w:rPr>
                <w:rFonts w:ascii="Times New Roman" w:eastAsia="Times New Roman" w:hAnsi="Times New Roman" w:cs="Times New Roman"/>
                <w:bCs/>
                <w:sz w:val="20"/>
                <w:szCs w:val="20"/>
                <w:lang w:eastAsia="ru-RU"/>
              </w:rPr>
            </w:pPr>
            <w:r w:rsidRPr="008466B6">
              <w:rPr>
                <w:rFonts w:ascii="Times New Roman" w:eastAsia="Times New Roman" w:hAnsi="Times New Roman" w:cs="Times New Roman"/>
                <w:bCs/>
                <w:sz w:val="20"/>
                <w:szCs w:val="20"/>
                <w:lang w:eastAsia="ru-RU"/>
              </w:rPr>
              <w:t>2024</w:t>
            </w:r>
          </w:p>
        </w:tc>
      </w:tr>
      <w:tr w:rsidR="008466B6" w:rsidRPr="008466B6" w:rsidTr="008466B6">
        <w:trPr>
          <w:trHeight w:val="263"/>
        </w:trPr>
        <w:tc>
          <w:tcPr>
            <w:tcW w:w="644" w:type="dxa"/>
            <w:tcBorders>
              <w:top w:val="single" w:sz="4" w:space="0" w:color="auto"/>
              <w:left w:val="single" w:sz="4" w:space="0" w:color="auto"/>
              <w:bottom w:val="single" w:sz="4" w:space="0" w:color="auto"/>
              <w:right w:val="single" w:sz="4" w:space="0" w:color="auto"/>
            </w:tcBorders>
            <w:vAlign w:val="center"/>
            <w:hideMark/>
          </w:tcPr>
          <w:p w:rsidR="008466B6" w:rsidRPr="008466B6" w:rsidRDefault="008466B6" w:rsidP="008466B6">
            <w:pPr>
              <w:suppressAutoHyphens/>
              <w:spacing w:after="0" w:line="240" w:lineRule="exact"/>
              <w:jc w:val="center"/>
              <w:rPr>
                <w:rFonts w:ascii="Times New Roman" w:eastAsia="Times New Roman" w:hAnsi="Times New Roman" w:cs="Times New Roman"/>
                <w:bCs/>
                <w:sz w:val="20"/>
                <w:szCs w:val="20"/>
                <w:lang w:eastAsia="ru-RU"/>
              </w:rPr>
            </w:pPr>
            <w:r w:rsidRPr="008466B6">
              <w:rPr>
                <w:rFonts w:ascii="Times New Roman" w:eastAsia="Times New Roman" w:hAnsi="Times New Roman" w:cs="Times New Roman"/>
                <w:bCs/>
                <w:sz w:val="20"/>
                <w:szCs w:val="20"/>
                <w:lang w:eastAsia="ru-RU"/>
              </w:rPr>
              <w:t>1</w:t>
            </w:r>
          </w:p>
        </w:tc>
        <w:tc>
          <w:tcPr>
            <w:tcW w:w="3294" w:type="dxa"/>
            <w:tcBorders>
              <w:top w:val="single" w:sz="4" w:space="0" w:color="auto"/>
              <w:left w:val="single" w:sz="4" w:space="0" w:color="auto"/>
              <w:bottom w:val="single" w:sz="4" w:space="0" w:color="auto"/>
              <w:right w:val="single" w:sz="4" w:space="0" w:color="auto"/>
            </w:tcBorders>
            <w:vAlign w:val="center"/>
            <w:hideMark/>
          </w:tcPr>
          <w:p w:rsidR="008466B6" w:rsidRPr="008466B6" w:rsidRDefault="008466B6" w:rsidP="008466B6">
            <w:pPr>
              <w:suppressAutoHyphens/>
              <w:spacing w:after="0" w:line="240" w:lineRule="exact"/>
              <w:jc w:val="center"/>
              <w:rPr>
                <w:rFonts w:ascii="Times New Roman" w:eastAsia="Times New Roman" w:hAnsi="Times New Roman" w:cs="Times New Roman"/>
                <w:bCs/>
                <w:sz w:val="20"/>
                <w:szCs w:val="20"/>
                <w:lang w:eastAsia="ru-RU"/>
              </w:rPr>
            </w:pPr>
            <w:r w:rsidRPr="008466B6">
              <w:rPr>
                <w:rFonts w:ascii="Times New Roman" w:eastAsia="Times New Roman" w:hAnsi="Times New Roman" w:cs="Times New Roman"/>
                <w:bCs/>
                <w:sz w:val="20"/>
                <w:szCs w:val="20"/>
                <w:lang w:eastAsia="ru-RU"/>
              </w:rPr>
              <w:t>2</w:t>
            </w:r>
          </w:p>
        </w:tc>
        <w:tc>
          <w:tcPr>
            <w:tcW w:w="1876" w:type="dxa"/>
            <w:tcBorders>
              <w:top w:val="single" w:sz="4" w:space="0" w:color="auto"/>
              <w:left w:val="single" w:sz="4" w:space="0" w:color="auto"/>
              <w:bottom w:val="single" w:sz="4" w:space="0" w:color="auto"/>
              <w:right w:val="single" w:sz="4" w:space="0" w:color="auto"/>
            </w:tcBorders>
            <w:vAlign w:val="center"/>
            <w:hideMark/>
          </w:tcPr>
          <w:p w:rsidR="008466B6" w:rsidRPr="008466B6" w:rsidRDefault="008466B6" w:rsidP="008466B6">
            <w:pPr>
              <w:suppressAutoHyphens/>
              <w:spacing w:after="0" w:line="240" w:lineRule="exact"/>
              <w:jc w:val="center"/>
              <w:rPr>
                <w:rFonts w:ascii="Times New Roman" w:eastAsia="Times New Roman" w:hAnsi="Times New Roman" w:cs="Times New Roman"/>
                <w:bCs/>
                <w:sz w:val="20"/>
                <w:szCs w:val="20"/>
                <w:lang w:eastAsia="ru-RU"/>
              </w:rPr>
            </w:pPr>
            <w:r w:rsidRPr="008466B6">
              <w:rPr>
                <w:rFonts w:ascii="Times New Roman" w:eastAsia="Times New Roman" w:hAnsi="Times New Roman" w:cs="Times New Roman"/>
                <w:bCs/>
                <w:sz w:val="20"/>
                <w:szCs w:val="20"/>
                <w:lang w:eastAsia="ru-RU"/>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8466B6" w:rsidRPr="008466B6" w:rsidRDefault="008466B6" w:rsidP="008466B6">
            <w:pPr>
              <w:suppressAutoHyphens/>
              <w:spacing w:after="0" w:line="240" w:lineRule="exact"/>
              <w:jc w:val="center"/>
              <w:rPr>
                <w:rFonts w:ascii="Times New Roman" w:eastAsia="Times New Roman" w:hAnsi="Times New Roman" w:cs="Times New Roman"/>
                <w:bCs/>
                <w:sz w:val="20"/>
                <w:szCs w:val="20"/>
                <w:lang w:eastAsia="ru-RU"/>
              </w:rPr>
            </w:pPr>
            <w:r w:rsidRPr="008466B6">
              <w:rPr>
                <w:rFonts w:ascii="Times New Roman" w:eastAsia="Times New Roman" w:hAnsi="Times New Roman" w:cs="Times New Roman"/>
                <w:bCs/>
                <w:sz w:val="20"/>
                <w:szCs w:val="20"/>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8466B6" w:rsidRPr="008466B6" w:rsidRDefault="008466B6" w:rsidP="008466B6">
            <w:pPr>
              <w:suppressAutoHyphens/>
              <w:spacing w:after="0" w:line="240" w:lineRule="exact"/>
              <w:jc w:val="center"/>
              <w:rPr>
                <w:rFonts w:ascii="Times New Roman" w:eastAsia="Times New Roman" w:hAnsi="Times New Roman" w:cs="Times New Roman"/>
                <w:bCs/>
                <w:sz w:val="20"/>
                <w:szCs w:val="20"/>
                <w:lang w:eastAsia="ru-RU"/>
              </w:rPr>
            </w:pPr>
            <w:r w:rsidRPr="008466B6">
              <w:rPr>
                <w:rFonts w:ascii="Times New Roman" w:eastAsia="Times New Roman" w:hAnsi="Times New Roman" w:cs="Times New Roman"/>
                <w:bCs/>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8466B6" w:rsidRPr="008466B6" w:rsidRDefault="008466B6" w:rsidP="008466B6">
            <w:pPr>
              <w:suppressAutoHyphens/>
              <w:spacing w:after="0" w:line="240" w:lineRule="exact"/>
              <w:jc w:val="center"/>
              <w:rPr>
                <w:rFonts w:ascii="Times New Roman" w:eastAsia="Times New Roman" w:hAnsi="Times New Roman" w:cs="Times New Roman"/>
                <w:bCs/>
                <w:sz w:val="20"/>
                <w:szCs w:val="20"/>
                <w:lang w:eastAsia="ru-RU"/>
              </w:rPr>
            </w:pPr>
            <w:r w:rsidRPr="008466B6">
              <w:rPr>
                <w:rFonts w:ascii="Times New Roman" w:eastAsia="Times New Roman" w:hAnsi="Times New Roman" w:cs="Times New Roman"/>
                <w:bCs/>
                <w:sz w:val="20"/>
                <w:szCs w:val="20"/>
                <w:lang w:eastAsia="ru-RU"/>
              </w:rPr>
              <w:t>6</w:t>
            </w:r>
          </w:p>
        </w:tc>
        <w:tc>
          <w:tcPr>
            <w:tcW w:w="709" w:type="dxa"/>
            <w:tcBorders>
              <w:top w:val="single" w:sz="4" w:space="0" w:color="auto"/>
              <w:left w:val="single" w:sz="4" w:space="0" w:color="auto"/>
              <w:bottom w:val="single" w:sz="4" w:space="0" w:color="auto"/>
              <w:right w:val="single" w:sz="8" w:space="0" w:color="auto"/>
            </w:tcBorders>
            <w:vAlign w:val="center"/>
            <w:hideMark/>
          </w:tcPr>
          <w:p w:rsidR="008466B6" w:rsidRPr="008466B6" w:rsidRDefault="008466B6" w:rsidP="008466B6">
            <w:pPr>
              <w:suppressAutoHyphens/>
              <w:spacing w:after="0" w:line="240" w:lineRule="exact"/>
              <w:jc w:val="center"/>
              <w:rPr>
                <w:rFonts w:ascii="Times New Roman" w:eastAsia="Times New Roman" w:hAnsi="Times New Roman" w:cs="Times New Roman"/>
                <w:bCs/>
                <w:sz w:val="20"/>
                <w:szCs w:val="20"/>
                <w:lang w:eastAsia="ru-RU"/>
              </w:rPr>
            </w:pPr>
            <w:r w:rsidRPr="008466B6">
              <w:rPr>
                <w:rFonts w:ascii="Times New Roman" w:eastAsia="Times New Roman" w:hAnsi="Times New Roman" w:cs="Times New Roman"/>
                <w:bCs/>
                <w:sz w:val="20"/>
                <w:szCs w:val="20"/>
                <w:lang w:eastAsia="ru-RU"/>
              </w:rPr>
              <w:t>7</w:t>
            </w:r>
          </w:p>
        </w:tc>
      </w:tr>
      <w:tr w:rsidR="008466B6" w:rsidRPr="008466B6" w:rsidTr="008466B6">
        <w:trPr>
          <w:trHeight w:val="643"/>
        </w:trPr>
        <w:tc>
          <w:tcPr>
            <w:tcW w:w="644" w:type="dxa"/>
            <w:tcBorders>
              <w:top w:val="single" w:sz="4" w:space="0" w:color="auto"/>
              <w:left w:val="single" w:sz="4" w:space="0" w:color="auto"/>
              <w:bottom w:val="single" w:sz="4" w:space="0" w:color="auto"/>
              <w:right w:val="single" w:sz="4" w:space="0" w:color="auto"/>
            </w:tcBorders>
          </w:tcPr>
          <w:p w:rsidR="008466B6" w:rsidRPr="008466B6" w:rsidRDefault="008466B6" w:rsidP="008466B6">
            <w:pPr>
              <w:suppressAutoHyphens/>
              <w:spacing w:before="120" w:after="120" w:line="240" w:lineRule="exact"/>
              <w:jc w:val="center"/>
              <w:rPr>
                <w:rFonts w:ascii="Times New Roman" w:eastAsia="Times New Roman" w:hAnsi="Times New Roman" w:cs="Times New Roman"/>
                <w:bCs/>
                <w:sz w:val="20"/>
                <w:szCs w:val="20"/>
                <w:lang w:eastAsia="ru-RU"/>
              </w:rPr>
            </w:pPr>
          </w:p>
        </w:tc>
        <w:tc>
          <w:tcPr>
            <w:tcW w:w="9706" w:type="dxa"/>
            <w:gridSpan w:val="6"/>
            <w:tcBorders>
              <w:top w:val="single" w:sz="4" w:space="0" w:color="auto"/>
              <w:left w:val="single" w:sz="4" w:space="0" w:color="auto"/>
              <w:bottom w:val="single" w:sz="4" w:space="0" w:color="auto"/>
              <w:right w:val="single" w:sz="4" w:space="0" w:color="auto"/>
            </w:tcBorders>
            <w:hideMark/>
          </w:tcPr>
          <w:p w:rsidR="008466B6" w:rsidRPr="008466B6" w:rsidRDefault="008466B6" w:rsidP="008466B6">
            <w:pPr>
              <w:suppressAutoHyphens/>
              <w:spacing w:before="120" w:after="120" w:line="240" w:lineRule="exact"/>
              <w:jc w:val="both"/>
              <w:rPr>
                <w:rFonts w:ascii="Times New Roman" w:eastAsia="Times New Roman" w:hAnsi="Times New Roman" w:cs="Times New Roman"/>
                <w:bCs/>
                <w:sz w:val="20"/>
                <w:szCs w:val="20"/>
                <w:lang w:eastAsia="ru-RU"/>
              </w:rPr>
            </w:pPr>
            <w:r w:rsidRPr="008466B6">
              <w:rPr>
                <w:rFonts w:ascii="Times New Roman" w:eastAsia="Times New Roman" w:hAnsi="Times New Roman" w:cs="Times New Roman"/>
                <w:bCs/>
                <w:sz w:val="20"/>
                <w:szCs w:val="20"/>
                <w:lang w:eastAsia="ru-RU"/>
              </w:rPr>
              <w:t>Задача 1. Создание механизма для предоставления государственных и муниципальных услуг  Прогресского сельского поселения в электронной форме гражданам и организациям</w:t>
            </w:r>
          </w:p>
        </w:tc>
      </w:tr>
      <w:tr w:rsidR="008466B6" w:rsidRPr="008466B6" w:rsidTr="00280BF5">
        <w:trPr>
          <w:trHeight w:val="2012"/>
        </w:trPr>
        <w:tc>
          <w:tcPr>
            <w:tcW w:w="644" w:type="dxa"/>
            <w:tcBorders>
              <w:top w:val="single" w:sz="4" w:space="0" w:color="auto"/>
              <w:left w:val="single" w:sz="4" w:space="0" w:color="auto"/>
              <w:bottom w:val="single" w:sz="4" w:space="0" w:color="auto"/>
              <w:right w:val="single" w:sz="4" w:space="0" w:color="auto"/>
            </w:tcBorders>
            <w:hideMark/>
          </w:tcPr>
          <w:p w:rsidR="008466B6" w:rsidRPr="008466B6" w:rsidRDefault="008466B6" w:rsidP="008466B6">
            <w:pPr>
              <w:suppressAutoHyphens/>
              <w:spacing w:before="120" w:after="120" w:line="240" w:lineRule="exact"/>
              <w:ind w:left="-57" w:right="-57"/>
              <w:jc w:val="center"/>
              <w:rPr>
                <w:rFonts w:ascii="Times New Roman" w:eastAsia="Times New Roman" w:hAnsi="Times New Roman" w:cs="Times New Roman"/>
                <w:bCs/>
                <w:spacing w:val="-20"/>
                <w:sz w:val="20"/>
                <w:szCs w:val="20"/>
                <w:lang w:eastAsia="ru-RU"/>
              </w:rPr>
            </w:pPr>
            <w:r w:rsidRPr="008466B6">
              <w:rPr>
                <w:rFonts w:ascii="Times New Roman" w:eastAsia="Times New Roman" w:hAnsi="Times New Roman" w:cs="Times New Roman"/>
                <w:bCs/>
                <w:spacing w:val="-20"/>
                <w:sz w:val="20"/>
                <w:szCs w:val="20"/>
                <w:lang w:eastAsia="ru-RU"/>
              </w:rPr>
              <w:t>1.1.</w:t>
            </w:r>
          </w:p>
        </w:tc>
        <w:tc>
          <w:tcPr>
            <w:tcW w:w="3294" w:type="dxa"/>
            <w:tcBorders>
              <w:top w:val="single" w:sz="4" w:space="0" w:color="auto"/>
              <w:left w:val="single" w:sz="4" w:space="0" w:color="auto"/>
              <w:bottom w:val="single" w:sz="4" w:space="0" w:color="auto"/>
              <w:right w:val="single" w:sz="4" w:space="0" w:color="auto"/>
            </w:tcBorders>
            <w:hideMark/>
          </w:tcPr>
          <w:p w:rsidR="008466B6" w:rsidRPr="008466B6" w:rsidRDefault="008466B6" w:rsidP="008466B6">
            <w:pPr>
              <w:suppressAutoHyphens/>
              <w:spacing w:before="120" w:after="120" w:line="240" w:lineRule="exact"/>
              <w:jc w:val="both"/>
              <w:rPr>
                <w:rFonts w:ascii="Times New Roman" w:eastAsia="Times New Roman" w:hAnsi="Times New Roman" w:cs="Times New Roman"/>
                <w:sz w:val="20"/>
                <w:szCs w:val="20"/>
                <w:lang w:eastAsia="ru-RU"/>
              </w:rPr>
            </w:pPr>
            <w:r w:rsidRPr="008466B6">
              <w:rPr>
                <w:rFonts w:ascii="Times New Roman" w:eastAsia="Times New Roman" w:hAnsi="Times New Roman" w:cs="Times New Roman"/>
                <w:sz w:val="20"/>
                <w:szCs w:val="20"/>
                <w:lang w:eastAsia="ru-RU"/>
              </w:rPr>
              <w:t xml:space="preserve">Организация внедрения и </w:t>
            </w:r>
            <w:proofErr w:type="gramStart"/>
            <w:r w:rsidRPr="008466B6">
              <w:rPr>
                <w:rFonts w:ascii="Times New Roman" w:eastAsia="Times New Roman" w:hAnsi="Times New Roman" w:cs="Times New Roman"/>
                <w:sz w:val="20"/>
                <w:szCs w:val="20"/>
                <w:lang w:eastAsia="ru-RU"/>
              </w:rPr>
              <w:t>сопро</w:t>
            </w:r>
            <w:r>
              <w:rPr>
                <w:rFonts w:ascii="Times New Roman" w:eastAsia="Times New Roman" w:hAnsi="Times New Roman" w:cs="Times New Roman"/>
                <w:sz w:val="20"/>
                <w:szCs w:val="20"/>
                <w:lang w:eastAsia="ru-RU"/>
              </w:rPr>
              <w:t>-</w:t>
            </w:r>
            <w:r w:rsidRPr="008466B6">
              <w:rPr>
                <w:rFonts w:ascii="Times New Roman" w:eastAsia="Times New Roman" w:hAnsi="Times New Roman" w:cs="Times New Roman"/>
                <w:sz w:val="20"/>
                <w:szCs w:val="20"/>
                <w:lang w:eastAsia="ru-RU"/>
              </w:rPr>
              <w:t>вож</w:t>
            </w:r>
            <w:r>
              <w:rPr>
                <w:rFonts w:ascii="Times New Roman" w:eastAsia="Times New Roman" w:hAnsi="Times New Roman" w:cs="Times New Roman"/>
                <w:sz w:val="20"/>
                <w:szCs w:val="20"/>
                <w:lang w:eastAsia="ru-RU"/>
              </w:rPr>
              <w:t>дения</w:t>
            </w:r>
            <w:proofErr w:type="gramEnd"/>
            <w:r>
              <w:rPr>
                <w:rFonts w:ascii="Times New Roman" w:eastAsia="Times New Roman" w:hAnsi="Times New Roman" w:cs="Times New Roman"/>
                <w:sz w:val="20"/>
                <w:szCs w:val="20"/>
                <w:lang w:eastAsia="ru-RU"/>
              </w:rPr>
              <w:t xml:space="preserve"> информационных систем межведомст</w:t>
            </w:r>
            <w:r w:rsidRPr="008466B6">
              <w:rPr>
                <w:rFonts w:ascii="Times New Roman" w:eastAsia="Times New Roman" w:hAnsi="Times New Roman" w:cs="Times New Roman"/>
                <w:sz w:val="20"/>
                <w:szCs w:val="20"/>
                <w:lang w:eastAsia="ru-RU"/>
              </w:rPr>
              <w:t xml:space="preserve">венного </w:t>
            </w:r>
            <w:r>
              <w:rPr>
                <w:rFonts w:ascii="Times New Roman" w:eastAsia="Times New Roman" w:hAnsi="Times New Roman" w:cs="Times New Roman"/>
                <w:sz w:val="20"/>
                <w:szCs w:val="20"/>
                <w:lang w:eastAsia="ru-RU"/>
              </w:rPr>
              <w:t>электронного взаи</w:t>
            </w:r>
            <w:r w:rsidRPr="008466B6">
              <w:rPr>
                <w:rFonts w:ascii="Times New Roman" w:eastAsia="Times New Roman" w:hAnsi="Times New Roman" w:cs="Times New Roman"/>
                <w:sz w:val="20"/>
                <w:szCs w:val="20"/>
                <w:lang w:eastAsia="ru-RU"/>
              </w:rPr>
              <w:t>модействия, систем оказания государ</w:t>
            </w:r>
            <w:r>
              <w:rPr>
                <w:rFonts w:ascii="Times New Roman" w:eastAsia="Times New Roman" w:hAnsi="Times New Roman" w:cs="Times New Roman"/>
                <w:sz w:val="20"/>
                <w:szCs w:val="20"/>
                <w:lang w:eastAsia="ru-RU"/>
              </w:rPr>
              <w:t>ственных и муници</w:t>
            </w:r>
            <w:r w:rsidRPr="008466B6">
              <w:rPr>
                <w:rFonts w:ascii="Times New Roman" w:eastAsia="Times New Roman" w:hAnsi="Times New Roman" w:cs="Times New Roman"/>
                <w:sz w:val="20"/>
                <w:szCs w:val="20"/>
                <w:lang w:eastAsia="ru-RU"/>
              </w:rPr>
              <w:t>паль</w:t>
            </w:r>
            <w:r>
              <w:rPr>
                <w:rFonts w:ascii="Times New Roman" w:eastAsia="Times New Roman" w:hAnsi="Times New Roman" w:cs="Times New Roman"/>
                <w:sz w:val="20"/>
                <w:szCs w:val="20"/>
                <w:lang w:eastAsia="ru-RU"/>
              </w:rPr>
              <w:t>-</w:t>
            </w:r>
            <w:r w:rsidRPr="008466B6">
              <w:rPr>
                <w:rFonts w:ascii="Times New Roman" w:eastAsia="Times New Roman" w:hAnsi="Times New Roman" w:cs="Times New Roman"/>
                <w:sz w:val="20"/>
                <w:szCs w:val="20"/>
                <w:lang w:eastAsia="ru-RU"/>
              </w:rPr>
              <w:t>ных услуг в электронном виде и систем автоматизации деятельнос</w:t>
            </w:r>
            <w:r>
              <w:rPr>
                <w:rFonts w:ascii="Times New Roman" w:eastAsia="Times New Roman" w:hAnsi="Times New Roman" w:cs="Times New Roman"/>
                <w:sz w:val="20"/>
                <w:szCs w:val="20"/>
                <w:lang w:eastAsia="ru-RU"/>
              </w:rPr>
              <w:t>-</w:t>
            </w:r>
            <w:r w:rsidRPr="008466B6">
              <w:rPr>
                <w:rFonts w:ascii="Times New Roman" w:eastAsia="Times New Roman" w:hAnsi="Times New Roman" w:cs="Times New Roman"/>
                <w:sz w:val="20"/>
                <w:szCs w:val="20"/>
                <w:lang w:eastAsia="ru-RU"/>
              </w:rPr>
              <w:t>ти МФЦ</w:t>
            </w:r>
          </w:p>
        </w:tc>
        <w:tc>
          <w:tcPr>
            <w:tcW w:w="1876" w:type="dxa"/>
            <w:tcBorders>
              <w:top w:val="single" w:sz="4" w:space="0" w:color="auto"/>
              <w:left w:val="single" w:sz="4" w:space="0" w:color="auto"/>
              <w:bottom w:val="single" w:sz="4" w:space="0" w:color="auto"/>
              <w:right w:val="single" w:sz="4" w:space="0" w:color="auto"/>
            </w:tcBorders>
            <w:hideMark/>
          </w:tcPr>
          <w:p w:rsidR="008466B6" w:rsidRPr="008466B6" w:rsidRDefault="008466B6" w:rsidP="008466B6">
            <w:pPr>
              <w:suppressAutoHyphens/>
              <w:spacing w:before="120" w:after="120" w:line="240" w:lineRule="exact"/>
              <w:jc w:val="center"/>
              <w:rPr>
                <w:rFonts w:ascii="Times New Roman" w:eastAsia="Times New Roman" w:hAnsi="Times New Roman" w:cs="Times New Roman"/>
                <w:sz w:val="20"/>
                <w:szCs w:val="20"/>
                <w:lang w:eastAsia="ru-RU"/>
              </w:rPr>
            </w:pPr>
            <w:r w:rsidRPr="008466B6">
              <w:rPr>
                <w:rFonts w:ascii="Times New Roman" w:eastAsia="Times New Roman" w:hAnsi="Times New Roman" w:cs="Times New Roman"/>
                <w:sz w:val="20"/>
                <w:szCs w:val="20"/>
                <w:lang w:eastAsia="ru-RU"/>
              </w:rPr>
              <w:t>2022-2024 годы</w:t>
            </w:r>
          </w:p>
        </w:tc>
        <w:tc>
          <w:tcPr>
            <w:tcW w:w="2126" w:type="dxa"/>
            <w:tcBorders>
              <w:top w:val="single" w:sz="4" w:space="0" w:color="auto"/>
              <w:left w:val="single" w:sz="4" w:space="0" w:color="auto"/>
              <w:bottom w:val="single" w:sz="4" w:space="0" w:color="auto"/>
              <w:right w:val="single" w:sz="4" w:space="0" w:color="auto"/>
            </w:tcBorders>
            <w:hideMark/>
          </w:tcPr>
          <w:p w:rsidR="008466B6" w:rsidRPr="008466B6" w:rsidRDefault="008466B6" w:rsidP="008466B6">
            <w:pPr>
              <w:suppressAutoHyphens/>
              <w:spacing w:before="120" w:after="120" w:line="240" w:lineRule="exact"/>
              <w:jc w:val="center"/>
              <w:rPr>
                <w:rFonts w:ascii="Times New Roman" w:eastAsia="Times New Roman" w:hAnsi="Times New Roman" w:cs="Times New Roman"/>
                <w:sz w:val="20"/>
                <w:szCs w:val="20"/>
                <w:lang w:eastAsia="ru-RU"/>
              </w:rPr>
            </w:pPr>
            <w:r w:rsidRPr="008466B6">
              <w:rPr>
                <w:rFonts w:ascii="Times New Roman" w:eastAsia="Times New Roman" w:hAnsi="Times New Roman" w:cs="Times New Roman"/>
                <w:sz w:val="20"/>
                <w:szCs w:val="20"/>
                <w:lang w:eastAsia="ru-RU"/>
              </w:rPr>
              <w:t>не требует финансирования</w:t>
            </w:r>
          </w:p>
        </w:tc>
        <w:tc>
          <w:tcPr>
            <w:tcW w:w="851" w:type="dxa"/>
            <w:tcBorders>
              <w:top w:val="single" w:sz="4" w:space="0" w:color="auto"/>
              <w:left w:val="single" w:sz="4" w:space="0" w:color="auto"/>
              <w:bottom w:val="single" w:sz="4" w:space="0" w:color="auto"/>
              <w:right w:val="single" w:sz="4" w:space="0" w:color="auto"/>
            </w:tcBorders>
            <w:hideMark/>
          </w:tcPr>
          <w:p w:rsidR="008466B6" w:rsidRPr="008466B6" w:rsidRDefault="008466B6" w:rsidP="008466B6">
            <w:pPr>
              <w:suppressAutoHyphens/>
              <w:spacing w:before="120" w:after="120" w:line="240" w:lineRule="exact"/>
              <w:jc w:val="center"/>
              <w:rPr>
                <w:rFonts w:ascii="Times New Roman" w:eastAsia="Times New Roman" w:hAnsi="Times New Roman" w:cs="Times New Roman"/>
                <w:sz w:val="20"/>
                <w:szCs w:val="20"/>
                <w:lang w:eastAsia="ru-RU"/>
              </w:rPr>
            </w:pPr>
            <w:r w:rsidRPr="008466B6">
              <w:rPr>
                <w:rFonts w:ascii="Times New Roman" w:eastAsia="Times New Roman" w:hAnsi="Times New Roman" w:cs="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8466B6" w:rsidRPr="008466B6" w:rsidRDefault="008466B6" w:rsidP="008466B6">
            <w:pPr>
              <w:suppressAutoHyphens/>
              <w:spacing w:before="120" w:after="120" w:line="240" w:lineRule="exact"/>
              <w:jc w:val="center"/>
              <w:rPr>
                <w:rFonts w:ascii="Times New Roman" w:eastAsia="Times New Roman" w:hAnsi="Times New Roman" w:cs="Times New Roman"/>
                <w:bCs/>
                <w:sz w:val="20"/>
                <w:szCs w:val="20"/>
                <w:lang w:eastAsia="ru-RU"/>
              </w:rPr>
            </w:pPr>
            <w:r w:rsidRPr="008466B6">
              <w:rPr>
                <w:rFonts w:ascii="Times New Roman" w:eastAsia="Times New Roman" w:hAnsi="Times New Roman" w:cs="Times New Roman"/>
                <w:bCs/>
                <w:sz w:val="20"/>
                <w:szCs w:val="20"/>
                <w:lang w:eastAsia="ru-RU"/>
              </w:rPr>
              <w:t>-</w:t>
            </w:r>
          </w:p>
        </w:tc>
        <w:tc>
          <w:tcPr>
            <w:tcW w:w="709" w:type="dxa"/>
            <w:tcBorders>
              <w:top w:val="single" w:sz="4" w:space="0" w:color="auto"/>
              <w:left w:val="single" w:sz="4" w:space="0" w:color="auto"/>
              <w:bottom w:val="single" w:sz="4" w:space="0" w:color="auto"/>
              <w:right w:val="single" w:sz="8" w:space="0" w:color="auto"/>
            </w:tcBorders>
          </w:tcPr>
          <w:p w:rsidR="008466B6" w:rsidRPr="008466B6" w:rsidRDefault="008466B6" w:rsidP="008466B6">
            <w:pPr>
              <w:suppressAutoHyphens/>
              <w:spacing w:before="120" w:after="120" w:line="240" w:lineRule="exact"/>
              <w:jc w:val="center"/>
              <w:rPr>
                <w:rFonts w:ascii="Times New Roman" w:eastAsia="Times New Roman" w:hAnsi="Times New Roman" w:cs="Times New Roman"/>
                <w:bCs/>
                <w:sz w:val="20"/>
                <w:szCs w:val="20"/>
                <w:lang w:eastAsia="ru-RU"/>
              </w:rPr>
            </w:pPr>
            <w:r w:rsidRPr="008466B6">
              <w:rPr>
                <w:rFonts w:ascii="Times New Roman" w:eastAsia="Times New Roman" w:hAnsi="Times New Roman" w:cs="Times New Roman"/>
                <w:bCs/>
                <w:sz w:val="20"/>
                <w:szCs w:val="20"/>
                <w:lang w:eastAsia="ru-RU"/>
              </w:rPr>
              <w:t>-</w:t>
            </w:r>
          </w:p>
          <w:p w:rsidR="008466B6" w:rsidRPr="008466B6" w:rsidRDefault="008466B6" w:rsidP="008466B6">
            <w:pPr>
              <w:suppressAutoHyphens/>
              <w:spacing w:before="120" w:after="120" w:line="240" w:lineRule="exact"/>
              <w:jc w:val="center"/>
              <w:rPr>
                <w:rFonts w:ascii="Times New Roman" w:eastAsia="Times New Roman" w:hAnsi="Times New Roman" w:cs="Times New Roman"/>
                <w:bCs/>
                <w:sz w:val="20"/>
                <w:szCs w:val="20"/>
                <w:lang w:eastAsia="ru-RU"/>
              </w:rPr>
            </w:pPr>
          </w:p>
        </w:tc>
      </w:tr>
      <w:tr w:rsidR="008466B6" w:rsidRPr="008466B6" w:rsidTr="008466B6">
        <w:trPr>
          <w:trHeight w:val="338"/>
        </w:trPr>
        <w:tc>
          <w:tcPr>
            <w:tcW w:w="644" w:type="dxa"/>
            <w:tcBorders>
              <w:top w:val="single" w:sz="4" w:space="0" w:color="auto"/>
              <w:left w:val="single" w:sz="4" w:space="0" w:color="auto"/>
              <w:bottom w:val="single" w:sz="4" w:space="0" w:color="auto"/>
              <w:right w:val="single" w:sz="4" w:space="0" w:color="auto"/>
            </w:tcBorders>
          </w:tcPr>
          <w:p w:rsidR="008466B6" w:rsidRPr="008466B6" w:rsidRDefault="008466B6" w:rsidP="008466B6">
            <w:pPr>
              <w:suppressAutoHyphens/>
              <w:spacing w:before="120" w:after="120" w:line="240" w:lineRule="exact"/>
              <w:jc w:val="center"/>
              <w:rPr>
                <w:rFonts w:ascii="Times New Roman" w:eastAsia="Times New Roman" w:hAnsi="Times New Roman" w:cs="Times New Roman"/>
                <w:bCs/>
                <w:sz w:val="20"/>
                <w:szCs w:val="20"/>
                <w:lang w:eastAsia="ru-RU"/>
              </w:rPr>
            </w:pPr>
          </w:p>
        </w:tc>
        <w:tc>
          <w:tcPr>
            <w:tcW w:w="9706" w:type="dxa"/>
            <w:gridSpan w:val="6"/>
            <w:tcBorders>
              <w:top w:val="single" w:sz="4" w:space="0" w:color="auto"/>
              <w:left w:val="single" w:sz="4" w:space="0" w:color="auto"/>
              <w:bottom w:val="single" w:sz="4" w:space="0" w:color="auto"/>
              <w:right w:val="single" w:sz="4" w:space="0" w:color="auto"/>
            </w:tcBorders>
            <w:hideMark/>
          </w:tcPr>
          <w:p w:rsidR="008466B6" w:rsidRPr="008466B6" w:rsidRDefault="008466B6" w:rsidP="008466B6">
            <w:pPr>
              <w:suppressAutoHyphens/>
              <w:spacing w:before="120" w:after="120" w:line="240" w:lineRule="exact"/>
              <w:jc w:val="both"/>
              <w:rPr>
                <w:rFonts w:ascii="Times New Roman" w:eastAsia="Times New Roman" w:hAnsi="Times New Roman" w:cs="Times New Roman"/>
                <w:bCs/>
                <w:sz w:val="20"/>
                <w:szCs w:val="20"/>
                <w:lang w:eastAsia="ru-RU"/>
              </w:rPr>
            </w:pPr>
            <w:r w:rsidRPr="008466B6">
              <w:rPr>
                <w:rFonts w:ascii="Times New Roman" w:eastAsia="Times New Roman" w:hAnsi="Times New Roman" w:cs="Times New Roman"/>
                <w:bCs/>
                <w:sz w:val="20"/>
                <w:szCs w:val="20"/>
                <w:lang w:eastAsia="ru-RU"/>
              </w:rPr>
              <w:t>Задача 2. Создание условий для предоставления государственных и муниципальных услуг Прогресского сельского поселения гражданам и организациям</w:t>
            </w:r>
          </w:p>
        </w:tc>
      </w:tr>
      <w:tr w:rsidR="008466B6" w:rsidRPr="008466B6" w:rsidTr="008466B6">
        <w:trPr>
          <w:trHeight w:val="414"/>
        </w:trPr>
        <w:tc>
          <w:tcPr>
            <w:tcW w:w="644" w:type="dxa"/>
            <w:tcBorders>
              <w:top w:val="single" w:sz="4" w:space="0" w:color="auto"/>
              <w:left w:val="single" w:sz="4" w:space="0" w:color="auto"/>
              <w:bottom w:val="single" w:sz="4" w:space="0" w:color="auto"/>
              <w:right w:val="single" w:sz="4" w:space="0" w:color="auto"/>
            </w:tcBorders>
            <w:hideMark/>
          </w:tcPr>
          <w:p w:rsidR="008466B6" w:rsidRPr="008466B6" w:rsidRDefault="008466B6" w:rsidP="008466B6">
            <w:pPr>
              <w:suppressAutoHyphens/>
              <w:spacing w:before="120" w:after="120" w:line="240" w:lineRule="exact"/>
              <w:ind w:left="-57" w:right="-57"/>
              <w:jc w:val="center"/>
              <w:rPr>
                <w:rFonts w:ascii="Times New Roman" w:eastAsia="Times New Roman" w:hAnsi="Times New Roman" w:cs="Times New Roman"/>
                <w:bCs/>
                <w:spacing w:val="-20"/>
                <w:sz w:val="20"/>
                <w:szCs w:val="20"/>
                <w:lang w:eastAsia="ru-RU"/>
              </w:rPr>
            </w:pPr>
            <w:r w:rsidRPr="008466B6">
              <w:rPr>
                <w:rFonts w:ascii="Times New Roman" w:eastAsia="Times New Roman" w:hAnsi="Times New Roman" w:cs="Times New Roman"/>
                <w:bCs/>
                <w:spacing w:val="-20"/>
                <w:sz w:val="20"/>
                <w:szCs w:val="20"/>
                <w:lang w:eastAsia="ru-RU"/>
              </w:rPr>
              <w:t>2.1.</w:t>
            </w:r>
          </w:p>
        </w:tc>
        <w:tc>
          <w:tcPr>
            <w:tcW w:w="3294" w:type="dxa"/>
            <w:tcBorders>
              <w:top w:val="single" w:sz="4" w:space="0" w:color="auto"/>
              <w:left w:val="single" w:sz="4" w:space="0" w:color="auto"/>
              <w:bottom w:val="single" w:sz="4" w:space="0" w:color="auto"/>
              <w:right w:val="single" w:sz="4" w:space="0" w:color="auto"/>
            </w:tcBorders>
            <w:hideMark/>
          </w:tcPr>
          <w:p w:rsidR="008466B6" w:rsidRPr="008466B6" w:rsidRDefault="008466B6" w:rsidP="008466B6">
            <w:pPr>
              <w:suppressAutoHyphens/>
              <w:spacing w:before="120" w:after="120" w:line="240" w:lineRule="exact"/>
              <w:jc w:val="both"/>
              <w:rPr>
                <w:rFonts w:ascii="Times New Roman" w:eastAsia="Times New Roman" w:hAnsi="Times New Roman" w:cs="Times New Roman"/>
                <w:sz w:val="20"/>
                <w:szCs w:val="20"/>
                <w:lang w:eastAsia="ru-RU"/>
              </w:rPr>
            </w:pPr>
            <w:r w:rsidRPr="008466B6">
              <w:rPr>
                <w:rFonts w:ascii="Times New Roman" w:eastAsia="Times New Roman" w:hAnsi="Times New Roman" w:cs="Times New Roman"/>
                <w:sz w:val="20"/>
                <w:szCs w:val="20"/>
                <w:lang w:eastAsia="ru-RU"/>
              </w:rPr>
              <w:t xml:space="preserve">Организация создания и </w:t>
            </w:r>
            <w:proofErr w:type="gramStart"/>
            <w:r w:rsidRPr="008466B6">
              <w:rPr>
                <w:rFonts w:ascii="Times New Roman" w:eastAsia="Times New Roman" w:hAnsi="Times New Roman" w:cs="Times New Roman"/>
                <w:sz w:val="20"/>
                <w:szCs w:val="20"/>
                <w:lang w:eastAsia="ru-RU"/>
              </w:rPr>
              <w:t>модерни</w:t>
            </w:r>
            <w:r>
              <w:rPr>
                <w:rFonts w:ascii="Times New Roman" w:eastAsia="Times New Roman" w:hAnsi="Times New Roman" w:cs="Times New Roman"/>
                <w:sz w:val="20"/>
                <w:szCs w:val="20"/>
                <w:lang w:eastAsia="ru-RU"/>
              </w:rPr>
              <w:t>-зация</w:t>
            </w:r>
            <w:proofErr w:type="gramEnd"/>
            <w:r>
              <w:rPr>
                <w:rFonts w:ascii="Times New Roman" w:eastAsia="Times New Roman" w:hAnsi="Times New Roman" w:cs="Times New Roman"/>
                <w:sz w:val="20"/>
                <w:szCs w:val="20"/>
                <w:lang w:eastAsia="ru-RU"/>
              </w:rPr>
              <w:t xml:space="preserve"> автоматизиро</w:t>
            </w:r>
            <w:r w:rsidRPr="008466B6">
              <w:rPr>
                <w:rFonts w:ascii="Times New Roman" w:eastAsia="Times New Roman" w:hAnsi="Times New Roman" w:cs="Times New Roman"/>
                <w:sz w:val="20"/>
                <w:szCs w:val="20"/>
                <w:lang w:eastAsia="ru-RU"/>
              </w:rPr>
              <w:t>ванных рабочих мест, участвующих в предоставле-нии государственных и муници</w:t>
            </w:r>
            <w:r>
              <w:rPr>
                <w:rFonts w:ascii="Times New Roman" w:eastAsia="Times New Roman" w:hAnsi="Times New Roman" w:cs="Times New Roman"/>
                <w:sz w:val="20"/>
                <w:szCs w:val="20"/>
                <w:lang w:eastAsia="ru-RU"/>
              </w:rPr>
              <w:t>-</w:t>
            </w:r>
            <w:r w:rsidRPr="008466B6">
              <w:rPr>
                <w:rFonts w:ascii="Times New Roman" w:eastAsia="Times New Roman" w:hAnsi="Times New Roman" w:cs="Times New Roman"/>
                <w:sz w:val="20"/>
                <w:szCs w:val="20"/>
                <w:lang w:eastAsia="ru-RU"/>
              </w:rPr>
              <w:t>пальных услуг</w:t>
            </w:r>
          </w:p>
        </w:tc>
        <w:tc>
          <w:tcPr>
            <w:tcW w:w="1876" w:type="dxa"/>
            <w:tcBorders>
              <w:top w:val="single" w:sz="4" w:space="0" w:color="auto"/>
              <w:left w:val="single" w:sz="4" w:space="0" w:color="auto"/>
              <w:bottom w:val="single" w:sz="4" w:space="0" w:color="auto"/>
              <w:right w:val="single" w:sz="4" w:space="0" w:color="auto"/>
            </w:tcBorders>
            <w:hideMark/>
          </w:tcPr>
          <w:p w:rsidR="008466B6" w:rsidRPr="008466B6" w:rsidRDefault="008466B6" w:rsidP="008466B6">
            <w:pPr>
              <w:suppressAutoHyphens/>
              <w:spacing w:before="120" w:after="120" w:line="240" w:lineRule="exact"/>
              <w:jc w:val="center"/>
              <w:rPr>
                <w:rFonts w:ascii="Times New Roman" w:eastAsia="Times New Roman" w:hAnsi="Times New Roman" w:cs="Times New Roman"/>
                <w:sz w:val="20"/>
                <w:szCs w:val="20"/>
                <w:lang w:eastAsia="ru-RU"/>
              </w:rPr>
            </w:pPr>
            <w:r w:rsidRPr="008466B6">
              <w:rPr>
                <w:rFonts w:ascii="Times New Roman" w:eastAsia="Times New Roman" w:hAnsi="Times New Roman" w:cs="Times New Roman"/>
                <w:sz w:val="20"/>
                <w:szCs w:val="20"/>
                <w:lang w:eastAsia="ru-RU"/>
              </w:rPr>
              <w:t>2022-2024 годы</w:t>
            </w:r>
          </w:p>
        </w:tc>
        <w:tc>
          <w:tcPr>
            <w:tcW w:w="2126" w:type="dxa"/>
            <w:tcBorders>
              <w:top w:val="single" w:sz="4" w:space="0" w:color="auto"/>
              <w:left w:val="single" w:sz="4" w:space="0" w:color="auto"/>
              <w:bottom w:val="single" w:sz="4" w:space="0" w:color="auto"/>
              <w:right w:val="single" w:sz="4" w:space="0" w:color="auto"/>
            </w:tcBorders>
            <w:hideMark/>
          </w:tcPr>
          <w:p w:rsidR="008466B6" w:rsidRPr="008466B6" w:rsidRDefault="008466B6" w:rsidP="008466B6">
            <w:pPr>
              <w:suppressAutoHyphens/>
              <w:spacing w:before="120" w:after="120" w:line="240" w:lineRule="exact"/>
              <w:rPr>
                <w:rFonts w:ascii="Times New Roman" w:eastAsia="Times New Roman" w:hAnsi="Times New Roman" w:cs="Times New Roman"/>
                <w:bCs/>
                <w:spacing w:val="-20"/>
                <w:sz w:val="20"/>
                <w:szCs w:val="20"/>
                <w:lang w:eastAsia="ru-RU"/>
              </w:rPr>
            </w:pPr>
            <w:r w:rsidRPr="008466B6">
              <w:rPr>
                <w:rFonts w:ascii="Times New Roman" w:eastAsia="Times New Roman" w:hAnsi="Times New Roman" w:cs="Times New Roman"/>
                <w:bCs/>
                <w:spacing w:val="-20"/>
                <w:sz w:val="20"/>
                <w:szCs w:val="20"/>
                <w:lang w:eastAsia="ru-RU"/>
              </w:rPr>
              <w:t>бюджет сельского поселения</w:t>
            </w:r>
          </w:p>
        </w:tc>
        <w:tc>
          <w:tcPr>
            <w:tcW w:w="851" w:type="dxa"/>
            <w:tcBorders>
              <w:top w:val="single" w:sz="4" w:space="0" w:color="auto"/>
              <w:left w:val="single" w:sz="4" w:space="0" w:color="auto"/>
              <w:bottom w:val="single" w:sz="4" w:space="0" w:color="auto"/>
              <w:right w:val="single" w:sz="4" w:space="0" w:color="auto"/>
            </w:tcBorders>
            <w:hideMark/>
          </w:tcPr>
          <w:p w:rsidR="008466B6" w:rsidRPr="008466B6" w:rsidRDefault="008466B6" w:rsidP="008466B6">
            <w:pPr>
              <w:suppressAutoHyphens/>
              <w:spacing w:before="120" w:after="120" w:line="240" w:lineRule="exact"/>
              <w:jc w:val="center"/>
              <w:rPr>
                <w:rFonts w:ascii="Times New Roman" w:eastAsia="Times New Roman" w:hAnsi="Times New Roman" w:cs="Times New Roman"/>
                <w:bCs/>
                <w:sz w:val="20"/>
                <w:szCs w:val="20"/>
                <w:lang w:eastAsia="ru-RU"/>
              </w:rPr>
            </w:pPr>
            <w:r w:rsidRPr="008466B6">
              <w:rPr>
                <w:rFonts w:ascii="Times New Roman" w:eastAsia="Times New Roman" w:hAnsi="Times New Roman" w:cs="Times New Roman"/>
                <w:bCs/>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8466B6" w:rsidRPr="008466B6" w:rsidRDefault="008466B6" w:rsidP="008466B6">
            <w:pPr>
              <w:suppressAutoHyphens/>
              <w:spacing w:before="120" w:after="120" w:line="240" w:lineRule="exact"/>
              <w:jc w:val="center"/>
              <w:rPr>
                <w:rFonts w:ascii="Times New Roman" w:eastAsia="Times New Roman" w:hAnsi="Times New Roman" w:cs="Times New Roman"/>
                <w:bCs/>
                <w:sz w:val="20"/>
                <w:szCs w:val="20"/>
                <w:lang w:eastAsia="ru-RU"/>
              </w:rPr>
            </w:pPr>
            <w:r w:rsidRPr="008466B6">
              <w:rPr>
                <w:rFonts w:ascii="Times New Roman" w:eastAsia="Times New Roman" w:hAnsi="Times New Roman" w:cs="Times New Roman"/>
                <w:bCs/>
                <w:sz w:val="20"/>
                <w:szCs w:val="20"/>
                <w:lang w:eastAsia="ru-RU"/>
              </w:rPr>
              <w:t>-</w:t>
            </w:r>
          </w:p>
        </w:tc>
        <w:tc>
          <w:tcPr>
            <w:tcW w:w="709" w:type="dxa"/>
            <w:tcBorders>
              <w:top w:val="single" w:sz="4" w:space="0" w:color="auto"/>
              <w:left w:val="single" w:sz="4" w:space="0" w:color="auto"/>
              <w:bottom w:val="single" w:sz="4" w:space="0" w:color="auto"/>
              <w:right w:val="single" w:sz="8" w:space="0" w:color="auto"/>
            </w:tcBorders>
            <w:hideMark/>
          </w:tcPr>
          <w:p w:rsidR="008466B6" w:rsidRPr="008466B6" w:rsidRDefault="008466B6" w:rsidP="008466B6">
            <w:pPr>
              <w:suppressAutoHyphens/>
              <w:spacing w:before="120" w:after="120" w:line="240" w:lineRule="exact"/>
              <w:jc w:val="center"/>
              <w:rPr>
                <w:rFonts w:ascii="Times New Roman" w:eastAsia="Times New Roman" w:hAnsi="Times New Roman" w:cs="Times New Roman"/>
                <w:bCs/>
                <w:sz w:val="20"/>
                <w:szCs w:val="20"/>
                <w:lang w:eastAsia="ru-RU"/>
              </w:rPr>
            </w:pPr>
            <w:r w:rsidRPr="008466B6">
              <w:rPr>
                <w:rFonts w:ascii="Times New Roman" w:eastAsia="Times New Roman" w:hAnsi="Times New Roman" w:cs="Times New Roman"/>
                <w:bCs/>
                <w:sz w:val="20"/>
                <w:szCs w:val="20"/>
                <w:lang w:eastAsia="ru-RU"/>
              </w:rPr>
              <w:t>-</w:t>
            </w:r>
          </w:p>
        </w:tc>
      </w:tr>
      <w:tr w:rsidR="008466B6" w:rsidRPr="008466B6" w:rsidTr="008466B6">
        <w:trPr>
          <w:trHeight w:val="414"/>
        </w:trPr>
        <w:tc>
          <w:tcPr>
            <w:tcW w:w="644" w:type="dxa"/>
            <w:tcBorders>
              <w:top w:val="single" w:sz="4" w:space="0" w:color="auto"/>
              <w:left w:val="single" w:sz="4" w:space="0" w:color="auto"/>
              <w:bottom w:val="single" w:sz="4" w:space="0" w:color="auto"/>
              <w:right w:val="single" w:sz="4" w:space="0" w:color="auto"/>
            </w:tcBorders>
            <w:hideMark/>
          </w:tcPr>
          <w:p w:rsidR="008466B6" w:rsidRPr="008466B6" w:rsidRDefault="008466B6" w:rsidP="008466B6">
            <w:pPr>
              <w:suppressAutoHyphens/>
              <w:spacing w:before="120" w:after="0" w:line="240" w:lineRule="exact"/>
              <w:ind w:left="-57" w:right="-57"/>
              <w:jc w:val="center"/>
              <w:rPr>
                <w:rFonts w:ascii="Times New Roman" w:eastAsia="Times New Roman" w:hAnsi="Times New Roman" w:cs="Times New Roman"/>
                <w:bCs/>
                <w:spacing w:val="-20"/>
                <w:sz w:val="20"/>
                <w:szCs w:val="20"/>
                <w:lang w:val="en-US" w:eastAsia="ru-RU"/>
              </w:rPr>
            </w:pPr>
            <w:r w:rsidRPr="008466B6">
              <w:rPr>
                <w:rFonts w:ascii="Times New Roman" w:eastAsia="Times New Roman" w:hAnsi="Times New Roman" w:cs="Times New Roman"/>
                <w:bCs/>
                <w:spacing w:val="-20"/>
                <w:sz w:val="20"/>
                <w:szCs w:val="20"/>
                <w:lang w:eastAsia="ru-RU"/>
              </w:rPr>
              <w:t>2.2.</w:t>
            </w:r>
          </w:p>
        </w:tc>
        <w:tc>
          <w:tcPr>
            <w:tcW w:w="3294" w:type="dxa"/>
            <w:tcBorders>
              <w:top w:val="single" w:sz="4" w:space="0" w:color="auto"/>
              <w:left w:val="single" w:sz="4" w:space="0" w:color="auto"/>
              <w:bottom w:val="single" w:sz="4" w:space="0" w:color="auto"/>
              <w:right w:val="single" w:sz="4" w:space="0" w:color="auto"/>
            </w:tcBorders>
            <w:hideMark/>
          </w:tcPr>
          <w:p w:rsidR="008466B6" w:rsidRPr="008466B6" w:rsidRDefault="008466B6" w:rsidP="008466B6">
            <w:pPr>
              <w:suppressAutoHyphens/>
              <w:spacing w:before="120" w:after="0" w:line="240" w:lineRule="exact"/>
              <w:jc w:val="both"/>
              <w:rPr>
                <w:rFonts w:ascii="Times New Roman" w:eastAsia="Times New Roman" w:hAnsi="Times New Roman" w:cs="Times New Roman"/>
                <w:bCs/>
                <w:sz w:val="20"/>
                <w:szCs w:val="20"/>
                <w:lang w:eastAsia="ru-RU"/>
              </w:rPr>
            </w:pPr>
            <w:r w:rsidRPr="008466B6">
              <w:rPr>
                <w:rFonts w:ascii="Times New Roman" w:eastAsia="Times New Roman" w:hAnsi="Times New Roman" w:cs="Times New Roman"/>
                <w:bCs/>
                <w:sz w:val="20"/>
                <w:szCs w:val="20"/>
                <w:lang w:eastAsia="ru-RU"/>
              </w:rPr>
              <w:t xml:space="preserve">Развитие и обеспечение </w:t>
            </w:r>
            <w:proofErr w:type="gramStart"/>
            <w:r w:rsidRPr="008466B6">
              <w:rPr>
                <w:rFonts w:ascii="Times New Roman" w:eastAsia="Times New Roman" w:hAnsi="Times New Roman" w:cs="Times New Roman"/>
                <w:bCs/>
                <w:sz w:val="20"/>
                <w:szCs w:val="20"/>
                <w:lang w:eastAsia="ru-RU"/>
              </w:rPr>
              <w:t>функцио</w:t>
            </w:r>
            <w:r>
              <w:rPr>
                <w:rFonts w:ascii="Times New Roman" w:eastAsia="Times New Roman" w:hAnsi="Times New Roman" w:cs="Times New Roman"/>
                <w:bCs/>
                <w:sz w:val="20"/>
                <w:szCs w:val="20"/>
                <w:lang w:eastAsia="ru-RU"/>
              </w:rPr>
              <w:t>-</w:t>
            </w:r>
            <w:r w:rsidRPr="008466B6">
              <w:rPr>
                <w:rFonts w:ascii="Times New Roman" w:eastAsia="Times New Roman" w:hAnsi="Times New Roman" w:cs="Times New Roman"/>
                <w:bCs/>
                <w:sz w:val="20"/>
                <w:szCs w:val="20"/>
                <w:lang w:eastAsia="ru-RU"/>
              </w:rPr>
              <w:t>ниро</w:t>
            </w:r>
            <w:r>
              <w:rPr>
                <w:rFonts w:ascii="Times New Roman" w:eastAsia="Times New Roman" w:hAnsi="Times New Roman" w:cs="Times New Roman"/>
                <w:bCs/>
                <w:sz w:val="20"/>
                <w:szCs w:val="20"/>
                <w:lang w:eastAsia="ru-RU"/>
              </w:rPr>
              <w:t>вания</w:t>
            </w:r>
            <w:proofErr w:type="gramEnd"/>
            <w:r>
              <w:rPr>
                <w:rFonts w:ascii="Times New Roman" w:eastAsia="Times New Roman" w:hAnsi="Times New Roman" w:cs="Times New Roman"/>
                <w:bCs/>
                <w:sz w:val="20"/>
                <w:szCs w:val="20"/>
                <w:lang w:eastAsia="ru-RU"/>
              </w:rPr>
              <w:t xml:space="preserve"> инфра</w:t>
            </w:r>
            <w:r w:rsidRPr="008466B6">
              <w:rPr>
                <w:rFonts w:ascii="Times New Roman" w:eastAsia="Times New Roman" w:hAnsi="Times New Roman" w:cs="Times New Roman"/>
                <w:bCs/>
                <w:sz w:val="20"/>
                <w:szCs w:val="20"/>
                <w:lang w:eastAsia="ru-RU"/>
              </w:rPr>
              <w:t>структуры досту</w:t>
            </w:r>
            <w:r>
              <w:rPr>
                <w:rFonts w:ascii="Times New Roman" w:eastAsia="Times New Roman" w:hAnsi="Times New Roman" w:cs="Times New Roman"/>
                <w:bCs/>
                <w:sz w:val="20"/>
                <w:szCs w:val="20"/>
                <w:lang w:eastAsia="ru-RU"/>
              </w:rPr>
              <w:t>-па к госу</w:t>
            </w:r>
            <w:r w:rsidRPr="008466B6">
              <w:rPr>
                <w:rFonts w:ascii="Times New Roman" w:eastAsia="Times New Roman" w:hAnsi="Times New Roman" w:cs="Times New Roman"/>
                <w:bCs/>
                <w:sz w:val="20"/>
                <w:szCs w:val="20"/>
                <w:lang w:eastAsia="ru-RU"/>
              </w:rPr>
              <w:t>дарственным и</w:t>
            </w:r>
            <w:r>
              <w:rPr>
                <w:rFonts w:ascii="Times New Roman" w:eastAsia="Times New Roman" w:hAnsi="Times New Roman" w:cs="Times New Roman"/>
                <w:bCs/>
                <w:sz w:val="20"/>
                <w:szCs w:val="20"/>
                <w:lang w:eastAsia="ru-RU"/>
              </w:rPr>
              <w:t xml:space="preserve"> муници-пальным услугам в элект</w:t>
            </w:r>
            <w:r w:rsidRPr="008466B6">
              <w:rPr>
                <w:rFonts w:ascii="Times New Roman" w:eastAsia="Times New Roman" w:hAnsi="Times New Roman" w:cs="Times New Roman"/>
                <w:bCs/>
                <w:sz w:val="20"/>
                <w:szCs w:val="20"/>
                <w:lang w:eastAsia="ru-RU"/>
              </w:rPr>
              <w:t>ронном виде</w:t>
            </w:r>
          </w:p>
        </w:tc>
        <w:tc>
          <w:tcPr>
            <w:tcW w:w="1876" w:type="dxa"/>
            <w:tcBorders>
              <w:top w:val="single" w:sz="4" w:space="0" w:color="auto"/>
              <w:left w:val="single" w:sz="4" w:space="0" w:color="auto"/>
              <w:bottom w:val="single" w:sz="4" w:space="0" w:color="auto"/>
              <w:right w:val="single" w:sz="4" w:space="0" w:color="auto"/>
            </w:tcBorders>
            <w:hideMark/>
          </w:tcPr>
          <w:p w:rsidR="008466B6" w:rsidRPr="008466B6" w:rsidRDefault="008466B6" w:rsidP="008466B6">
            <w:pPr>
              <w:suppressAutoHyphens/>
              <w:spacing w:before="120" w:after="0" w:line="240" w:lineRule="exact"/>
              <w:jc w:val="center"/>
              <w:rPr>
                <w:rFonts w:ascii="Times New Roman" w:eastAsia="Times New Roman" w:hAnsi="Times New Roman" w:cs="Times New Roman"/>
                <w:sz w:val="20"/>
                <w:szCs w:val="20"/>
                <w:lang w:eastAsia="ru-RU"/>
              </w:rPr>
            </w:pPr>
            <w:r w:rsidRPr="008466B6">
              <w:rPr>
                <w:rFonts w:ascii="Times New Roman" w:eastAsia="Times New Roman" w:hAnsi="Times New Roman" w:cs="Times New Roman"/>
                <w:sz w:val="20"/>
                <w:szCs w:val="20"/>
                <w:lang w:eastAsia="ru-RU"/>
              </w:rPr>
              <w:t>2022-2024 годы</w:t>
            </w:r>
          </w:p>
        </w:tc>
        <w:tc>
          <w:tcPr>
            <w:tcW w:w="2126" w:type="dxa"/>
            <w:tcBorders>
              <w:top w:val="single" w:sz="4" w:space="0" w:color="auto"/>
              <w:left w:val="single" w:sz="4" w:space="0" w:color="auto"/>
              <w:bottom w:val="single" w:sz="4" w:space="0" w:color="auto"/>
              <w:right w:val="single" w:sz="4" w:space="0" w:color="auto"/>
            </w:tcBorders>
            <w:hideMark/>
          </w:tcPr>
          <w:p w:rsidR="008466B6" w:rsidRPr="008466B6" w:rsidRDefault="008466B6" w:rsidP="008466B6">
            <w:pPr>
              <w:suppressAutoHyphens/>
              <w:spacing w:before="120" w:after="0" w:line="240" w:lineRule="exact"/>
              <w:rPr>
                <w:rFonts w:ascii="Times New Roman" w:eastAsia="Times New Roman" w:hAnsi="Times New Roman" w:cs="Times New Roman"/>
                <w:bCs/>
                <w:sz w:val="20"/>
                <w:szCs w:val="20"/>
                <w:lang w:eastAsia="ru-RU"/>
              </w:rPr>
            </w:pPr>
            <w:r w:rsidRPr="008466B6">
              <w:rPr>
                <w:rFonts w:ascii="Times New Roman" w:eastAsia="Times New Roman" w:hAnsi="Times New Roman" w:cs="Times New Roman"/>
                <w:sz w:val="20"/>
                <w:szCs w:val="20"/>
                <w:lang w:eastAsia="ru-RU"/>
              </w:rPr>
              <w:t>бюджет сельского поселения</w:t>
            </w:r>
          </w:p>
        </w:tc>
        <w:tc>
          <w:tcPr>
            <w:tcW w:w="851" w:type="dxa"/>
            <w:tcBorders>
              <w:top w:val="single" w:sz="4" w:space="0" w:color="auto"/>
              <w:left w:val="single" w:sz="4" w:space="0" w:color="auto"/>
              <w:bottom w:val="single" w:sz="4" w:space="0" w:color="auto"/>
              <w:right w:val="single" w:sz="4" w:space="0" w:color="auto"/>
            </w:tcBorders>
            <w:hideMark/>
          </w:tcPr>
          <w:p w:rsidR="008466B6" w:rsidRPr="008466B6" w:rsidRDefault="008466B6" w:rsidP="008466B6">
            <w:pPr>
              <w:suppressAutoHyphens/>
              <w:spacing w:before="120" w:after="0" w:line="240" w:lineRule="exact"/>
              <w:jc w:val="center"/>
              <w:rPr>
                <w:rFonts w:ascii="Times New Roman" w:eastAsia="Times New Roman" w:hAnsi="Times New Roman" w:cs="Times New Roman"/>
                <w:bCs/>
                <w:sz w:val="20"/>
                <w:szCs w:val="20"/>
                <w:lang w:eastAsia="ru-RU"/>
              </w:rPr>
            </w:pPr>
            <w:r w:rsidRPr="008466B6">
              <w:rPr>
                <w:rFonts w:ascii="Times New Roman" w:eastAsia="Times New Roman" w:hAnsi="Times New Roman" w:cs="Times New Roman"/>
                <w:bCs/>
                <w:sz w:val="20"/>
                <w:szCs w:val="20"/>
                <w:lang w:eastAsia="ru-RU"/>
              </w:rPr>
              <w:t>31,2</w:t>
            </w:r>
          </w:p>
        </w:tc>
        <w:tc>
          <w:tcPr>
            <w:tcW w:w="850" w:type="dxa"/>
            <w:tcBorders>
              <w:top w:val="single" w:sz="4" w:space="0" w:color="auto"/>
              <w:left w:val="single" w:sz="4" w:space="0" w:color="auto"/>
              <w:bottom w:val="single" w:sz="4" w:space="0" w:color="auto"/>
              <w:right w:val="single" w:sz="4" w:space="0" w:color="auto"/>
            </w:tcBorders>
            <w:hideMark/>
          </w:tcPr>
          <w:p w:rsidR="008466B6" w:rsidRPr="008466B6" w:rsidRDefault="008466B6" w:rsidP="008466B6">
            <w:pPr>
              <w:suppressAutoHyphens/>
              <w:spacing w:before="120" w:after="0" w:line="240" w:lineRule="exact"/>
              <w:jc w:val="center"/>
              <w:rPr>
                <w:rFonts w:ascii="Times New Roman" w:eastAsia="Times New Roman" w:hAnsi="Times New Roman" w:cs="Times New Roman"/>
                <w:bCs/>
                <w:sz w:val="20"/>
                <w:szCs w:val="20"/>
                <w:lang w:eastAsia="ru-RU"/>
              </w:rPr>
            </w:pPr>
            <w:r w:rsidRPr="008466B6">
              <w:rPr>
                <w:rFonts w:ascii="Times New Roman" w:eastAsia="Times New Roman" w:hAnsi="Times New Roman" w:cs="Times New Roman"/>
                <w:bCs/>
                <w:sz w:val="20"/>
                <w:szCs w:val="20"/>
                <w:lang w:eastAsia="ru-RU"/>
              </w:rPr>
              <w:t>31,2</w:t>
            </w:r>
          </w:p>
        </w:tc>
        <w:tc>
          <w:tcPr>
            <w:tcW w:w="709" w:type="dxa"/>
            <w:tcBorders>
              <w:top w:val="single" w:sz="4" w:space="0" w:color="auto"/>
              <w:left w:val="single" w:sz="4" w:space="0" w:color="auto"/>
              <w:bottom w:val="single" w:sz="4" w:space="0" w:color="auto"/>
              <w:right w:val="single" w:sz="8" w:space="0" w:color="auto"/>
            </w:tcBorders>
            <w:hideMark/>
          </w:tcPr>
          <w:p w:rsidR="008466B6" w:rsidRPr="008466B6" w:rsidRDefault="008466B6" w:rsidP="008466B6">
            <w:pPr>
              <w:suppressAutoHyphens/>
              <w:spacing w:before="120" w:after="0" w:line="240" w:lineRule="exact"/>
              <w:jc w:val="center"/>
              <w:rPr>
                <w:rFonts w:ascii="Times New Roman" w:eastAsia="Times New Roman" w:hAnsi="Times New Roman" w:cs="Times New Roman"/>
                <w:bCs/>
                <w:sz w:val="20"/>
                <w:szCs w:val="20"/>
                <w:lang w:eastAsia="ru-RU"/>
              </w:rPr>
            </w:pPr>
            <w:r w:rsidRPr="008466B6">
              <w:rPr>
                <w:rFonts w:ascii="Times New Roman" w:eastAsia="Times New Roman" w:hAnsi="Times New Roman" w:cs="Times New Roman"/>
                <w:bCs/>
                <w:sz w:val="20"/>
                <w:szCs w:val="20"/>
                <w:lang w:eastAsia="ru-RU"/>
              </w:rPr>
              <w:t>29,9</w:t>
            </w:r>
          </w:p>
        </w:tc>
      </w:tr>
      <w:tr w:rsidR="008466B6" w:rsidRPr="008466B6" w:rsidTr="008466B6">
        <w:trPr>
          <w:trHeight w:val="414"/>
        </w:trPr>
        <w:tc>
          <w:tcPr>
            <w:tcW w:w="644" w:type="dxa"/>
            <w:tcBorders>
              <w:top w:val="single" w:sz="4" w:space="0" w:color="auto"/>
              <w:left w:val="single" w:sz="4" w:space="0" w:color="auto"/>
              <w:bottom w:val="single" w:sz="4" w:space="0" w:color="auto"/>
              <w:right w:val="single" w:sz="4" w:space="0" w:color="auto"/>
            </w:tcBorders>
          </w:tcPr>
          <w:p w:rsidR="008466B6" w:rsidRPr="008466B6" w:rsidRDefault="008466B6" w:rsidP="008466B6">
            <w:pPr>
              <w:suppressAutoHyphens/>
              <w:spacing w:before="120" w:after="120" w:line="240" w:lineRule="exact"/>
              <w:jc w:val="center"/>
              <w:rPr>
                <w:rFonts w:ascii="Times New Roman" w:eastAsia="Times New Roman" w:hAnsi="Times New Roman" w:cs="Times New Roman"/>
                <w:bCs/>
                <w:sz w:val="20"/>
                <w:szCs w:val="20"/>
                <w:lang w:eastAsia="ru-RU"/>
              </w:rPr>
            </w:pPr>
          </w:p>
        </w:tc>
        <w:tc>
          <w:tcPr>
            <w:tcW w:w="9706" w:type="dxa"/>
            <w:gridSpan w:val="6"/>
            <w:tcBorders>
              <w:top w:val="single" w:sz="4" w:space="0" w:color="auto"/>
              <w:left w:val="single" w:sz="4" w:space="0" w:color="auto"/>
              <w:bottom w:val="single" w:sz="4" w:space="0" w:color="auto"/>
              <w:right w:val="single" w:sz="8" w:space="0" w:color="auto"/>
            </w:tcBorders>
            <w:hideMark/>
          </w:tcPr>
          <w:p w:rsidR="008466B6" w:rsidRPr="008466B6" w:rsidRDefault="008466B6" w:rsidP="008466B6">
            <w:pPr>
              <w:suppressAutoHyphens/>
              <w:spacing w:before="120" w:after="120" w:line="240" w:lineRule="exact"/>
              <w:jc w:val="both"/>
              <w:rPr>
                <w:rFonts w:ascii="Times New Roman" w:eastAsia="Times New Roman" w:hAnsi="Times New Roman" w:cs="Times New Roman"/>
                <w:bCs/>
                <w:sz w:val="20"/>
                <w:szCs w:val="20"/>
                <w:lang w:eastAsia="ru-RU"/>
              </w:rPr>
            </w:pPr>
            <w:r w:rsidRPr="008466B6">
              <w:rPr>
                <w:rFonts w:ascii="Times New Roman" w:eastAsia="Times New Roman" w:hAnsi="Times New Roman" w:cs="Times New Roman"/>
                <w:bCs/>
                <w:sz w:val="20"/>
                <w:szCs w:val="20"/>
                <w:lang w:eastAsia="ru-RU"/>
              </w:rPr>
              <w:t>Задача 3. Поддержание в актуальном состоянии официальных сайтов органов местного самоуправления</w:t>
            </w:r>
          </w:p>
        </w:tc>
      </w:tr>
      <w:tr w:rsidR="008466B6" w:rsidRPr="008466B6" w:rsidTr="008466B6">
        <w:trPr>
          <w:trHeight w:val="414"/>
        </w:trPr>
        <w:tc>
          <w:tcPr>
            <w:tcW w:w="644" w:type="dxa"/>
            <w:tcBorders>
              <w:top w:val="single" w:sz="4" w:space="0" w:color="auto"/>
              <w:left w:val="single" w:sz="4" w:space="0" w:color="auto"/>
              <w:bottom w:val="single" w:sz="4" w:space="0" w:color="auto"/>
              <w:right w:val="single" w:sz="4" w:space="0" w:color="auto"/>
            </w:tcBorders>
            <w:hideMark/>
          </w:tcPr>
          <w:p w:rsidR="008466B6" w:rsidRPr="008466B6" w:rsidRDefault="008466B6" w:rsidP="008466B6">
            <w:pPr>
              <w:suppressAutoHyphens/>
              <w:spacing w:before="120" w:after="120" w:line="240" w:lineRule="exact"/>
              <w:ind w:left="-57" w:right="-57"/>
              <w:jc w:val="center"/>
              <w:rPr>
                <w:rFonts w:ascii="Times New Roman" w:eastAsia="Times New Roman" w:hAnsi="Times New Roman" w:cs="Times New Roman"/>
                <w:bCs/>
                <w:spacing w:val="-20"/>
                <w:sz w:val="20"/>
                <w:szCs w:val="20"/>
                <w:lang w:eastAsia="ru-RU"/>
              </w:rPr>
            </w:pPr>
            <w:r w:rsidRPr="008466B6">
              <w:rPr>
                <w:rFonts w:ascii="Times New Roman" w:eastAsia="Times New Roman" w:hAnsi="Times New Roman" w:cs="Times New Roman"/>
                <w:bCs/>
                <w:spacing w:val="-20"/>
                <w:sz w:val="20"/>
                <w:szCs w:val="20"/>
                <w:lang w:eastAsia="ru-RU"/>
              </w:rPr>
              <w:t>3.1.</w:t>
            </w:r>
          </w:p>
        </w:tc>
        <w:tc>
          <w:tcPr>
            <w:tcW w:w="3294" w:type="dxa"/>
            <w:tcBorders>
              <w:top w:val="single" w:sz="4" w:space="0" w:color="auto"/>
              <w:left w:val="single" w:sz="4" w:space="0" w:color="auto"/>
              <w:bottom w:val="single" w:sz="4" w:space="0" w:color="auto"/>
              <w:right w:val="single" w:sz="4" w:space="0" w:color="auto"/>
            </w:tcBorders>
            <w:hideMark/>
          </w:tcPr>
          <w:p w:rsidR="008466B6" w:rsidRPr="008466B6" w:rsidRDefault="008466B6" w:rsidP="008466B6">
            <w:pPr>
              <w:suppressAutoHyphens/>
              <w:spacing w:before="120" w:after="120" w:line="240" w:lineRule="exact"/>
              <w:jc w:val="both"/>
              <w:rPr>
                <w:rFonts w:ascii="Times New Roman" w:eastAsia="Times New Roman" w:hAnsi="Times New Roman" w:cs="Times New Roman"/>
                <w:sz w:val="20"/>
                <w:szCs w:val="20"/>
                <w:lang w:eastAsia="ru-RU"/>
              </w:rPr>
            </w:pPr>
            <w:r w:rsidRPr="008466B6">
              <w:rPr>
                <w:rFonts w:ascii="Times New Roman" w:eastAsia="Times New Roman" w:hAnsi="Times New Roman" w:cs="Times New Roman"/>
                <w:sz w:val="20"/>
                <w:szCs w:val="20"/>
                <w:lang w:eastAsia="ru-RU"/>
              </w:rPr>
              <w:t xml:space="preserve">Обеспечение </w:t>
            </w:r>
            <w:r>
              <w:rPr>
                <w:rFonts w:ascii="Times New Roman" w:eastAsia="Times New Roman" w:hAnsi="Times New Roman" w:cs="Times New Roman"/>
                <w:sz w:val="20"/>
                <w:szCs w:val="20"/>
                <w:lang w:eastAsia="ru-RU"/>
              </w:rPr>
              <w:t>функциониро</w:t>
            </w:r>
            <w:r w:rsidRPr="008466B6">
              <w:rPr>
                <w:rFonts w:ascii="Times New Roman" w:eastAsia="Times New Roman" w:hAnsi="Times New Roman" w:cs="Times New Roman"/>
                <w:sz w:val="20"/>
                <w:szCs w:val="20"/>
                <w:lang w:eastAsia="ru-RU"/>
              </w:rPr>
              <w:t xml:space="preserve">вания официального сайта </w:t>
            </w:r>
            <w:proofErr w:type="gramStart"/>
            <w:r w:rsidRPr="008466B6">
              <w:rPr>
                <w:rFonts w:ascii="Times New Roman" w:eastAsia="Times New Roman" w:hAnsi="Times New Roman" w:cs="Times New Roman"/>
                <w:sz w:val="20"/>
                <w:szCs w:val="20"/>
                <w:lang w:eastAsia="ru-RU"/>
              </w:rPr>
              <w:t>администра</w:t>
            </w:r>
            <w:r>
              <w:rPr>
                <w:rFonts w:ascii="Times New Roman" w:eastAsia="Times New Roman" w:hAnsi="Times New Roman" w:cs="Times New Roman"/>
                <w:sz w:val="20"/>
                <w:szCs w:val="20"/>
                <w:lang w:eastAsia="ru-RU"/>
              </w:rPr>
              <w:t>-</w:t>
            </w:r>
            <w:r w:rsidRPr="008466B6">
              <w:rPr>
                <w:rFonts w:ascii="Times New Roman" w:eastAsia="Times New Roman" w:hAnsi="Times New Roman" w:cs="Times New Roman"/>
                <w:sz w:val="20"/>
                <w:szCs w:val="20"/>
                <w:lang w:eastAsia="ru-RU"/>
              </w:rPr>
              <w:lastRenderedPageBreak/>
              <w:t>ции</w:t>
            </w:r>
            <w:proofErr w:type="gramEnd"/>
            <w:r w:rsidRPr="008466B6">
              <w:rPr>
                <w:rFonts w:ascii="Times New Roman" w:eastAsia="Times New Roman" w:hAnsi="Times New Roman" w:cs="Times New Roman"/>
                <w:sz w:val="20"/>
                <w:szCs w:val="20"/>
                <w:lang w:eastAsia="ru-RU"/>
              </w:rPr>
              <w:t xml:space="preserve"> сельского поселения и публи</w:t>
            </w:r>
            <w:r>
              <w:rPr>
                <w:rFonts w:ascii="Times New Roman" w:eastAsia="Times New Roman" w:hAnsi="Times New Roman" w:cs="Times New Roman"/>
                <w:sz w:val="20"/>
                <w:szCs w:val="20"/>
                <w:lang w:eastAsia="ru-RU"/>
              </w:rPr>
              <w:t>-</w:t>
            </w:r>
            <w:r w:rsidRPr="008466B6">
              <w:rPr>
                <w:rFonts w:ascii="Times New Roman" w:eastAsia="Times New Roman" w:hAnsi="Times New Roman" w:cs="Times New Roman"/>
                <w:sz w:val="20"/>
                <w:szCs w:val="20"/>
                <w:lang w:eastAsia="ru-RU"/>
              </w:rPr>
              <w:t>кац</w:t>
            </w:r>
            <w:r>
              <w:rPr>
                <w:rFonts w:ascii="Times New Roman" w:eastAsia="Times New Roman" w:hAnsi="Times New Roman" w:cs="Times New Roman"/>
                <w:sz w:val="20"/>
                <w:szCs w:val="20"/>
                <w:lang w:eastAsia="ru-RU"/>
              </w:rPr>
              <w:t>ии на нем  информации о дея</w:t>
            </w:r>
            <w:r w:rsidR="00280BF5">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тель</w:t>
            </w:r>
            <w:r w:rsidRPr="008466B6">
              <w:rPr>
                <w:rFonts w:ascii="Times New Roman" w:eastAsia="Times New Roman" w:hAnsi="Times New Roman" w:cs="Times New Roman"/>
                <w:sz w:val="20"/>
                <w:szCs w:val="20"/>
                <w:lang w:eastAsia="ru-RU"/>
              </w:rPr>
              <w:t>ности сельского пос</w:t>
            </w:r>
            <w:r>
              <w:rPr>
                <w:rFonts w:ascii="Times New Roman" w:eastAsia="Times New Roman" w:hAnsi="Times New Roman" w:cs="Times New Roman"/>
                <w:sz w:val="20"/>
                <w:szCs w:val="20"/>
                <w:lang w:eastAsia="ru-RU"/>
              </w:rPr>
              <w:t>еления, доступности информацион</w:t>
            </w:r>
            <w:r w:rsidRPr="008466B6">
              <w:rPr>
                <w:rFonts w:ascii="Times New Roman" w:eastAsia="Times New Roman" w:hAnsi="Times New Roman" w:cs="Times New Roman"/>
                <w:sz w:val="20"/>
                <w:szCs w:val="20"/>
                <w:lang w:eastAsia="ru-RU"/>
              </w:rPr>
              <w:t>ных ресурсов для граждан и органи</w:t>
            </w:r>
            <w:r>
              <w:rPr>
                <w:rFonts w:ascii="Times New Roman" w:eastAsia="Times New Roman" w:hAnsi="Times New Roman" w:cs="Times New Roman"/>
                <w:sz w:val="20"/>
                <w:szCs w:val="20"/>
                <w:lang w:eastAsia="ru-RU"/>
              </w:rPr>
              <w:t>-</w:t>
            </w:r>
            <w:r w:rsidRPr="008466B6">
              <w:rPr>
                <w:rFonts w:ascii="Times New Roman" w:eastAsia="Times New Roman" w:hAnsi="Times New Roman" w:cs="Times New Roman"/>
                <w:sz w:val="20"/>
                <w:szCs w:val="20"/>
                <w:lang w:eastAsia="ru-RU"/>
              </w:rPr>
              <w:t xml:space="preserve">заций </w:t>
            </w:r>
          </w:p>
        </w:tc>
        <w:tc>
          <w:tcPr>
            <w:tcW w:w="1876" w:type="dxa"/>
            <w:tcBorders>
              <w:top w:val="single" w:sz="4" w:space="0" w:color="auto"/>
              <w:left w:val="single" w:sz="4" w:space="0" w:color="auto"/>
              <w:bottom w:val="single" w:sz="4" w:space="0" w:color="auto"/>
              <w:right w:val="single" w:sz="4" w:space="0" w:color="auto"/>
            </w:tcBorders>
            <w:hideMark/>
          </w:tcPr>
          <w:p w:rsidR="008466B6" w:rsidRPr="008466B6" w:rsidRDefault="008466B6" w:rsidP="008466B6">
            <w:pPr>
              <w:suppressAutoHyphens/>
              <w:spacing w:before="120" w:after="120" w:line="240" w:lineRule="exact"/>
              <w:ind w:left="-108" w:right="-108"/>
              <w:rPr>
                <w:rFonts w:ascii="Times New Roman" w:eastAsia="Times New Roman" w:hAnsi="Times New Roman" w:cs="Times New Roman"/>
                <w:sz w:val="20"/>
                <w:szCs w:val="20"/>
                <w:lang w:eastAsia="ru-RU"/>
              </w:rPr>
            </w:pPr>
            <w:r w:rsidRPr="008466B6">
              <w:rPr>
                <w:rFonts w:ascii="Times New Roman" w:eastAsia="Times New Roman" w:hAnsi="Times New Roman" w:cs="Times New Roman"/>
                <w:sz w:val="20"/>
                <w:szCs w:val="20"/>
                <w:lang w:eastAsia="ru-RU"/>
              </w:rPr>
              <w:lastRenderedPageBreak/>
              <w:t xml:space="preserve"> </w:t>
            </w:r>
          </w:p>
          <w:p w:rsidR="008466B6" w:rsidRPr="008466B6" w:rsidRDefault="008466B6" w:rsidP="008466B6">
            <w:pPr>
              <w:suppressAutoHyphens/>
              <w:spacing w:before="120" w:after="120" w:line="240" w:lineRule="exact"/>
              <w:jc w:val="center"/>
              <w:rPr>
                <w:rFonts w:ascii="Times New Roman" w:eastAsia="Times New Roman" w:hAnsi="Times New Roman" w:cs="Times New Roman"/>
                <w:sz w:val="20"/>
                <w:szCs w:val="20"/>
                <w:lang w:eastAsia="ru-RU"/>
              </w:rPr>
            </w:pPr>
            <w:r w:rsidRPr="008466B6">
              <w:rPr>
                <w:rFonts w:ascii="Times New Roman" w:eastAsia="Times New Roman" w:hAnsi="Times New Roman" w:cs="Times New Roman"/>
                <w:sz w:val="20"/>
                <w:szCs w:val="20"/>
                <w:lang w:eastAsia="ru-RU"/>
              </w:rPr>
              <w:lastRenderedPageBreak/>
              <w:t>2022-2024 годы</w:t>
            </w:r>
          </w:p>
        </w:tc>
        <w:tc>
          <w:tcPr>
            <w:tcW w:w="2126" w:type="dxa"/>
            <w:tcBorders>
              <w:top w:val="single" w:sz="4" w:space="0" w:color="auto"/>
              <w:left w:val="single" w:sz="4" w:space="0" w:color="auto"/>
              <w:bottom w:val="single" w:sz="4" w:space="0" w:color="auto"/>
              <w:right w:val="single" w:sz="4" w:space="0" w:color="auto"/>
            </w:tcBorders>
          </w:tcPr>
          <w:p w:rsidR="008466B6" w:rsidRPr="008466B6" w:rsidRDefault="008466B6" w:rsidP="008466B6">
            <w:pPr>
              <w:suppressAutoHyphens/>
              <w:spacing w:before="120" w:after="0" w:line="240" w:lineRule="exact"/>
              <w:jc w:val="center"/>
              <w:rPr>
                <w:rFonts w:ascii="Times New Roman" w:eastAsia="Times New Roman" w:hAnsi="Times New Roman" w:cs="Times New Roman"/>
                <w:sz w:val="20"/>
                <w:szCs w:val="20"/>
                <w:lang w:eastAsia="ru-RU"/>
              </w:rPr>
            </w:pPr>
          </w:p>
          <w:p w:rsidR="008466B6" w:rsidRPr="008466B6" w:rsidRDefault="008466B6" w:rsidP="008466B6">
            <w:pPr>
              <w:suppressAutoHyphens/>
              <w:spacing w:before="120" w:after="120" w:line="240" w:lineRule="exact"/>
              <w:jc w:val="center"/>
              <w:rPr>
                <w:rFonts w:ascii="Times New Roman" w:eastAsia="Times New Roman" w:hAnsi="Times New Roman" w:cs="Times New Roman"/>
                <w:sz w:val="20"/>
                <w:szCs w:val="20"/>
                <w:lang w:eastAsia="ru-RU"/>
              </w:rPr>
            </w:pPr>
            <w:r w:rsidRPr="008466B6">
              <w:rPr>
                <w:rFonts w:ascii="Times New Roman" w:eastAsia="Times New Roman" w:hAnsi="Times New Roman" w:cs="Times New Roman"/>
                <w:sz w:val="20"/>
                <w:szCs w:val="20"/>
                <w:lang w:eastAsia="ru-RU"/>
              </w:rPr>
              <w:lastRenderedPageBreak/>
              <w:t>бюджет сельского поселения</w:t>
            </w:r>
          </w:p>
        </w:tc>
        <w:tc>
          <w:tcPr>
            <w:tcW w:w="851" w:type="dxa"/>
            <w:tcBorders>
              <w:top w:val="single" w:sz="4" w:space="0" w:color="auto"/>
              <w:left w:val="single" w:sz="4" w:space="0" w:color="auto"/>
              <w:bottom w:val="single" w:sz="4" w:space="0" w:color="auto"/>
              <w:right w:val="single" w:sz="4" w:space="0" w:color="auto"/>
            </w:tcBorders>
            <w:hideMark/>
          </w:tcPr>
          <w:p w:rsidR="008466B6" w:rsidRPr="008466B6" w:rsidRDefault="008466B6" w:rsidP="008466B6">
            <w:pPr>
              <w:suppressAutoHyphens/>
              <w:spacing w:before="120" w:after="120" w:line="240" w:lineRule="exact"/>
              <w:jc w:val="center"/>
              <w:rPr>
                <w:rFonts w:ascii="Times New Roman" w:eastAsia="Times New Roman" w:hAnsi="Times New Roman" w:cs="Times New Roman"/>
                <w:sz w:val="20"/>
                <w:szCs w:val="20"/>
                <w:lang w:eastAsia="ru-RU"/>
              </w:rPr>
            </w:pPr>
            <w:r w:rsidRPr="008466B6">
              <w:rPr>
                <w:rFonts w:ascii="Times New Roman" w:eastAsia="Times New Roman" w:hAnsi="Times New Roman" w:cs="Times New Roman"/>
                <w:sz w:val="20"/>
                <w:szCs w:val="20"/>
                <w:lang w:eastAsia="ru-RU"/>
              </w:rPr>
              <w:lastRenderedPageBreak/>
              <w:t>15,6</w:t>
            </w:r>
          </w:p>
        </w:tc>
        <w:tc>
          <w:tcPr>
            <w:tcW w:w="850" w:type="dxa"/>
            <w:tcBorders>
              <w:top w:val="single" w:sz="4" w:space="0" w:color="auto"/>
              <w:left w:val="single" w:sz="4" w:space="0" w:color="auto"/>
              <w:bottom w:val="single" w:sz="4" w:space="0" w:color="auto"/>
              <w:right w:val="single" w:sz="4" w:space="0" w:color="auto"/>
            </w:tcBorders>
            <w:hideMark/>
          </w:tcPr>
          <w:p w:rsidR="008466B6" w:rsidRPr="008466B6" w:rsidRDefault="008466B6" w:rsidP="008466B6">
            <w:pPr>
              <w:suppressAutoHyphens/>
              <w:spacing w:before="120" w:after="120" w:line="240" w:lineRule="exact"/>
              <w:jc w:val="center"/>
              <w:rPr>
                <w:rFonts w:ascii="Times New Roman" w:eastAsia="Times New Roman" w:hAnsi="Times New Roman" w:cs="Times New Roman"/>
                <w:bCs/>
                <w:sz w:val="20"/>
                <w:szCs w:val="20"/>
                <w:lang w:eastAsia="ru-RU"/>
              </w:rPr>
            </w:pPr>
            <w:r w:rsidRPr="008466B6">
              <w:rPr>
                <w:rFonts w:ascii="Times New Roman" w:eastAsia="Times New Roman" w:hAnsi="Times New Roman" w:cs="Times New Roman"/>
                <w:bCs/>
                <w:sz w:val="20"/>
                <w:szCs w:val="20"/>
                <w:lang w:eastAsia="ru-RU"/>
              </w:rPr>
              <w:t>21,0</w:t>
            </w:r>
          </w:p>
        </w:tc>
        <w:tc>
          <w:tcPr>
            <w:tcW w:w="709" w:type="dxa"/>
            <w:tcBorders>
              <w:top w:val="single" w:sz="4" w:space="0" w:color="auto"/>
              <w:left w:val="single" w:sz="4" w:space="0" w:color="auto"/>
              <w:bottom w:val="single" w:sz="4" w:space="0" w:color="auto"/>
              <w:right w:val="single" w:sz="8" w:space="0" w:color="auto"/>
            </w:tcBorders>
          </w:tcPr>
          <w:p w:rsidR="008466B6" w:rsidRPr="008466B6" w:rsidRDefault="008466B6" w:rsidP="008466B6">
            <w:pPr>
              <w:suppressAutoHyphens/>
              <w:spacing w:before="120" w:after="120" w:line="240" w:lineRule="exact"/>
              <w:jc w:val="center"/>
              <w:rPr>
                <w:rFonts w:ascii="Times New Roman" w:eastAsia="Times New Roman" w:hAnsi="Times New Roman" w:cs="Times New Roman"/>
                <w:bCs/>
                <w:sz w:val="20"/>
                <w:szCs w:val="20"/>
                <w:lang w:eastAsia="ru-RU"/>
              </w:rPr>
            </w:pPr>
            <w:r w:rsidRPr="008466B6">
              <w:rPr>
                <w:rFonts w:ascii="Times New Roman" w:eastAsia="Times New Roman" w:hAnsi="Times New Roman" w:cs="Times New Roman"/>
                <w:bCs/>
                <w:sz w:val="20"/>
                <w:szCs w:val="20"/>
                <w:lang w:eastAsia="ru-RU"/>
              </w:rPr>
              <w:t>15,0</w:t>
            </w:r>
          </w:p>
          <w:p w:rsidR="008466B6" w:rsidRPr="008466B6" w:rsidRDefault="008466B6" w:rsidP="008466B6">
            <w:pPr>
              <w:suppressAutoHyphens/>
              <w:spacing w:before="120" w:after="120" w:line="240" w:lineRule="exact"/>
              <w:jc w:val="center"/>
              <w:rPr>
                <w:rFonts w:ascii="Times New Roman" w:eastAsia="Times New Roman" w:hAnsi="Times New Roman" w:cs="Times New Roman"/>
                <w:bCs/>
                <w:sz w:val="20"/>
                <w:szCs w:val="20"/>
                <w:lang w:eastAsia="ru-RU"/>
              </w:rPr>
            </w:pPr>
          </w:p>
        </w:tc>
      </w:tr>
      <w:tr w:rsidR="008466B6" w:rsidRPr="008466B6" w:rsidTr="008466B6">
        <w:trPr>
          <w:trHeight w:val="414"/>
        </w:trPr>
        <w:tc>
          <w:tcPr>
            <w:tcW w:w="644" w:type="dxa"/>
            <w:tcBorders>
              <w:top w:val="single" w:sz="4" w:space="0" w:color="auto"/>
              <w:left w:val="single" w:sz="4" w:space="0" w:color="auto"/>
              <w:bottom w:val="single" w:sz="4" w:space="0" w:color="auto"/>
              <w:right w:val="single" w:sz="4" w:space="0" w:color="auto"/>
            </w:tcBorders>
          </w:tcPr>
          <w:p w:rsidR="008466B6" w:rsidRPr="008466B6" w:rsidRDefault="008466B6" w:rsidP="008466B6">
            <w:pPr>
              <w:suppressAutoHyphens/>
              <w:spacing w:before="120" w:after="120" w:line="240" w:lineRule="exact"/>
              <w:ind w:left="-57" w:right="-57"/>
              <w:jc w:val="center"/>
              <w:rPr>
                <w:rFonts w:ascii="Times New Roman" w:eastAsia="Times New Roman" w:hAnsi="Times New Roman" w:cs="Times New Roman"/>
                <w:bCs/>
                <w:spacing w:val="-20"/>
                <w:sz w:val="20"/>
                <w:szCs w:val="20"/>
                <w:lang w:eastAsia="ru-RU"/>
              </w:rPr>
            </w:pPr>
          </w:p>
        </w:tc>
        <w:tc>
          <w:tcPr>
            <w:tcW w:w="9706" w:type="dxa"/>
            <w:gridSpan w:val="6"/>
            <w:tcBorders>
              <w:top w:val="single" w:sz="4" w:space="0" w:color="auto"/>
              <w:left w:val="single" w:sz="4" w:space="0" w:color="auto"/>
              <w:bottom w:val="single" w:sz="4" w:space="0" w:color="auto"/>
              <w:right w:val="single" w:sz="8" w:space="0" w:color="auto"/>
            </w:tcBorders>
          </w:tcPr>
          <w:p w:rsidR="008466B6" w:rsidRPr="008466B6" w:rsidRDefault="008466B6" w:rsidP="008466B6">
            <w:pPr>
              <w:suppressAutoHyphens/>
              <w:spacing w:before="120" w:after="120" w:line="240" w:lineRule="exact"/>
              <w:jc w:val="center"/>
              <w:rPr>
                <w:rFonts w:ascii="Times New Roman" w:eastAsia="Times New Roman" w:hAnsi="Times New Roman" w:cs="Times New Roman"/>
                <w:bCs/>
                <w:sz w:val="20"/>
                <w:szCs w:val="20"/>
                <w:lang w:eastAsia="ru-RU"/>
              </w:rPr>
            </w:pPr>
            <w:r w:rsidRPr="008466B6">
              <w:rPr>
                <w:rFonts w:ascii="Times New Roman" w:eastAsia="Times New Roman" w:hAnsi="Times New Roman" w:cs="Times New Roman"/>
                <w:bCs/>
                <w:sz w:val="20"/>
                <w:szCs w:val="20"/>
                <w:lang w:eastAsia="ru-RU"/>
              </w:rPr>
              <w:t>Задача 4. Совершенствование телекоммуникационной инфраструктуры сельского поселения</w:t>
            </w:r>
          </w:p>
        </w:tc>
      </w:tr>
      <w:tr w:rsidR="008466B6" w:rsidRPr="008466B6" w:rsidTr="00280BF5">
        <w:trPr>
          <w:trHeight w:val="1273"/>
        </w:trPr>
        <w:tc>
          <w:tcPr>
            <w:tcW w:w="644" w:type="dxa"/>
            <w:tcBorders>
              <w:top w:val="single" w:sz="4" w:space="0" w:color="auto"/>
              <w:left w:val="single" w:sz="4" w:space="0" w:color="auto"/>
              <w:bottom w:val="single" w:sz="4" w:space="0" w:color="auto"/>
              <w:right w:val="single" w:sz="4" w:space="0" w:color="auto"/>
            </w:tcBorders>
          </w:tcPr>
          <w:p w:rsidR="008466B6" w:rsidRPr="008466B6" w:rsidRDefault="008466B6" w:rsidP="008466B6">
            <w:pPr>
              <w:suppressAutoHyphens/>
              <w:spacing w:before="120" w:after="120" w:line="240" w:lineRule="exact"/>
              <w:ind w:left="-57" w:right="-57"/>
              <w:jc w:val="center"/>
              <w:rPr>
                <w:rFonts w:ascii="Times New Roman" w:eastAsia="Times New Roman" w:hAnsi="Times New Roman" w:cs="Times New Roman"/>
                <w:bCs/>
                <w:spacing w:val="-20"/>
                <w:sz w:val="20"/>
                <w:szCs w:val="20"/>
                <w:lang w:eastAsia="ru-RU"/>
              </w:rPr>
            </w:pPr>
            <w:r w:rsidRPr="008466B6">
              <w:rPr>
                <w:rFonts w:ascii="Times New Roman" w:eastAsia="Times New Roman" w:hAnsi="Times New Roman" w:cs="Times New Roman"/>
                <w:bCs/>
                <w:spacing w:val="-20"/>
                <w:sz w:val="20"/>
                <w:szCs w:val="20"/>
                <w:lang w:eastAsia="ru-RU"/>
              </w:rPr>
              <w:t>4.1.</w:t>
            </w:r>
          </w:p>
        </w:tc>
        <w:tc>
          <w:tcPr>
            <w:tcW w:w="3294" w:type="dxa"/>
            <w:tcBorders>
              <w:top w:val="single" w:sz="4" w:space="0" w:color="auto"/>
              <w:left w:val="single" w:sz="4" w:space="0" w:color="auto"/>
              <w:bottom w:val="single" w:sz="4" w:space="0" w:color="auto"/>
              <w:right w:val="single" w:sz="4" w:space="0" w:color="auto"/>
            </w:tcBorders>
          </w:tcPr>
          <w:p w:rsidR="008466B6" w:rsidRPr="008466B6" w:rsidRDefault="008466B6" w:rsidP="008466B6">
            <w:pPr>
              <w:suppressAutoHyphens/>
              <w:spacing w:before="120" w:after="120" w:line="240" w:lineRule="exact"/>
              <w:jc w:val="both"/>
              <w:rPr>
                <w:rFonts w:ascii="Times New Roman" w:eastAsia="Times New Roman" w:hAnsi="Times New Roman" w:cs="Times New Roman"/>
                <w:sz w:val="20"/>
                <w:szCs w:val="20"/>
                <w:lang w:eastAsia="ru-RU"/>
              </w:rPr>
            </w:pPr>
            <w:r w:rsidRPr="008466B6">
              <w:rPr>
                <w:rFonts w:ascii="Times New Roman" w:eastAsia="Times New Roman" w:hAnsi="Times New Roman" w:cs="Times New Roman"/>
                <w:sz w:val="20"/>
                <w:szCs w:val="20"/>
                <w:lang w:eastAsia="ru-RU"/>
              </w:rPr>
              <w:t xml:space="preserve">Создание, обеспечение </w:t>
            </w:r>
            <w:proofErr w:type="gramStart"/>
            <w:r w:rsidRPr="008466B6">
              <w:rPr>
                <w:rFonts w:ascii="Times New Roman" w:eastAsia="Times New Roman" w:hAnsi="Times New Roman" w:cs="Times New Roman"/>
                <w:sz w:val="20"/>
                <w:szCs w:val="20"/>
                <w:lang w:eastAsia="ru-RU"/>
              </w:rPr>
              <w:t>функциони</w:t>
            </w:r>
            <w:r>
              <w:rPr>
                <w:rFonts w:ascii="Times New Roman" w:eastAsia="Times New Roman" w:hAnsi="Times New Roman" w:cs="Times New Roman"/>
                <w:sz w:val="20"/>
                <w:szCs w:val="20"/>
                <w:lang w:eastAsia="ru-RU"/>
              </w:rPr>
              <w:t>-рования</w:t>
            </w:r>
            <w:proofErr w:type="gramEnd"/>
            <w:r>
              <w:rPr>
                <w:rFonts w:ascii="Times New Roman" w:eastAsia="Times New Roman" w:hAnsi="Times New Roman" w:cs="Times New Roman"/>
                <w:sz w:val="20"/>
                <w:szCs w:val="20"/>
                <w:lang w:eastAsia="ru-RU"/>
              </w:rPr>
              <w:t xml:space="preserve"> и совер</w:t>
            </w:r>
            <w:r w:rsidRPr="008466B6">
              <w:rPr>
                <w:rFonts w:ascii="Times New Roman" w:eastAsia="Times New Roman" w:hAnsi="Times New Roman" w:cs="Times New Roman"/>
                <w:sz w:val="20"/>
                <w:szCs w:val="20"/>
                <w:lang w:eastAsia="ru-RU"/>
              </w:rPr>
              <w:t xml:space="preserve">шенствование </w:t>
            </w:r>
            <w:r>
              <w:rPr>
                <w:rFonts w:ascii="Times New Roman" w:eastAsia="Times New Roman" w:hAnsi="Times New Roman" w:cs="Times New Roman"/>
                <w:sz w:val="20"/>
                <w:szCs w:val="20"/>
                <w:lang w:eastAsia="ru-RU"/>
              </w:rPr>
              <w:t>информа</w:t>
            </w:r>
            <w:r w:rsidRPr="008466B6">
              <w:rPr>
                <w:rFonts w:ascii="Times New Roman" w:eastAsia="Times New Roman" w:hAnsi="Times New Roman" w:cs="Times New Roman"/>
                <w:sz w:val="20"/>
                <w:szCs w:val="20"/>
                <w:lang w:eastAsia="ru-RU"/>
              </w:rPr>
              <w:t>ционно-технолог</w:t>
            </w:r>
            <w:r>
              <w:rPr>
                <w:rFonts w:ascii="Times New Roman" w:eastAsia="Times New Roman" w:hAnsi="Times New Roman" w:cs="Times New Roman"/>
                <w:sz w:val="20"/>
                <w:szCs w:val="20"/>
                <w:lang w:eastAsia="ru-RU"/>
              </w:rPr>
              <w:t>ической инфраструктуры Админист</w:t>
            </w:r>
            <w:r w:rsidRPr="008466B6">
              <w:rPr>
                <w:rFonts w:ascii="Times New Roman" w:eastAsia="Times New Roman" w:hAnsi="Times New Roman" w:cs="Times New Roman"/>
                <w:sz w:val="20"/>
                <w:szCs w:val="20"/>
                <w:lang w:eastAsia="ru-RU"/>
              </w:rPr>
              <w:t>рации сельского поселения</w:t>
            </w:r>
          </w:p>
        </w:tc>
        <w:tc>
          <w:tcPr>
            <w:tcW w:w="1876" w:type="dxa"/>
            <w:tcBorders>
              <w:top w:val="single" w:sz="4" w:space="0" w:color="auto"/>
              <w:left w:val="single" w:sz="4" w:space="0" w:color="auto"/>
              <w:bottom w:val="single" w:sz="4" w:space="0" w:color="auto"/>
              <w:right w:val="single" w:sz="4" w:space="0" w:color="auto"/>
            </w:tcBorders>
          </w:tcPr>
          <w:p w:rsidR="008466B6" w:rsidRPr="008466B6" w:rsidRDefault="008466B6" w:rsidP="008466B6">
            <w:pPr>
              <w:suppressAutoHyphens/>
              <w:spacing w:before="120" w:after="120" w:line="240" w:lineRule="exact"/>
              <w:jc w:val="center"/>
              <w:rPr>
                <w:rFonts w:ascii="Times New Roman" w:eastAsia="Times New Roman" w:hAnsi="Times New Roman" w:cs="Times New Roman"/>
                <w:sz w:val="20"/>
                <w:szCs w:val="20"/>
                <w:lang w:eastAsia="ru-RU"/>
              </w:rPr>
            </w:pPr>
            <w:r w:rsidRPr="008466B6">
              <w:rPr>
                <w:rFonts w:ascii="Times New Roman" w:eastAsia="Times New Roman" w:hAnsi="Times New Roman" w:cs="Times New Roman"/>
                <w:sz w:val="20"/>
                <w:szCs w:val="20"/>
                <w:lang w:eastAsia="ru-RU"/>
              </w:rPr>
              <w:t>2022-2024 годы</w:t>
            </w:r>
          </w:p>
        </w:tc>
        <w:tc>
          <w:tcPr>
            <w:tcW w:w="2126" w:type="dxa"/>
            <w:tcBorders>
              <w:top w:val="single" w:sz="4" w:space="0" w:color="auto"/>
              <w:left w:val="single" w:sz="4" w:space="0" w:color="auto"/>
              <w:bottom w:val="single" w:sz="4" w:space="0" w:color="auto"/>
              <w:right w:val="single" w:sz="4" w:space="0" w:color="auto"/>
            </w:tcBorders>
          </w:tcPr>
          <w:p w:rsidR="008466B6" w:rsidRPr="008466B6" w:rsidRDefault="008466B6" w:rsidP="008466B6">
            <w:pPr>
              <w:suppressAutoHyphens/>
              <w:spacing w:before="120" w:after="120" w:line="240" w:lineRule="exact"/>
              <w:rPr>
                <w:rFonts w:ascii="Times New Roman" w:eastAsia="Times New Roman" w:hAnsi="Times New Roman" w:cs="Times New Roman"/>
                <w:sz w:val="20"/>
                <w:szCs w:val="20"/>
                <w:lang w:eastAsia="ru-RU"/>
              </w:rPr>
            </w:pPr>
            <w:r w:rsidRPr="008466B6">
              <w:rPr>
                <w:rFonts w:ascii="Times New Roman" w:eastAsia="Times New Roman" w:hAnsi="Times New Roman" w:cs="Times New Roman"/>
                <w:sz w:val="20"/>
                <w:szCs w:val="20"/>
                <w:lang w:eastAsia="ru-RU"/>
              </w:rPr>
              <w:t>бюджет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8466B6" w:rsidRPr="008466B6" w:rsidRDefault="008466B6" w:rsidP="008466B6">
            <w:pPr>
              <w:suppressAutoHyphens/>
              <w:spacing w:before="120" w:after="120" w:line="240" w:lineRule="exact"/>
              <w:jc w:val="center"/>
              <w:rPr>
                <w:rFonts w:ascii="Times New Roman" w:eastAsia="Times New Roman" w:hAnsi="Times New Roman" w:cs="Times New Roman"/>
                <w:sz w:val="20"/>
                <w:szCs w:val="20"/>
                <w:lang w:eastAsia="ru-RU"/>
              </w:rPr>
            </w:pPr>
            <w:r w:rsidRPr="008466B6">
              <w:rPr>
                <w:rFonts w:ascii="Times New Roman" w:eastAsia="Times New Roman" w:hAnsi="Times New Roman" w:cs="Times New Roman"/>
                <w:sz w:val="20"/>
                <w:szCs w:val="20"/>
                <w:lang w:eastAsia="ru-RU"/>
              </w:rPr>
              <w:t>24,0</w:t>
            </w:r>
          </w:p>
        </w:tc>
        <w:tc>
          <w:tcPr>
            <w:tcW w:w="850" w:type="dxa"/>
            <w:tcBorders>
              <w:top w:val="single" w:sz="4" w:space="0" w:color="auto"/>
              <w:left w:val="single" w:sz="4" w:space="0" w:color="auto"/>
              <w:bottom w:val="single" w:sz="4" w:space="0" w:color="auto"/>
              <w:right w:val="single" w:sz="4" w:space="0" w:color="auto"/>
            </w:tcBorders>
          </w:tcPr>
          <w:p w:rsidR="008466B6" w:rsidRPr="008466B6" w:rsidRDefault="008466B6" w:rsidP="008466B6">
            <w:pPr>
              <w:suppressAutoHyphens/>
              <w:spacing w:before="120" w:after="120" w:line="240" w:lineRule="exact"/>
              <w:jc w:val="center"/>
              <w:rPr>
                <w:rFonts w:ascii="Times New Roman" w:eastAsia="Times New Roman" w:hAnsi="Times New Roman" w:cs="Times New Roman"/>
                <w:bCs/>
                <w:sz w:val="20"/>
                <w:szCs w:val="20"/>
                <w:lang w:eastAsia="ru-RU"/>
              </w:rPr>
            </w:pPr>
            <w:r w:rsidRPr="008466B6">
              <w:rPr>
                <w:rFonts w:ascii="Times New Roman" w:eastAsia="Times New Roman" w:hAnsi="Times New Roman" w:cs="Times New Roman"/>
                <w:bCs/>
                <w:sz w:val="20"/>
                <w:szCs w:val="20"/>
                <w:lang w:eastAsia="ru-RU"/>
              </w:rPr>
              <w:t>26,4</w:t>
            </w:r>
          </w:p>
        </w:tc>
        <w:tc>
          <w:tcPr>
            <w:tcW w:w="709" w:type="dxa"/>
            <w:tcBorders>
              <w:top w:val="single" w:sz="4" w:space="0" w:color="auto"/>
              <w:left w:val="single" w:sz="4" w:space="0" w:color="auto"/>
              <w:bottom w:val="single" w:sz="4" w:space="0" w:color="auto"/>
              <w:right w:val="single" w:sz="8" w:space="0" w:color="auto"/>
            </w:tcBorders>
          </w:tcPr>
          <w:p w:rsidR="008466B6" w:rsidRPr="008466B6" w:rsidRDefault="008466B6" w:rsidP="008466B6">
            <w:pPr>
              <w:suppressAutoHyphens/>
              <w:spacing w:before="120" w:after="120" w:line="240" w:lineRule="exact"/>
              <w:jc w:val="center"/>
              <w:rPr>
                <w:rFonts w:ascii="Times New Roman" w:eastAsia="Times New Roman" w:hAnsi="Times New Roman" w:cs="Times New Roman"/>
                <w:bCs/>
                <w:sz w:val="20"/>
                <w:szCs w:val="20"/>
                <w:lang w:eastAsia="ru-RU"/>
              </w:rPr>
            </w:pPr>
            <w:r w:rsidRPr="008466B6">
              <w:rPr>
                <w:rFonts w:ascii="Times New Roman" w:eastAsia="Times New Roman" w:hAnsi="Times New Roman" w:cs="Times New Roman"/>
                <w:bCs/>
                <w:sz w:val="20"/>
                <w:szCs w:val="20"/>
                <w:lang w:eastAsia="ru-RU"/>
              </w:rPr>
              <w:t>24,0</w:t>
            </w:r>
          </w:p>
        </w:tc>
      </w:tr>
      <w:tr w:rsidR="008466B6" w:rsidRPr="008466B6" w:rsidTr="008466B6">
        <w:trPr>
          <w:trHeight w:val="414"/>
        </w:trPr>
        <w:tc>
          <w:tcPr>
            <w:tcW w:w="644" w:type="dxa"/>
            <w:tcBorders>
              <w:top w:val="single" w:sz="4" w:space="0" w:color="auto"/>
              <w:left w:val="single" w:sz="4" w:space="0" w:color="auto"/>
              <w:bottom w:val="single" w:sz="4" w:space="0" w:color="auto"/>
              <w:right w:val="single" w:sz="4" w:space="0" w:color="auto"/>
            </w:tcBorders>
          </w:tcPr>
          <w:p w:rsidR="008466B6" w:rsidRPr="008466B6" w:rsidRDefault="008466B6" w:rsidP="008466B6">
            <w:pPr>
              <w:suppressAutoHyphens/>
              <w:spacing w:before="120" w:after="120" w:line="240" w:lineRule="exact"/>
              <w:ind w:left="-57" w:right="-57"/>
              <w:jc w:val="center"/>
              <w:rPr>
                <w:rFonts w:ascii="Times New Roman" w:eastAsia="Times New Roman" w:hAnsi="Times New Roman" w:cs="Times New Roman"/>
                <w:bCs/>
                <w:spacing w:val="-20"/>
                <w:sz w:val="20"/>
                <w:szCs w:val="20"/>
                <w:lang w:eastAsia="ru-RU"/>
              </w:rPr>
            </w:pPr>
            <w:r w:rsidRPr="008466B6">
              <w:rPr>
                <w:rFonts w:ascii="Times New Roman" w:eastAsia="Times New Roman" w:hAnsi="Times New Roman" w:cs="Times New Roman"/>
                <w:bCs/>
                <w:spacing w:val="-20"/>
                <w:sz w:val="20"/>
                <w:szCs w:val="20"/>
                <w:lang w:eastAsia="ru-RU"/>
              </w:rPr>
              <w:t>4.2.</w:t>
            </w:r>
          </w:p>
        </w:tc>
        <w:tc>
          <w:tcPr>
            <w:tcW w:w="3294" w:type="dxa"/>
            <w:tcBorders>
              <w:top w:val="single" w:sz="4" w:space="0" w:color="auto"/>
              <w:left w:val="single" w:sz="4" w:space="0" w:color="auto"/>
              <w:bottom w:val="single" w:sz="4" w:space="0" w:color="auto"/>
              <w:right w:val="single" w:sz="4" w:space="0" w:color="auto"/>
            </w:tcBorders>
          </w:tcPr>
          <w:p w:rsidR="008466B6" w:rsidRPr="008466B6" w:rsidRDefault="008466B6" w:rsidP="008466B6">
            <w:pPr>
              <w:suppressAutoHyphens/>
              <w:spacing w:before="120" w:after="120" w:line="240" w:lineRule="exact"/>
              <w:jc w:val="both"/>
              <w:rPr>
                <w:rFonts w:ascii="Times New Roman" w:eastAsia="Times New Roman" w:hAnsi="Times New Roman" w:cs="Times New Roman"/>
                <w:bCs/>
                <w:sz w:val="20"/>
                <w:szCs w:val="20"/>
                <w:lang w:eastAsia="ru-RU"/>
              </w:rPr>
            </w:pPr>
            <w:r w:rsidRPr="008466B6">
              <w:rPr>
                <w:rFonts w:ascii="Times New Roman" w:eastAsia="Times New Roman" w:hAnsi="Times New Roman" w:cs="Times New Roman"/>
                <w:bCs/>
                <w:sz w:val="20"/>
                <w:szCs w:val="20"/>
                <w:lang w:eastAsia="ru-RU"/>
              </w:rPr>
              <w:t xml:space="preserve">Организация внедрения, </w:t>
            </w:r>
            <w:proofErr w:type="gramStart"/>
            <w:r w:rsidRPr="008466B6">
              <w:rPr>
                <w:rFonts w:ascii="Times New Roman" w:eastAsia="Times New Roman" w:hAnsi="Times New Roman" w:cs="Times New Roman"/>
                <w:bCs/>
                <w:sz w:val="20"/>
                <w:szCs w:val="20"/>
                <w:lang w:eastAsia="ru-RU"/>
              </w:rPr>
              <w:t>сопровож</w:t>
            </w:r>
            <w:r>
              <w:rPr>
                <w:rFonts w:ascii="Times New Roman" w:eastAsia="Times New Roman" w:hAnsi="Times New Roman" w:cs="Times New Roman"/>
                <w:bCs/>
                <w:sz w:val="20"/>
                <w:szCs w:val="20"/>
                <w:lang w:eastAsia="ru-RU"/>
              </w:rPr>
              <w:t>-дения</w:t>
            </w:r>
            <w:proofErr w:type="gramEnd"/>
            <w:r>
              <w:rPr>
                <w:rFonts w:ascii="Times New Roman" w:eastAsia="Times New Roman" w:hAnsi="Times New Roman" w:cs="Times New Roman"/>
                <w:bCs/>
                <w:sz w:val="20"/>
                <w:szCs w:val="20"/>
                <w:lang w:eastAsia="ru-RU"/>
              </w:rPr>
              <w:t xml:space="preserve"> и обеспе</w:t>
            </w:r>
            <w:r w:rsidRPr="008466B6">
              <w:rPr>
                <w:rFonts w:ascii="Times New Roman" w:eastAsia="Times New Roman" w:hAnsi="Times New Roman" w:cs="Times New Roman"/>
                <w:bCs/>
                <w:sz w:val="20"/>
                <w:szCs w:val="20"/>
                <w:lang w:eastAsia="ru-RU"/>
              </w:rPr>
              <w:t>чение функциониро</w:t>
            </w:r>
            <w:r>
              <w:rPr>
                <w:rFonts w:ascii="Times New Roman" w:eastAsia="Times New Roman" w:hAnsi="Times New Roman" w:cs="Times New Roman"/>
                <w:bCs/>
                <w:sz w:val="20"/>
                <w:szCs w:val="20"/>
                <w:lang w:eastAsia="ru-RU"/>
              </w:rPr>
              <w:t>-</w:t>
            </w:r>
            <w:r w:rsidRPr="008466B6">
              <w:rPr>
                <w:rFonts w:ascii="Times New Roman" w:eastAsia="Times New Roman" w:hAnsi="Times New Roman" w:cs="Times New Roman"/>
                <w:bCs/>
                <w:sz w:val="20"/>
                <w:szCs w:val="20"/>
                <w:lang w:eastAsia="ru-RU"/>
              </w:rPr>
              <w:t xml:space="preserve">вания </w:t>
            </w:r>
            <w:r w:rsidRPr="008466B6">
              <w:rPr>
                <w:rFonts w:ascii="Times New Roman" w:eastAsia="Times New Roman" w:hAnsi="Times New Roman" w:cs="Times New Roman"/>
                <w:sz w:val="20"/>
                <w:szCs w:val="20"/>
                <w:lang w:eastAsia="ru-RU"/>
              </w:rPr>
              <w:t>информационных систем в Администрации  сельского поселе</w:t>
            </w:r>
            <w:r>
              <w:rPr>
                <w:rFonts w:ascii="Times New Roman" w:eastAsia="Times New Roman" w:hAnsi="Times New Roman" w:cs="Times New Roman"/>
                <w:sz w:val="20"/>
                <w:szCs w:val="20"/>
                <w:lang w:eastAsia="ru-RU"/>
              </w:rPr>
              <w:t>-</w:t>
            </w:r>
            <w:r w:rsidRPr="008466B6">
              <w:rPr>
                <w:rFonts w:ascii="Times New Roman" w:eastAsia="Times New Roman" w:hAnsi="Times New Roman" w:cs="Times New Roman"/>
                <w:sz w:val="20"/>
                <w:szCs w:val="20"/>
                <w:lang w:eastAsia="ru-RU"/>
              </w:rPr>
              <w:t xml:space="preserve">ния </w:t>
            </w:r>
          </w:p>
        </w:tc>
        <w:tc>
          <w:tcPr>
            <w:tcW w:w="1876" w:type="dxa"/>
            <w:tcBorders>
              <w:top w:val="single" w:sz="4" w:space="0" w:color="auto"/>
              <w:left w:val="single" w:sz="4" w:space="0" w:color="auto"/>
              <w:bottom w:val="single" w:sz="4" w:space="0" w:color="auto"/>
              <w:right w:val="single" w:sz="4" w:space="0" w:color="auto"/>
            </w:tcBorders>
          </w:tcPr>
          <w:p w:rsidR="008466B6" w:rsidRPr="008466B6" w:rsidRDefault="008466B6" w:rsidP="008466B6">
            <w:pPr>
              <w:suppressAutoHyphens/>
              <w:spacing w:before="120" w:after="120" w:line="240" w:lineRule="exact"/>
              <w:jc w:val="center"/>
              <w:rPr>
                <w:rFonts w:ascii="Times New Roman" w:eastAsia="Times New Roman" w:hAnsi="Times New Roman" w:cs="Times New Roman"/>
                <w:sz w:val="20"/>
                <w:szCs w:val="20"/>
                <w:lang w:eastAsia="ru-RU"/>
              </w:rPr>
            </w:pPr>
            <w:r w:rsidRPr="008466B6">
              <w:rPr>
                <w:rFonts w:ascii="Times New Roman" w:eastAsia="Times New Roman" w:hAnsi="Times New Roman" w:cs="Times New Roman"/>
                <w:sz w:val="20"/>
                <w:szCs w:val="20"/>
                <w:lang w:eastAsia="ru-RU"/>
              </w:rPr>
              <w:t>2022-2024 годы</w:t>
            </w:r>
          </w:p>
        </w:tc>
        <w:tc>
          <w:tcPr>
            <w:tcW w:w="2126" w:type="dxa"/>
            <w:tcBorders>
              <w:top w:val="single" w:sz="4" w:space="0" w:color="auto"/>
              <w:left w:val="single" w:sz="4" w:space="0" w:color="auto"/>
              <w:bottom w:val="single" w:sz="4" w:space="0" w:color="auto"/>
              <w:right w:val="single" w:sz="4" w:space="0" w:color="auto"/>
            </w:tcBorders>
          </w:tcPr>
          <w:p w:rsidR="008466B6" w:rsidRPr="008466B6" w:rsidRDefault="008466B6" w:rsidP="008466B6">
            <w:pPr>
              <w:suppressAutoHyphens/>
              <w:spacing w:before="120" w:after="120" w:line="240" w:lineRule="exact"/>
              <w:rPr>
                <w:rFonts w:ascii="Times New Roman" w:eastAsia="Times New Roman" w:hAnsi="Times New Roman" w:cs="Times New Roman"/>
                <w:bCs/>
                <w:sz w:val="20"/>
                <w:szCs w:val="20"/>
                <w:lang w:eastAsia="ru-RU"/>
              </w:rPr>
            </w:pPr>
            <w:r w:rsidRPr="008466B6">
              <w:rPr>
                <w:rFonts w:ascii="Times New Roman" w:eastAsia="Times New Roman" w:hAnsi="Times New Roman" w:cs="Times New Roman"/>
                <w:sz w:val="20"/>
                <w:szCs w:val="20"/>
                <w:lang w:eastAsia="ru-RU"/>
              </w:rPr>
              <w:t>бюджет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8466B6" w:rsidRPr="008466B6" w:rsidRDefault="008466B6" w:rsidP="008466B6">
            <w:pPr>
              <w:suppressAutoHyphens/>
              <w:spacing w:before="120" w:after="120" w:line="240" w:lineRule="exact"/>
              <w:jc w:val="center"/>
              <w:rPr>
                <w:rFonts w:ascii="Times New Roman" w:eastAsia="Times New Roman" w:hAnsi="Times New Roman" w:cs="Times New Roman"/>
                <w:bCs/>
                <w:sz w:val="20"/>
                <w:szCs w:val="20"/>
                <w:lang w:eastAsia="ru-RU"/>
              </w:rPr>
            </w:pPr>
            <w:r w:rsidRPr="008466B6">
              <w:rPr>
                <w:rFonts w:ascii="Times New Roman" w:eastAsia="Times New Roman" w:hAnsi="Times New Roman" w:cs="Times New Roman"/>
                <w:bCs/>
                <w:sz w:val="20"/>
                <w:szCs w:val="20"/>
                <w:lang w:eastAsia="ru-RU"/>
              </w:rPr>
              <w:t>32,4</w:t>
            </w:r>
          </w:p>
        </w:tc>
        <w:tc>
          <w:tcPr>
            <w:tcW w:w="850" w:type="dxa"/>
            <w:tcBorders>
              <w:top w:val="single" w:sz="4" w:space="0" w:color="auto"/>
              <w:left w:val="single" w:sz="4" w:space="0" w:color="auto"/>
              <w:bottom w:val="single" w:sz="4" w:space="0" w:color="auto"/>
              <w:right w:val="single" w:sz="4" w:space="0" w:color="auto"/>
            </w:tcBorders>
          </w:tcPr>
          <w:p w:rsidR="008466B6" w:rsidRPr="008466B6" w:rsidRDefault="008466B6" w:rsidP="008466B6">
            <w:pPr>
              <w:suppressAutoHyphens/>
              <w:spacing w:before="120" w:after="120" w:line="240" w:lineRule="exact"/>
              <w:jc w:val="center"/>
              <w:rPr>
                <w:rFonts w:ascii="Times New Roman" w:eastAsia="Times New Roman" w:hAnsi="Times New Roman" w:cs="Times New Roman"/>
                <w:bCs/>
                <w:sz w:val="20"/>
                <w:szCs w:val="20"/>
                <w:lang w:eastAsia="ru-RU"/>
              </w:rPr>
            </w:pPr>
            <w:r w:rsidRPr="008466B6">
              <w:rPr>
                <w:rFonts w:ascii="Times New Roman" w:eastAsia="Times New Roman" w:hAnsi="Times New Roman" w:cs="Times New Roman"/>
                <w:bCs/>
                <w:sz w:val="20"/>
                <w:szCs w:val="20"/>
                <w:lang w:eastAsia="ru-RU"/>
              </w:rPr>
              <w:t>39,45</w:t>
            </w:r>
          </w:p>
        </w:tc>
        <w:tc>
          <w:tcPr>
            <w:tcW w:w="709" w:type="dxa"/>
            <w:tcBorders>
              <w:top w:val="single" w:sz="4" w:space="0" w:color="auto"/>
              <w:left w:val="single" w:sz="4" w:space="0" w:color="auto"/>
              <w:bottom w:val="single" w:sz="4" w:space="0" w:color="auto"/>
              <w:right w:val="single" w:sz="8" w:space="0" w:color="auto"/>
            </w:tcBorders>
          </w:tcPr>
          <w:p w:rsidR="008466B6" w:rsidRPr="008466B6" w:rsidRDefault="008466B6" w:rsidP="008466B6">
            <w:pPr>
              <w:suppressAutoHyphens/>
              <w:spacing w:before="120" w:after="120" w:line="240" w:lineRule="exact"/>
              <w:jc w:val="center"/>
              <w:rPr>
                <w:rFonts w:ascii="Times New Roman" w:eastAsia="Times New Roman" w:hAnsi="Times New Roman" w:cs="Times New Roman"/>
                <w:bCs/>
                <w:sz w:val="20"/>
                <w:szCs w:val="20"/>
                <w:lang w:eastAsia="ru-RU"/>
              </w:rPr>
            </w:pPr>
            <w:r w:rsidRPr="008466B6">
              <w:rPr>
                <w:rFonts w:ascii="Times New Roman" w:eastAsia="Times New Roman" w:hAnsi="Times New Roman" w:cs="Times New Roman"/>
                <w:bCs/>
                <w:sz w:val="20"/>
                <w:szCs w:val="20"/>
                <w:lang w:eastAsia="ru-RU"/>
              </w:rPr>
              <w:t>32,4</w:t>
            </w:r>
          </w:p>
        </w:tc>
      </w:tr>
      <w:tr w:rsidR="008466B6" w:rsidRPr="008466B6" w:rsidTr="008466B6">
        <w:trPr>
          <w:trHeight w:val="414"/>
        </w:trPr>
        <w:tc>
          <w:tcPr>
            <w:tcW w:w="644" w:type="dxa"/>
            <w:tcBorders>
              <w:top w:val="single" w:sz="4" w:space="0" w:color="auto"/>
              <w:left w:val="single" w:sz="4" w:space="0" w:color="auto"/>
              <w:bottom w:val="single" w:sz="4" w:space="0" w:color="auto"/>
              <w:right w:val="single" w:sz="4" w:space="0" w:color="auto"/>
            </w:tcBorders>
          </w:tcPr>
          <w:p w:rsidR="008466B6" w:rsidRPr="008466B6" w:rsidRDefault="008466B6" w:rsidP="008466B6">
            <w:pPr>
              <w:suppressAutoHyphens/>
              <w:spacing w:before="120" w:after="120" w:line="240" w:lineRule="exact"/>
              <w:ind w:left="-57" w:right="-57"/>
              <w:jc w:val="center"/>
              <w:rPr>
                <w:rFonts w:ascii="Times New Roman" w:eastAsia="Times New Roman" w:hAnsi="Times New Roman" w:cs="Times New Roman"/>
                <w:bCs/>
                <w:spacing w:val="-20"/>
                <w:sz w:val="20"/>
                <w:szCs w:val="20"/>
                <w:lang w:eastAsia="ru-RU"/>
              </w:rPr>
            </w:pPr>
          </w:p>
        </w:tc>
        <w:tc>
          <w:tcPr>
            <w:tcW w:w="9706" w:type="dxa"/>
            <w:gridSpan w:val="6"/>
            <w:tcBorders>
              <w:top w:val="single" w:sz="4" w:space="0" w:color="auto"/>
              <w:left w:val="single" w:sz="4" w:space="0" w:color="auto"/>
              <w:bottom w:val="single" w:sz="4" w:space="0" w:color="auto"/>
              <w:right w:val="single" w:sz="8" w:space="0" w:color="auto"/>
            </w:tcBorders>
          </w:tcPr>
          <w:p w:rsidR="008466B6" w:rsidRPr="008466B6" w:rsidRDefault="008466B6" w:rsidP="008466B6">
            <w:pPr>
              <w:suppressAutoHyphens/>
              <w:spacing w:before="120" w:after="120" w:line="240" w:lineRule="exact"/>
              <w:jc w:val="center"/>
              <w:rPr>
                <w:rFonts w:ascii="Times New Roman" w:eastAsia="Times New Roman" w:hAnsi="Times New Roman" w:cs="Times New Roman"/>
                <w:bCs/>
                <w:sz w:val="20"/>
                <w:szCs w:val="20"/>
                <w:lang w:eastAsia="ru-RU"/>
              </w:rPr>
            </w:pPr>
            <w:r w:rsidRPr="008466B6">
              <w:rPr>
                <w:rFonts w:ascii="Times New Roman" w:eastAsia="Times New Roman" w:hAnsi="Times New Roman" w:cs="Times New Roman"/>
                <w:sz w:val="20"/>
                <w:szCs w:val="20"/>
                <w:lang w:eastAsia="ru-RU"/>
              </w:rPr>
              <w:t>Задача 5. Создание условий для защиты информации в Администрации сельского поселения от преступлений,  правонарушений, совершаемых с использованием информационно-телекоммуникационных технологий, а также обеспечение целостности, достоверности и конфиденциальности информации</w:t>
            </w:r>
          </w:p>
        </w:tc>
      </w:tr>
      <w:tr w:rsidR="008466B6" w:rsidRPr="008466B6" w:rsidTr="008466B6">
        <w:trPr>
          <w:trHeight w:val="414"/>
        </w:trPr>
        <w:tc>
          <w:tcPr>
            <w:tcW w:w="644" w:type="dxa"/>
            <w:tcBorders>
              <w:top w:val="single" w:sz="4" w:space="0" w:color="auto"/>
              <w:left w:val="single" w:sz="4" w:space="0" w:color="auto"/>
              <w:bottom w:val="single" w:sz="4" w:space="0" w:color="auto"/>
              <w:right w:val="single" w:sz="4" w:space="0" w:color="auto"/>
            </w:tcBorders>
          </w:tcPr>
          <w:p w:rsidR="008466B6" w:rsidRPr="008466B6" w:rsidRDefault="008466B6" w:rsidP="008466B6">
            <w:pPr>
              <w:suppressAutoHyphens/>
              <w:spacing w:before="120" w:after="120" w:line="240" w:lineRule="exact"/>
              <w:ind w:left="-57" w:right="-57"/>
              <w:jc w:val="center"/>
              <w:rPr>
                <w:rFonts w:ascii="Times New Roman" w:eastAsia="Times New Roman" w:hAnsi="Times New Roman" w:cs="Times New Roman"/>
                <w:bCs/>
                <w:spacing w:val="-20"/>
                <w:sz w:val="20"/>
                <w:szCs w:val="20"/>
                <w:lang w:eastAsia="ru-RU"/>
              </w:rPr>
            </w:pPr>
            <w:r w:rsidRPr="008466B6">
              <w:rPr>
                <w:rFonts w:ascii="Times New Roman" w:eastAsia="Times New Roman" w:hAnsi="Times New Roman" w:cs="Times New Roman"/>
                <w:bCs/>
                <w:spacing w:val="-20"/>
                <w:sz w:val="20"/>
                <w:szCs w:val="20"/>
                <w:lang w:eastAsia="ru-RU"/>
              </w:rPr>
              <w:t>5.1.</w:t>
            </w:r>
          </w:p>
        </w:tc>
        <w:tc>
          <w:tcPr>
            <w:tcW w:w="3294" w:type="dxa"/>
            <w:tcBorders>
              <w:top w:val="single" w:sz="4" w:space="0" w:color="auto"/>
              <w:left w:val="single" w:sz="4" w:space="0" w:color="auto"/>
              <w:bottom w:val="single" w:sz="4" w:space="0" w:color="auto"/>
              <w:right w:val="single" w:sz="4" w:space="0" w:color="auto"/>
            </w:tcBorders>
          </w:tcPr>
          <w:p w:rsidR="008466B6" w:rsidRPr="008466B6" w:rsidRDefault="008466B6" w:rsidP="008466B6">
            <w:pPr>
              <w:suppressAutoHyphens/>
              <w:spacing w:before="120" w:after="120" w:line="240" w:lineRule="exact"/>
              <w:rPr>
                <w:rFonts w:ascii="Times New Roman" w:eastAsia="Times New Roman" w:hAnsi="Times New Roman" w:cs="Times New Roman"/>
                <w:bCs/>
                <w:sz w:val="20"/>
                <w:szCs w:val="20"/>
                <w:lang w:eastAsia="ru-RU"/>
              </w:rPr>
            </w:pPr>
            <w:r w:rsidRPr="008466B6">
              <w:rPr>
                <w:rFonts w:ascii="Times New Roman" w:eastAsia="Times New Roman" w:hAnsi="Times New Roman" w:cs="Times New Roman"/>
                <w:bCs/>
                <w:sz w:val="20"/>
                <w:szCs w:val="20"/>
                <w:lang w:eastAsia="ru-RU"/>
              </w:rPr>
              <w:t>Организация приобретения и внедрения в сельском поселении средств электронной цифровой подписи</w:t>
            </w:r>
          </w:p>
        </w:tc>
        <w:tc>
          <w:tcPr>
            <w:tcW w:w="1876" w:type="dxa"/>
            <w:tcBorders>
              <w:top w:val="single" w:sz="4" w:space="0" w:color="auto"/>
              <w:left w:val="single" w:sz="4" w:space="0" w:color="auto"/>
              <w:bottom w:val="single" w:sz="4" w:space="0" w:color="auto"/>
              <w:right w:val="single" w:sz="4" w:space="0" w:color="auto"/>
            </w:tcBorders>
          </w:tcPr>
          <w:p w:rsidR="008466B6" w:rsidRPr="008466B6" w:rsidRDefault="008466B6" w:rsidP="008466B6">
            <w:pPr>
              <w:suppressAutoHyphens/>
              <w:spacing w:before="120" w:after="120" w:line="240" w:lineRule="exact"/>
              <w:jc w:val="center"/>
              <w:rPr>
                <w:rFonts w:ascii="Times New Roman" w:eastAsia="Times New Roman" w:hAnsi="Times New Roman" w:cs="Times New Roman"/>
                <w:bCs/>
                <w:sz w:val="20"/>
                <w:szCs w:val="20"/>
                <w:lang w:eastAsia="ru-RU"/>
              </w:rPr>
            </w:pPr>
            <w:r w:rsidRPr="008466B6">
              <w:rPr>
                <w:rFonts w:ascii="Times New Roman" w:eastAsia="Times New Roman" w:hAnsi="Times New Roman" w:cs="Times New Roman"/>
                <w:sz w:val="20"/>
                <w:szCs w:val="20"/>
                <w:lang w:eastAsia="ru-RU"/>
              </w:rPr>
              <w:t>2022-2024 годы</w:t>
            </w:r>
          </w:p>
        </w:tc>
        <w:tc>
          <w:tcPr>
            <w:tcW w:w="2126" w:type="dxa"/>
            <w:tcBorders>
              <w:top w:val="single" w:sz="4" w:space="0" w:color="auto"/>
              <w:left w:val="single" w:sz="4" w:space="0" w:color="auto"/>
              <w:bottom w:val="single" w:sz="4" w:space="0" w:color="auto"/>
              <w:right w:val="single" w:sz="4" w:space="0" w:color="auto"/>
            </w:tcBorders>
          </w:tcPr>
          <w:p w:rsidR="008466B6" w:rsidRPr="008466B6" w:rsidRDefault="008466B6" w:rsidP="008466B6">
            <w:pPr>
              <w:suppressAutoHyphens/>
              <w:spacing w:before="120" w:after="120" w:line="240" w:lineRule="exact"/>
              <w:rPr>
                <w:rFonts w:ascii="Times New Roman" w:eastAsia="Times New Roman" w:hAnsi="Times New Roman" w:cs="Times New Roman"/>
                <w:bCs/>
                <w:sz w:val="20"/>
                <w:szCs w:val="20"/>
                <w:lang w:eastAsia="ru-RU"/>
              </w:rPr>
            </w:pPr>
            <w:r w:rsidRPr="008466B6">
              <w:rPr>
                <w:rFonts w:ascii="Times New Roman" w:eastAsia="Times New Roman" w:hAnsi="Times New Roman" w:cs="Times New Roman"/>
                <w:sz w:val="20"/>
                <w:szCs w:val="20"/>
                <w:lang w:eastAsia="ru-RU"/>
              </w:rPr>
              <w:t>бюджет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8466B6" w:rsidRPr="008466B6" w:rsidRDefault="008466B6" w:rsidP="008466B6">
            <w:pPr>
              <w:suppressAutoHyphens/>
              <w:spacing w:before="120" w:after="120" w:line="240" w:lineRule="exact"/>
              <w:jc w:val="center"/>
              <w:rPr>
                <w:rFonts w:ascii="Times New Roman" w:eastAsia="Times New Roman" w:hAnsi="Times New Roman" w:cs="Times New Roman"/>
                <w:bCs/>
                <w:sz w:val="20"/>
                <w:szCs w:val="20"/>
                <w:lang w:eastAsia="ru-RU"/>
              </w:rPr>
            </w:pPr>
            <w:r w:rsidRPr="008466B6">
              <w:rPr>
                <w:rFonts w:ascii="Times New Roman" w:eastAsia="Times New Roman" w:hAnsi="Times New Roman" w:cs="Times New Roman"/>
                <w:bCs/>
                <w:sz w:val="20"/>
                <w:szCs w:val="20"/>
                <w:lang w:eastAsia="ru-RU"/>
              </w:rPr>
              <w:t>5,7</w:t>
            </w:r>
          </w:p>
        </w:tc>
        <w:tc>
          <w:tcPr>
            <w:tcW w:w="850" w:type="dxa"/>
            <w:tcBorders>
              <w:top w:val="single" w:sz="4" w:space="0" w:color="auto"/>
              <w:left w:val="single" w:sz="4" w:space="0" w:color="auto"/>
              <w:bottom w:val="single" w:sz="4" w:space="0" w:color="auto"/>
              <w:right w:val="single" w:sz="4" w:space="0" w:color="auto"/>
            </w:tcBorders>
          </w:tcPr>
          <w:p w:rsidR="008466B6" w:rsidRPr="008466B6" w:rsidRDefault="008466B6" w:rsidP="008466B6">
            <w:pPr>
              <w:suppressAutoHyphens/>
              <w:spacing w:before="120" w:after="120" w:line="240" w:lineRule="exact"/>
              <w:jc w:val="center"/>
              <w:rPr>
                <w:rFonts w:ascii="Times New Roman" w:eastAsia="Times New Roman" w:hAnsi="Times New Roman" w:cs="Times New Roman"/>
                <w:bCs/>
                <w:sz w:val="20"/>
                <w:szCs w:val="20"/>
                <w:lang w:eastAsia="ru-RU"/>
              </w:rPr>
            </w:pPr>
            <w:r w:rsidRPr="008466B6">
              <w:rPr>
                <w:rFonts w:ascii="Times New Roman" w:eastAsia="Times New Roman" w:hAnsi="Times New Roman" w:cs="Times New Roman"/>
                <w:bCs/>
                <w:sz w:val="20"/>
                <w:szCs w:val="20"/>
                <w:lang w:eastAsia="ru-RU"/>
              </w:rPr>
              <w:t>6,0</w:t>
            </w:r>
          </w:p>
        </w:tc>
        <w:tc>
          <w:tcPr>
            <w:tcW w:w="709" w:type="dxa"/>
            <w:tcBorders>
              <w:top w:val="single" w:sz="4" w:space="0" w:color="auto"/>
              <w:left w:val="single" w:sz="4" w:space="0" w:color="auto"/>
              <w:bottom w:val="single" w:sz="4" w:space="0" w:color="auto"/>
              <w:right w:val="single" w:sz="8" w:space="0" w:color="auto"/>
            </w:tcBorders>
          </w:tcPr>
          <w:p w:rsidR="008466B6" w:rsidRPr="008466B6" w:rsidRDefault="008466B6" w:rsidP="008466B6">
            <w:pPr>
              <w:suppressAutoHyphens/>
              <w:spacing w:before="120" w:after="120" w:line="240" w:lineRule="exact"/>
              <w:jc w:val="center"/>
              <w:rPr>
                <w:rFonts w:ascii="Times New Roman" w:eastAsia="Times New Roman" w:hAnsi="Times New Roman" w:cs="Times New Roman"/>
                <w:bCs/>
                <w:sz w:val="20"/>
                <w:szCs w:val="20"/>
                <w:lang w:eastAsia="ru-RU"/>
              </w:rPr>
            </w:pPr>
            <w:r w:rsidRPr="008466B6">
              <w:rPr>
                <w:rFonts w:ascii="Times New Roman" w:eastAsia="Times New Roman" w:hAnsi="Times New Roman" w:cs="Times New Roman"/>
                <w:bCs/>
                <w:sz w:val="20"/>
                <w:szCs w:val="20"/>
                <w:lang w:eastAsia="ru-RU"/>
              </w:rPr>
              <w:t>10,0</w:t>
            </w:r>
          </w:p>
        </w:tc>
      </w:tr>
      <w:tr w:rsidR="008466B6" w:rsidRPr="008466B6" w:rsidTr="008466B6">
        <w:trPr>
          <w:trHeight w:val="414"/>
        </w:trPr>
        <w:tc>
          <w:tcPr>
            <w:tcW w:w="644" w:type="dxa"/>
            <w:tcBorders>
              <w:top w:val="single" w:sz="4" w:space="0" w:color="auto"/>
              <w:left w:val="single" w:sz="4" w:space="0" w:color="auto"/>
              <w:bottom w:val="single" w:sz="4" w:space="0" w:color="auto"/>
              <w:right w:val="single" w:sz="4" w:space="0" w:color="auto"/>
            </w:tcBorders>
          </w:tcPr>
          <w:p w:rsidR="008466B6" w:rsidRPr="008466B6" w:rsidRDefault="008466B6" w:rsidP="008466B6">
            <w:pPr>
              <w:suppressAutoHyphens/>
              <w:spacing w:before="120" w:after="120" w:line="240" w:lineRule="exact"/>
              <w:ind w:left="-57" w:right="-57"/>
              <w:jc w:val="center"/>
              <w:rPr>
                <w:rFonts w:ascii="Times New Roman" w:eastAsia="Times New Roman" w:hAnsi="Times New Roman" w:cs="Times New Roman"/>
                <w:bCs/>
                <w:spacing w:val="-20"/>
                <w:sz w:val="20"/>
                <w:szCs w:val="20"/>
                <w:lang w:eastAsia="ru-RU"/>
              </w:rPr>
            </w:pPr>
            <w:r w:rsidRPr="008466B6">
              <w:rPr>
                <w:rFonts w:ascii="Times New Roman" w:eastAsia="Times New Roman" w:hAnsi="Times New Roman" w:cs="Times New Roman"/>
                <w:bCs/>
                <w:spacing w:val="-20"/>
                <w:sz w:val="20"/>
                <w:szCs w:val="20"/>
                <w:lang w:eastAsia="ru-RU"/>
              </w:rPr>
              <w:t>5.2.</w:t>
            </w:r>
          </w:p>
        </w:tc>
        <w:tc>
          <w:tcPr>
            <w:tcW w:w="3294" w:type="dxa"/>
            <w:tcBorders>
              <w:top w:val="single" w:sz="4" w:space="0" w:color="auto"/>
              <w:left w:val="single" w:sz="4" w:space="0" w:color="auto"/>
              <w:bottom w:val="single" w:sz="4" w:space="0" w:color="auto"/>
              <w:right w:val="single" w:sz="4" w:space="0" w:color="auto"/>
            </w:tcBorders>
          </w:tcPr>
          <w:p w:rsidR="008466B6" w:rsidRPr="008466B6" w:rsidRDefault="008466B6" w:rsidP="008466B6">
            <w:pPr>
              <w:widowControl w:val="0"/>
              <w:suppressAutoHyphens/>
              <w:autoSpaceDE w:val="0"/>
              <w:autoSpaceDN w:val="0"/>
              <w:adjustRightInd w:val="0"/>
              <w:spacing w:before="120" w:after="120" w:line="240" w:lineRule="exact"/>
              <w:jc w:val="both"/>
              <w:rPr>
                <w:rFonts w:ascii="Times New Roman" w:eastAsia="Times New Roman" w:hAnsi="Times New Roman" w:cs="Times New Roman"/>
                <w:sz w:val="20"/>
                <w:szCs w:val="20"/>
                <w:lang w:eastAsia="ru-RU"/>
              </w:rPr>
            </w:pPr>
            <w:r w:rsidRPr="008466B6">
              <w:rPr>
                <w:rFonts w:ascii="Times New Roman" w:eastAsia="Times New Roman" w:hAnsi="Times New Roman" w:cs="Times New Roman"/>
                <w:sz w:val="20"/>
                <w:szCs w:val="20"/>
                <w:lang w:eastAsia="ru-RU"/>
              </w:rPr>
              <w:t>Организация приобретения и внедрения лицензионного программного обеспечения для  автоматизир</w:t>
            </w:r>
            <w:r>
              <w:rPr>
                <w:rFonts w:ascii="Times New Roman" w:eastAsia="Times New Roman" w:hAnsi="Times New Roman" w:cs="Times New Roman"/>
                <w:sz w:val="20"/>
                <w:szCs w:val="20"/>
                <w:lang w:eastAsia="ru-RU"/>
              </w:rPr>
              <w:t>ованных рабочих мест в Админист</w:t>
            </w:r>
            <w:r w:rsidRPr="008466B6">
              <w:rPr>
                <w:rFonts w:ascii="Times New Roman" w:eastAsia="Times New Roman" w:hAnsi="Times New Roman" w:cs="Times New Roman"/>
                <w:sz w:val="20"/>
                <w:szCs w:val="20"/>
                <w:lang w:eastAsia="ru-RU"/>
              </w:rPr>
              <w:t>рации сельского поселения для осуществления своей деятельности</w:t>
            </w:r>
          </w:p>
        </w:tc>
        <w:tc>
          <w:tcPr>
            <w:tcW w:w="1876" w:type="dxa"/>
            <w:tcBorders>
              <w:top w:val="single" w:sz="4" w:space="0" w:color="auto"/>
              <w:left w:val="single" w:sz="4" w:space="0" w:color="auto"/>
              <w:bottom w:val="single" w:sz="4" w:space="0" w:color="auto"/>
              <w:right w:val="single" w:sz="4" w:space="0" w:color="auto"/>
            </w:tcBorders>
          </w:tcPr>
          <w:p w:rsidR="008466B6" w:rsidRPr="008466B6" w:rsidRDefault="008466B6" w:rsidP="008466B6">
            <w:pPr>
              <w:suppressAutoHyphens/>
              <w:spacing w:before="120" w:after="120" w:line="240" w:lineRule="exact"/>
              <w:jc w:val="center"/>
              <w:rPr>
                <w:rFonts w:ascii="Times New Roman" w:eastAsia="Times New Roman" w:hAnsi="Times New Roman" w:cs="Times New Roman"/>
                <w:bCs/>
                <w:sz w:val="20"/>
                <w:szCs w:val="20"/>
                <w:lang w:eastAsia="ru-RU"/>
              </w:rPr>
            </w:pPr>
            <w:r w:rsidRPr="008466B6">
              <w:rPr>
                <w:rFonts w:ascii="Times New Roman" w:eastAsia="Times New Roman" w:hAnsi="Times New Roman" w:cs="Times New Roman"/>
                <w:sz w:val="20"/>
                <w:szCs w:val="20"/>
                <w:lang w:eastAsia="ru-RU"/>
              </w:rPr>
              <w:t>2022-2024 годы</w:t>
            </w:r>
          </w:p>
        </w:tc>
        <w:tc>
          <w:tcPr>
            <w:tcW w:w="2126" w:type="dxa"/>
            <w:tcBorders>
              <w:top w:val="single" w:sz="4" w:space="0" w:color="auto"/>
              <w:left w:val="single" w:sz="4" w:space="0" w:color="auto"/>
              <w:bottom w:val="single" w:sz="4" w:space="0" w:color="auto"/>
              <w:right w:val="single" w:sz="4" w:space="0" w:color="auto"/>
            </w:tcBorders>
          </w:tcPr>
          <w:p w:rsidR="008466B6" w:rsidRPr="008466B6" w:rsidRDefault="008466B6" w:rsidP="008466B6">
            <w:pPr>
              <w:suppressAutoHyphens/>
              <w:spacing w:before="120" w:after="120" w:line="240" w:lineRule="exact"/>
              <w:ind w:left="-109" w:right="-107"/>
              <w:jc w:val="center"/>
              <w:rPr>
                <w:rFonts w:ascii="Times New Roman" w:eastAsia="Times New Roman" w:hAnsi="Times New Roman" w:cs="Times New Roman"/>
                <w:bCs/>
                <w:sz w:val="20"/>
                <w:szCs w:val="20"/>
                <w:lang w:eastAsia="ru-RU"/>
              </w:rPr>
            </w:pPr>
            <w:r w:rsidRPr="008466B6">
              <w:rPr>
                <w:rFonts w:ascii="Times New Roman" w:eastAsia="Times New Roman" w:hAnsi="Times New Roman" w:cs="Times New Roman"/>
                <w:sz w:val="20"/>
                <w:szCs w:val="20"/>
                <w:lang w:eastAsia="ru-RU"/>
              </w:rPr>
              <w:t>бюджет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8466B6" w:rsidRPr="008466B6" w:rsidRDefault="008466B6" w:rsidP="008466B6">
            <w:pPr>
              <w:suppressAutoHyphens/>
              <w:spacing w:before="120" w:after="120" w:line="240" w:lineRule="exact"/>
              <w:ind w:left="-109" w:right="-107"/>
              <w:jc w:val="center"/>
              <w:rPr>
                <w:rFonts w:ascii="Times New Roman" w:eastAsia="Times New Roman" w:hAnsi="Times New Roman" w:cs="Times New Roman"/>
                <w:bCs/>
                <w:sz w:val="20"/>
                <w:szCs w:val="20"/>
                <w:lang w:eastAsia="ru-RU"/>
              </w:rPr>
            </w:pPr>
            <w:r w:rsidRPr="008466B6">
              <w:rPr>
                <w:rFonts w:ascii="Times New Roman" w:eastAsia="Times New Roman" w:hAnsi="Times New Roman" w:cs="Times New Roman"/>
                <w:bCs/>
                <w:sz w:val="20"/>
                <w:szCs w:val="20"/>
                <w:lang w:eastAsia="ru-RU"/>
              </w:rPr>
              <w:t>20,6</w:t>
            </w:r>
          </w:p>
        </w:tc>
        <w:tc>
          <w:tcPr>
            <w:tcW w:w="850" w:type="dxa"/>
            <w:tcBorders>
              <w:top w:val="single" w:sz="4" w:space="0" w:color="auto"/>
              <w:left w:val="single" w:sz="4" w:space="0" w:color="auto"/>
              <w:bottom w:val="single" w:sz="4" w:space="0" w:color="auto"/>
              <w:right w:val="single" w:sz="4" w:space="0" w:color="auto"/>
            </w:tcBorders>
          </w:tcPr>
          <w:p w:rsidR="008466B6" w:rsidRPr="008466B6" w:rsidRDefault="008466B6" w:rsidP="008466B6">
            <w:pPr>
              <w:suppressAutoHyphens/>
              <w:spacing w:before="120" w:after="120" w:line="240" w:lineRule="exact"/>
              <w:jc w:val="center"/>
              <w:rPr>
                <w:rFonts w:ascii="Times New Roman" w:eastAsia="Times New Roman" w:hAnsi="Times New Roman" w:cs="Times New Roman"/>
                <w:bCs/>
                <w:sz w:val="20"/>
                <w:szCs w:val="20"/>
                <w:lang w:eastAsia="ru-RU"/>
              </w:rPr>
            </w:pPr>
            <w:r w:rsidRPr="008466B6">
              <w:rPr>
                <w:rFonts w:ascii="Times New Roman" w:eastAsia="Times New Roman" w:hAnsi="Times New Roman" w:cs="Times New Roman"/>
                <w:bCs/>
                <w:sz w:val="20"/>
                <w:szCs w:val="20"/>
                <w:lang w:eastAsia="ru-RU"/>
              </w:rPr>
              <w:t>43,0</w:t>
            </w:r>
          </w:p>
        </w:tc>
        <w:tc>
          <w:tcPr>
            <w:tcW w:w="709" w:type="dxa"/>
            <w:tcBorders>
              <w:top w:val="single" w:sz="4" w:space="0" w:color="auto"/>
              <w:left w:val="single" w:sz="4" w:space="0" w:color="auto"/>
              <w:bottom w:val="single" w:sz="4" w:space="0" w:color="auto"/>
              <w:right w:val="single" w:sz="8" w:space="0" w:color="auto"/>
            </w:tcBorders>
          </w:tcPr>
          <w:p w:rsidR="008466B6" w:rsidRPr="008466B6" w:rsidRDefault="008466B6" w:rsidP="008466B6">
            <w:pPr>
              <w:suppressAutoHyphens/>
              <w:spacing w:before="120" w:after="120" w:line="240" w:lineRule="exact"/>
              <w:jc w:val="center"/>
              <w:rPr>
                <w:rFonts w:ascii="Times New Roman" w:eastAsia="Times New Roman" w:hAnsi="Times New Roman" w:cs="Times New Roman"/>
                <w:sz w:val="20"/>
                <w:szCs w:val="20"/>
                <w:lang w:eastAsia="ru-RU"/>
              </w:rPr>
            </w:pPr>
            <w:r w:rsidRPr="008466B6">
              <w:rPr>
                <w:rFonts w:ascii="Times New Roman" w:eastAsia="Times New Roman" w:hAnsi="Times New Roman" w:cs="Times New Roman"/>
                <w:sz w:val="20"/>
                <w:szCs w:val="20"/>
                <w:lang w:eastAsia="ru-RU"/>
              </w:rPr>
              <w:t>13,7</w:t>
            </w:r>
          </w:p>
        </w:tc>
      </w:tr>
      <w:tr w:rsidR="008466B6" w:rsidRPr="008466B6" w:rsidTr="008466B6">
        <w:trPr>
          <w:trHeight w:val="414"/>
        </w:trPr>
        <w:tc>
          <w:tcPr>
            <w:tcW w:w="644" w:type="dxa"/>
            <w:tcBorders>
              <w:top w:val="single" w:sz="4" w:space="0" w:color="auto"/>
              <w:left w:val="single" w:sz="4" w:space="0" w:color="auto"/>
              <w:bottom w:val="single" w:sz="4" w:space="0" w:color="auto"/>
              <w:right w:val="single" w:sz="4" w:space="0" w:color="auto"/>
            </w:tcBorders>
          </w:tcPr>
          <w:p w:rsidR="008466B6" w:rsidRPr="008466B6" w:rsidRDefault="008466B6" w:rsidP="008466B6">
            <w:pPr>
              <w:suppressAutoHyphens/>
              <w:spacing w:before="120" w:after="120" w:line="240" w:lineRule="exact"/>
              <w:ind w:left="-57" w:right="-57"/>
              <w:jc w:val="center"/>
              <w:rPr>
                <w:rFonts w:ascii="Times New Roman" w:eastAsia="Times New Roman" w:hAnsi="Times New Roman" w:cs="Times New Roman"/>
                <w:bCs/>
                <w:spacing w:val="-20"/>
                <w:sz w:val="20"/>
                <w:szCs w:val="20"/>
                <w:lang w:eastAsia="ru-RU"/>
              </w:rPr>
            </w:pPr>
          </w:p>
        </w:tc>
        <w:tc>
          <w:tcPr>
            <w:tcW w:w="3294" w:type="dxa"/>
            <w:tcBorders>
              <w:top w:val="single" w:sz="4" w:space="0" w:color="auto"/>
              <w:left w:val="single" w:sz="4" w:space="0" w:color="auto"/>
              <w:bottom w:val="single" w:sz="4" w:space="0" w:color="auto"/>
              <w:right w:val="single" w:sz="4" w:space="0" w:color="auto"/>
            </w:tcBorders>
          </w:tcPr>
          <w:p w:rsidR="008466B6" w:rsidRPr="008466B6" w:rsidRDefault="008466B6" w:rsidP="008466B6">
            <w:pPr>
              <w:widowControl w:val="0"/>
              <w:suppressAutoHyphens/>
              <w:autoSpaceDE w:val="0"/>
              <w:autoSpaceDN w:val="0"/>
              <w:adjustRightInd w:val="0"/>
              <w:spacing w:before="120" w:after="120" w:line="240" w:lineRule="exact"/>
              <w:rPr>
                <w:rFonts w:ascii="Times New Roman" w:eastAsia="Times New Roman" w:hAnsi="Times New Roman" w:cs="Times New Roman"/>
                <w:b/>
                <w:sz w:val="20"/>
                <w:szCs w:val="20"/>
                <w:lang w:eastAsia="ru-RU"/>
              </w:rPr>
            </w:pPr>
          </w:p>
        </w:tc>
        <w:tc>
          <w:tcPr>
            <w:tcW w:w="1876" w:type="dxa"/>
            <w:tcBorders>
              <w:top w:val="single" w:sz="4" w:space="0" w:color="auto"/>
              <w:left w:val="single" w:sz="4" w:space="0" w:color="auto"/>
              <w:bottom w:val="single" w:sz="4" w:space="0" w:color="auto"/>
              <w:right w:val="single" w:sz="4" w:space="0" w:color="auto"/>
            </w:tcBorders>
          </w:tcPr>
          <w:p w:rsidR="008466B6" w:rsidRPr="008466B6" w:rsidRDefault="008466B6" w:rsidP="008466B6">
            <w:pPr>
              <w:suppressAutoHyphens/>
              <w:spacing w:before="120" w:after="120" w:line="240" w:lineRule="exact"/>
              <w:jc w:val="center"/>
              <w:rPr>
                <w:rFonts w:ascii="Times New Roman" w:eastAsia="Times New Roman" w:hAnsi="Times New Roman" w:cs="Times New Roman"/>
                <w:b/>
                <w:bCs/>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8466B6" w:rsidRPr="008466B6" w:rsidRDefault="008466B6" w:rsidP="008466B6">
            <w:pPr>
              <w:suppressAutoHyphens/>
              <w:spacing w:before="120" w:after="120" w:line="240" w:lineRule="exact"/>
              <w:jc w:val="center"/>
              <w:rPr>
                <w:rFonts w:ascii="Times New Roman" w:eastAsia="Times New Roman" w:hAnsi="Times New Roman" w:cs="Times New Roman"/>
                <w:b/>
                <w:bCs/>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466B6" w:rsidRPr="008466B6" w:rsidRDefault="008466B6" w:rsidP="008466B6">
            <w:pPr>
              <w:suppressAutoHyphens/>
              <w:spacing w:before="120" w:after="120" w:line="240" w:lineRule="exact"/>
              <w:jc w:val="center"/>
              <w:rPr>
                <w:rFonts w:ascii="Times New Roman" w:eastAsia="Times New Roman" w:hAnsi="Times New Roman" w:cs="Times New Roman"/>
                <w:b/>
                <w:bCs/>
                <w:sz w:val="20"/>
                <w:szCs w:val="20"/>
                <w:lang w:eastAsia="ru-RU"/>
              </w:rPr>
            </w:pPr>
            <w:r w:rsidRPr="008466B6">
              <w:rPr>
                <w:rFonts w:ascii="Times New Roman" w:eastAsia="Times New Roman" w:hAnsi="Times New Roman" w:cs="Times New Roman"/>
                <w:b/>
                <w:bCs/>
                <w:sz w:val="20"/>
                <w:szCs w:val="20"/>
                <w:lang w:eastAsia="ru-RU"/>
              </w:rPr>
              <w:t>129,5</w:t>
            </w:r>
          </w:p>
        </w:tc>
        <w:tc>
          <w:tcPr>
            <w:tcW w:w="850" w:type="dxa"/>
            <w:tcBorders>
              <w:top w:val="single" w:sz="4" w:space="0" w:color="auto"/>
              <w:left w:val="single" w:sz="4" w:space="0" w:color="auto"/>
              <w:bottom w:val="single" w:sz="4" w:space="0" w:color="auto"/>
              <w:right w:val="single" w:sz="4" w:space="0" w:color="auto"/>
            </w:tcBorders>
          </w:tcPr>
          <w:p w:rsidR="008466B6" w:rsidRPr="008466B6" w:rsidRDefault="008466B6" w:rsidP="008466B6">
            <w:pPr>
              <w:suppressAutoHyphens/>
              <w:spacing w:before="120" w:after="120" w:line="240" w:lineRule="exact"/>
              <w:jc w:val="center"/>
              <w:rPr>
                <w:rFonts w:ascii="Times New Roman" w:eastAsia="Times New Roman" w:hAnsi="Times New Roman" w:cs="Times New Roman"/>
                <w:b/>
                <w:bCs/>
                <w:sz w:val="20"/>
                <w:szCs w:val="20"/>
                <w:lang w:eastAsia="ru-RU"/>
              </w:rPr>
            </w:pPr>
            <w:r w:rsidRPr="008466B6">
              <w:rPr>
                <w:rFonts w:ascii="Times New Roman" w:eastAsia="Times New Roman" w:hAnsi="Times New Roman" w:cs="Times New Roman"/>
                <w:b/>
                <w:bCs/>
                <w:sz w:val="20"/>
                <w:szCs w:val="20"/>
                <w:lang w:eastAsia="ru-RU"/>
              </w:rPr>
              <w:t>167,05</w:t>
            </w:r>
          </w:p>
        </w:tc>
        <w:tc>
          <w:tcPr>
            <w:tcW w:w="709" w:type="dxa"/>
            <w:tcBorders>
              <w:top w:val="single" w:sz="4" w:space="0" w:color="auto"/>
              <w:left w:val="single" w:sz="4" w:space="0" w:color="auto"/>
              <w:bottom w:val="single" w:sz="4" w:space="0" w:color="auto"/>
              <w:right w:val="single" w:sz="8" w:space="0" w:color="auto"/>
            </w:tcBorders>
          </w:tcPr>
          <w:p w:rsidR="008466B6" w:rsidRPr="008466B6" w:rsidRDefault="008466B6" w:rsidP="008466B6">
            <w:pPr>
              <w:suppressAutoHyphens/>
              <w:spacing w:before="120" w:after="120" w:line="240" w:lineRule="exact"/>
              <w:jc w:val="center"/>
              <w:rPr>
                <w:rFonts w:ascii="Times New Roman" w:eastAsia="Times New Roman" w:hAnsi="Times New Roman" w:cs="Times New Roman"/>
                <w:b/>
                <w:sz w:val="20"/>
                <w:szCs w:val="20"/>
                <w:lang w:eastAsia="ru-RU"/>
              </w:rPr>
            </w:pPr>
            <w:r w:rsidRPr="008466B6">
              <w:rPr>
                <w:rFonts w:ascii="Times New Roman" w:eastAsia="Times New Roman" w:hAnsi="Times New Roman" w:cs="Times New Roman"/>
                <w:b/>
                <w:sz w:val="20"/>
                <w:szCs w:val="20"/>
                <w:lang w:eastAsia="ru-RU"/>
              </w:rPr>
              <w:t>125,0</w:t>
            </w:r>
          </w:p>
        </w:tc>
      </w:tr>
    </w:tbl>
    <w:p w:rsidR="008466B6" w:rsidRPr="008466B6" w:rsidRDefault="008466B6" w:rsidP="008466B6">
      <w:pPr>
        <w:suppressAutoHyphens/>
        <w:spacing w:after="0" w:line="240" w:lineRule="auto"/>
        <w:jc w:val="center"/>
        <w:rPr>
          <w:rFonts w:ascii="Times New Roman" w:eastAsia="Times New Roman" w:hAnsi="Times New Roman" w:cs="Times New Roman"/>
          <w:sz w:val="28"/>
          <w:szCs w:val="28"/>
          <w:lang w:eastAsia="ar-SA"/>
        </w:rPr>
      </w:pPr>
    </w:p>
    <w:p w:rsidR="008466B6" w:rsidRPr="008466B6" w:rsidRDefault="008466B6" w:rsidP="008466B6">
      <w:pPr>
        <w:suppressAutoHyphens/>
        <w:spacing w:after="0" w:line="240" w:lineRule="auto"/>
        <w:jc w:val="both"/>
        <w:rPr>
          <w:rFonts w:ascii="Times New Roman" w:eastAsia="Times New Roman" w:hAnsi="Times New Roman" w:cs="Times New Roman"/>
          <w:sz w:val="20"/>
          <w:szCs w:val="20"/>
          <w:lang w:eastAsia="ru-RU"/>
        </w:rPr>
      </w:pPr>
      <w:r w:rsidRPr="008466B6">
        <w:rPr>
          <w:rFonts w:ascii="Times New Roman" w:eastAsia="Times New Roman" w:hAnsi="Times New Roman" w:cs="Times New Roman"/>
          <w:sz w:val="28"/>
          <w:szCs w:val="28"/>
          <w:lang w:eastAsia="ar-SA"/>
        </w:rPr>
        <w:tab/>
      </w:r>
      <w:r w:rsidRPr="008466B6">
        <w:rPr>
          <w:rFonts w:ascii="Times New Roman" w:eastAsia="Times New Roman" w:hAnsi="Times New Roman" w:cs="Times New Roman"/>
          <w:sz w:val="20"/>
          <w:szCs w:val="20"/>
          <w:lang w:eastAsia="ar-SA"/>
        </w:rPr>
        <w:t>2. Опубликовать постановление в бюллетене «Официальный вестник Прогресского сельского поселения», разместить на официальном сайте Администрации Прогресского  сельского поселения.</w:t>
      </w:r>
    </w:p>
    <w:p w:rsidR="008466B6" w:rsidRPr="008466B6" w:rsidRDefault="008466B6" w:rsidP="008466B6">
      <w:pPr>
        <w:suppressAutoHyphens/>
        <w:spacing w:after="0" w:line="240" w:lineRule="auto"/>
        <w:jc w:val="right"/>
        <w:rPr>
          <w:rFonts w:ascii="Times New Roman" w:eastAsia="Times New Roman" w:hAnsi="Times New Roman" w:cs="Times New Roman"/>
          <w:b/>
          <w:sz w:val="20"/>
          <w:szCs w:val="20"/>
          <w:lang w:eastAsia="ar-SA"/>
        </w:rPr>
      </w:pPr>
      <w:r w:rsidRPr="008466B6">
        <w:rPr>
          <w:rFonts w:ascii="Times New Roman" w:eastAsia="Times New Roman" w:hAnsi="Times New Roman" w:cs="Times New Roman"/>
          <w:b/>
          <w:sz w:val="20"/>
          <w:szCs w:val="20"/>
          <w:lang w:eastAsia="ar-SA"/>
        </w:rPr>
        <w:t xml:space="preserve">          Глава сельского поселения                                        В. В. Демьянова</w:t>
      </w:r>
    </w:p>
    <w:p w:rsidR="008466B6" w:rsidRPr="008466B6" w:rsidRDefault="008466B6" w:rsidP="008466B6">
      <w:pPr>
        <w:suppressAutoHyphens/>
        <w:spacing w:after="0" w:line="240" w:lineRule="auto"/>
        <w:rPr>
          <w:rFonts w:ascii="Times New Roman" w:eastAsia="Times New Roman" w:hAnsi="Times New Roman" w:cs="Times New Roman"/>
          <w:b/>
          <w:sz w:val="20"/>
          <w:szCs w:val="20"/>
          <w:lang w:eastAsia="ar-SA"/>
        </w:rPr>
      </w:pPr>
      <w:r w:rsidRPr="008466B6">
        <w:rPr>
          <w:rFonts w:ascii="Times New Roman" w:eastAsia="Times New Roman" w:hAnsi="Times New Roman" w:cs="Times New Roman"/>
          <w:b/>
          <w:sz w:val="20"/>
          <w:szCs w:val="20"/>
          <w:lang w:eastAsia="ar-SA"/>
        </w:rPr>
        <w:t xml:space="preserve">                                                                                                            </w:t>
      </w:r>
    </w:p>
    <w:p w:rsidR="008466B6" w:rsidRPr="008466B6" w:rsidRDefault="008466B6" w:rsidP="00FF0DE5">
      <w:pPr>
        <w:suppressAutoHyphens/>
        <w:spacing w:after="0" w:line="240" w:lineRule="auto"/>
        <w:rPr>
          <w:rFonts w:ascii="Times New Roman" w:eastAsia="Times New Roman" w:hAnsi="Times New Roman" w:cs="Times New Roman"/>
          <w:b/>
          <w:sz w:val="20"/>
          <w:szCs w:val="20"/>
          <w:lang w:eastAsia="ar-SA"/>
        </w:rPr>
      </w:pPr>
      <w:r w:rsidRPr="008466B6">
        <w:rPr>
          <w:rFonts w:ascii="Times New Roman" w:eastAsia="Times New Roman" w:hAnsi="Times New Roman" w:cs="Times New Roman"/>
          <w:b/>
          <w:sz w:val="20"/>
          <w:szCs w:val="20"/>
          <w:lang w:eastAsia="ar-SA"/>
        </w:rPr>
        <w:t xml:space="preserve">   </w:t>
      </w:r>
    </w:p>
    <w:p w:rsidR="007568F3" w:rsidRPr="00FF0DE5" w:rsidRDefault="007568F3" w:rsidP="00FF0DE5">
      <w:pPr>
        <w:keepNext/>
        <w:spacing w:after="0" w:line="240" w:lineRule="auto"/>
        <w:jc w:val="center"/>
        <w:outlineLvl w:val="2"/>
        <w:rPr>
          <w:rFonts w:ascii="Times New Roman" w:eastAsia="Times New Roman" w:hAnsi="Times New Roman" w:cs="Times New Roman"/>
          <w:b/>
          <w:spacing w:val="-20"/>
          <w:lang w:eastAsia="ru-RU"/>
        </w:rPr>
      </w:pPr>
      <w:r w:rsidRPr="00FF0DE5">
        <w:rPr>
          <w:rFonts w:ascii="Times New Roman" w:eastAsia="Times New Roman" w:hAnsi="Times New Roman" w:cs="Times New Roman"/>
          <w:b/>
          <w:spacing w:val="-20"/>
          <w:lang w:eastAsia="ru-RU"/>
        </w:rPr>
        <w:t>ПОСТАНОВЛЕНИЕ АДМИНИСТРАЦИЯ  ПРОГРЕССКОГО СЕЛЬСКОГО ПОСЕЛЕНИЯ</w:t>
      </w:r>
    </w:p>
    <w:p w:rsidR="007568F3" w:rsidRPr="00FF0DE5" w:rsidRDefault="007568F3" w:rsidP="00FF0DE5">
      <w:pPr>
        <w:suppressAutoHyphens/>
        <w:spacing w:after="0" w:line="240" w:lineRule="auto"/>
        <w:ind w:firstLine="708"/>
        <w:rPr>
          <w:rFonts w:ascii="Times New Roman" w:eastAsia="Times New Roman" w:hAnsi="Times New Roman" w:cs="Times New Roman"/>
          <w:b/>
          <w:sz w:val="28"/>
          <w:szCs w:val="28"/>
          <w:lang w:eastAsia="ar-SA"/>
        </w:rPr>
      </w:pPr>
      <w:r w:rsidRPr="00FF0DE5">
        <w:rPr>
          <w:rFonts w:ascii="Times New Roman" w:eastAsia="Times New Roman" w:hAnsi="Times New Roman" w:cs="Times New Roman"/>
          <w:b/>
          <w:lang w:eastAsia="ru-RU"/>
        </w:rPr>
        <w:t xml:space="preserve">                                                 27.12.2023  № 125 п. Прогресс</w:t>
      </w:r>
      <w:r w:rsidRPr="00FF0DE5">
        <w:rPr>
          <w:rFonts w:ascii="Times New Roman" w:eastAsia="Times New Roman" w:hAnsi="Times New Roman" w:cs="Times New Roman"/>
          <w:b/>
          <w:bCs/>
          <w:sz w:val="24"/>
          <w:szCs w:val="24"/>
          <w:lang w:eastAsia="ru-RU"/>
        </w:rPr>
        <w:t xml:space="preserve">                                                                     </w:t>
      </w:r>
      <w:r w:rsidRPr="00FF0DE5">
        <w:rPr>
          <w:rFonts w:ascii="Times New Roman" w:eastAsia="Times New Roman" w:hAnsi="Times New Roman" w:cs="Times New Roman"/>
          <w:sz w:val="28"/>
          <w:szCs w:val="28"/>
          <w:lang w:eastAsia="ar-SA"/>
        </w:rPr>
        <w:t xml:space="preserve">                                                                                             </w:t>
      </w:r>
    </w:p>
    <w:p w:rsidR="007B18DD" w:rsidRPr="007B18DD" w:rsidRDefault="007B18DD" w:rsidP="00FF0DE5">
      <w:pPr>
        <w:suppressAutoHyphens/>
        <w:spacing w:after="0" w:line="240" w:lineRule="auto"/>
        <w:jc w:val="center"/>
        <w:rPr>
          <w:rFonts w:ascii="Times New Roman" w:eastAsia="Times New Roman" w:hAnsi="Times New Roman" w:cs="Times New Roman"/>
          <w:b/>
          <w:lang w:eastAsia="ar-SA"/>
        </w:rPr>
      </w:pPr>
      <w:r w:rsidRPr="007B18DD">
        <w:rPr>
          <w:rFonts w:ascii="Times New Roman" w:eastAsia="Times New Roman" w:hAnsi="Times New Roman" w:cs="Times New Roman"/>
          <w:b/>
          <w:sz w:val="24"/>
          <w:szCs w:val="24"/>
          <w:lang w:eastAsia="ar-SA"/>
        </w:rPr>
        <w:t xml:space="preserve">О внесении изменений в  постановление Администрации Прогресского сельского поселения от </w:t>
      </w:r>
      <w:r w:rsidRPr="007B18DD">
        <w:rPr>
          <w:rFonts w:ascii="Times New Roman" w:eastAsia="Times New Roman" w:hAnsi="Times New Roman" w:cs="Times New Roman"/>
          <w:b/>
          <w:lang w:eastAsia="ar-SA"/>
        </w:rPr>
        <w:t>31.10.2022 № 85</w:t>
      </w:r>
    </w:p>
    <w:p w:rsidR="007B18DD" w:rsidRPr="007B18DD" w:rsidRDefault="007B18DD" w:rsidP="00FF0DE5">
      <w:pPr>
        <w:suppressAutoHyphens/>
        <w:spacing w:after="0" w:line="240" w:lineRule="auto"/>
        <w:ind w:firstLine="284"/>
        <w:jc w:val="both"/>
        <w:rPr>
          <w:rFonts w:ascii="Times New Roman" w:eastAsia="Times New Roman" w:hAnsi="Times New Roman" w:cs="Times New Roman"/>
          <w:sz w:val="28"/>
          <w:szCs w:val="28"/>
          <w:lang w:eastAsia="ar-SA"/>
        </w:rPr>
      </w:pPr>
    </w:p>
    <w:p w:rsidR="007B18DD" w:rsidRPr="007B18DD" w:rsidRDefault="007B18DD" w:rsidP="00FF0DE5">
      <w:pPr>
        <w:spacing w:after="0" w:line="240" w:lineRule="auto"/>
        <w:jc w:val="both"/>
        <w:rPr>
          <w:rFonts w:ascii="Times New Roman" w:eastAsia="Times New Roman" w:hAnsi="Times New Roman" w:cs="Times New Roman"/>
          <w:sz w:val="20"/>
          <w:szCs w:val="20"/>
          <w:lang w:eastAsia="ar-SA"/>
        </w:rPr>
      </w:pPr>
      <w:r w:rsidRPr="007B18DD">
        <w:rPr>
          <w:rFonts w:ascii="Times New Roman" w:eastAsia="Times New Roman" w:hAnsi="Times New Roman" w:cs="Times New Roman"/>
          <w:sz w:val="28"/>
          <w:szCs w:val="28"/>
          <w:lang w:eastAsia="ar-SA"/>
        </w:rPr>
        <w:t xml:space="preserve"> </w:t>
      </w:r>
      <w:r w:rsidRPr="007B18DD">
        <w:rPr>
          <w:rFonts w:ascii="Times New Roman" w:eastAsia="Times New Roman" w:hAnsi="Times New Roman" w:cs="Times New Roman"/>
          <w:sz w:val="20"/>
          <w:szCs w:val="20"/>
          <w:lang w:eastAsia="ar-SA"/>
        </w:rPr>
        <w:tab/>
      </w:r>
      <w:proofErr w:type="gramStart"/>
      <w:r w:rsidRPr="007B18DD">
        <w:rPr>
          <w:rFonts w:ascii="Times New Roman" w:eastAsia="Times New Roman" w:hAnsi="Times New Roman" w:cs="Times New Roman"/>
          <w:sz w:val="20"/>
          <w:szCs w:val="20"/>
          <w:lang w:eastAsia="ar-SA"/>
        </w:rPr>
        <w:t>В  соответствии с решением Совета депутатов  Прогресского сельского поселения от 19.12.2023 № 169  « Об утверждении бюджета Прогресского сельского поселения на 2024 год и плановый период 2025-2026 годов», решением Совета депутатов  Прогресского сельского поселения от 19.12.2023 № 170 «О внесении изменений  в решение Совета депутатов Прогресского сельского поселения от 26.12.2022 №123 « Об утверждении бюджета Прогресского сельского поселения на 2023 год и плановый период</w:t>
      </w:r>
      <w:proofErr w:type="gramEnd"/>
      <w:r w:rsidRPr="007B18DD">
        <w:rPr>
          <w:rFonts w:ascii="Times New Roman" w:eastAsia="Times New Roman" w:hAnsi="Times New Roman" w:cs="Times New Roman"/>
          <w:sz w:val="20"/>
          <w:szCs w:val="20"/>
          <w:lang w:eastAsia="ar-SA"/>
        </w:rPr>
        <w:t xml:space="preserve"> 2024-2025 годов», Администрация Прогресского сельского поселения </w:t>
      </w:r>
      <w:r w:rsidRPr="007B18DD">
        <w:rPr>
          <w:rFonts w:ascii="Times New Roman" w:eastAsia="Times New Roman" w:hAnsi="Times New Roman" w:cs="Times New Roman"/>
          <w:sz w:val="20"/>
          <w:szCs w:val="20"/>
          <w:lang w:eastAsia="ar-SA"/>
        </w:rPr>
        <w:tab/>
      </w:r>
      <w:r w:rsidRPr="007B18DD">
        <w:rPr>
          <w:rFonts w:ascii="Times New Roman" w:eastAsia="Times New Roman" w:hAnsi="Times New Roman" w:cs="Times New Roman"/>
          <w:b/>
          <w:sz w:val="20"/>
          <w:szCs w:val="20"/>
          <w:lang w:eastAsia="ar-SA"/>
        </w:rPr>
        <w:t>ПОСТАНОВЛЯЕТ</w:t>
      </w:r>
      <w:r w:rsidRPr="007B18DD">
        <w:rPr>
          <w:rFonts w:ascii="Times New Roman" w:eastAsia="Times New Roman" w:hAnsi="Times New Roman" w:cs="Times New Roman"/>
          <w:sz w:val="20"/>
          <w:szCs w:val="20"/>
          <w:lang w:eastAsia="ar-SA"/>
        </w:rPr>
        <w:t>:</w:t>
      </w:r>
    </w:p>
    <w:p w:rsidR="007B18DD" w:rsidRPr="007B18DD" w:rsidRDefault="007B18DD" w:rsidP="00FF0DE5">
      <w:pPr>
        <w:spacing w:after="0" w:line="240" w:lineRule="auto"/>
        <w:jc w:val="both"/>
        <w:rPr>
          <w:rFonts w:ascii="Times New Roman" w:eastAsia="Times New Roman" w:hAnsi="Times New Roman" w:cs="Times New Roman"/>
          <w:sz w:val="20"/>
          <w:szCs w:val="20"/>
          <w:lang w:eastAsia="ar-SA"/>
        </w:rPr>
      </w:pPr>
      <w:r w:rsidRPr="007B18DD">
        <w:rPr>
          <w:rFonts w:ascii="Times New Roman" w:eastAsia="Times New Roman" w:hAnsi="Times New Roman" w:cs="Times New Roman"/>
          <w:sz w:val="20"/>
          <w:szCs w:val="20"/>
          <w:lang w:eastAsia="ar-SA"/>
        </w:rPr>
        <w:t xml:space="preserve">          1. Внести изменения  в постановление Администрации Прогресского     сельского поселения от 31.10.2022 № 85 «Об утверждении муниципальной   программы «Развитие культуры в Прогресском сельском поселении   на 2023-2025 годы» (далее Программа):</w:t>
      </w:r>
    </w:p>
    <w:p w:rsidR="007B18DD" w:rsidRDefault="007B18DD" w:rsidP="00FF0DE5">
      <w:pPr>
        <w:spacing w:after="0" w:line="240" w:lineRule="auto"/>
        <w:ind w:firstLine="284"/>
        <w:jc w:val="both"/>
        <w:rPr>
          <w:rFonts w:ascii="Times New Roman" w:eastAsia="Times New Roman" w:hAnsi="Times New Roman" w:cs="Times New Roman"/>
          <w:sz w:val="20"/>
          <w:szCs w:val="20"/>
          <w:lang w:eastAsia="ar-SA"/>
        </w:rPr>
      </w:pPr>
      <w:r w:rsidRPr="007B18DD">
        <w:rPr>
          <w:rFonts w:ascii="Times New Roman" w:eastAsia="Times New Roman" w:hAnsi="Times New Roman" w:cs="Times New Roman"/>
          <w:sz w:val="28"/>
          <w:szCs w:val="28"/>
          <w:lang w:eastAsia="ar-SA"/>
        </w:rPr>
        <w:tab/>
      </w:r>
      <w:r w:rsidRPr="007B18DD">
        <w:rPr>
          <w:rFonts w:ascii="Times New Roman" w:eastAsia="Times New Roman" w:hAnsi="Times New Roman" w:cs="Times New Roman"/>
          <w:sz w:val="20"/>
          <w:szCs w:val="20"/>
          <w:lang w:eastAsia="ar-SA"/>
        </w:rPr>
        <w:t xml:space="preserve">1.1 Строку 11 паспорта Программы  изложить в редакции: </w:t>
      </w:r>
    </w:p>
    <w:p w:rsidR="007B18DD" w:rsidRDefault="007B18DD" w:rsidP="00FF0DE5">
      <w:pPr>
        <w:spacing w:after="0" w:line="240" w:lineRule="auto"/>
        <w:ind w:firstLine="284"/>
        <w:jc w:val="both"/>
        <w:rPr>
          <w:rFonts w:ascii="Times New Roman" w:eastAsia="Times New Roman" w:hAnsi="Times New Roman" w:cs="Times New Roman"/>
          <w:sz w:val="20"/>
          <w:szCs w:val="20"/>
          <w:lang w:eastAsia="ar-SA"/>
        </w:rPr>
      </w:pPr>
    </w:p>
    <w:p w:rsidR="007B18DD" w:rsidRPr="007B18DD" w:rsidRDefault="007B18DD" w:rsidP="00066CD5">
      <w:pPr>
        <w:spacing w:after="0" w:line="240" w:lineRule="auto"/>
        <w:ind w:left="-284" w:firstLine="284"/>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98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6430"/>
      </w:tblGrid>
      <w:tr w:rsidR="007B18DD" w:rsidRPr="007B18DD" w:rsidTr="003B04AC">
        <w:tc>
          <w:tcPr>
            <w:tcW w:w="3033" w:type="dxa"/>
            <w:tcBorders>
              <w:top w:val="single" w:sz="4" w:space="0" w:color="auto"/>
              <w:left w:val="single" w:sz="4" w:space="0" w:color="auto"/>
              <w:bottom w:val="single" w:sz="4" w:space="0" w:color="auto"/>
              <w:right w:val="single" w:sz="4" w:space="0" w:color="auto"/>
            </w:tcBorders>
            <w:hideMark/>
          </w:tcPr>
          <w:p w:rsidR="007B18DD" w:rsidRPr="007B18DD" w:rsidRDefault="007B18DD" w:rsidP="007B18DD">
            <w:pPr>
              <w:spacing w:after="0" w:line="240" w:lineRule="auto"/>
              <w:rPr>
                <w:rFonts w:ascii="Times New Roman" w:eastAsia="Times New Roman" w:hAnsi="Times New Roman" w:cs="Times New Roman"/>
                <w:b/>
                <w:sz w:val="20"/>
                <w:szCs w:val="20"/>
                <w:lang w:eastAsia="ru-RU"/>
              </w:rPr>
            </w:pPr>
            <w:r w:rsidRPr="007B18DD">
              <w:rPr>
                <w:rFonts w:ascii="Times New Roman" w:eastAsia="Times New Roman" w:hAnsi="Times New Roman" w:cs="Times New Roman"/>
                <w:b/>
                <w:sz w:val="20"/>
                <w:szCs w:val="20"/>
                <w:lang w:eastAsia="ru-RU"/>
              </w:rPr>
              <w:t>Объем и источники финансирования Программы</w:t>
            </w:r>
          </w:p>
        </w:tc>
        <w:tc>
          <w:tcPr>
            <w:tcW w:w="6430" w:type="dxa"/>
            <w:tcBorders>
              <w:top w:val="single" w:sz="4" w:space="0" w:color="auto"/>
              <w:left w:val="single" w:sz="4" w:space="0" w:color="auto"/>
              <w:bottom w:val="single" w:sz="4" w:space="0" w:color="auto"/>
              <w:right w:val="single" w:sz="4" w:space="0" w:color="auto"/>
            </w:tcBorders>
            <w:hideMark/>
          </w:tcPr>
          <w:p w:rsidR="007B18DD" w:rsidRPr="007B18DD" w:rsidRDefault="007B18DD" w:rsidP="007B18DD">
            <w:pPr>
              <w:spacing w:after="0" w:line="240" w:lineRule="auto"/>
              <w:jc w:val="both"/>
              <w:rPr>
                <w:rFonts w:ascii="Times New Roman" w:eastAsia="Times New Roman" w:hAnsi="Times New Roman" w:cs="Times New Roman"/>
                <w:sz w:val="20"/>
                <w:szCs w:val="20"/>
                <w:lang w:eastAsia="ru-RU"/>
              </w:rPr>
            </w:pPr>
            <w:r w:rsidRPr="007B18DD">
              <w:rPr>
                <w:rFonts w:ascii="Times New Roman" w:eastAsia="Times New Roman" w:hAnsi="Times New Roman" w:cs="Times New Roman"/>
                <w:sz w:val="20"/>
                <w:szCs w:val="20"/>
                <w:lang w:eastAsia="ru-RU"/>
              </w:rPr>
              <w:t xml:space="preserve">Объем средств, необходимый для финансирования Программы, составляет 44,0 тыс. рублей, </w:t>
            </w:r>
          </w:p>
          <w:p w:rsidR="007B18DD" w:rsidRPr="007B18DD" w:rsidRDefault="007B18DD" w:rsidP="007B18DD">
            <w:pPr>
              <w:spacing w:after="0" w:line="240" w:lineRule="auto"/>
              <w:jc w:val="both"/>
              <w:rPr>
                <w:rFonts w:ascii="Times New Roman" w:eastAsia="Times New Roman" w:hAnsi="Times New Roman" w:cs="Times New Roman"/>
                <w:sz w:val="20"/>
                <w:szCs w:val="20"/>
                <w:lang w:eastAsia="ru-RU"/>
              </w:rPr>
            </w:pPr>
            <w:r w:rsidRPr="007B18DD">
              <w:rPr>
                <w:rFonts w:ascii="Times New Roman" w:eastAsia="Times New Roman" w:hAnsi="Times New Roman" w:cs="Times New Roman"/>
                <w:sz w:val="20"/>
                <w:szCs w:val="20"/>
                <w:lang w:eastAsia="ru-RU"/>
              </w:rPr>
              <w:t>в том числе:</w:t>
            </w:r>
          </w:p>
          <w:p w:rsidR="007B18DD" w:rsidRPr="007B18DD" w:rsidRDefault="007B18DD" w:rsidP="007B18DD">
            <w:pPr>
              <w:spacing w:after="0" w:line="240" w:lineRule="auto"/>
              <w:jc w:val="both"/>
              <w:rPr>
                <w:rFonts w:ascii="Times New Roman" w:eastAsia="Times New Roman" w:hAnsi="Times New Roman" w:cs="Times New Roman"/>
                <w:sz w:val="20"/>
                <w:szCs w:val="20"/>
                <w:lang w:eastAsia="ru-RU"/>
              </w:rPr>
            </w:pPr>
            <w:r w:rsidRPr="007B18DD">
              <w:rPr>
                <w:rFonts w:ascii="Times New Roman" w:eastAsia="Times New Roman" w:hAnsi="Times New Roman" w:cs="Times New Roman"/>
                <w:sz w:val="20"/>
                <w:szCs w:val="20"/>
                <w:lang w:eastAsia="ru-RU"/>
              </w:rPr>
              <w:t>2023 год – 14 тыс. рублей;</w:t>
            </w:r>
          </w:p>
          <w:p w:rsidR="007B18DD" w:rsidRPr="007B18DD" w:rsidRDefault="007B18DD" w:rsidP="007B18DD">
            <w:pPr>
              <w:spacing w:after="0" w:line="240" w:lineRule="auto"/>
              <w:jc w:val="both"/>
              <w:rPr>
                <w:rFonts w:ascii="Times New Roman" w:eastAsia="Times New Roman" w:hAnsi="Times New Roman" w:cs="Times New Roman"/>
                <w:sz w:val="20"/>
                <w:szCs w:val="20"/>
                <w:lang w:eastAsia="ru-RU"/>
              </w:rPr>
            </w:pPr>
            <w:r w:rsidRPr="007B18DD">
              <w:rPr>
                <w:rFonts w:ascii="Times New Roman" w:eastAsia="Times New Roman" w:hAnsi="Times New Roman" w:cs="Times New Roman"/>
                <w:sz w:val="20"/>
                <w:szCs w:val="20"/>
                <w:lang w:eastAsia="ru-RU"/>
              </w:rPr>
              <w:t>2024 год – 20 тыс. рублей;</w:t>
            </w:r>
          </w:p>
          <w:p w:rsidR="007B18DD" w:rsidRPr="007B18DD" w:rsidRDefault="007B18DD" w:rsidP="007B18DD">
            <w:pPr>
              <w:spacing w:after="0" w:line="240" w:lineRule="auto"/>
              <w:rPr>
                <w:rFonts w:ascii="Times New Roman" w:eastAsia="Times New Roman" w:hAnsi="Times New Roman" w:cs="Times New Roman"/>
                <w:color w:val="000000"/>
                <w:sz w:val="20"/>
                <w:szCs w:val="20"/>
                <w:lang w:eastAsia="ru-RU"/>
              </w:rPr>
            </w:pPr>
            <w:r w:rsidRPr="007B18DD">
              <w:rPr>
                <w:rFonts w:ascii="Times New Roman" w:eastAsia="Times New Roman" w:hAnsi="Times New Roman" w:cs="Times New Roman"/>
                <w:sz w:val="20"/>
                <w:szCs w:val="20"/>
                <w:lang w:eastAsia="ru-RU"/>
              </w:rPr>
              <w:t>2025 год –  10  тыс. рублей.</w:t>
            </w:r>
          </w:p>
        </w:tc>
      </w:tr>
    </w:tbl>
    <w:p w:rsidR="007B18DD" w:rsidRPr="007B18DD" w:rsidRDefault="007B18DD" w:rsidP="007B18DD">
      <w:pPr>
        <w:spacing w:after="0" w:line="240" w:lineRule="auto"/>
        <w:ind w:left="-284" w:firstLine="284"/>
        <w:jc w:val="both"/>
        <w:rPr>
          <w:rFonts w:ascii="Times New Roman" w:eastAsia="Times New Roman" w:hAnsi="Times New Roman" w:cs="Times New Roman"/>
          <w:sz w:val="20"/>
          <w:szCs w:val="20"/>
          <w:lang w:eastAsia="ar-SA"/>
        </w:rPr>
      </w:pPr>
    </w:p>
    <w:p w:rsidR="007B18DD" w:rsidRPr="007B18DD" w:rsidRDefault="007B18DD" w:rsidP="007B18DD">
      <w:pPr>
        <w:spacing w:after="0" w:line="240" w:lineRule="auto"/>
        <w:ind w:left="-284" w:firstLine="284"/>
        <w:jc w:val="both"/>
        <w:rPr>
          <w:rFonts w:ascii="Times New Roman" w:eastAsia="Times New Roman" w:hAnsi="Times New Roman" w:cs="Times New Roman"/>
          <w:sz w:val="20"/>
          <w:szCs w:val="20"/>
          <w:lang w:eastAsia="ar-SA"/>
        </w:rPr>
      </w:pPr>
      <w:r w:rsidRPr="007B18DD">
        <w:rPr>
          <w:rFonts w:ascii="Times New Roman" w:eastAsia="Times New Roman" w:hAnsi="Times New Roman" w:cs="Times New Roman"/>
          <w:sz w:val="20"/>
          <w:szCs w:val="20"/>
          <w:lang w:eastAsia="ar-SA"/>
        </w:rPr>
        <w:tab/>
        <w:t>1.2. Раздел 2 изложить в редакции:</w:t>
      </w:r>
    </w:p>
    <w:p w:rsidR="007B18DD" w:rsidRPr="007B18DD" w:rsidRDefault="007B18DD" w:rsidP="007B18DD">
      <w:pPr>
        <w:spacing w:after="0" w:line="240" w:lineRule="auto"/>
        <w:jc w:val="both"/>
        <w:rPr>
          <w:rFonts w:ascii="Times New Roman" w:eastAsia="Times New Roman" w:hAnsi="Times New Roman" w:cs="Times New Roman"/>
          <w:sz w:val="20"/>
          <w:szCs w:val="20"/>
          <w:lang w:eastAsia="ru-RU"/>
        </w:rPr>
      </w:pPr>
      <w:r w:rsidRPr="007B18DD">
        <w:rPr>
          <w:rFonts w:ascii="Times New Roman" w:eastAsia="Times New Roman" w:hAnsi="Times New Roman" w:cs="Times New Roman"/>
          <w:sz w:val="20"/>
          <w:szCs w:val="20"/>
          <w:lang w:eastAsia="ru-RU"/>
        </w:rPr>
        <w:t xml:space="preserve">    </w:t>
      </w:r>
      <w:r w:rsidRPr="007B18DD">
        <w:rPr>
          <w:rFonts w:ascii="Times New Roman" w:eastAsia="Times New Roman" w:hAnsi="Times New Roman" w:cs="Times New Roman"/>
          <w:sz w:val="20"/>
          <w:szCs w:val="20"/>
          <w:lang w:eastAsia="ru-RU"/>
        </w:rPr>
        <w:tab/>
        <w:t xml:space="preserve">                          « </w:t>
      </w:r>
      <w:r w:rsidRPr="007B18DD">
        <w:rPr>
          <w:rFonts w:ascii="Times New Roman" w:eastAsia="Times New Roman" w:hAnsi="Times New Roman" w:cs="Times New Roman"/>
          <w:b/>
          <w:sz w:val="20"/>
          <w:szCs w:val="20"/>
          <w:lang w:eastAsia="ru-RU"/>
        </w:rPr>
        <w:t xml:space="preserve">2. Ресурсное обеспечение Программы </w:t>
      </w:r>
    </w:p>
    <w:p w:rsidR="007B18DD" w:rsidRPr="007B18DD" w:rsidRDefault="007B18DD" w:rsidP="007B18DD">
      <w:pPr>
        <w:spacing w:after="0" w:line="240" w:lineRule="auto"/>
        <w:ind w:firstLine="708"/>
        <w:jc w:val="both"/>
        <w:rPr>
          <w:rFonts w:ascii="Times New Roman" w:eastAsia="Times New Roman" w:hAnsi="Times New Roman" w:cs="Times New Roman"/>
          <w:sz w:val="20"/>
          <w:szCs w:val="20"/>
          <w:lang w:eastAsia="ru-RU"/>
        </w:rPr>
      </w:pPr>
      <w:r w:rsidRPr="007B18DD">
        <w:rPr>
          <w:rFonts w:ascii="Times New Roman" w:eastAsia="Times New Roman" w:hAnsi="Times New Roman" w:cs="Times New Roman"/>
          <w:sz w:val="20"/>
          <w:szCs w:val="20"/>
          <w:lang w:eastAsia="ru-RU"/>
        </w:rPr>
        <w:t>Источник финансирования Программы – бюджет Прогресского сельского поселения. Общий объем финансирования Программы в 2023-2025 годах составляет 44,0 тыс. рублей (2023  год  - 14,0 тыс. рублей; 2024 год  -20,0 тыс. рублей; 2025 год -  10,0 тыс. рублей) и будет корректироваться ежегодно при уточнении бюджета</w:t>
      </w:r>
      <w:proofErr w:type="gramStart"/>
      <w:r w:rsidRPr="007B18DD">
        <w:rPr>
          <w:rFonts w:ascii="Times New Roman" w:eastAsia="Times New Roman" w:hAnsi="Times New Roman" w:cs="Times New Roman"/>
          <w:sz w:val="20"/>
          <w:szCs w:val="20"/>
          <w:lang w:eastAsia="ru-RU"/>
        </w:rPr>
        <w:t>.»</w:t>
      </w:r>
      <w:proofErr w:type="gramEnd"/>
    </w:p>
    <w:p w:rsidR="007B18DD" w:rsidRPr="007B18DD" w:rsidRDefault="007B18DD" w:rsidP="007B18DD">
      <w:pPr>
        <w:suppressLineNumbers/>
        <w:snapToGrid w:val="0"/>
        <w:spacing w:after="0" w:line="240" w:lineRule="auto"/>
        <w:ind w:left="-284" w:firstLine="284"/>
        <w:jc w:val="both"/>
        <w:rPr>
          <w:rFonts w:ascii="Times New Roman" w:eastAsia="Times New Roman" w:hAnsi="Times New Roman" w:cs="Times New Roman"/>
          <w:sz w:val="20"/>
          <w:szCs w:val="20"/>
          <w:lang w:eastAsia="ar-SA"/>
        </w:rPr>
      </w:pPr>
      <w:r w:rsidRPr="007B18DD">
        <w:rPr>
          <w:rFonts w:ascii="Times New Roman" w:eastAsia="Times New Roman" w:hAnsi="Times New Roman" w:cs="Times New Roman"/>
          <w:sz w:val="20"/>
          <w:szCs w:val="20"/>
          <w:lang w:eastAsia="ar-SA"/>
        </w:rPr>
        <w:tab/>
        <w:t>1.3.  Приложение к муниципальной программе «Развитие культуры в Прогресском сельском поселении   на 2023-2025 годы»  изложить в редакции:</w:t>
      </w:r>
    </w:p>
    <w:p w:rsidR="00066CD5" w:rsidRDefault="00066CD5" w:rsidP="007B18DD">
      <w:pPr>
        <w:suppressAutoHyphens/>
        <w:spacing w:after="0" w:line="240" w:lineRule="auto"/>
        <w:jc w:val="right"/>
        <w:rPr>
          <w:rFonts w:ascii="Times New Roman" w:eastAsia="Times New Roman" w:hAnsi="Times New Roman" w:cs="Times New Roman"/>
          <w:sz w:val="20"/>
          <w:szCs w:val="20"/>
          <w:lang w:eastAsia="ar-SA"/>
        </w:rPr>
      </w:pPr>
    </w:p>
    <w:p w:rsidR="007B18DD" w:rsidRPr="007B18DD" w:rsidRDefault="007B18DD" w:rsidP="007B18DD">
      <w:pPr>
        <w:suppressAutoHyphens/>
        <w:spacing w:after="0" w:line="240" w:lineRule="auto"/>
        <w:jc w:val="right"/>
        <w:rPr>
          <w:rFonts w:ascii="Times New Roman" w:eastAsia="Times New Roman" w:hAnsi="Times New Roman" w:cs="Times New Roman"/>
          <w:sz w:val="20"/>
          <w:szCs w:val="20"/>
          <w:lang w:eastAsia="ar-SA"/>
        </w:rPr>
      </w:pPr>
      <w:r w:rsidRPr="007B18DD">
        <w:rPr>
          <w:rFonts w:ascii="Times New Roman" w:eastAsia="Times New Roman" w:hAnsi="Times New Roman" w:cs="Times New Roman"/>
          <w:sz w:val="20"/>
          <w:szCs w:val="20"/>
          <w:lang w:eastAsia="ar-SA"/>
        </w:rPr>
        <w:t>«Приложение</w:t>
      </w:r>
    </w:p>
    <w:p w:rsidR="007B18DD" w:rsidRPr="007B18DD" w:rsidRDefault="007B18DD" w:rsidP="007B18DD">
      <w:pPr>
        <w:suppressAutoHyphens/>
        <w:spacing w:after="0" w:line="240" w:lineRule="auto"/>
        <w:jc w:val="right"/>
        <w:rPr>
          <w:rFonts w:ascii="Times New Roman" w:eastAsia="Times New Roman" w:hAnsi="Times New Roman" w:cs="Times New Roman"/>
          <w:sz w:val="20"/>
          <w:szCs w:val="20"/>
          <w:lang w:eastAsia="ar-SA"/>
        </w:rPr>
      </w:pPr>
      <w:r w:rsidRPr="007B18DD">
        <w:rPr>
          <w:rFonts w:ascii="Times New Roman" w:eastAsia="Times New Roman" w:hAnsi="Times New Roman" w:cs="Times New Roman"/>
          <w:sz w:val="20"/>
          <w:szCs w:val="20"/>
          <w:lang w:eastAsia="ar-SA"/>
        </w:rPr>
        <w:t>к  муниципальной  программе</w:t>
      </w:r>
    </w:p>
    <w:p w:rsidR="007B18DD" w:rsidRPr="007B18DD" w:rsidRDefault="007B18DD" w:rsidP="007B18DD">
      <w:pPr>
        <w:suppressAutoHyphens/>
        <w:spacing w:after="0" w:line="240" w:lineRule="auto"/>
        <w:jc w:val="right"/>
        <w:rPr>
          <w:rFonts w:ascii="Times New Roman" w:eastAsia="Times New Roman" w:hAnsi="Times New Roman" w:cs="Times New Roman"/>
          <w:sz w:val="20"/>
          <w:szCs w:val="20"/>
          <w:lang w:eastAsia="ar-SA"/>
        </w:rPr>
      </w:pPr>
      <w:r w:rsidRPr="007B18DD">
        <w:rPr>
          <w:rFonts w:ascii="Times New Roman" w:eastAsia="Times New Roman" w:hAnsi="Times New Roman" w:cs="Times New Roman"/>
          <w:sz w:val="20"/>
          <w:szCs w:val="20"/>
          <w:lang w:eastAsia="ar-SA"/>
        </w:rPr>
        <w:t xml:space="preserve">«Развитие культуры в Прогресском  сельском поселении  </w:t>
      </w:r>
    </w:p>
    <w:p w:rsidR="00066CD5" w:rsidRPr="00066CD5" w:rsidRDefault="007B18DD" w:rsidP="00066CD5">
      <w:pPr>
        <w:suppressAutoHyphens/>
        <w:spacing w:after="0" w:line="240" w:lineRule="auto"/>
        <w:jc w:val="right"/>
        <w:rPr>
          <w:rFonts w:ascii="Times New Roman" w:eastAsia="Times New Roman" w:hAnsi="Times New Roman" w:cs="Times New Roman"/>
          <w:sz w:val="20"/>
          <w:szCs w:val="20"/>
          <w:lang w:eastAsia="ar-SA"/>
        </w:rPr>
      </w:pPr>
      <w:r w:rsidRPr="007B18DD">
        <w:rPr>
          <w:rFonts w:ascii="Times New Roman" w:eastAsia="Times New Roman" w:hAnsi="Times New Roman" w:cs="Times New Roman"/>
          <w:sz w:val="20"/>
          <w:szCs w:val="20"/>
          <w:lang w:eastAsia="ar-SA"/>
        </w:rPr>
        <w:t xml:space="preserve"> на 2023-2025  годы»</w:t>
      </w:r>
    </w:p>
    <w:p w:rsidR="00FF0DE5" w:rsidRDefault="00FF0DE5" w:rsidP="007B18DD">
      <w:pPr>
        <w:suppressAutoHyphens/>
        <w:spacing w:after="0" w:line="240" w:lineRule="auto"/>
        <w:jc w:val="center"/>
        <w:rPr>
          <w:rFonts w:ascii="Times New Roman" w:eastAsia="Times New Roman" w:hAnsi="Times New Roman" w:cs="Times New Roman"/>
          <w:lang w:eastAsia="ar-SA"/>
        </w:rPr>
      </w:pPr>
    </w:p>
    <w:p w:rsidR="007B18DD" w:rsidRPr="007B18DD" w:rsidRDefault="007B18DD" w:rsidP="007B18DD">
      <w:pPr>
        <w:suppressAutoHyphens/>
        <w:spacing w:after="0" w:line="240" w:lineRule="auto"/>
        <w:jc w:val="center"/>
        <w:rPr>
          <w:rFonts w:ascii="Times New Roman" w:eastAsia="Times New Roman" w:hAnsi="Times New Roman" w:cs="Times New Roman"/>
          <w:lang w:eastAsia="ar-SA"/>
        </w:rPr>
      </w:pPr>
      <w:r w:rsidRPr="007B18DD">
        <w:rPr>
          <w:rFonts w:ascii="Times New Roman" w:eastAsia="Times New Roman" w:hAnsi="Times New Roman" w:cs="Times New Roman"/>
          <w:lang w:eastAsia="ar-SA"/>
        </w:rPr>
        <w:t>Мероприятия программы</w:t>
      </w:r>
    </w:p>
    <w:p w:rsidR="007B18DD" w:rsidRPr="007B18DD" w:rsidRDefault="007B18DD" w:rsidP="007B18DD">
      <w:pPr>
        <w:suppressAutoHyphens/>
        <w:spacing w:after="0" w:line="240" w:lineRule="auto"/>
        <w:jc w:val="center"/>
        <w:rPr>
          <w:rFonts w:ascii="Times New Roman" w:eastAsia="Times New Roman" w:hAnsi="Times New Roman" w:cs="Times New Roman"/>
          <w:lang w:eastAsia="ar-SA"/>
        </w:rPr>
      </w:pPr>
      <w:r w:rsidRPr="00066CD5">
        <w:rPr>
          <w:rFonts w:ascii="Times New Roman" w:eastAsia="Times New Roman" w:hAnsi="Times New Roman" w:cs="Times New Roman"/>
          <w:lang w:eastAsia="ar-SA"/>
        </w:rPr>
        <w:t>п</w:t>
      </w:r>
      <w:r w:rsidRPr="007B18DD">
        <w:rPr>
          <w:rFonts w:ascii="Times New Roman" w:eastAsia="Times New Roman" w:hAnsi="Times New Roman" w:cs="Times New Roman"/>
          <w:lang w:eastAsia="ar-SA"/>
        </w:rPr>
        <w:t xml:space="preserve">о реализации муниципальной программы  «Развитие культуры  в Прогресском сельском поселении </w:t>
      </w:r>
      <w:r w:rsidR="00FF0DE5">
        <w:rPr>
          <w:rFonts w:ascii="Times New Roman" w:eastAsia="Times New Roman" w:hAnsi="Times New Roman" w:cs="Times New Roman"/>
          <w:lang w:eastAsia="ar-SA"/>
        </w:rPr>
        <w:t xml:space="preserve"> </w:t>
      </w:r>
      <w:r w:rsidRPr="007B18DD">
        <w:rPr>
          <w:rFonts w:ascii="Times New Roman" w:eastAsia="Times New Roman" w:hAnsi="Times New Roman" w:cs="Times New Roman"/>
          <w:lang w:eastAsia="ar-SA"/>
        </w:rPr>
        <w:t>на 2023 – 2025 годы»</w:t>
      </w:r>
    </w:p>
    <w:p w:rsidR="007B18DD" w:rsidRPr="007B18DD" w:rsidRDefault="007B18DD" w:rsidP="007B18DD">
      <w:pPr>
        <w:suppressAutoHyphens/>
        <w:spacing w:after="0" w:line="240" w:lineRule="auto"/>
        <w:jc w:val="center"/>
        <w:rPr>
          <w:rFonts w:ascii="Times New Roman" w:eastAsia="Times New Roman" w:hAnsi="Times New Roman" w:cs="Times New Roman"/>
          <w:sz w:val="24"/>
          <w:szCs w:val="24"/>
          <w:lang w:eastAsia="ar-SA"/>
        </w:rPr>
      </w:pPr>
    </w:p>
    <w:tbl>
      <w:tblPr>
        <w:tblW w:w="5228" w:type="pct"/>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4"/>
        <w:gridCol w:w="2123"/>
        <w:gridCol w:w="1418"/>
        <w:gridCol w:w="1275"/>
        <w:gridCol w:w="1418"/>
        <w:gridCol w:w="993"/>
        <w:gridCol w:w="851"/>
        <w:gridCol w:w="992"/>
      </w:tblGrid>
      <w:tr w:rsidR="007B18DD" w:rsidRPr="007B18DD" w:rsidTr="007B18DD">
        <w:trPr>
          <w:trHeight w:val="393"/>
        </w:trPr>
        <w:tc>
          <w:tcPr>
            <w:tcW w:w="854"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7B18DD" w:rsidRPr="007B18DD" w:rsidRDefault="007B18DD" w:rsidP="007B18DD">
            <w:pPr>
              <w:spacing w:after="0" w:line="240" w:lineRule="auto"/>
              <w:jc w:val="center"/>
              <w:rPr>
                <w:rFonts w:ascii="Times New Roman" w:eastAsia="Times New Roman" w:hAnsi="Times New Roman" w:cs="Times New Roman"/>
                <w:sz w:val="20"/>
                <w:szCs w:val="20"/>
                <w:lang w:eastAsia="ru-RU"/>
              </w:rPr>
            </w:pPr>
            <w:r w:rsidRPr="007B18DD">
              <w:rPr>
                <w:rFonts w:ascii="Times New Roman" w:eastAsia="Times New Roman" w:hAnsi="Times New Roman" w:cs="Times New Roman"/>
                <w:sz w:val="20"/>
                <w:szCs w:val="20"/>
                <w:lang w:eastAsia="ru-RU"/>
              </w:rPr>
              <w:t>№</w:t>
            </w:r>
          </w:p>
          <w:p w:rsidR="007B18DD" w:rsidRPr="007B18DD" w:rsidRDefault="007B18DD" w:rsidP="007B18DD">
            <w:pPr>
              <w:spacing w:after="0" w:line="240" w:lineRule="auto"/>
              <w:jc w:val="center"/>
              <w:rPr>
                <w:rFonts w:ascii="Times New Roman" w:eastAsia="Times New Roman" w:hAnsi="Times New Roman" w:cs="Times New Roman"/>
                <w:sz w:val="20"/>
                <w:szCs w:val="20"/>
                <w:lang w:eastAsia="ru-RU"/>
              </w:rPr>
            </w:pPr>
            <w:proofErr w:type="gramStart"/>
            <w:r w:rsidRPr="007B18DD">
              <w:rPr>
                <w:rFonts w:ascii="Times New Roman" w:eastAsia="Times New Roman" w:hAnsi="Times New Roman" w:cs="Times New Roman"/>
                <w:sz w:val="20"/>
                <w:szCs w:val="20"/>
                <w:lang w:eastAsia="ru-RU"/>
              </w:rPr>
              <w:t>п</w:t>
            </w:r>
            <w:proofErr w:type="gramEnd"/>
            <w:r w:rsidRPr="007B18DD">
              <w:rPr>
                <w:rFonts w:ascii="Times New Roman" w:eastAsia="Times New Roman" w:hAnsi="Times New Roman" w:cs="Times New Roman"/>
                <w:sz w:val="20"/>
                <w:szCs w:val="20"/>
                <w:lang w:eastAsia="ru-RU"/>
              </w:rPr>
              <w:t>/п</w:t>
            </w:r>
          </w:p>
        </w:tc>
        <w:tc>
          <w:tcPr>
            <w:tcW w:w="2123" w:type="dxa"/>
            <w:vMerge w:val="restart"/>
            <w:tcBorders>
              <w:top w:val="single" w:sz="4" w:space="0" w:color="auto"/>
              <w:left w:val="single" w:sz="4" w:space="0" w:color="auto"/>
              <w:bottom w:val="single" w:sz="4" w:space="0" w:color="auto"/>
              <w:right w:val="single" w:sz="4" w:space="0" w:color="auto"/>
            </w:tcBorders>
            <w:hideMark/>
          </w:tcPr>
          <w:p w:rsidR="007B18DD" w:rsidRPr="007B18DD" w:rsidRDefault="007B18DD" w:rsidP="007B18DD">
            <w:pPr>
              <w:spacing w:after="0" w:line="240" w:lineRule="auto"/>
              <w:jc w:val="center"/>
              <w:rPr>
                <w:rFonts w:ascii="Times New Roman" w:eastAsia="Times New Roman" w:hAnsi="Times New Roman" w:cs="Times New Roman"/>
                <w:sz w:val="20"/>
                <w:szCs w:val="20"/>
                <w:lang w:eastAsia="ru-RU"/>
              </w:rPr>
            </w:pPr>
            <w:r w:rsidRPr="007B18DD">
              <w:rPr>
                <w:rFonts w:ascii="Times New Roman" w:eastAsia="Times New Roman" w:hAnsi="Times New Roman" w:cs="Times New Roman"/>
                <w:sz w:val="20"/>
                <w:szCs w:val="20"/>
                <w:lang w:eastAsia="ru-RU"/>
              </w:rPr>
              <w:t>Наименование мероприятий</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B18DD" w:rsidRPr="007B18DD" w:rsidRDefault="007B18DD" w:rsidP="007B18DD">
            <w:pPr>
              <w:spacing w:after="0" w:line="240" w:lineRule="auto"/>
              <w:jc w:val="center"/>
              <w:rPr>
                <w:rFonts w:ascii="Times New Roman" w:eastAsia="Times New Roman" w:hAnsi="Times New Roman" w:cs="Times New Roman"/>
                <w:sz w:val="20"/>
                <w:szCs w:val="20"/>
                <w:lang w:eastAsia="ru-RU"/>
              </w:rPr>
            </w:pPr>
            <w:r w:rsidRPr="007B18DD">
              <w:rPr>
                <w:rFonts w:ascii="Times New Roman" w:eastAsia="Times New Roman" w:hAnsi="Times New Roman" w:cs="Times New Roman"/>
                <w:sz w:val="20"/>
                <w:szCs w:val="20"/>
                <w:lang w:eastAsia="ru-RU"/>
              </w:rPr>
              <w:t>Исполнитель</w:t>
            </w:r>
          </w:p>
        </w:tc>
        <w:tc>
          <w:tcPr>
            <w:tcW w:w="1275" w:type="dxa"/>
            <w:vMerge w:val="restart"/>
            <w:tcBorders>
              <w:top w:val="single" w:sz="4" w:space="0" w:color="auto"/>
              <w:left w:val="single" w:sz="4" w:space="0" w:color="auto"/>
              <w:bottom w:val="single" w:sz="4" w:space="0" w:color="auto"/>
              <w:right w:val="single" w:sz="4" w:space="0" w:color="auto"/>
            </w:tcBorders>
            <w:hideMark/>
          </w:tcPr>
          <w:p w:rsidR="007B18DD" w:rsidRPr="007B18DD" w:rsidRDefault="007B18DD" w:rsidP="007B18DD">
            <w:pPr>
              <w:spacing w:after="0" w:line="240" w:lineRule="auto"/>
              <w:jc w:val="center"/>
              <w:rPr>
                <w:rFonts w:ascii="Times New Roman" w:eastAsia="Times New Roman" w:hAnsi="Times New Roman" w:cs="Times New Roman"/>
                <w:sz w:val="20"/>
                <w:szCs w:val="20"/>
                <w:lang w:eastAsia="ru-RU"/>
              </w:rPr>
            </w:pPr>
            <w:r w:rsidRPr="007B18DD">
              <w:rPr>
                <w:rFonts w:ascii="Times New Roman" w:eastAsia="Times New Roman" w:hAnsi="Times New Roman" w:cs="Times New Roman"/>
                <w:sz w:val="20"/>
                <w:szCs w:val="20"/>
                <w:lang w:eastAsia="ru-RU"/>
              </w:rPr>
              <w:t>Срок реализации</w:t>
            </w:r>
          </w:p>
        </w:tc>
        <w:tc>
          <w:tcPr>
            <w:tcW w:w="1418" w:type="dxa"/>
            <w:tcBorders>
              <w:top w:val="single" w:sz="4" w:space="0" w:color="auto"/>
              <w:left w:val="single" w:sz="4" w:space="0" w:color="auto"/>
              <w:bottom w:val="nil"/>
              <w:right w:val="single" w:sz="4" w:space="0" w:color="auto"/>
            </w:tcBorders>
            <w:hideMark/>
          </w:tcPr>
          <w:p w:rsidR="007B18DD" w:rsidRPr="007B18DD" w:rsidRDefault="007B18DD" w:rsidP="007B18DD">
            <w:pPr>
              <w:spacing w:after="0" w:line="240" w:lineRule="auto"/>
              <w:jc w:val="center"/>
              <w:rPr>
                <w:rFonts w:ascii="Times New Roman" w:eastAsia="Times New Roman" w:hAnsi="Times New Roman" w:cs="Times New Roman"/>
                <w:sz w:val="20"/>
                <w:szCs w:val="20"/>
                <w:lang w:eastAsia="ru-RU"/>
              </w:rPr>
            </w:pPr>
            <w:r w:rsidRPr="007B18DD">
              <w:rPr>
                <w:rFonts w:ascii="Times New Roman" w:eastAsia="Times New Roman" w:hAnsi="Times New Roman" w:cs="Times New Roman"/>
                <w:sz w:val="20"/>
                <w:szCs w:val="20"/>
                <w:lang w:eastAsia="ru-RU"/>
              </w:rPr>
              <w:t xml:space="preserve">Источник </w:t>
            </w:r>
            <w:proofErr w:type="gramStart"/>
            <w:r w:rsidRPr="007B18DD">
              <w:rPr>
                <w:rFonts w:ascii="Times New Roman" w:eastAsia="Times New Roman" w:hAnsi="Times New Roman" w:cs="Times New Roman"/>
                <w:sz w:val="20"/>
                <w:szCs w:val="20"/>
                <w:lang w:eastAsia="ru-RU"/>
              </w:rPr>
              <w:t>финанси-рования</w:t>
            </w:r>
            <w:proofErr w:type="gramEnd"/>
          </w:p>
        </w:tc>
        <w:tc>
          <w:tcPr>
            <w:tcW w:w="2836" w:type="dxa"/>
            <w:gridSpan w:val="3"/>
            <w:tcBorders>
              <w:top w:val="single" w:sz="4" w:space="0" w:color="auto"/>
              <w:left w:val="single" w:sz="4" w:space="0" w:color="auto"/>
              <w:bottom w:val="single" w:sz="4" w:space="0" w:color="auto"/>
              <w:right w:val="single" w:sz="4" w:space="0" w:color="auto"/>
            </w:tcBorders>
          </w:tcPr>
          <w:p w:rsidR="007B18DD" w:rsidRPr="007B18DD" w:rsidRDefault="007B18DD" w:rsidP="007B18DD">
            <w:pPr>
              <w:spacing w:after="0" w:line="240" w:lineRule="auto"/>
              <w:jc w:val="center"/>
              <w:rPr>
                <w:rFonts w:ascii="Times New Roman" w:eastAsia="Times New Roman" w:hAnsi="Times New Roman" w:cs="Times New Roman"/>
                <w:sz w:val="20"/>
                <w:szCs w:val="20"/>
                <w:lang w:eastAsia="ru-RU"/>
              </w:rPr>
            </w:pPr>
            <w:r w:rsidRPr="007B18DD">
              <w:rPr>
                <w:rFonts w:ascii="Times New Roman" w:eastAsia="Times New Roman" w:hAnsi="Times New Roman" w:cs="Times New Roman"/>
                <w:sz w:val="20"/>
                <w:szCs w:val="20"/>
                <w:lang w:eastAsia="ru-RU"/>
              </w:rPr>
              <w:t>Объем  финансирования по годам  (тыс. руб.)</w:t>
            </w:r>
          </w:p>
        </w:tc>
      </w:tr>
      <w:tr w:rsidR="007B18DD" w:rsidRPr="007B18DD" w:rsidTr="003B04AC">
        <w:tc>
          <w:tcPr>
            <w:tcW w:w="854" w:type="dxa"/>
            <w:vMerge/>
            <w:tcBorders>
              <w:top w:val="single" w:sz="4" w:space="0" w:color="auto"/>
              <w:left w:val="single" w:sz="4" w:space="0" w:color="auto"/>
              <w:bottom w:val="single" w:sz="4" w:space="0" w:color="auto"/>
              <w:right w:val="single" w:sz="4" w:space="0" w:color="auto"/>
            </w:tcBorders>
            <w:vAlign w:val="center"/>
            <w:hideMark/>
          </w:tcPr>
          <w:p w:rsidR="007B18DD" w:rsidRPr="007B18DD" w:rsidRDefault="007B18DD" w:rsidP="007B18DD">
            <w:pPr>
              <w:spacing w:after="0" w:line="240" w:lineRule="auto"/>
              <w:rPr>
                <w:rFonts w:ascii="Times New Roman" w:eastAsia="Times New Roman" w:hAnsi="Times New Roman" w:cs="Times New Roman"/>
                <w:sz w:val="20"/>
                <w:szCs w:val="20"/>
                <w:lang w:eastAsia="ru-RU"/>
              </w:rPr>
            </w:pPr>
          </w:p>
        </w:tc>
        <w:tc>
          <w:tcPr>
            <w:tcW w:w="2123" w:type="dxa"/>
            <w:vMerge/>
            <w:tcBorders>
              <w:top w:val="single" w:sz="4" w:space="0" w:color="auto"/>
              <w:left w:val="single" w:sz="4" w:space="0" w:color="auto"/>
              <w:bottom w:val="single" w:sz="4" w:space="0" w:color="auto"/>
              <w:right w:val="single" w:sz="4" w:space="0" w:color="auto"/>
            </w:tcBorders>
            <w:vAlign w:val="center"/>
            <w:hideMark/>
          </w:tcPr>
          <w:p w:rsidR="007B18DD" w:rsidRPr="007B18DD" w:rsidRDefault="007B18DD" w:rsidP="007B18DD">
            <w:pPr>
              <w:spacing w:after="0" w:line="240" w:lineRule="auto"/>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B18DD" w:rsidRPr="007B18DD" w:rsidRDefault="007B18DD" w:rsidP="007B18DD">
            <w:pPr>
              <w:spacing w:after="0" w:line="240" w:lineRule="auto"/>
              <w:rPr>
                <w:rFonts w:ascii="Times New Roman" w:eastAsia="Times New Roman" w:hAnsi="Times New Roman" w:cs="Times New Roman"/>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B18DD" w:rsidRPr="007B18DD" w:rsidRDefault="007B18DD" w:rsidP="007B18DD">
            <w:pPr>
              <w:spacing w:after="0" w:line="240" w:lineRule="auto"/>
              <w:rPr>
                <w:rFonts w:ascii="Times New Roman" w:eastAsia="Times New Roman" w:hAnsi="Times New Roman" w:cs="Times New Roman"/>
                <w:sz w:val="20"/>
                <w:szCs w:val="20"/>
                <w:lang w:eastAsia="ru-RU"/>
              </w:rPr>
            </w:pPr>
          </w:p>
        </w:tc>
        <w:tc>
          <w:tcPr>
            <w:tcW w:w="1418" w:type="dxa"/>
            <w:vMerge w:val="restart"/>
            <w:tcBorders>
              <w:top w:val="nil"/>
              <w:left w:val="single" w:sz="4" w:space="0" w:color="auto"/>
              <w:bottom w:val="single" w:sz="4" w:space="0" w:color="auto"/>
              <w:right w:val="single" w:sz="4" w:space="0" w:color="auto"/>
            </w:tcBorders>
            <w:hideMark/>
          </w:tcPr>
          <w:p w:rsidR="007B18DD" w:rsidRPr="007B18DD" w:rsidRDefault="007B18DD" w:rsidP="007B18DD">
            <w:pPr>
              <w:spacing w:after="0" w:line="240" w:lineRule="auto"/>
              <w:jc w:val="center"/>
              <w:rPr>
                <w:rFonts w:ascii="Times New Roman" w:eastAsia="Times New Roman" w:hAnsi="Times New Roman" w:cs="Times New Roman"/>
                <w:sz w:val="20"/>
                <w:szCs w:val="20"/>
                <w:lang w:eastAsia="ru-RU"/>
              </w:rPr>
            </w:pPr>
          </w:p>
        </w:tc>
        <w:tc>
          <w:tcPr>
            <w:tcW w:w="2836" w:type="dxa"/>
            <w:gridSpan w:val="3"/>
            <w:tcBorders>
              <w:top w:val="single" w:sz="4" w:space="0" w:color="auto"/>
              <w:left w:val="single" w:sz="4" w:space="0" w:color="auto"/>
              <w:bottom w:val="single" w:sz="4" w:space="0" w:color="auto"/>
              <w:right w:val="single" w:sz="4" w:space="0" w:color="auto"/>
            </w:tcBorders>
            <w:hideMark/>
          </w:tcPr>
          <w:p w:rsidR="007B18DD" w:rsidRPr="007B18DD" w:rsidRDefault="007B18DD" w:rsidP="007B18DD">
            <w:pPr>
              <w:spacing w:after="0" w:line="240" w:lineRule="auto"/>
              <w:jc w:val="center"/>
              <w:rPr>
                <w:rFonts w:ascii="Times New Roman" w:eastAsia="Times New Roman" w:hAnsi="Times New Roman" w:cs="Times New Roman"/>
                <w:sz w:val="20"/>
                <w:szCs w:val="20"/>
                <w:lang w:eastAsia="ru-RU"/>
              </w:rPr>
            </w:pPr>
          </w:p>
        </w:tc>
      </w:tr>
      <w:tr w:rsidR="007B18DD" w:rsidRPr="007B18DD" w:rsidTr="007B18DD">
        <w:trPr>
          <w:trHeight w:val="205"/>
        </w:trPr>
        <w:tc>
          <w:tcPr>
            <w:tcW w:w="854" w:type="dxa"/>
            <w:vMerge/>
            <w:tcBorders>
              <w:top w:val="single" w:sz="4" w:space="0" w:color="auto"/>
              <w:left w:val="single" w:sz="4" w:space="0" w:color="auto"/>
              <w:bottom w:val="single" w:sz="4" w:space="0" w:color="auto"/>
              <w:right w:val="single" w:sz="4" w:space="0" w:color="auto"/>
            </w:tcBorders>
            <w:vAlign w:val="center"/>
            <w:hideMark/>
          </w:tcPr>
          <w:p w:rsidR="007B18DD" w:rsidRPr="007B18DD" w:rsidRDefault="007B18DD" w:rsidP="007B18DD">
            <w:pPr>
              <w:spacing w:after="0" w:line="240" w:lineRule="auto"/>
              <w:rPr>
                <w:rFonts w:ascii="Times New Roman" w:eastAsia="Times New Roman" w:hAnsi="Times New Roman" w:cs="Times New Roman"/>
                <w:sz w:val="20"/>
                <w:szCs w:val="20"/>
                <w:lang w:eastAsia="ru-RU"/>
              </w:rPr>
            </w:pPr>
          </w:p>
        </w:tc>
        <w:tc>
          <w:tcPr>
            <w:tcW w:w="2123" w:type="dxa"/>
            <w:vMerge/>
            <w:tcBorders>
              <w:top w:val="single" w:sz="4" w:space="0" w:color="auto"/>
              <w:left w:val="single" w:sz="4" w:space="0" w:color="auto"/>
              <w:bottom w:val="single" w:sz="4" w:space="0" w:color="auto"/>
              <w:right w:val="single" w:sz="4" w:space="0" w:color="auto"/>
            </w:tcBorders>
            <w:vAlign w:val="center"/>
            <w:hideMark/>
          </w:tcPr>
          <w:p w:rsidR="007B18DD" w:rsidRPr="007B18DD" w:rsidRDefault="007B18DD" w:rsidP="007B18DD">
            <w:pPr>
              <w:spacing w:after="0" w:line="240" w:lineRule="auto"/>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B18DD" w:rsidRPr="007B18DD" w:rsidRDefault="007B18DD" w:rsidP="007B18DD">
            <w:pPr>
              <w:spacing w:after="0" w:line="240" w:lineRule="auto"/>
              <w:rPr>
                <w:rFonts w:ascii="Times New Roman" w:eastAsia="Times New Roman" w:hAnsi="Times New Roman" w:cs="Times New Roman"/>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B18DD" w:rsidRPr="007B18DD" w:rsidRDefault="007B18DD" w:rsidP="007B18DD">
            <w:pPr>
              <w:spacing w:after="0" w:line="240" w:lineRule="auto"/>
              <w:rPr>
                <w:rFonts w:ascii="Times New Roman" w:eastAsia="Times New Roman" w:hAnsi="Times New Roman" w:cs="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7B18DD" w:rsidRPr="007B18DD" w:rsidRDefault="007B18DD" w:rsidP="007B18DD">
            <w:pPr>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nil"/>
              <w:right w:val="single" w:sz="4" w:space="0" w:color="auto"/>
            </w:tcBorders>
            <w:hideMark/>
          </w:tcPr>
          <w:p w:rsidR="007B18DD" w:rsidRPr="007B18DD" w:rsidRDefault="007B18DD" w:rsidP="007B18DD">
            <w:pPr>
              <w:spacing w:after="0" w:line="240" w:lineRule="auto"/>
              <w:jc w:val="center"/>
              <w:rPr>
                <w:rFonts w:ascii="Times New Roman" w:eastAsia="Times New Roman" w:hAnsi="Times New Roman" w:cs="Times New Roman"/>
                <w:sz w:val="20"/>
                <w:szCs w:val="20"/>
                <w:lang w:eastAsia="ru-RU"/>
              </w:rPr>
            </w:pPr>
            <w:r w:rsidRPr="007B18DD">
              <w:rPr>
                <w:rFonts w:ascii="Times New Roman" w:eastAsia="Times New Roman" w:hAnsi="Times New Roman" w:cs="Times New Roman"/>
                <w:sz w:val="20"/>
                <w:szCs w:val="20"/>
                <w:lang w:eastAsia="ru-RU"/>
              </w:rPr>
              <w:t>2023</w:t>
            </w:r>
          </w:p>
        </w:tc>
        <w:tc>
          <w:tcPr>
            <w:tcW w:w="851" w:type="dxa"/>
            <w:tcBorders>
              <w:top w:val="single" w:sz="4" w:space="0" w:color="auto"/>
              <w:left w:val="single" w:sz="4" w:space="0" w:color="auto"/>
              <w:bottom w:val="nil"/>
              <w:right w:val="single" w:sz="4" w:space="0" w:color="auto"/>
            </w:tcBorders>
            <w:hideMark/>
          </w:tcPr>
          <w:p w:rsidR="007B18DD" w:rsidRPr="007B18DD" w:rsidRDefault="007B18DD" w:rsidP="007B18DD">
            <w:pPr>
              <w:spacing w:after="0" w:line="240" w:lineRule="auto"/>
              <w:jc w:val="center"/>
              <w:rPr>
                <w:rFonts w:ascii="Times New Roman" w:eastAsia="Times New Roman" w:hAnsi="Times New Roman" w:cs="Times New Roman"/>
                <w:sz w:val="20"/>
                <w:szCs w:val="20"/>
                <w:lang w:eastAsia="ru-RU"/>
              </w:rPr>
            </w:pPr>
            <w:r w:rsidRPr="007B18DD">
              <w:rPr>
                <w:rFonts w:ascii="Times New Roman" w:eastAsia="Times New Roman" w:hAnsi="Times New Roman" w:cs="Times New Roman"/>
                <w:sz w:val="20"/>
                <w:szCs w:val="20"/>
                <w:lang w:eastAsia="ru-RU"/>
              </w:rPr>
              <w:t>2024</w:t>
            </w:r>
          </w:p>
        </w:tc>
        <w:tc>
          <w:tcPr>
            <w:tcW w:w="992" w:type="dxa"/>
            <w:tcBorders>
              <w:top w:val="single" w:sz="4" w:space="0" w:color="auto"/>
              <w:left w:val="single" w:sz="4" w:space="0" w:color="auto"/>
              <w:bottom w:val="nil"/>
              <w:right w:val="single" w:sz="4" w:space="0" w:color="auto"/>
            </w:tcBorders>
          </w:tcPr>
          <w:p w:rsidR="007B18DD" w:rsidRPr="007B18DD" w:rsidRDefault="007B18DD" w:rsidP="007B18DD">
            <w:pPr>
              <w:spacing w:after="0" w:line="240" w:lineRule="auto"/>
              <w:jc w:val="center"/>
              <w:rPr>
                <w:rFonts w:ascii="Times New Roman" w:eastAsia="Times New Roman" w:hAnsi="Times New Roman" w:cs="Times New Roman"/>
                <w:sz w:val="20"/>
                <w:szCs w:val="20"/>
                <w:lang w:eastAsia="ru-RU"/>
              </w:rPr>
            </w:pPr>
            <w:r w:rsidRPr="007B18DD">
              <w:rPr>
                <w:rFonts w:ascii="Times New Roman" w:eastAsia="Times New Roman" w:hAnsi="Times New Roman" w:cs="Times New Roman"/>
                <w:sz w:val="20"/>
                <w:szCs w:val="20"/>
                <w:lang w:eastAsia="ru-RU"/>
              </w:rPr>
              <w:t>2025</w:t>
            </w:r>
          </w:p>
        </w:tc>
      </w:tr>
      <w:tr w:rsidR="007B18DD" w:rsidRPr="007B18DD" w:rsidTr="003B04AC">
        <w:trPr>
          <w:trHeight w:val="265"/>
        </w:trPr>
        <w:tc>
          <w:tcPr>
            <w:tcW w:w="854" w:type="dxa"/>
            <w:tcBorders>
              <w:top w:val="single" w:sz="4" w:space="0" w:color="auto"/>
              <w:left w:val="single" w:sz="4" w:space="0" w:color="auto"/>
              <w:bottom w:val="single" w:sz="4" w:space="0" w:color="auto"/>
              <w:right w:val="single" w:sz="4" w:space="0" w:color="auto"/>
            </w:tcBorders>
            <w:vAlign w:val="center"/>
          </w:tcPr>
          <w:p w:rsidR="007B18DD" w:rsidRPr="007B18DD" w:rsidRDefault="007B18DD" w:rsidP="007B18DD">
            <w:pPr>
              <w:suppressAutoHyphens/>
              <w:spacing w:after="0" w:line="240" w:lineRule="auto"/>
              <w:jc w:val="center"/>
              <w:rPr>
                <w:rFonts w:ascii="Times New Roman" w:eastAsia="Times New Roman" w:hAnsi="Times New Roman" w:cs="Times New Roman"/>
                <w:sz w:val="20"/>
                <w:szCs w:val="20"/>
                <w:lang w:eastAsia="ru-RU"/>
              </w:rPr>
            </w:pPr>
            <w:r w:rsidRPr="007B18DD">
              <w:rPr>
                <w:rFonts w:ascii="Times New Roman" w:eastAsia="Times New Roman" w:hAnsi="Times New Roman" w:cs="Times New Roman"/>
                <w:sz w:val="20"/>
                <w:szCs w:val="20"/>
                <w:lang w:eastAsia="ru-RU"/>
              </w:rPr>
              <w:t>1</w:t>
            </w:r>
          </w:p>
        </w:tc>
        <w:tc>
          <w:tcPr>
            <w:tcW w:w="2123" w:type="dxa"/>
            <w:tcBorders>
              <w:top w:val="single" w:sz="4" w:space="0" w:color="auto"/>
              <w:left w:val="single" w:sz="4" w:space="0" w:color="auto"/>
              <w:bottom w:val="single" w:sz="4" w:space="0" w:color="auto"/>
              <w:right w:val="single" w:sz="4" w:space="0" w:color="auto"/>
            </w:tcBorders>
            <w:vAlign w:val="center"/>
          </w:tcPr>
          <w:p w:rsidR="007B18DD" w:rsidRPr="007B18DD" w:rsidRDefault="007B18DD" w:rsidP="007B18DD">
            <w:pPr>
              <w:suppressAutoHyphens/>
              <w:spacing w:after="0" w:line="240" w:lineRule="auto"/>
              <w:jc w:val="center"/>
              <w:rPr>
                <w:rFonts w:ascii="Times New Roman" w:eastAsia="Times New Roman" w:hAnsi="Times New Roman" w:cs="Times New Roman"/>
                <w:sz w:val="20"/>
                <w:szCs w:val="20"/>
                <w:lang w:eastAsia="ru-RU"/>
              </w:rPr>
            </w:pPr>
            <w:r w:rsidRPr="007B18DD">
              <w:rPr>
                <w:rFonts w:ascii="Times New Roman" w:eastAsia="Times New Roman" w:hAnsi="Times New Roman" w:cs="Times New Roman"/>
                <w:sz w:val="20"/>
                <w:szCs w:val="20"/>
                <w:lang w:eastAsia="ru-RU"/>
              </w:rPr>
              <w:t>2</w:t>
            </w:r>
          </w:p>
        </w:tc>
        <w:tc>
          <w:tcPr>
            <w:tcW w:w="1418" w:type="dxa"/>
            <w:tcBorders>
              <w:top w:val="single" w:sz="4" w:space="0" w:color="auto"/>
              <w:left w:val="single" w:sz="4" w:space="0" w:color="auto"/>
              <w:bottom w:val="single" w:sz="4" w:space="0" w:color="auto"/>
              <w:right w:val="single" w:sz="4" w:space="0" w:color="auto"/>
            </w:tcBorders>
            <w:vAlign w:val="center"/>
          </w:tcPr>
          <w:p w:rsidR="007B18DD" w:rsidRPr="007B18DD" w:rsidRDefault="007B18DD" w:rsidP="007B18DD">
            <w:pPr>
              <w:suppressAutoHyphens/>
              <w:spacing w:after="0" w:line="240" w:lineRule="auto"/>
              <w:jc w:val="center"/>
              <w:rPr>
                <w:rFonts w:ascii="Times New Roman" w:eastAsia="Times New Roman" w:hAnsi="Times New Roman" w:cs="Times New Roman"/>
                <w:sz w:val="20"/>
                <w:szCs w:val="20"/>
                <w:lang w:eastAsia="ru-RU"/>
              </w:rPr>
            </w:pPr>
            <w:r w:rsidRPr="007B18DD">
              <w:rPr>
                <w:rFonts w:ascii="Times New Roman" w:eastAsia="Times New Roman" w:hAnsi="Times New Roman" w:cs="Times New Roman"/>
                <w:sz w:val="20"/>
                <w:szCs w:val="20"/>
                <w:lang w:eastAsia="ru-RU"/>
              </w:rPr>
              <w:t>3</w:t>
            </w:r>
          </w:p>
        </w:tc>
        <w:tc>
          <w:tcPr>
            <w:tcW w:w="1275" w:type="dxa"/>
            <w:tcBorders>
              <w:top w:val="single" w:sz="4" w:space="0" w:color="auto"/>
              <w:left w:val="single" w:sz="4" w:space="0" w:color="auto"/>
              <w:bottom w:val="single" w:sz="4" w:space="0" w:color="auto"/>
              <w:right w:val="single" w:sz="4" w:space="0" w:color="auto"/>
            </w:tcBorders>
            <w:vAlign w:val="center"/>
          </w:tcPr>
          <w:p w:rsidR="007B18DD" w:rsidRPr="007B18DD" w:rsidRDefault="007B18DD" w:rsidP="007B18DD">
            <w:pPr>
              <w:suppressAutoHyphens/>
              <w:spacing w:after="0" w:line="240" w:lineRule="auto"/>
              <w:jc w:val="center"/>
              <w:rPr>
                <w:rFonts w:ascii="Times New Roman" w:eastAsia="Times New Roman" w:hAnsi="Times New Roman" w:cs="Times New Roman"/>
                <w:sz w:val="20"/>
                <w:szCs w:val="20"/>
                <w:lang w:eastAsia="ru-RU"/>
              </w:rPr>
            </w:pPr>
            <w:r w:rsidRPr="007B18DD">
              <w:rPr>
                <w:rFonts w:ascii="Times New Roman" w:eastAsia="Times New Roman" w:hAnsi="Times New Roman" w:cs="Times New Roman"/>
                <w:sz w:val="20"/>
                <w:szCs w:val="20"/>
                <w:lang w:eastAsia="ru-RU"/>
              </w:rPr>
              <w:t>4</w:t>
            </w:r>
          </w:p>
        </w:tc>
        <w:tc>
          <w:tcPr>
            <w:tcW w:w="1418" w:type="dxa"/>
            <w:tcBorders>
              <w:top w:val="single" w:sz="4" w:space="0" w:color="auto"/>
              <w:left w:val="single" w:sz="4" w:space="0" w:color="auto"/>
              <w:bottom w:val="single" w:sz="4" w:space="0" w:color="auto"/>
              <w:right w:val="single" w:sz="4" w:space="0" w:color="auto"/>
            </w:tcBorders>
            <w:vAlign w:val="center"/>
          </w:tcPr>
          <w:p w:rsidR="007B18DD" w:rsidRPr="007B18DD" w:rsidRDefault="007B18DD" w:rsidP="007B18DD">
            <w:pPr>
              <w:spacing w:after="0" w:line="240" w:lineRule="auto"/>
              <w:jc w:val="center"/>
              <w:rPr>
                <w:rFonts w:ascii="Times New Roman" w:eastAsia="Times New Roman" w:hAnsi="Times New Roman" w:cs="Times New Roman"/>
                <w:sz w:val="20"/>
                <w:szCs w:val="20"/>
                <w:lang w:eastAsia="ru-RU"/>
              </w:rPr>
            </w:pPr>
            <w:r w:rsidRPr="007B18DD">
              <w:rPr>
                <w:rFonts w:ascii="Times New Roman" w:eastAsia="Times New Roman" w:hAnsi="Times New Roman" w:cs="Times New Roman"/>
                <w:sz w:val="20"/>
                <w:szCs w:val="20"/>
                <w:lang w:eastAsia="ru-RU"/>
              </w:rPr>
              <w:t>5</w:t>
            </w:r>
          </w:p>
        </w:tc>
        <w:tc>
          <w:tcPr>
            <w:tcW w:w="993" w:type="dxa"/>
            <w:tcBorders>
              <w:top w:val="single" w:sz="4" w:space="0" w:color="auto"/>
              <w:left w:val="single" w:sz="4" w:space="0" w:color="auto"/>
              <w:bottom w:val="single" w:sz="4" w:space="0" w:color="auto"/>
              <w:right w:val="single" w:sz="4" w:space="0" w:color="auto"/>
            </w:tcBorders>
          </w:tcPr>
          <w:p w:rsidR="007B18DD" w:rsidRPr="007B18DD" w:rsidRDefault="007B18DD" w:rsidP="007B18DD">
            <w:pPr>
              <w:spacing w:after="0" w:line="240" w:lineRule="auto"/>
              <w:jc w:val="center"/>
              <w:rPr>
                <w:rFonts w:ascii="Times New Roman" w:eastAsia="Times New Roman" w:hAnsi="Times New Roman" w:cs="Times New Roman"/>
                <w:sz w:val="20"/>
                <w:szCs w:val="20"/>
                <w:lang w:eastAsia="ru-RU"/>
              </w:rPr>
            </w:pPr>
            <w:r w:rsidRPr="007B18DD">
              <w:rPr>
                <w:rFonts w:ascii="Times New Roman" w:eastAsia="Times New Roman" w:hAnsi="Times New Roman" w:cs="Times New Roman"/>
                <w:sz w:val="20"/>
                <w:szCs w:val="20"/>
                <w:lang w:eastAsia="ru-RU"/>
              </w:rPr>
              <w:t>6</w:t>
            </w:r>
          </w:p>
        </w:tc>
        <w:tc>
          <w:tcPr>
            <w:tcW w:w="851" w:type="dxa"/>
            <w:tcBorders>
              <w:top w:val="single" w:sz="4" w:space="0" w:color="auto"/>
              <w:left w:val="single" w:sz="4" w:space="0" w:color="auto"/>
              <w:bottom w:val="single" w:sz="4" w:space="0" w:color="auto"/>
              <w:right w:val="single" w:sz="4" w:space="0" w:color="auto"/>
            </w:tcBorders>
          </w:tcPr>
          <w:p w:rsidR="007B18DD" w:rsidRPr="007B18DD" w:rsidRDefault="007B18DD" w:rsidP="007B18DD">
            <w:pPr>
              <w:spacing w:after="0" w:line="240" w:lineRule="auto"/>
              <w:jc w:val="center"/>
              <w:rPr>
                <w:rFonts w:ascii="Times New Roman" w:eastAsia="Times New Roman" w:hAnsi="Times New Roman" w:cs="Times New Roman"/>
                <w:sz w:val="20"/>
                <w:szCs w:val="20"/>
                <w:lang w:eastAsia="ru-RU"/>
              </w:rPr>
            </w:pPr>
            <w:r w:rsidRPr="007B18DD">
              <w:rPr>
                <w:rFonts w:ascii="Times New Roman" w:eastAsia="Times New Roman" w:hAnsi="Times New Roman" w:cs="Times New Roman"/>
                <w:sz w:val="20"/>
                <w:szCs w:val="20"/>
                <w:lang w:eastAsia="ru-RU"/>
              </w:rPr>
              <w:t>7</w:t>
            </w:r>
          </w:p>
        </w:tc>
        <w:tc>
          <w:tcPr>
            <w:tcW w:w="992" w:type="dxa"/>
            <w:tcBorders>
              <w:top w:val="single" w:sz="4" w:space="0" w:color="auto"/>
              <w:left w:val="single" w:sz="4" w:space="0" w:color="auto"/>
              <w:bottom w:val="single" w:sz="4" w:space="0" w:color="auto"/>
              <w:right w:val="single" w:sz="4" w:space="0" w:color="auto"/>
            </w:tcBorders>
          </w:tcPr>
          <w:p w:rsidR="007B18DD" w:rsidRPr="007B18DD" w:rsidRDefault="007B18DD" w:rsidP="007B18DD">
            <w:pPr>
              <w:spacing w:after="0" w:line="240" w:lineRule="auto"/>
              <w:jc w:val="center"/>
              <w:rPr>
                <w:rFonts w:ascii="Times New Roman" w:eastAsia="Times New Roman" w:hAnsi="Times New Roman" w:cs="Times New Roman"/>
                <w:sz w:val="20"/>
                <w:szCs w:val="20"/>
                <w:lang w:eastAsia="ru-RU"/>
              </w:rPr>
            </w:pPr>
            <w:r w:rsidRPr="007B18DD">
              <w:rPr>
                <w:rFonts w:ascii="Times New Roman" w:eastAsia="Times New Roman" w:hAnsi="Times New Roman" w:cs="Times New Roman"/>
                <w:sz w:val="20"/>
                <w:szCs w:val="20"/>
                <w:lang w:eastAsia="ru-RU"/>
              </w:rPr>
              <w:t>8</w:t>
            </w:r>
          </w:p>
        </w:tc>
      </w:tr>
      <w:tr w:rsidR="007B18DD" w:rsidRPr="007B18DD" w:rsidTr="003B04AC">
        <w:trPr>
          <w:trHeight w:val="562"/>
        </w:trPr>
        <w:tc>
          <w:tcPr>
            <w:tcW w:w="854" w:type="dxa"/>
            <w:tcBorders>
              <w:top w:val="single" w:sz="4" w:space="0" w:color="auto"/>
              <w:left w:val="single" w:sz="4" w:space="0" w:color="auto"/>
              <w:bottom w:val="single" w:sz="4" w:space="0" w:color="auto"/>
              <w:right w:val="single" w:sz="4" w:space="0" w:color="auto"/>
            </w:tcBorders>
            <w:vAlign w:val="center"/>
          </w:tcPr>
          <w:p w:rsidR="007B18DD" w:rsidRPr="007B18DD" w:rsidRDefault="007B18DD" w:rsidP="007B18DD">
            <w:pPr>
              <w:suppressAutoHyphens/>
              <w:spacing w:after="0" w:line="240" w:lineRule="auto"/>
              <w:jc w:val="center"/>
              <w:rPr>
                <w:rFonts w:ascii="Times New Roman" w:eastAsia="Times New Roman" w:hAnsi="Times New Roman" w:cs="Times New Roman"/>
                <w:sz w:val="20"/>
                <w:szCs w:val="20"/>
                <w:lang w:eastAsia="ru-RU"/>
              </w:rPr>
            </w:pPr>
            <w:r w:rsidRPr="007B18DD">
              <w:rPr>
                <w:rFonts w:ascii="Times New Roman" w:eastAsia="Times New Roman" w:hAnsi="Times New Roman" w:cs="Times New Roman"/>
                <w:sz w:val="20"/>
                <w:szCs w:val="20"/>
                <w:lang w:eastAsia="ru-RU"/>
              </w:rPr>
              <w:t>1.1.</w:t>
            </w:r>
          </w:p>
        </w:tc>
        <w:tc>
          <w:tcPr>
            <w:tcW w:w="2123" w:type="dxa"/>
            <w:tcBorders>
              <w:top w:val="single" w:sz="4" w:space="0" w:color="auto"/>
              <w:left w:val="single" w:sz="4" w:space="0" w:color="auto"/>
              <w:bottom w:val="single" w:sz="4" w:space="0" w:color="auto"/>
              <w:right w:val="single" w:sz="4" w:space="0" w:color="auto"/>
            </w:tcBorders>
          </w:tcPr>
          <w:p w:rsidR="007B18DD" w:rsidRPr="007B18DD" w:rsidRDefault="007B18DD" w:rsidP="007B18DD">
            <w:pPr>
              <w:suppressAutoHyphens/>
              <w:spacing w:after="0" w:line="240" w:lineRule="auto"/>
              <w:rPr>
                <w:rFonts w:ascii="Times New Roman" w:eastAsia="Times New Roman" w:hAnsi="Times New Roman" w:cs="Times New Roman"/>
                <w:sz w:val="20"/>
                <w:szCs w:val="20"/>
                <w:lang w:eastAsia="ar-SA"/>
              </w:rPr>
            </w:pPr>
            <w:r w:rsidRPr="007B18DD">
              <w:rPr>
                <w:rFonts w:ascii="Times New Roman" w:eastAsia="Times New Roman" w:hAnsi="Times New Roman" w:cs="Times New Roman"/>
                <w:sz w:val="20"/>
                <w:szCs w:val="20"/>
                <w:lang w:eastAsia="ar-SA"/>
              </w:rPr>
              <w:t xml:space="preserve">Мероприятия в </w:t>
            </w:r>
            <w:proofErr w:type="gramStart"/>
            <w:r w:rsidRPr="007B18DD">
              <w:rPr>
                <w:rFonts w:ascii="Times New Roman" w:eastAsia="Times New Roman" w:hAnsi="Times New Roman" w:cs="Times New Roman"/>
                <w:sz w:val="20"/>
                <w:szCs w:val="20"/>
                <w:lang w:eastAsia="ar-SA"/>
              </w:rPr>
              <w:t>сель</w:t>
            </w:r>
            <w:r>
              <w:rPr>
                <w:rFonts w:ascii="Times New Roman" w:eastAsia="Times New Roman" w:hAnsi="Times New Roman" w:cs="Times New Roman"/>
                <w:sz w:val="20"/>
                <w:szCs w:val="20"/>
                <w:lang w:eastAsia="ar-SA"/>
              </w:rPr>
              <w:t>-</w:t>
            </w:r>
            <w:r w:rsidRPr="007B18DD">
              <w:rPr>
                <w:rFonts w:ascii="Times New Roman" w:eastAsia="Times New Roman" w:hAnsi="Times New Roman" w:cs="Times New Roman"/>
                <w:sz w:val="20"/>
                <w:szCs w:val="20"/>
                <w:lang w:eastAsia="ar-SA"/>
              </w:rPr>
              <w:t>ском</w:t>
            </w:r>
            <w:proofErr w:type="gramEnd"/>
            <w:r w:rsidRPr="007B18DD">
              <w:rPr>
                <w:rFonts w:ascii="Times New Roman" w:eastAsia="Times New Roman" w:hAnsi="Times New Roman" w:cs="Times New Roman"/>
                <w:sz w:val="20"/>
                <w:szCs w:val="20"/>
                <w:lang w:eastAsia="ar-SA"/>
              </w:rPr>
              <w:t xml:space="preserve"> поселении в области культуры</w:t>
            </w:r>
          </w:p>
          <w:p w:rsidR="007B18DD" w:rsidRPr="007B18DD" w:rsidRDefault="007B18DD" w:rsidP="007B18DD">
            <w:pPr>
              <w:suppressAutoHyphens/>
              <w:spacing w:after="0" w:line="240" w:lineRule="auto"/>
              <w:jc w:val="center"/>
              <w:rPr>
                <w:rFonts w:ascii="Times New Roman" w:eastAsia="Times New Roman" w:hAnsi="Times New Roman" w:cs="Times New Roman"/>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tcPr>
          <w:p w:rsidR="007B18DD" w:rsidRPr="007B18DD" w:rsidRDefault="007B18DD" w:rsidP="007B18DD">
            <w:pPr>
              <w:suppressAutoHyphens/>
              <w:spacing w:after="0" w:line="240" w:lineRule="auto"/>
              <w:jc w:val="center"/>
              <w:rPr>
                <w:rFonts w:ascii="Times New Roman" w:eastAsia="Times New Roman" w:hAnsi="Times New Roman" w:cs="Times New Roman"/>
                <w:color w:val="000000"/>
                <w:sz w:val="20"/>
                <w:szCs w:val="20"/>
                <w:lang w:eastAsia="ar-SA"/>
              </w:rPr>
            </w:pPr>
            <w:proofErr w:type="gramStart"/>
            <w:r w:rsidRPr="007B18DD">
              <w:rPr>
                <w:rFonts w:ascii="Times New Roman" w:eastAsia="Times New Roman" w:hAnsi="Times New Roman" w:cs="Times New Roman"/>
                <w:sz w:val="20"/>
                <w:szCs w:val="20"/>
                <w:lang w:eastAsia="ar-SA"/>
              </w:rPr>
              <w:t>Админист-рация</w:t>
            </w:r>
            <w:proofErr w:type="gramEnd"/>
            <w:r w:rsidRPr="007B18DD">
              <w:rPr>
                <w:rFonts w:ascii="Times New Roman" w:eastAsia="Times New Roman" w:hAnsi="Times New Roman" w:cs="Times New Roman"/>
                <w:sz w:val="20"/>
                <w:szCs w:val="20"/>
                <w:lang w:eastAsia="ar-SA"/>
              </w:rPr>
              <w:t xml:space="preserve"> сельского поселения и</w:t>
            </w:r>
            <w:r w:rsidRPr="007B18DD">
              <w:rPr>
                <w:rFonts w:ascii="Times New Roman" w:eastAsia="Times New Roman" w:hAnsi="Times New Roman" w:cs="Times New Roman"/>
                <w:color w:val="000000"/>
                <w:sz w:val="20"/>
                <w:szCs w:val="20"/>
                <w:lang w:eastAsia="ar-SA"/>
              </w:rPr>
              <w:t xml:space="preserve"> МБУК</w:t>
            </w:r>
          </w:p>
          <w:p w:rsidR="007B18DD" w:rsidRPr="007B18DD" w:rsidRDefault="007B18DD" w:rsidP="007B18DD">
            <w:pPr>
              <w:suppressAutoHyphens/>
              <w:spacing w:after="0" w:line="240" w:lineRule="auto"/>
              <w:jc w:val="center"/>
              <w:rPr>
                <w:rFonts w:ascii="Times New Roman" w:eastAsia="Times New Roman" w:hAnsi="Times New Roman" w:cs="Times New Roman"/>
                <w:color w:val="000000"/>
                <w:sz w:val="20"/>
                <w:szCs w:val="20"/>
                <w:lang w:eastAsia="ar-SA"/>
              </w:rPr>
            </w:pPr>
            <w:r w:rsidRPr="007B18DD">
              <w:rPr>
                <w:rFonts w:ascii="Times New Roman" w:eastAsia="Times New Roman" w:hAnsi="Times New Roman" w:cs="Times New Roman"/>
                <w:color w:val="000000"/>
                <w:sz w:val="20"/>
                <w:szCs w:val="20"/>
                <w:lang w:eastAsia="ar-SA"/>
              </w:rPr>
              <w:t>п. Прогресс</w:t>
            </w:r>
          </w:p>
        </w:tc>
        <w:tc>
          <w:tcPr>
            <w:tcW w:w="1275" w:type="dxa"/>
            <w:tcBorders>
              <w:top w:val="single" w:sz="4" w:space="0" w:color="auto"/>
              <w:left w:val="single" w:sz="4" w:space="0" w:color="auto"/>
              <w:bottom w:val="single" w:sz="4" w:space="0" w:color="auto"/>
              <w:right w:val="single" w:sz="4" w:space="0" w:color="auto"/>
            </w:tcBorders>
          </w:tcPr>
          <w:p w:rsidR="007B18DD" w:rsidRPr="007B18DD" w:rsidRDefault="007B18DD" w:rsidP="007B18DD">
            <w:pPr>
              <w:suppressAutoHyphens/>
              <w:spacing w:after="0" w:line="240" w:lineRule="auto"/>
              <w:jc w:val="center"/>
              <w:rPr>
                <w:rFonts w:ascii="Times New Roman" w:eastAsia="Times New Roman" w:hAnsi="Times New Roman" w:cs="Times New Roman"/>
                <w:sz w:val="20"/>
                <w:szCs w:val="20"/>
                <w:lang w:eastAsia="ar-SA"/>
              </w:rPr>
            </w:pPr>
            <w:r w:rsidRPr="007B18DD">
              <w:rPr>
                <w:rFonts w:ascii="Times New Roman" w:eastAsia="Times New Roman" w:hAnsi="Times New Roman" w:cs="Times New Roman"/>
                <w:sz w:val="20"/>
                <w:szCs w:val="20"/>
                <w:lang w:eastAsia="ar-SA"/>
              </w:rPr>
              <w:t>2023-2025</w:t>
            </w:r>
          </w:p>
        </w:tc>
        <w:tc>
          <w:tcPr>
            <w:tcW w:w="1418" w:type="dxa"/>
            <w:tcBorders>
              <w:top w:val="single" w:sz="4" w:space="0" w:color="auto"/>
              <w:left w:val="single" w:sz="4" w:space="0" w:color="auto"/>
              <w:bottom w:val="single" w:sz="4" w:space="0" w:color="auto"/>
              <w:right w:val="single" w:sz="4" w:space="0" w:color="auto"/>
            </w:tcBorders>
          </w:tcPr>
          <w:p w:rsidR="007B18DD" w:rsidRPr="007B18DD" w:rsidRDefault="007B18DD" w:rsidP="007B18DD">
            <w:pPr>
              <w:suppressAutoHyphens/>
              <w:spacing w:after="0" w:line="240" w:lineRule="auto"/>
              <w:jc w:val="center"/>
              <w:rPr>
                <w:rFonts w:ascii="Times New Roman" w:eastAsia="Times New Roman" w:hAnsi="Times New Roman" w:cs="Times New Roman"/>
                <w:spacing w:val="-16"/>
                <w:sz w:val="20"/>
                <w:szCs w:val="20"/>
                <w:lang w:eastAsia="ar-SA"/>
              </w:rPr>
            </w:pPr>
            <w:r w:rsidRPr="007B18DD">
              <w:rPr>
                <w:rFonts w:ascii="Times New Roman" w:eastAsia="Times New Roman" w:hAnsi="Times New Roman" w:cs="Times New Roman"/>
                <w:spacing w:val="-16"/>
                <w:sz w:val="20"/>
                <w:szCs w:val="20"/>
                <w:lang w:eastAsia="ar-SA"/>
              </w:rPr>
              <w:t xml:space="preserve">Бюджет </w:t>
            </w:r>
          </w:p>
          <w:p w:rsidR="007B18DD" w:rsidRPr="007B18DD" w:rsidRDefault="007B18DD" w:rsidP="007B18DD">
            <w:pPr>
              <w:suppressAutoHyphens/>
              <w:spacing w:after="0" w:line="240" w:lineRule="auto"/>
              <w:jc w:val="center"/>
              <w:rPr>
                <w:rFonts w:ascii="Times New Roman" w:eastAsia="Times New Roman" w:hAnsi="Times New Roman" w:cs="Times New Roman"/>
                <w:spacing w:val="-16"/>
                <w:sz w:val="20"/>
                <w:szCs w:val="20"/>
                <w:lang w:eastAsia="ar-SA"/>
              </w:rPr>
            </w:pPr>
            <w:r w:rsidRPr="007B18DD">
              <w:rPr>
                <w:rFonts w:ascii="Times New Roman" w:eastAsia="Times New Roman" w:hAnsi="Times New Roman" w:cs="Times New Roman"/>
                <w:spacing w:val="-16"/>
                <w:sz w:val="20"/>
                <w:szCs w:val="20"/>
                <w:lang w:eastAsia="ar-SA"/>
              </w:rPr>
              <w:t>сельского поселения</w:t>
            </w:r>
          </w:p>
        </w:tc>
        <w:tc>
          <w:tcPr>
            <w:tcW w:w="993" w:type="dxa"/>
            <w:tcBorders>
              <w:top w:val="single" w:sz="4" w:space="0" w:color="auto"/>
              <w:left w:val="single" w:sz="4" w:space="0" w:color="auto"/>
              <w:bottom w:val="single" w:sz="4" w:space="0" w:color="auto"/>
              <w:right w:val="single" w:sz="4" w:space="0" w:color="auto"/>
            </w:tcBorders>
          </w:tcPr>
          <w:p w:rsidR="007B18DD" w:rsidRPr="007B18DD" w:rsidRDefault="007B18DD" w:rsidP="007B18DD">
            <w:pPr>
              <w:suppressAutoHyphens/>
              <w:spacing w:after="0" w:line="240" w:lineRule="auto"/>
              <w:jc w:val="center"/>
              <w:rPr>
                <w:rFonts w:ascii="Times New Roman" w:eastAsia="Times New Roman" w:hAnsi="Times New Roman" w:cs="Times New Roman"/>
                <w:sz w:val="20"/>
                <w:szCs w:val="20"/>
                <w:lang w:eastAsia="ar-SA"/>
              </w:rPr>
            </w:pPr>
            <w:r w:rsidRPr="007B18DD">
              <w:rPr>
                <w:rFonts w:ascii="Times New Roman" w:eastAsia="Times New Roman" w:hAnsi="Times New Roman" w:cs="Times New Roman"/>
                <w:sz w:val="20"/>
                <w:szCs w:val="20"/>
                <w:lang w:eastAsia="ar-SA"/>
              </w:rPr>
              <w:t>14,0</w:t>
            </w:r>
          </w:p>
        </w:tc>
        <w:tc>
          <w:tcPr>
            <w:tcW w:w="851" w:type="dxa"/>
            <w:tcBorders>
              <w:top w:val="single" w:sz="4" w:space="0" w:color="auto"/>
              <w:left w:val="single" w:sz="4" w:space="0" w:color="auto"/>
              <w:bottom w:val="single" w:sz="4" w:space="0" w:color="auto"/>
              <w:right w:val="single" w:sz="4" w:space="0" w:color="auto"/>
            </w:tcBorders>
          </w:tcPr>
          <w:p w:rsidR="007B18DD" w:rsidRPr="007B18DD" w:rsidRDefault="007B18DD" w:rsidP="007B18DD">
            <w:pPr>
              <w:suppressAutoHyphens/>
              <w:spacing w:after="0" w:line="240" w:lineRule="auto"/>
              <w:jc w:val="center"/>
              <w:rPr>
                <w:rFonts w:ascii="Times New Roman" w:eastAsia="Times New Roman" w:hAnsi="Times New Roman" w:cs="Times New Roman"/>
                <w:sz w:val="20"/>
                <w:szCs w:val="20"/>
                <w:lang w:eastAsia="ar-SA"/>
              </w:rPr>
            </w:pPr>
            <w:r w:rsidRPr="007B18DD">
              <w:rPr>
                <w:rFonts w:ascii="Times New Roman" w:eastAsia="Times New Roman" w:hAnsi="Times New Roman" w:cs="Times New Roman"/>
                <w:sz w:val="20"/>
                <w:szCs w:val="20"/>
                <w:lang w:eastAsia="ar-SA"/>
              </w:rPr>
              <w:t>20,0</w:t>
            </w:r>
          </w:p>
        </w:tc>
        <w:tc>
          <w:tcPr>
            <w:tcW w:w="992" w:type="dxa"/>
            <w:tcBorders>
              <w:top w:val="single" w:sz="4" w:space="0" w:color="auto"/>
              <w:left w:val="single" w:sz="4" w:space="0" w:color="auto"/>
              <w:bottom w:val="single" w:sz="4" w:space="0" w:color="auto"/>
              <w:right w:val="single" w:sz="4" w:space="0" w:color="auto"/>
            </w:tcBorders>
          </w:tcPr>
          <w:p w:rsidR="007B18DD" w:rsidRPr="007B18DD" w:rsidRDefault="007B18DD" w:rsidP="007B18DD">
            <w:pPr>
              <w:suppressAutoHyphens/>
              <w:spacing w:after="0" w:line="240" w:lineRule="auto"/>
              <w:jc w:val="center"/>
              <w:rPr>
                <w:rFonts w:ascii="Times New Roman" w:eastAsia="Times New Roman" w:hAnsi="Times New Roman" w:cs="Times New Roman"/>
                <w:sz w:val="20"/>
                <w:szCs w:val="20"/>
                <w:lang w:eastAsia="ar-SA"/>
              </w:rPr>
            </w:pPr>
            <w:r w:rsidRPr="007B18DD">
              <w:rPr>
                <w:rFonts w:ascii="Times New Roman" w:eastAsia="Times New Roman" w:hAnsi="Times New Roman" w:cs="Times New Roman"/>
                <w:sz w:val="20"/>
                <w:szCs w:val="20"/>
                <w:lang w:eastAsia="ar-SA"/>
              </w:rPr>
              <w:t>10,0</w:t>
            </w:r>
          </w:p>
        </w:tc>
      </w:tr>
      <w:tr w:rsidR="007B18DD" w:rsidRPr="007B18DD" w:rsidTr="003B04AC">
        <w:trPr>
          <w:trHeight w:val="562"/>
        </w:trPr>
        <w:tc>
          <w:tcPr>
            <w:tcW w:w="854" w:type="dxa"/>
            <w:tcBorders>
              <w:top w:val="single" w:sz="4" w:space="0" w:color="auto"/>
              <w:left w:val="single" w:sz="4" w:space="0" w:color="auto"/>
              <w:bottom w:val="single" w:sz="4" w:space="0" w:color="auto"/>
              <w:right w:val="single" w:sz="4" w:space="0" w:color="auto"/>
            </w:tcBorders>
            <w:vAlign w:val="center"/>
          </w:tcPr>
          <w:p w:rsidR="007B18DD" w:rsidRPr="007B18DD" w:rsidRDefault="007B18DD" w:rsidP="007B18DD">
            <w:pPr>
              <w:suppressAutoHyphens/>
              <w:spacing w:after="0" w:line="240" w:lineRule="auto"/>
              <w:jc w:val="center"/>
              <w:rPr>
                <w:rFonts w:ascii="Times New Roman" w:eastAsia="Times New Roman" w:hAnsi="Times New Roman" w:cs="Times New Roman"/>
                <w:sz w:val="20"/>
                <w:szCs w:val="20"/>
                <w:lang w:eastAsia="ru-RU"/>
              </w:rPr>
            </w:pPr>
            <w:r w:rsidRPr="007B18DD">
              <w:rPr>
                <w:rFonts w:ascii="Times New Roman" w:eastAsia="Times New Roman" w:hAnsi="Times New Roman" w:cs="Times New Roman"/>
                <w:sz w:val="20"/>
                <w:szCs w:val="20"/>
                <w:lang w:eastAsia="ru-RU"/>
              </w:rPr>
              <w:t>1.1.1.</w:t>
            </w:r>
          </w:p>
        </w:tc>
        <w:tc>
          <w:tcPr>
            <w:tcW w:w="2123" w:type="dxa"/>
            <w:tcBorders>
              <w:top w:val="single" w:sz="4" w:space="0" w:color="auto"/>
              <w:left w:val="single" w:sz="4" w:space="0" w:color="auto"/>
              <w:bottom w:val="single" w:sz="4" w:space="0" w:color="auto"/>
              <w:right w:val="single" w:sz="4" w:space="0" w:color="auto"/>
            </w:tcBorders>
          </w:tcPr>
          <w:p w:rsidR="007B18DD" w:rsidRPr="007B18DD" w:rsidRDefault="007B18DD" w:rsidP="007B18DD">
            <w:pPr>
              <w:spacing w:after="0" w:line="240" w:lineRule="auto"/>
              <w:rPr>
                <w:rFonts w:ascii="Times New Roman" w:eastAsia="Times New Roman" w:hAnsi="Times New Roman" w:cs="Times New Roman"/>
                <w:color w:val="000000"/>
                <w:sz w:val="20"/>
                <w:szCs w:val="20"/>
                <w:lang w:eastAsia="ru-RU"/>
              </w:rPr>
            </w:pPr>
            <w:r w:rsidRPr="007B18DD">
              <w:rPr>
                <w:rFonts w:ascii="Times New Roman" w:eastAsia="Times New Roman" w:hAnsi="Times New Roman" w:cs="Times New Roman"/>
                <w:color w:val="000000"/>
                <w:sz w:val="20"/>
                <w:szCs w:val="20"/>
                <w:lang w:eastAsia="ru-RU"/>
              </w:rPr>
              <w:t>Приобретение для проведения празднич</w:t>
            </w:r>
            <w:r>
              <w:rPr>
                <w:rFonts w:ascii="Times New Roman" w:eastAsia="Times New Roman" w:hAnsi="Times New Roman" w:cs="Times New Roman"/>
                <w:color w:val="000000"/>
                <w:sz w:val="20"/>
                <w:szCs w:val="20"/>
                <w:lang w:eastAsia="ru-RU"/>
              </w:rPr>
              <w:t>-</w:t>
            </w:r>
            <w:r w:rsidRPr="007B18DD">
              <w:rPr>
                <w:rFonts w:ascii="Times New Roman" w:eastAsia="Times New Roman" w:hAnsi="Times New Roman" w:cs="Times New Roman"/>
                <w:color w:val="000000"/>
                <w:sz w:val="20"/>
                <w:szCs w:val="20"/>
                <w:lang w:eastAsia="ru-RU"/>
              </w:rPr>
              <w:t>ного концерта «Вели</w:t>
            </w:r>
            <w:r>
              <w:rPr>
                <w:rFonts w:ascii="Times New Roman" w:eastAsia="Times New Roman" w:hAnsi="Times New Roman" w:cs="Times New Roman"/>
                <w:color w:val="000000"/>
                <w:sz w:val="20"/>
                <w:szCs w:val="20"/>
                <w:lang w:eastAsia="ru-RU"/>
              </w:rPr>
              <w:t>-</w:t>
            </w:r>
            <w:r w:rsidRPr="007B18DD">
              <w:rPr>
                <w:rFonts w:ascii="Times New Roman" w:eastAsia="Times New Roman" w:hAnsi="Times New Roman" w:cs="Times New Roman"/>
                <w:color w:val="000000"/>
                <w:sz w:val="20"/>
                <w:szCs w:val="20"/>
                <w:lang w:eastAsia="ru-RU"/>
              </w:rPr>
              <w:t xml:space="preserve">кая честь-Родине </w:t>
            </w:r>
            <w:r>
              <w:rPr>
                <w:rFonts w:ascii="Times New Roman" w:eastAsia="Times New Roman" w:hAnsi="Times New Roman" w:cs="Times New Roman"/>
                <w:color w:val="000000"/>
                <w:sz w:val="20"/>
                <w:szCs w:val="20"/>
                <w:lang w:eastAsia="ru-RU"/>
              </w:rPr>
              <w:t>служить</w:t>
            </w:r>
            <w:proofErr w:type="gramStart"/>
            <w:r>
              <w:rPr>
                <w:rFonts w:ascii="Times New Roman" w:eastAsia="Times New Roman" w:hAnsi="Times New Roman" w:cs="Times New Roman"/>
                <w:color w:val="000000"/>
                <w:sz w:val="20"/>
                <w:szCs w:val="20"/>
                <w:lang w:eastAsia="ru-RU"/>
              </w:rPr>
              <w:t>»</w:t>
            </w:r>
            <w:r w:rsidRPr="007B18DD">
              <w:rPr>
                <w:rFonts w:ascii="Times New Roman" w:eastAsia="Times New Roman" w:hAnsi="Times New Roman" w:cs="Times New Roman"/>
                <w:color w:val="000000"/>
                <w:sz w:val="20"/>
                <w:szCs w:val="20"/>
                <w:lang w:eastAsia="ru-RU"/>
              </w:rPr>
              <w:t>п</w:t>
            </w:r>
            <w:proofErr w:type="gramEnd"/>
            <w:r w:rsidRPr="007B18DD">
              <w:rPr>
                <w:rFonts w:ascii="Times New Roman" w:eastAsia="Times New Roman" w:hAnsi="Times New Roman" w:cs="Times New Roman"/>
                <w:color w:val="000000"/>
                <w:sz w:val="20"/>
                <w:szCs w:val="20"/>
                <w:lang w:eastAsia="ru-RU"/>
              </w:rPr>
              <w:t>олиграфи</w:t>
            </w:r>
            <w:r>
              <w:rPr>
                <w:rFonts w:ascii="Times New Roman" w:eastAsia="Times New Roman" w:hAnsi="Times New Roman" w:cs="Times New Roman"/>
                <w:color w:val="000000"/>
                <w:sz w:val="20"/>
                <w:szCs w:val="20"/>
                <w:lang w:eastAsia="ru-RU"/>
              </w:rPr>
              <w:t>-</w:t>
            </w:r>
            <w:r w:rsidRPr="007B18DD">
              <w:rPr>
                <w:rFonts w:ascii="Times New Roman" w:eastAsia="Times New Roman" w:hAnsi="Times New Roman" w:cs="Times New Roman"/>
                <w:color w:val="000000"/>
                <w:sz w:val="20"/>
                <w:szCs w:val="20"/>
                <w:lang w:eastAsia="ru-RU"/>
              </w:rPr>
              <w:t>ческой продукции</w:t>
            </w:r>
          </w:p>
        </w:tc>
        <w:tc>
          <w:tcPr>
            <w:tcW w:w="1418" w:type="dxa"/>
            <w:tcBorders>
              <w:top w:val="single" w:sz="4" w:space="0" w:color="auto"/>
              <w:left w:val="single" w:sz="4" w:space="0" w:color="auto"/>
              <w:bottom w:val="single" w:sz="4" w:space="0" w:color="auto"/>
              <w:right w:val="single" w:sz="4" w:space="0" w:color="auto"/>
            </w:tcBorders>
          </w:tcPr>
          <w:p w:rsidR="007B18DD" w:rsidRPr="007B18DD" w:rsidRDefault="007B18DD" w:rsidP="007B18DD">
            <w:pPr>
              <w:suppressAutoHyphens/>
              <w:spacing w:after="0" w:line="240" w:lineRule="auto"/>
              <w:jc w:val="center"/>
              <w:rPr>
                <w:rFonts w:ascii="Times New Roman" w:eastAsia="Times New Roman" w:hAnsi="Times New Roman" w:cs="Times New Roman"/>
                <w:color w:val="000000"/>
                <w:sz w:val="20"/>
                <w:szCs w:val="20"/>
                <w:lang w:eastAsia="ar-SA"/>
              </w:rPr>
            </w:pPr>
            <w:proofErr w:type="gramStart"/>
            <w:r w:rsidRPr="007B18DD">
              <w:rPr>
                <w:rFonts w:ascii="Times New Roman" w:eastAsia="Times New Roman" w:hAnsi="Times New Roman" w:cs="Times New Roman"/>
                <w:sz w:val="20"/>
                <w:szCs w:val="20"/>
                <w:lang w:eastAsia="ar-SA"/>
              </w:rPr>
              <w:t>Админист-рация</w:t>
            </w:r>
            <w:proofErr w:type="gramEnd"/>
            <w:r w:rsidRPr="007B18DD">
              <w:rPr>
                <w:rFonts w:ascii="Times New Roman" w:eastAsia="Times New Roman" w:hAnsi="Times New Roman" w:cs="Times New Roman"/>
                <w:sz w:val="20"/>
                <w:szCs w:val="20"/>
                <w:lang w:eastAsia="ar-SA"/>
              </w:rPr>
              <w:t xml:space="preserve"> сель-ского поселения и </w:t>
            </w:r>
            <w:r w:rsidRPr="007B18DD">
              <w:rPr>
                <w:rFonts w:ascii="Times New Roman" w:eastAsia="Times New Roman" w:hAnsi="Times New Roman" w:cs="Times New Roman"/>
                <w:color w:val="000000"/>
                <w:sz w:val="20"/>
                <w:szCs w:val="20"/>
                <w:lang w:eastAsia="ar-SA"/>
              </w:rPr>
              <w:t>МБУК</w:t>
            </w:r>
          </w:p>
          <w:p w:rsidR="007B18DD" w:rsidRPr="007B18DD" w:rsidRDefault="007B18DD" w:rsidP="007B18DD">
            <w:pPr>
              <w:suppressAutoHyphens/>
              <w:spacing w:after="0" w:line="240" w:lineRule="auto"/>
              <w:jc w:val="center"/>
              <w:rPr>
                <w:rFonts w:ascii="Times New Roman" w:eastAsia="Times New Roman" w:hAnsi="Times New Roman" w:cs="Times New Roman"/>
                <w:sz w:val="20"/>
                <w:szCs w:val="20"/>
                <w:lang w:eastAsia="ar-SA"/>
              </w:rPr>
            </w:pPr>
            <w:r w:rsidRPr="007B18DD">
              <w:rPr>
                <w:rFonts w:ascii="Times New Roman" w:eastAsia="Times New Roman" w:hAnsi="Times New Roman" w:cs="Times New Roman"/>
                <w:color w:val="000000"/>
                <w:sz w:val="20"/>
                <w:szCs w:val="20"/>
                <w:lang w:eastAsia="ar-SA"/>
              </w:rPr>
              <w:t>п. Прогресс</w:t>
            </w:r>
          </w:p>
        </w:tc>
        <w:tc>
          <w:tcPr>
            <w:tcW w:w="1275" w:type="dxa"/>
            <w:tcBorders>
              <w:top w:val="single" w:sz="4" w:space="0" w:color="auto"/>
              <w:left w:val="single" w:sz="4" w:space="0" w:color="auto"/>
              <w:bottom w:val="single" w:sz="4" w:space="0" w:color="auto"/>
              <w:right w:val="single" w:sz="4" w:space="0" w:color="auto"/>
            </w:tcBorders>
          </w:tcPr>
          <w:p w:rsidR="007B18DD" w:rsidRPr="007B18DD" w:rsidRDefault="007B18DD" w:rsidP="007B18DD">
            <w:pPr>
              <w:suppressAutoHyphens/>
              <w:spacing w:after="0" w:line="240" w:lineRule="auto"/>
              <w:jc w:val="center"/>
              <w:rPr>
                <w:rFonts w:ascii="Times New Roman" w:eastAsia="Times New Roman" w:hAnsi="Times New Roman" w:cs="Times New Roman"/>
                <w:sz w:val="20"/>
                <w:szCs w:val="20"/>
                <w:lang w:eastAsia="ar-SA"/>
              </w:rPr>
            </w:pPr>
            <w:r w:rsidRPr="007B18DD">
              <w:rPr>
                <w:rFonts w:ascii="Times New Roman" w:eastAsia="Times New Roman" w:hAnsi="Times New Roman" w:cs="Times New Roman"/>
                <w:sz w:val="20"/>
                <w:szCs w:val="20"/>
                <w:lang w:eastAsia="ar-SA"/>
              </w:rPr>
              <w:t>2023-2025</w:t>
            </w:r>
          </w:p>
          <w:p w:rsidR="007B18DD" w:rsidRPr="007B18DD" w:rsidRDefault="007B18DD" w:rsidP="007B18DD">
            <w:pPr>
              <w:suppressAutoHyphens/>
              <w:spacing w:after="0" w:line="240" w:lineRule="auto"/>
              <w:jc w:val="center"/>
              <w:rPr>
                <w:rFonts w:ascii="Times New Roman" w:eastAsia="Times New Roman" w:hAnsi="Times New Roman" w:cs="Times New Roman"/>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tcPr>
          <w:p w:rsidR="007B18DD" w:rsidRPr="007B18DD" w:rsidRDefault="007B18DD" w:rsidP="007B18DD">
            <w:pPr>
              <w:suppressAutoHyphens/>
              <w:spacing w:after="0" w:line="240" w:lineRule="auto"/>
              <w:jc w:val="center"/>
              <w:rPr>
                <w:rFonts w:ascii="Times New Roman" w:eastAsia="Times New Roman" w:hAnsi="Times New Roman" w:cs="Times New Roman"/>
                <w:spacing w:val="-16"/>
                <w:sz w:val="20"/>
                <w:szCs w:val="20"/>
                <w:lang w:eastAsia="ar-SA"/>
              </w:rPr>
            </w:pPr>
            <w:r w:rsidRPr="007B18DD">
              <w:rPr>
                <w:rFonts w:ascii="Times New Roman" w:eastAsia="Times New Roman" w:hAnsi="Times New Roman" w:cs="Times New Roman"/>
                <w:spacing w:val="-16"/>
                <w:sz w:val="20"/>
                <w:szCs w:val="20"/>
                <w:lang w:eastAsia="ar-SA"/>
              </w:rPr>
              <w:t xml:space="preserve">Бюджет </w:t>
            </w:r>
          </w:p>
          <w:p w:rsidR="007B18DD" w:rsidRPr="007B18DD" w:rsidRDefault="007B18DD" w:rsidP="007B18DD">
            <w:pPr>
              <w:suppressAutoHyphens/>
              <w:spacing w:after="0" w:line="240" w:lineRule="auto"/>
              <w:jc w:val="center"/>
              <w:rPr>
                <w:rFonts w:ascii="Times New Roman" w:eastAsia="Times New Roman" w:hAnsi="Times New Roman" w:cs="Times New Roman"/>
                <w:spacing w:val="-16"/>
                <w:sz w:val="20"/>
                <w:szCs w:val="20"/>
                <w:lang w:eastAsia="ar-SA"/>
              </w:rPr>
            </w:pPr>
            <w:r w:rsidRPr="007B18DD">
              <w:rPr>
                <w:rFonts w:ascii="Times New Roman" w:eastAsia="Times New Roman" w:hAnsi="Times New Roman" w:cs="Times New Roman"/>
                <w:spacing w:val="-16"/>
                <w:sz w:val="20"/>
                <w:szCs w:val="20"/>
                <w:lang w:eastAsia="ar-SA"/>
              </w:rPr>
              <w:t xml:space="preserve">сельского поселения </w:t>
            </w:r>
          </w:p>
        </w:tc>
        <w:tc>
          <w:tcPr>
            <w:tcW w:w="993" w:type="dxa"/>
            <w:tcBorders>
              <w:top w:val="single" w:sz="4" w:space="0" w:color="auto"/>
              <w:left w:val="single" w:sz="4" w:space="0" w:color="auto"/>
              <w:bottom w:val="single" w:sz="4" w:space="0" w:color="auto"/>
              <w:right w:val="single" w:sz="4" w:space="0" w:color="auto"/>
            </w:tcBorders>
          </w:tcPr>
          <w:p w:rsidR="007B18DD" w:rsidRPr="007B18DD" w:rsidRDefault="007B18DD" w:rsidP="007B18DD">
            <w:pPr>
              <w:suppressAutoHyphens/>
              <w:spacing w:after="0" w:line="240" w:lineRule="auto"/>
              <w:jc w:val="center"/>
              <w:rPr>
                <w:rFonts w:ascii="Times New Roman" w:eastAsia="Times New Roman" w:hAnsi="Times New Roman" w:cs="Times New Roman"/>
                <w:sz w:val="20"/>
                <w:szCs w:val="20"/>
                <w:lang w:eastAsia="ar-SA"/>
              </w:rPr>
            </w:pPr>
            <w:r w:rsidRPr="007B18DD">
              <w:rPr>
                <w:rFonts w:ascii="Times New Roman" w:eastAsia="Times New Roman" w:hAnsi="Times New Roman" w:cs="Times New Roman"/>
                <w:sz w:val="20"/>
                <w:szCs w:val="20"/>
                <w:lang w:eastAsia="ar-SA"/>
              </w:rPr>
              <w:t>0,0</w:t>
            </w:r>
          </w:p>
        </w:tc>
        <w:tc>
          <w:tcPr>
            <w:tcW w:w="851" w:type="dxa"/>
            <w:tcBorders>
              <w:top w:val="single" w:sz="4" w:space="0" w:color="auto"/>
              <w:left w:val="single" w:sz="4" w:space="0" w:color="auto"/>
              <w:bottom w:val="single" w:sz="4" w:space="0" w:color="auto"/>
              <w:right w:val="single" w:sz="4" w:space="0" w:color="auto"/>
            </w:tcBorders>
          </w:tcPr>
          <w:p w:rsidR="007B18DD" w:rsidRPr="007B18DD" w:rsidRDefault="007B18DD" w:rsidP="007B18DD">
            <w:pPr>
              <w:suppressAutoHyphens/>
              <w:spacing w:after="0" w:line="240" w:lineRule="auto"/>
              <w:jc w:val="center"/>
              <w:rPr>
                <w:rFonts w:ascii="Times New Roman" w:eastAsia="Times New Roman" w:hAnsi="Times New Roman" w:cs="Times New Roman"/>
                <w:sz w:val="20"/>
                <w:szCs w:val="20"/>
                <w:lang w:eastAsia="ar-SA"/>
              </w:rPr>
            </w:pPr>
            <w:r w:rsidRPr="007B18DD">
              <w:rPr>
                <w:rFonts w:ascii="Times New Roman" w:eastAsia="Times New Roman" w:hAnsi="Times New Roman" w:cs="Times New Roman"/>
                <w:sz w:val="20"/>
                <w:szCs w:val="20"/>
                <w:lang w:eastAsia="ar-SA"/>
              </w:rPr>
              <w:t>3,0</w:t>
            </w:r>
          </w:p>
        </w:tc>
        <w:tc>
          <w:tcPr>
            <w:tcW w:w="992" w:type="dxa"/>
            <w:tcBorders>
              <w:top w:val="single" w:sz="4" w:space="0" w:color="auto"/>
              <w:left w:val="single" w:sz="4" w:space="0" w:color="auto"/>
              <w:bottom w:val="single" w:sz="4" w:space="0" w:color="auto"/>
              <w:right w:val="single" w:sz="4" w:space="0" w:color="auto"/>
            </w:tcBorders>
          </w:tcPr>
          <w:p w:rsidR="007B18DD" w:rsidRPr="007B18DD" w:rsidRDefault="007B18DD" w:rsidP="007B18DD">
            <w:pPr>
              <w:suppressAutoHyphens/>
              <w:spacing w:after="0" w:line="240" w:lineRule="auto"/>
              <w:jc w:val="center"/>
              <w:rPr>
                <w:rFonts w:ascii="Times New Roman" w:eastAsia="Times New Roman" w:hAnsi="Times New Roman" w:cs="Times New Roman"/>
                <w:sz w:val="20"/>
                <w:szCs w:val="20"/>
                <w:lang w:eastAsia="ar-SA"/>
              </w:rPr>
            </w:pPr>
            <w:r w:rsidRPr="007B18DD">
              <w:rPr>
                <w:rFonts w:ascii="Times New Roman" w:eastAsia="Times New Roman" w:hAnsi="Times New Roman" w:cs="Times New Roman"/>
                <w:sz w:val="20"/>
                <w:szCs w:val="20"/>
                <w:lang w:eastAsia="ar-SA"/>
              </w:rPr>
              <w:t>2,0</w:t>
            </w:r>
          </w:p>
        </w:tc>
      </w:tr>
      <w:tr w:rsidR="007B18DD" w:rsidRPr="007B18DD" w:rsidTr="003B04AC">
        <w:trPr>
          <w:trHeight w:val="562"/>
        </w:trPr>
        <w:tc>
          <w:tcPr>
            <w:tcW w:w="854" w:type="dxa"/>
            <w:tcBorders>
              <w:top w:val="single" w:sz="4" w:space="0" w:color="auto"/>
              <w:left w:val="single" w:sz="4" w:space="0" w:color="auto"/>
              <w:bottom w:val="single" w:sz="4" w:space="0" w:color="auto"/>
              <w:right w:val="single" w:sz="4" w:space="0" w:color="auto"/>
            </w:tcBorders>
            <w:vAlign w:val="center"/>
          </w:tcPr>
          <w:p w:rsidR="007B18DD" w:rsidRPr="007B18DD" w:rsidRDefault="007B18DD" w:rsidP="007B18DD">
            <w:pPr>
              <w:suppressAutoHyphens/>
              <w:spacing w:after="0" w:line="240" w:lineRule="auto"/>
              <w:jc w:val="center"/>
              <w:rPr>
                <w:rFonts w:ascii="Times New Roman" w:eastAsia="Times New Roman" w:hAnsi="Times New Roman" w:cs="Times New Roman"/>
                <w:sz w:val="20"/>
                <w:szCs w:val="20"/>
                <w:lang w:eastAsia="ru-RU"/>
              </w:rPr>
            </w:pPr>
            <w:r w:rsidRPr="007B18DD">
              <w:rPr>
                <w:rFonts w:ascii="Times New Roman" w:eastAsia="Times New Roman" w:hAnsi="Times New Roman" w:cs="Times New Roman"/>
                <w:sz w:val="20"/>
                <w:szCs w:val="20"/>
                <w:lang w:eastAsia="ar-SA"/>
              </w:rPr>
              <w:t>1.1.2.</w:t>
            </w:r>
          </w:p>
        </w:tc>
        <w:tc>
          <w:tcPr>
            <w:tcW w:w="2123" w:type="dxa"/>
            <w:tcBorders>
              <w:top w:val="single" w:sz="4" w:space="0" w:color="auto"/>
              <w:left w:val="single" w:sz="4" w:space="0" w:color="auto"/>
              <w:bottom w:val="single" w:sz="4" w:space="0" w:color="auto"/>
              <w:right w:val="single" w:sz="4" w:space="0" w:color="auto"/>
            </w:tcBorders>
          </w:tcPr>
          <w:p w:rsidR="007B18DD" w:rsidRPr="007B18DD" w:rsidRDefault="007B18DD" w:rsidP="007B18DD">
            <w:pPr>
              <w:spacing w:after="0" w:line="240" w:lineRule="auto"/>
              <w:rPr>
                <w:rFonts w:ascii="Times New Roman" w:eastAsia="Times New Roman" w:hAnsi="Times New Roman" w:cs="Times New Roman"/>
                <w:color w:val="000000"/>
                <w:sz w:val="20"/>
                <w:szCs w:val="20"/>
                <w:lang w:eastAsia="ru-RU"/>
              </w:rPr>
            </w:pPr>
            <w:r w:rsidRPr="007B18DD">
              <w:rPr>
                <w:rFonts w:ascii="Times New Roman" w:eastAsia="Times New Roman" w:hAnsi="Times New Roman" w:cs="Times New Roman"/>
                <w:color w:val="000000"/>
                <w:sz w:val="20"/>
                <w:szCs w:val="20"/>
                <w:lang w:eastAsia="ru-RU"/>
              </w:rPr>
              <w:t xml:space="preserve">Приобретение для проведения </w:t>
            </w:r>
            <w:proofErr w:type="gramStart"/>
            <w:r w:rsidRPr="007B18DD">
              <w:rPr>
                <w:rFonts w:ascii="Times New Roman" w:eastAsia="Times New Roman" w:hAnsi="Times New Roman" w:cs="Times New Roman"/>
                <w:color w:val="000000"/>
                <w:sz w:val="20"/>
                <w:szCs w:val="20"/>
                <w:lang w:eastAsia="ru-RU"/>
              </w:rPr>
              <w:t>празд</w:t>
            </w:r>
            <w:r>
              <w:rPr>
                <w:rFonts w:ascii="Times New Roman" w:eastAsia="Times New Roman" w:hAnsi="Times New Roman" w:cs="Times New Roman"/>
                <w:color w:val="000000"/>
                <w:sz w:val="20"/>
                <w:szCs w:val="20"/>
                <w:lang w:eastAsia="ru-RU"/>
              </w:rPr>
              <w:t>-</w:t>
            </w:r>
            <w:r w:rsidRPr="007B18DD">
              <w:rPr>
                <w:rFonts w:ascii="Times New Roman" w:eastAsia="Times New Roman" w:hAnsi="Times New Roman" w:cs="Times New Roman"/>
                <w:color w:val="000000"/>
                <w:sz w:val="20"/>
                <w:szCs w:val="20"/>
                <w:lang w:eastAsia="ru-RU"/>
              </w:rPr>
              <w:t>ничной</w:t>
            </w:r>
            <w:proofErr w:type="gramEnd"/>
            <w:r w:rsidRPr="007B18DD">
              <w:rPr>
                <w:rFonts w:ascii="Times New Roman" w:eastAsia="Times New Roman" w:hAnsi="Times New Roman" w:cs="Times New Roman"/>
                <w:color w:val="000000"/>
                <w:sz w:val="20"/>
                <w:szCs w:val="20"/>
                <w:lang w:eastAsia="ru-RU"/>
              </w:rPr>
              <w:t xml:space="preserve"> программы «Праздник Весны, цветов и любви» цветов и полиграфи</w:t>
            </w:r>
            <w:r w:rsidR="00066CD5">
              <w:rPr>
                <w:rFonts w:ascii="Times New Roman" w:eastAsia="Times New Roman" w:hAnsi="Times New Roman" w:cs="Times New Roman"/>
                <w:color w:val="000000"/>
                <w:sz w:val="20"/>
                <w:szCs w:val="20"/>
                <w:lang w:eastAsia="ru-RU"/>
              </w:rPr>
              <w:t>-</w:t>
            </w:r>
            <w:r w:rsidRPr="007B18DD">
              <w:rPr>
                <w:rFonts w:ascii="Times New Roman" w:eastAsia="Times New Roman" w:hAnsi="Times New Roman" w:cs="Times New Roman"/>
                <w:color w:val="000000"/>
                <w:sz w:val="20"/>
                <w:szCs w:val="20"/>
                <w:lang w:eastAsia="ru-RU"/>
              </w:rPr>
              <w:t>ческой продукции</w:t>
            </w:r>
          </w:p>
        </w:tc>
        <w:tc>
          <w:tcPr>
            <w:tcW w:w="1418" w:type="dxa"/>
            <w:tcBorders>
              <w:top w:val="single" w:sz="4" w:space="0" w:color="auto"/>
              <w:left w:val="single" w:sz="4" w:space="0" w:color="auto"/>
              <w:bottom w:val="single" w:sz="4" w:space="0" w:color="auto"/>
              <w:right w:val="single" w:sz="4" w:space="0" w:color="auto"/>
            </w:tcBorders>
          </w:tcPr>
          <w:p w:rsidR="007B18DD" w:rsidRPr="007B18DD" w:rsidRDefault="00066CD5" w:rsidP="007B18DD">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Адми</w:t>
            </w:r>
            <w:r w:rsidR="007B18DD" w:rsidRPr="007B18DD">
              <w:rPr>
                <w:rFonts w:ascii="Times New Roman" w:eastAsia="Times New Roman" w:hAnsi="Times New Roman" w:cs="Times New Roman"/>
                <w:sz w:val="20"/>
                <w:szCs w:val="20"/>
                <w:lang w:eastAsia="ar-SA"/>
              </w:rPr>
              <w:t>нист-</w:t>
            </w:r>
          </w:p>
          <w:p w:rsidR="007B18DD" w:rsidRPr="007B18DD" w:rsidRDefault="007B18DD" w:rsidP="007B18DD">
            <w:pPr>
              <w:suppressAutoHyphens/>
              <w:spacing w:after="0" w:line="240" w:lineRule="auto"/>
              <w:jc w:val="center"/>
              <w:rPr>
                <w:rFonts w:ascii="Times New Roman" w:eastAsia="Times New Roman" w:hAnsi="Times New Roman" w:cs="Times New Roman"/>
                <w:sz w:val="20"/>
                <w:szCs w:val="20"/>
                <w:lang w:eastAsia="ar-SA"/>
              </w:rPr>
            </w:pPr>
            <w:r w:rsidRPr="007B18DD">
              <w:rPr>
                <w:rFonts w:ascii="Times New Roman" w:eastAsia="Times New Roman" w:hAnsi="Times New Roman" w:cs="Times New Roman"/>
                <w:sz w:val="20"/>
                <w:szCs w:val="20"/>
                <w:lang w:eastAsia="ar-SA"/>
              </w:rPr>
              <w:t>рация</w:t>
            </w:r>
          </w:p>
          <w:p w:rsidR="007B18DD" w:rsidRPr="007B18DD" w:rsidRDefault="007B18DD" w:rsidP="007B18DD">
            <w:pPr>
              <w:suppressAutoHyphens/>
              <w:spacing w:after="0" w:line="240" w:lineRule="auto"/>
              <w:jc w:val="center"/>
              <w:rPr>
                <w:rFonts w:ascii="Times New Roman" w:eastAsia="Times New Roman" w:hAnsi="Times New Roman" w:cs="Times New Roman"/>
                <w:sz w:val="20"/>
                <w:szCs w:val="20"/>
                <w:lang w:eastAsia="ar-SA"/>
              </w:rPr>
            </w:pPr>
            <w:r w:rsidRPr="007B18DD">
              <w:rPr>
                <w:rFonts w:ascii="Times New Roman" w:eastAsia="Times New Roman" w:hAnsi="Times New Roman" w:cs="Times New Roman"/>
                <w:sz w:val="20"/>
                <w:szCs w:val="20"/>
                <w:lang w:eastAsia="ar-SA"/>
              </w:rPr>
              <w:t>сельского</w:t>
            </w:r>
          </w:p>
          <w:p w:rsidR="00066CD5" w:rsidRDefault="007B18DD" w:rsidP="007B18DD">
            <w:pPr>
              <w:suppressAutoHyphens/>
              <w:spacing w:after="0" w:line="240" w:lineRule="auto"/>
              <w:jc w:val="center"/>
              <w:rPr>
                <w:rFonts w:ascii="Times New Roman" w:eastAsia="Times New Roman" w:hAnsi="Times New Roman" w:cs="Times New Roman"/>
                <w:color w:val="000000"/>
                <w:sz w:val="20"/>
                <w:szCs w:val="20"/>
                <w:lang w:eastAsia="ar-SA"/>
              </w:rPr>
            </w:pPr>
            <w:r w:rsidRPr="007B18DD">
              <w:rPr>
                <w:rFonts w:ascii="Times New Roman" w:eastAsia="Times New Roman" w:hAnsi="Times New Roman" w:cs="Times New Roman"/>
                <w:sz w:val="20"/>
                <w:szCs w:val="20"/>
                <w:lang w:eastAsia="ar-SA"/>
              </w:rPr>
              <w:t>поселения</w:t>
            </w:r>
            <w:r w:rsidRPr="007B18DD">
              <w:rPr>
                <w:rFonts w:ascii="Times New Roman" w:eastAsia="Times New Roman" w:hAnsi="Times New Roman" w:cs="Times New Roman"/>
                <w:color w:val="000000"/>
                <w:sz w:val="20"/>
                <w:szCs w:val="20"/>
                <w:lang w:eastAsia="ar-SA"/>
              </w:rPr>
              <w:t xml:space="preserve">  и МБУК</w:t>
            </w:r>
          </w:p>
          <w:p w:rsidR="007B18DD" w:rsidRPr="007B18DD" w:rsidRDefault="007B18DD" w:rsidP="007B18DD">
            <w:pPr>
              <w:suppressAutoHyphens/>
              <w:spacing w:after="0" w:line="240" w:lineRule="auto"/>
              <w:jc w:val="center"/>
              <w:rPr>
                <w:rFonts w:ascii="Times New Roman" w:eastAsia="Times New Roman" w:hAnsi="Times New Roman" w:cs="Times New Roman"/>
                <w:sz w:val="20"/>
                <w:szCs w:val="20"/>
                <w:lang w:eastAsia="ar-SA"/>
              </w:rPr>
            </w:pPr>
            <w:r w:rsidRPr="007B18DD">
              <w:rPr>
                <w:rFonts w:ascii="Times New Roman" w:eastAsia="Times New Roman" w:hAnsi="Times New Roman" w:cs="Times New Roman"/>
                <w:color w:val="000000"/>
                <w:sz w:val="20"/>
                <w:szCs w:val="20"/>
                <w:lang w:eastAsia="ar-SA"/>
              </w:rPr>
              <w:t xml:space="preserve"> п.</w:t>
            </w:r>
            <w:r w:rsidR="00066CD5">
              <w:rPr>
                <w:rFonts w:ascii="Times New Roman" w:eastAsia="Times New Roman" w:hAnsi="Times New Roman" w:cs="Times New Roman"/>
                <w:color w:val="000000"/>
                <w:sz w:val="20"/>
                <w:szCs w:val="20"/>
                <w:lang w:eastAsia="ar-SA"/>
              </w:rPr>
              <w:t xml:space="preserve"> </w:t>
            </w:r>
            <w:r w:rsidRPr="007B18DD">
              <w:rPr>
                <w:rFonts w:ascii="Times New Roman" w:eastAsia="Times New Roman" w:hAnsi="Times New Roman" w:cs="Times New Roman"/>
                <w:color w:val="000000"/>
                <w:sz w:val="20"/>
                <w:szCs w:val="20"/>
                <w:lang w:eastAsia="ar-SA"/>
              </w:rPr>
              <w:t>Прогресс</w:t>
            </w:r>
          </w:p>
        </w:tc>
        <w:tc>
          <w:tcPr>
            <w:tcW w:w="1275" w:type="dxa"/>
            <w:tcBorders>
              <w:top w:val="single" w:sz="4" w:space="0" w:color="auto"/>
              <w:left w:val="single" w:sz="4" w:space="0" w:color="auto"/>
              <w:bottom w:val="single" w:sz="4" w:space="0" w:color="auto"/>
              <w:right w:val="single" w:sz="4" w:space="0" w:color="auto"/>
            </w:tcBorders>
          </w:tcPr>
          <w:p w:rsidR="007B18DD" w:rsidRPr="007B18DD" w:rsidRDefault="007B18DD" w:rsidP="007B18DD">
            <w:pPr>
              <w:suppressAutoHyphens/>
              <w:spacing w:after="0" w:line="240" w:lineRule="auto"/>
              <w:jc w:val="center"/>
              <w:rPr>
                <w:rFonts w:ascii="Times New Roman" w:eastAsia="Times New Roman" w:hAnsi="Times New Roman" w:cs="Times New Roman"/>
                <w:sz w:val="20"/>
                <w:szCs w:val="20"/>
                <w:lang w:eastAsia="ar-SA"/>
              </w:rPr>
            </w:pPr>
            <w:r w:rsidRPr="007B18DD">
              <w:rPr>
                <w:rFonts w:ascii="Times New Roman" w:eastAsia="Times New Roman" w:hAnsi="Times New Roman" w:cs="Times New Roman"/>
                <w:sz w:val="20"/>
                <w:szCs w:val="20"/>
                <w:lang w:eastAsia="ru-RU"/>
              </w:rPr>
              <w:t>2023-2025</w:t>
            </w:r>
          </w:p>
        </w:tc>
        <w:tc>
          <w:tcPr>
            <w:tcW w:w="1418" w:type="dxa"/>
            <w:tcBorders>
              <w:top w:val="single" w:sz="4" w:space="0" w:color="auto"/>
              <w:left w:val="single" w:sz="4" w:space="0" w:color="auto"/>
              <w:bottom w:val="single" w:sz="4" w:space="0" w:color="auto"/>
              <w:right w:val="single" w:sz="4" w:space="0" w:color="auto"/>
            </w:tcBorders>
          </w:tcPr>
          <w:p w:rsidR="007B18DD" w:rsidRPr="007B18DD" w:rsidRDefault="007B18DD" w:rsidP="007B18DD">
            <w:pPr>
              <w:suppressAutoHyphens/>
              <w:spacing w:after="0" w:line="240" w:lineRule="auto"/>
              <w:jc w:val="center"/>
              <w:rPr>
                <w:rFonts w:ascii="Times New Roman" w:eastAsia="Times New Roman" w:hAnsi="Times New Roman" w:cs="Times New Roman"/>
                <w:spacing w:val="-16"/>
                <w:sz w:val="20"/>
                <w:szCs w:val="20"/>
                <w:lang w:eastAsia="ar-SA"/>
              </w:rPr>
            </w:pPr>
            <w:r w:rsidRPr="007B18DD">
              <w:rPr>
                <w:rFonts w:ascii="Times New Roman" w:eastAsia="Times New Roman" w:hAnsi="Times New Roman" w:cs="Times New Roman"/>
                <w:spacing w:val="-16"/>
                <w:sz w:val="20"/>
                <w:szCs w:val="20"/>
                <w:lang w:eastAsia="ar-SA"/>
              </w:rPr>
              <w:t xml:space="preserve">Бюджет </w:t>
            </w:r>
          </w:p>
          <w:p w:rsidR="007B18DD" w:rsidRPr="007B18DD" w:rsidRDefault="007B18DD" w:rsidP="007B18DD">
            <w:pPr>
              <w:suppressAutoHyphens/>
              <w:spacing w:after="0" w:line="240" w:lineRule="auto"/>
              <w:jc w:val="center"/>
              <w:rPr>
                <w:rFonts w:ascii="Times New Roman" w:eastAsia="Times New Roman" w:hAnsi="Times New Roman" w:cs="Times New Roman"/>
                <w:spacing w:val="-16"/>
                <w:sz w:val="20"/>
                <w:szCs w:val="20"/>
                <w:lang w:eastAsia="ar-SA"/>
              </w:rPr>
            </w:pPr>
            <w:r w:rsidRPr="007B18DD">
              <w:rPr>
                <w:rFonts w:ascii="Times New Roman" w:eastAsia="Times New Roman" w:hAnsi="Times New Roman" w:cs="Times New Roman"/>
                <w:spacing w:val="-16"/>
                <w:sz w:val="20"/>
                <w:szCs w:val="20"/>
                <w:lang w:eastAsia="ar-SA"/>
              </w:rPr>
              <w:t>сельского поселения</w:t>
            </w:r>
          </w:p>
        </w:tc>
        <w:tc>
          <w:tcPr>
            <w:tcW w:w="993" w:type="dxa"/>
            <w:tcBorders>
              <w:top w:val="single" w:sz="4" w:space="0" w:color="auto"/>
              <w:left w:val="single" w:sz="4" w:space="0" w:color="auto"/>
              <w:bottom w:val="single" w:sz="4" w:space="0" w:color="auto"/>
              <w:right w:val="single" w:sz="4" w:space="0" w:color="auto"/>
            </w:tcBorders>
          </w:tcPr>
          <w:p w:rsidR="007B18DD" w:rsidRPr="007B18DD" w:rsidRDefault="007B18DD" w:rsidP="007B18DD">
            <w:pPr>
              <w:suppressAutoHyphens/>
              <w:spacing w:after="0" w:line="240" w:lineRule="auto"/>
              <w:jc w:val="center"/>
              <w:rPr>
                <w:rFonts w:ascii="Times New Roman" w:eastAsia="Times New Roman" w:hAnsi="Times New Roman" w:cs="Times New Roman"/>
                <w:sz w:val="20"/>
                <w:szCs w:val="20"/>
                <w:lang w:eastAsia="ar-SA"/>
              </w:rPr>
            </w:pPr>
            <w:r w:rsidRPr="007B18DD">
              <w:rPr>
                <w:rFonts w:ascii="Times New Roman" w:eastAsia="Times New Roman" w:hAnsi="Times New Roman" w:cs="Times New Roman"/>
                <w:sz w:val="20"/>
                <w:szCs w:val="20"/>
                <w:lang w:eastAsia="ar-SA"/>
              </w:rPr>
              <w:t>0,0</w:t>
            </w:r>
          </w:p>
        </w:tc>
        <w:tc>
          <w:tcPr>
            <w:tcW w:w="851" w:type="dxa"/>
            <w:tcBorders>
              <w:top w:val="single" w:sz="4" w:space="0" w:color="auto"/>
              <w:left w:val="single" w:sz="4" w:space="0" w:color="auto"/>
              <w:bottom w:val="single" w:sz="4" w:space="0" w:color="auto"/>
              <w:right w:val="single" w:sz="4" w:space="0" w:color="auto"/>
            </w:tcBorders>
          </w:tcPr>
          <w:p w:rsidR="007B18DD" w:rsidRPr="007B18DD" w:rsidRDefault="007B18DD" w:rsidP="007B18DD">
            <w:pPr>
              <w:suppressAutoHyphens/>
              <w:spacing w:after="0" w:line="240" w:lineRule="auto"/>
              <w:jc w:val="center"/>
              <w:rPr>
                <w:rFonts w:ascii="Times New Roman" w:eastAsia="Times New Roman" w:hAnsi="Times New Roman" w:cs="Times New Roman"/>
                <w:sz w:val="20"/>
                <w:szCs w:val="20"/>
                <w:lang w:eastAsia="ar-SA"/>
              </w:rPr>
            </w:pPr>
            <w:r w:rsidRPr="007B18DD">
              <w:rPr>
                <w:rFonts w:ascii="Times New Roman" w:eastAsia="Times New Roman" w:hAnsi="Times New Roman" w:cs="Times New Roman"/>
                <w:sz w:val="20"/>
                <w:szCs w:val="20"/>
                <w:lang w:eastAsia="ar-SA"/>
              </w:rPr>
              <w:t>3,0</w:t>
            </w:r>
          </w:p>
        </w:tc>
        <w:tc>
          <w:tcPr>
            <w:tcW w:w="992" w:type="dxa"/>
            <w:tcBorders>
              <w:top w:val="single" w:sz="4" w:space="0" w:color="auto"/>
              <w:left w:val="single" w:sz="4" w:space="0" w:color="auto"/>
              <w:bottom w:val="single" w:sz="4" w:space="0" w:color="auto"/>
              <w:right w:val="single" w:sz="4" w:space="0" w:color="auto"/>
            </w:tcBorders>
          </w:tcPr>
          <w:p w:rsidR="007B18DD" w:rsidRPr="007B18DD" w:rsidRDefault="007B18DD" w:rsidP="007B18DD">
            <w:pPr>
              <w:suppressAutoHyphens/>
              <w:spacing w:after="0" w:line="240" w:lineRule="auto"/>
              <w:jc w:val="center"/>
              <w:rPr>
                <w:rFonts w:ascii="Times New Roman" w:eastAsia="Times New Roman" w:hAnsi="Times New Roman" w:cs="Times New Roman"/>
                <w:sz w:val="20"/>
                <w:szCs w:val="20"/>
                <w:lang w:eastAsia="ar-SA"/>
              </w:rPr>
            </w:pPr>
            <w:r w:rsidRPr="007B18DD">
              <w:rPr>
                <w:rFonts w:ascii="Times New Roman" w:eastAsia="Times New Roman" w:hAnsi="Times New Roman" w:cs="Times New Roman"/>
                <w:sz w:val="20"/>
                <w:szCs w:val="20"/>
                <w:lang w:eastAsia="ar-SA"/>
              </w:rPr>
              <w:t>1,0</w:t>
            </w:r>
          </w:p>
        </w:tc>
      </w:tr>
      <w:tr w:rsidR="007B18DD" w:rsidRPr="007B18DD" w:rsidTr="003B04AC">
        <w:trPr>
          <w:trHeight w:val="562"/>
        </w:trPr>
        <w:tc>
          <w:tcPr>
            <w:tcW w:w="854" w:type="dxa"/>
            <w:tcBorders>
              <w:top w:val="single" w:sz="4" w:space="0" w:color="auto"/>
              <w:left w:val="single" w:sz="4" w:space="0" w:color="auto"/>
              <w:bottom w:val="single" w:sz="4" w:space="0" w:color="auto"/>
              <w:right w:val="single" w:sz="4" w:space="0" w:color="auto"/>
            </w:tcBorders>
            <w:vAlign w:val="center"/>
          </w:tcPr>
          <w:p w:rsidR="007B18DD" w:rsidRPr="007B18DD" w:rsidRDefault="007B18DD" w:rsidP="007B18DD">
            <w:pPr>
              <w:suppressAutoHyphens/>
              <w:spacing w:after="0" w:line="240" w:lineRule="auto"/>
              <w:jc w:val="center"/>
              <w:rPr>
                <w:rFonts w:ascii="Times New Roman" w:eastAsia="Times New Roman" w:hAnsi="Times New Roman" w:cs="Times New Roman"/>
                <w:sz w:val="20"/>
                <w:szCs w:val="20"/>
                <w:lang w:eastAsia="ar-SA"/>
              </w:rPr>
            </w:pPr>
            <w:r w:rsidRPr="007B18DD">
              <w:rPr>
                <w:rFonts w:ascii="Times New Roman" w:eastAsia="Times New Roman" w:hAnsi="Times New Roman" w:cs="Times New Roman"/>
                <w:sz w:val="20"/>
                <w:szCs w:val="20"/>
                <w:lang w:eastAsia="ar-SA"/>
              </w:rPr>
              <w:t>1.1.3.</w:t>
            </w:r>
          </w:p>
        </w:tc>
        <w:tc>
          <w:tcPr>
            <w:tcW w:w="2123" w:type="dxa"/>
            <w:tcBorders>
              <w:top w:val="single" w:sz="4" w:space="0" w:color="auto"/>
              <w:left w:val="single" w:sz="4" w:space="0" w:color="auto"/>
              <w:bottom w:val="single" w:sz="4" w:space="0" w:color="auto"/>
              <w:right w:val="single" w:sz="4" w:space="0" w:color="auto"/>
            </w:tcBorders>
          </w:tcPr>
          <w:p w:rsidR="00066CD5" w:rsidRPr="007B18DD" w:rsidRDefault="007B18DD" w:rsidP="007B18DD">
            <w:pPr>
              <w:spacing w:after="0" w:line="240" w:lineRule="auto"/>
              <w:rPr>
                <w:rFonts w:ascii="Times New Roman" w:eastAsia="Times New Roman" w:hAnsi="Times New Roman" w:cs="Times New Roman"/>
                <w:color w:val="000000"/>
                <w:sz w:val="20"/>
                <w:szCs w:val="20"/>
                <w:lang w:eastAsia="ru-RU"/>
              </w:rPr>
            </w:pPr>
            <w:r w:rsidRPr="007B18DD">
              <w:rPr>
                <w:rFonts w:ascii="Times New Roman" w:eastAsia="Times New Roman" w:hAnsi="Times New Roman" w:cs="Times New Roman"/>
                <w:color w:val="000000"/>
                <w:sz w:val="20"/>
                <w:szCs w:val="20"/>
                <w:lang w:eastAsia="ru-RU"/>
              </w:rPr>
              <w:t xml:space="preserve">Приобретение для проведения </w:t>
            </w:r>
            <w:proofErr w:type="gramStart"/>
            <w:r w:rsidRPr="007B18DD">
              <w:rPr>
                <w:rFonts w:ascii="Times New Roman" w:eastAsia="Times New Roman" w:hAnsi="Times New Roman" w:cs="Times New Roman"/>
                <w:color w:val="000000"/>
                <w:sz w:val="20"/>
                <w:szCs w:val="20"/>
                <w:lang w:eastAsia="ru-RU"/>
              </w:rPr>
              <w:t>празд-ничной</w:t>
            </w:r>
            <w:proofErr w:type="gramEnd"/>
            <w:r w:rsidRPr="007B18DD">
              <w:rPr>
                <w:rFonts w:ascii="Times New Roman" w:eastAsia="Times New Roman" w:hAnsi="Times New Roman" w:cs="Times New Roman"/>
                <w:color w:val="000000"/>
                <w:sz w:val="20"/>
                <w:szCs w:val="20"/>
                <w:lang w:eastAsia="ru-RU"/>
              </w:rPr>
              <w:t xml:space="preserve"> програм</w:t>
            </w:r>
            <w:r w:rsidR="00066CD5">
              <w:rPr>
                <w:rFonts w:ascii="Times New Roman" w:eastAsia="Times New Roman" w:hAnsi="Times New Roman" w:cs="Times New Roman"/>
                <w:color w:val="000000"/>
                <w:sz w:val="20"/>
                <w:szCs w:val="20"/>
                <w:lang w:eastAsia="ru-RU"/>
              </w:rPr>
              <w:t xml:space="preserve">мы «Счастливое </w:t>
            </w:r>
            <w:r w:rsidRPr="007B18DD">
              <w:rPr>
                <w:rFonts w:ascii="Times New Roman" w:eastAsia="Times New Roman" w:hAnsi="Times New Roman" w:cs="Times New Roman"/>
                <w:color w:val="000000"/>
                <w:sz w:val="20"/>
                <w:szCs w:val="20"/>
                <w:lang w:eastAsia="ru-RU"/>
              </w:rPr>
              <w:t>детство» полиграфической продукции</w:t>
            </w:r>
          </w:p>
          <w:p w:rsidR="007B18DD" w:rsidRPr="007B18DD" w:rsidRDefault="007B18DD" w:rsidP="007B18DD">
            <w:pPr>
              <w:spacing w:after="0" w:line="240" w:lineRule="auto"/>
              <w:rPr>
                <w:rFonts w:ascii="Times New Roman" w:eastAsia="Times New Roman" w:hAnsi="Times New Roman" w:cs="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7B18DD" w:rsidRPr="007B18DD" w:rsidRDefault="007B18DD" w:rsidP="007B18DD">
            <w:pPr>
              <w:suppressAutoHyphens/>
              <w:spacing w:after="0" w:line="240" w:lineRule="auto"/>
              <w:jc w:val="center"/>
              <w:rPr>
                <w:rFonts w:ascii="Times New Roman" w:eastAsia="Times New Roman" w:hAnsi="Times New Roman" w:cs="Times New Roman"/>
                <w:sz w:val="20"/>
                <w:szCs w:val="20"/>
                <w:lang w:eastAsia="ar-SA"/>
              </w:rPr>
            </w:pPr>
            <w:proofErr w:type="gramStart"/>
            <w:r w:rsidRPr="007B18DD">
              <w:rPr>
                <w:rFonts w:ascii="Times New Roman" w:eastAsia="Times New Roman" w:hAnsi="Times New Roman" w:cs="Times New Roman"/>
                <w:sz w:val="20"/>
                <w:szCs w:val="20"/>
                <w:lang w:eastAsia="ar-SA"/>
              </w:rPr>
              <w:t>Администра</w:t>
            </w:r>
            <w:r w:rsidR="00066CD5">
              <w:rPr>
                <w:rFonts w:ascii="Times New Roman" w:eastAsia="Times New Roman" w:hAnsi="Times New Roman" w:cs="Times New Roman"/>
                <w:sz w:val="20"/>
                <w:szCs w:val="20"/>
                <w:lang w:eastAsia="ar-SA"/>
              </w:rPr>
              <w:t>-</w:t>
            </w:r>
            <w:r w:rsidRPr="007B18DD">
              <w:rPr>
                <w:rFonts w:ascii="Times New Roman" w:eastAsia="Times New Roman" w:hAnsi="Times New Roman" w:cs="Times New Roman"/>
                <w:sz w:val="20"/>
                <w:szCs w:val="20"/>
                <w:lang w:eastAsia="ar-SA"/>
              </w:rPr>
              <w:t>ция</w:t>
            </w:r>
            <w:proofErr w:type="gramEnd"/>
            <w:r w:rsidRPr="007B18DD">
              <w:rPr>
                <w:rFonts w:ascii="Times New Roman" w:eastAsia="Times New Roman" w:hAnsi="Times New Roman" w:cs="Times New Roman"/>
                <w:sz w:val="20"/>
                <w:szCs w:val="20"/>
                <w:lang w:eastAsia="ar-SA"/>
              </w:rPr>
              <w:t xml:space="preserve"> сель-ского поселе-ния</w:t>
            </w:r>
            <w:r w:rsidRPr="007B18DD">
              <w:rPr>
                <w:rFonts w:ascii="Times New Roman" w:eastAsia="Times New Roman" w:hAnsi="Times New Roman" w:cs="Times New Roman"/>
                <w:color w:val="000000"/>
                <w:sz w:val="20"/>
                <w:szCs w:val="20"/>
                <w:lang w:eastAsia="ar-SA"/>
              </w:rPr>
              <w:t xml:space="preserve"> и МБУК п.</w:t>
            </w:r>
            <w:r w:rsidR="00066CD5">
              <w:rPr>
                <w:rFonts w:ascii="Times New Roman" w:eastAsia="Times New Roman" w:hAnsi="Times New Roman" w:cs="Times New Roman"/>
                <w:color w:val="000000"/>
                <w:sz w:val="20"/>
                <w:szCs w:val="20"/>
                <w:lang w:eastAsia="ar-SA"/>
              </w:rPr>
              <w:t xml:space="preserve"> </w:t>
            </w:r>
            <w:r w:rsidRPr="007B18DD">
              <w:rPr>
                <w:rFonts w:ascii="Times New Roman" w:eastAsia="Times New Roman" w:hAnsi="Times New Roman" w:cs="Times New Roman"/>
                <w:color w:val="000000"/>
                <w:sz w:val="20"/>
                <w:szCs w:val="20"/>
                <w:lang w:eastAsia="ar-SA"/>
              </w:rPr>
              <w:t>Прогресс</w:t>
            </w:r>
          </w:p>
        </w:tc>
        <w:tc>
          <w:tcPr>
            <w:tcW w:w="1275" w:type="dxa"/>
            <w:tcBorders>
              <w:top w:val="single" w:sz="4" w:space="0" w:color="auto"/>
              <w:left w:val="single" w:sz="4" w:space="0" w:color="auto"/>
              <w:bottom w:val="single" w:sz="4" w:space="0" w:color="auto"/>
              <w:right w:val="single" w:sz="4" w:space="0" w:color="auto"/>
            </w:tcBorders>
          </w:tcPr>
          <w:p w:rsidR="007B18DD" w:rsidRPr="007B18DD" w:rsidRDefault="007B18DD" w:rsidP="007B18DD">
            <w:pPr>
              <w:suppressAutoHyphens/>
              <w:spacing w:after="0" w:line="240" w:lineRule="auto"/>
              <w:jc w:val="center"/>
              <w:rPr>
                <w:rFonts w:ascii="Times New Roman" w:eastAsia="Times New Roman" w:hAnsi="Times New Roman" w:cs="Times New Roman"/>
                <w:sz w:val="20"/>
                <w:szCs w:val="20"/>
                <w:lang w:eastAsia="ar-SA"/>
              </w:rPr>
            </w:pPr>
            <w:r w:rsidRPr="007B18DD">
              <w:rPr>
                <w:rFonts w:ascii="Times New Roman" w:eastAsia="Times New Roman" w:hAnsi="Times New Roman" w:cs="Times New Roman"/>
                <w:sz w:val="20"/>
                <w:szCs w:val="20"/>
                <w:lang w:eastAsia="ru-RU"/>
              </w:rPr>
              <w:t>2023-2025</w:t>
            </w:r>
          </w:p>
        </w:tc>
        <w:tc>
          <w:tcPr>
            <w:tcW w:w="1418" w:type="dxa"/>
            <w:tcBorders>
              <w:top w:val="single" w:sz="4" w:space="0" w:color="auto"/>
              <w:left w:val="single" w:sz="4" w:space="0" w:color="auto"/>
              <w:bottom w:val="single" w:sz="4" w:space="0" w:color="auto"/>
              <w:right w:val="single" w:sz="4" w:space="0" w:color="auto"/>
            </w:tcBorders>
          </w:tcPr>
          <w:p w:rsidR="007B18DD" w:rsidRPr="007B18DD" w:rsidRDefault="007B18DD" w:rsidP="007B18DD">
            <w:pPr>
              <w:suppressAutoHyphens/>
              <w:spacing w:after="0" w:line="240" w:lineRule="auto"/>
              <w:jc w:val="center"/>
              <w:rPr>
                <w:rFonts w:ascii="Times New Roman" w:eastAsia="Times New Roman" w:hAnsi="Times New Roman" w:cs="Times New Roman"/>
                <w:spacing w:val="-16"/>
                <w:sz w:val="20"/>
                <w:szCs w:val="20"/>
                <w:lang w:eastAsia="ar-SA"/>
              </w:rPr>
            </w:pPr>
            <w:r w:rsidRPr="007B18DD">
              <w:rPr>
                <w:rFonts w:ascii="Times New Roman" w:eastAsia="Times New Roman" w:hAnsi="Times New Roman" w:cs="Times New Roman"/>
                <w:sz w:val="20"/>
                <w:szCs w:val="20"/>
                <w:lang w:eastAsia="ru-RU"/>
              </w:rPr>
              <w:t>Бюджет сельского    поселения</w:t>
            </w:r>
          </w:p>
        </w:tc>
        <w:tc>
          <w:tcPr>
            <w:tcW w:w="993" w:type="dxa"/>
            <w:tcBorders>
              <w:top w:val="single" w:sz="4" w:space="0" w:color="auto"/>
              <w:left w:val="single" w:sz="4" w:space="0" w:color="auto"/>
              <w:bottom w:val="single" w:sz="4" w:space="0" w:color="auto"/>
              <w:right w:val="single" w:sz="4" w:space="0" w:color="auto"/>
            </w:tcBorders>
          </w:tcPr>
          <w:p w:rsidR="007B18DD" w:rsidRPr="007B18DD" w:rsidRDefault="007B18DD" w:rsidP="007B18DD">
            <w:pPr>
              <w:suppressAutoHyphens/>
              <w:spacing w:after="0" w:line="240" w:lineRule="auto"/>
              <w:jc w:val="center"/>
              <w:rPr>
                <w:rFonts w:ascii="Times New Roman" w:eastAsia="Times New Roman" w:hAnsi="Times New Roman" w:cs="Times New Roman"/>
                <w:sz w:val="20"/>
                <w:szCs w:val="20"/>
                <w:lang w:eastAsia="ar-SA"/>
              </w:rPr>
            </w:pPr>
            <w:r w:rsidRPr="007B18DD">
              <w:rPr>
                <w:rFonts w:ascii="Times New Roman" w:eastAsia="Times New Roman" w:hAnsi="Times New Roman" w:cs="Times New Roman"/>
                <w:sz w:val="20"/>
                <w:szCs w:val="20"/>
                <w:lang w:eastAsia="ar-SA"/>
              </w:rPr>
              <w:t>2,0</w:t>
            </w:r>
          </w:p>
        </w:tc>
        <w:tc>
          <w:tcPr>
            <w:tcW w:w="851" w:type="dxa"/>
            <w:tcBorders>
              <w:top w:val="single" w:sz="4" w:space="0" w:color="auto"/>
              <w:left w:val="single" w:sz="4" w:space="0" w:color="auto"/>
              <w:bottom w:val="single" w:sz="4" w:space="0" w:color="auto"/>
              <w:right w:val="single" w:sz="4" w:space="0" w:color="auto"/>
            </w:tcBorders>
          </w:tcPr>
          <w:p w:rsidR="007B18DD" w:rsidRPr="007B18DD" w:rsidRDefault="007B18DD" w:rsidP="007B18DD">
            <w:pPr>
              <w:suppressAutoHyphens/>
              <w:spacing w:after="0" w:line="240" w:lineRule="auto"/>
              <w:jc w:val="center"/>
              <w:rPr>
                <w:rFonts w:ascii="Times New Roman" w:eastAsia="Times New Roman" w:hAnsi="Times New Roman" w:cs="Times New Roman"/>
                <w:sz w:val="20"/>
                <w:szCs w:val="20"/>
                <w:lang w:eastAsia="ar-SA"/>
              </w:rPr>
            </w:pPr>
            <w:r w:rsidRPr="007B18DD">
              <w:rPr>
                <w:rFonts w:ascii="Times New Roman" w:eastAsia="Times New Roman" w:hAnsi="Times New Roman" w:cs="Times New Roman"/>
                <w:sz w:val="20"/>
                <w:szCs w:val="20"/>
                <w:lang w:eastAsia="ar-SA"/>
              </w:rPr>
              <w:t>2,0</w:t>
            </w:r>
          </w:p>
        </w:tc>
        <w:tc>
          <w:tcPr>
            <w:tcW w:w="992" w:type="dxa"/>
            <w:tcBorders>
              <w:top w:val="single" w:sz="4" w:space="0" w:color="auto"/>
              <w:left w:val="single" w:sz="4" w:space="0" w:color="auto"/>
              <w:bottom w:val="single" w:sz="4" w:space="0" w:color="auto"/>
              <w:right w:val="single" w:sz="4" w:space="0" w:color="auto"/>
            </w:tcBorders>
          </w:tcPr>
          <w:p w:rsidR="007B18DD" w:rsidRPr="007B18DD" w:rsidRDefault="007B18DD" w:rsidP="007B18DD">
            <w:pPr>
              <w:suppressAutoHyphens/>
              <w:spacing w:after="0" w:line="240" w:lineRule="auto"/>
              <w:jc w:val="center"/>
              <w:rPr>
                <w:rFonts w:ascii="Times New Roman" w:eastAsia="Times New Roman" w:hAnsi="Times New Roman" w:cs="Times New Roman"/>
                <w:sz w:val="20"/>
                <w:szCs w:val="20"/>
                <w:lang w:eastAsia="ar-SA"/>
              </w:rPr>
            </w:pPr>
            <w:r w:rsidRPr="007B18DD">
              <w:rPr>
                <w:rFonts w:ascii="Times New Roman" w:eastAsia="Times New Roman" w:hAnsi="Times New Roman" w:cs="Times New Roman"/>
                <w:sz w:val="20"/>
                <w:szCs w:val="20"/>
                <w:lang w:eastAsia="ar-SA"/>
              </w:rPr>
              <w:t>1,0</w:t>
            </w:r>
          </w:p>
        </w:tc>
      </w:tr>
      <w:tr w:rsidR="00066CD5" w:rsidRPr="007B18DD" w:rsidTr="00066CD5">
        <w:trPr>
          <w:trHeight w:val="278"/>
        </w:trPr>
        <w:tc>
          <w:tcPr>
            <w:tcW w:w="854" w:type="dxa"/>
            <w:tcBorders>
              <w:top w:val="single" w:sz="4" w:space="0" w:color="auto"/>
              <w:left w:val="single" w:sz="4" w:space="0" w:color="auto"/>
              <w:bottom w:val="single" w:sz="4" w:space="0" w:color="auto"/>
              <w:right w:val="single" w:sz="4" w:space="0" w:color="auto"/>
            </w:tcBorders>
          </w:tcPr>
          <w:p w:rsidR="00066CD5" w:rsidRPr="007B18DD" w:rsidRDefault="00066CD5" w:rsidP="00066CD5">
            <w:pPr>
              <w:keepNext/>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p>
        </w:tc>
        <w:tc>
          <w:tcPr>
            <w:tcW w:w="2123" w:type="dxa"/>
            <w:tcBorders>
              <w:top w:val="single" w:sz="4" w:space="0" w:color="auto"/>
              <w:left w:val="single" w:sz="4" w:space="0" w:color="auto"/>
              <w:bottom w:val="single" w:sz="4" w:space="0" w:color="auto"/>
              <w:right w:val="single" w:sz="4" w:space="0" w:color="auto"/>
            </w:tcBorders>
          </w:tcPr>
          <w:p w:rsidR="00066CD5" w:rsidRPr="007B18DD" w:rsidRDefault="00066CD5" w:rsidP="00066CD5">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418" w:type="dxa"/>
            <w:tcBorders>
              <w:top w:val="single" w:sz="4" w:space="0" w:color="auto"/>
              <w:left w:val="single" w:sz="4" w:space="0" w:color="auto"/>
              <w:bottom w:val="single" w:sz="4" w:space="0" w:color="auto"/>
              <w:right w:val="single" w:sz="4" w:space="0" w:color="auto"/>
            </w:tcBorders>
          </w:tcPr>
          <w:p w:rsidR="00066CD5" w:rsidRPr="007B18DD" w:rsidRDefault="00066CD5" w:rsidP="00066CD5">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275" w:type="dxa"/>
            <w:tcBorders>
              <w:top w:val="single" w:sz="4" w:space="0" w:color="auto"/>
              <w:left w:val="single" w:sz="4" w:space="0" w:color="auto"/>
              <w:bottom w:val="single" w:sz="4" w:space="0" w:color="auto"/>
              <w:right w:val="single" w:sz="4" w:space="0" w:color="auto"/>
            </w:tcBorders>
          </w:tcPr>
          <w:p w:rsidR="00066CD5" w:rsidRPr="007B18DD" w:rsidRDefault="00066CD5" w:rsidP="00066CD5">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418" w:type="dxa"/>
            <w:tcBorders>
              <w:top w:val="single" w:sz="4" w:space="0" w:color="auto"/>
              <w:left w:val="single" w:sz="4" w:space="0" w:color="auto"/>
              <w:bottom w:val="single" w:sz="4" w:space="0" w:color="auto"/>
              <w:right w:val="single" w:sz="4" w:space="0" w:color="auto"/>
            </w:tcBorders>
          </w:tcPr>
          <w:p w:rsidR="00066CD5" w:rsidRPr="007B18DD" w:rsidRDefault="00066CD5" w:rsidP="00066CD5">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993" w:type="dxa"/>
            <w:tcBorders>
              <w:top w:val="single" w:sz="4" w:space="0" w:color="auto"/>
              <w:left w:val="single" w:sz="4" w:space="0" w:color="auto"/>
              <w:bottom w:val="single" w:sz="4" w:space="0" w:color="auto"/>
              <w:right w:val="single" w:sz="4" w:space="0" w:color="auto"/>
            </w:tcBorders>
          </w:tcPr>
          <w:p w:rsidR="00066CD5" w:rsidRPr="007B18DD" w:rsidRDefault="00066CD5" w:rsidP="00066CD5">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851" w:type="dxa"/>
            <w:tcBorders>
              <w:top w:val="single" w:sz="4" w:space="0" w:color="auto"/>
              <w:left w:val="single" w:sz="4" w:space="0" w:color="auto"/>
              <w:bottom w:val="single" w:sz="4" w:space="0" w:color="auto"/>
              <w:right w:val="single" w:sz="4" w:space="0" w:color="auto"/>
            </w:tcBorders>
          </w:tcPr>
          <w:p w:rsidR="00066CD5" w:rsidRPr="007B18DD" w:rsidRDefault="00066CD5" w:rsidP="00066CD5">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992" w:type="dxa"/>
            <w:tcBorders>
              <w:top w:val="single" w:sz="4" w:space="0" w:color="auto"/>
              <w:left w:val="single" w:sz="4" w:space="0" w:color="auto"/>
              <w:bottom w:val="single" w:sz="4" w:space="0" w:color="auto"/>
              <w:right w:val="single" w:sz="4" w:space="0" w:color="auto"/>
            </w:tcBorders>
          </w:tcPr>
          <w:p w:rsidR="00066CD5" w:rsidRPr="007B18DD" w:rsidRDefault="00066CD5" w:rsidP="00066CD5">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r>
      <w:tr w:rsidR="00066CD5" w:rsidRPr="007B18DD" w:rsidTr="003B04AC">
        <w:trPr>
          <w:trHeight w:val="562"/>
        </w:trPr>
        <w:tc>
          <w:tcPr>
            <w:tcW w:w="854" w:type="dxa"/>
            <w:tcBorders>
              <w:top w:val="single" w:sz="4" w:space="0" w:color="auto"/>
              <w:left w:val="single" w:sz="4" w:space="0" w:color="auto"/>
              <w:bottom w:val="single" w:sz="4" w:space="0" w:color="auto"/>
              <w:right w:val="single" w:sz="4" w:space="0" w:color="auto"/>
            </w:tcBorders>
          </w:tcPr>
          <w:p w:rsidR="00066CD5" w:rsidRPr="007B18DD" w:rsidRDefault="00066CD5" w:rsidP="003B04AC">
            <w:pPr>
              <w:keepNext/>
              <w:suppressAutoHyphens/>
              <w:spacing w:after="0" w:line="240" w:lineRule="auto"/>
              <w:jc w:val="center"/>
              <w:rPr>
                <w:rFonts w:ascii="Times New Roman" w:eastAsia="Times New Roman" w:hAnsi="Times New Roman" w:cs="Times New Roman"/>
                <w:sz w:val="20"/>
                <w:szCs w:val="20"/>
                <w:lang w:eastAsia="ru-RU"/>
              </w:rPr>
            </w:pPr>
            <w:r w:rsidRPr="007B18DD">
              <w:rPr>
                <w:rFonts w:ascii="Times New Roman" w:eastAsia="Times New Roman" w:hAnsi="Times New Roman" w:cs="Times New Roman"/>
                <w:sz w:val="20"/>
                <w:szCs w:val="20"/>
                <w:lang w:eastAsia="ru-RU"/>
              </w:rPr>
              <w:t>1.1.4.</w:t>
            </w:r>
          </w:p>
        </w:tc>
        <w:tc>
          <w:tcPr>
            <w:tcW w:w="2123" w:type="dxa"/>
            <w:tcBorders>
              <w:top w:val="single" w:sz="4" w:space="0" w:color="auto"/>
              <w:left w:val="single" w:sz="4" w:space="0" w:color="auto"/>
              <w:bottom w:val="single" w:sz="4" w:space="0" w:color="auto"/>
              <w:right w:val="single" w:sz="4" w:space="0" w:color="auto"/>
            </w:tcBorders>
          </w:tcPr>
          <w:p w:rsidR="00066CD5" w:rsidRPr="007B18DD" w:rsidRDefault="00066CD5" w:rsidP="003B04AC">
            <w:pPr>
              <w:suppressAutoHyphens/>
              <w:spacing w:after="0" w:line="240" w:lineRule="auto"/>
              <w:rPr>
                <w:rFonts w:ascii="Times New Roman" w:eastAsia="Times New Roman" w:hAnsi="Times New Roman" w:cs="Times New Roman"/>
                <w:sz w:val="20"/>
                <w:szCs w:val="20"/>
                <w:lang w:eastAsia="ru-RU"/>
              </w:rPr>
            </w:pPr>
            <w:r w:rsidRPr="007B18DD">
              <w:rPr>
                <w:rFonts w:ascii="Times New Roman" w:eastAsia="Times New Roman" w:hAnsi="Times New Roman" w:cs="Times New Roman"/>
                <w:sz w:val="20"/>
                <w:szCs w:val="20"/>
                <w:lang w:eastAsia="ru-RU"/>
              </w:rPr>
              <w:t xml:space="preserve">Приобретение для проведения </w:t>
            </w:r>
            <w:proofErr w:type="gramStart"/>
            <w:r w:rsidRPr="007B18DD">
              <w:rPr>
                <w:rFonts w:ascii="Times New Roman" w:eastAsia="Times New Roman" w:hAnsi="Times New Roman" w:cs="Times New Roman"/>
                <w:sz w:val="20"/>
                <w:szCs w:val="20"/>
                <w:lang w:eastAsia="ru-RU"/>
              </w:rPr>
              <w:t>празд</w:t>
            </w:r>
            <w:r>
              <w:rPr>
                <w:rFonts w:ascii="Times New Roman" w:eastAsia="Times New Roman" w:hAnsi="Times New Roman" w:cs="Times New Roman"/>
                <w:sz w:val="20"/>
                <w:szCs w:val="20"/>
                <w:lang w:eastAsia="ru-RU"/>
              </w:rPr>
              <w:t>-</w:t>
            </w:r>
            <w:r w:rsidRPr="007B18DD">
              <w:rPr>
                <w:rFonts w:ascii="Times New Roman" w:eastAsia="Times New Roman" w:hAnsi="Times New Roman" w:cs="Times New Roman"/>
                <w:sz w:val="20"/>
                <w:szCs w:val="20"/>
                <w:lang w:eastAsia="ru-RU"/>
              </w:rPr>
              <w:t>ника</w:t>
            </w:r>
            <w:proofErr w:type="gramEnd"/>
            <w:r w:rsidRPr="007B18DD">
              <w:rPr>
                <w:rFonts w:ascii="Times New Roman" w:eastAsia="Times New Roman" w:hAnsi="Times New Roman" w:cs="Times New Roman"/>
                <w:sz w:val="20"/>
                <w:szCs w:val="20"/>
                <w:lang w:eastAsia="ru-RU"/>
              </w:rPr>
              <w:t xml:space="preserve"> ко дню села «Пою тебе, село родное» полиграфи</w:t>
            </w:r>
            <w:r>
              <w:rPr>
                <w:rFonts w:ascii="Times New Roman" w:eastAsia="Times New Roman" w:hAnsi="Times New Roman" w:cs="Times New Roman"/>
                <w:sz w:val="20"/>
                <w:szCs w:val="20"/>
                <w:lang w:eastAsia="ru-RU"/>
              </w:rPr>
              <w:t>-чес</w:t>
            </w:r>
            <w:r w:rsidRPr="007B18DD">
              <w:rPr>
                <w:rFonts w:ascii="Times New Roman" w:eastAsia="Times New Roman" w:hAnsi="Times New Roman" w:cs="Times New Roman"/>
                <w:sz w:val="20"/>
                <w:szCs w:val="20"/>
                <w:lang w:eastAsia="ru-RU"/>
              </w:rPr>
              <w:t>кой продукции</w:t>
            </w:r>
          </w:p>
        </w:tc>
        <w:tc>
          <w:tcPr>
            <w:tcW w:w="1418" w:type="dxa"/>
            <w:tcBorders>
              <w:top w:val="single" w:sz="4" w:space="0" w:color="auto"/>
              <w:left w:val="single" w:sz="4" w:space="0" w:color="auto"/>
              <w:bottom w:val="single" w:sz="4" w:space="0" w:color="auto"/>
              <w:right w:val="single" w:sz="4" w:space="0" w:color="auto"/>
            </w:tcBorders>
          </w:tcPr>
          <w:p w:rsidR="00066CD5" w:rsidRDefault="00066CD5" w:rsidP="003B04AC">
            <w:pPr>
              <w:suppressAutoHyphens/>
              <w:spacing w:after="0" w:line="240" w:lineRule="auto"/>
              <w:jc w:val="center"/>
              <w:rPr>
                <w:rFonts w:ascii="Times New Roman" w:eastAsia="Times New Roman" w:hAnsi="Times New Roman" w:cs="Times New Roman"/>
                <w:sz w:val="20"/>
                <w:szCs w:val="20"/>
                <w:lang w:eastAsia="ru-RU"/>
              </w:rPr>
            </w:pPr>
            <w:proofErr w:type="gramStart"/>
            <w:r w:rsidRPr="007B18DD">
              <w:rPr>
                <w:rFonts w:ascii="Times New Roman" w:eastAsia="Times New Roman" w:hAnsi="Times New Roman" w:cs="Times New Roman"/>
                <w:sz w:val="20"/>
                <w:szCs w:val="20"/>
                <w:lang w:eastAsia="ru-RU"/>
              </w:rPr>
              <w:t>Админист-рация</w:t>
            </w:r>
            <w:proofErr w:type="gramEnd"/>
            <w:r w:rsidRPr="007B18DD">
              <w:rPr>
                <w:rFonts w:ascii="Times New Roman" w:eastAsia="Times New Roman" w:hAnsi="Times New Roman" w:cs="Times New Roman"/>
                <w:sz w:val="20"/>
                <w:szCs w:val="20"/>
                <w:lang w:eastAsia="ru-RU"/>
              </w:rPr>
              <w:t xml:space="preserve"> сельского поселения и МБУК</w:t>
            </w:r>
          </w:p>
          <w:p w:rsidR="00066CD5" w:rsidRPr="007B18DD" w:rsidRDefault="00066CD5" w:rsidP="003B04AC">
            <w:pPr>
              <w:suppressAutoHyphens/>
              <w:spacing w:after="0" w:line="240" w:lineRule="auto"/>
              <w:jc w:val="center"/>
              <w:rPr>
                <w:rFonts w:ascii="Times New Roman" w:eastAsia="Times New Roman" w:hAnsi="Times New Roman" w:cs="Times New Roman"/>
                <w:sz w:val="20"/>
                <w:szCs w:val="20"/>
                <w:lang w:eastAsia="ru-RU"/>
              </w:rPr>
            </w:pPr>
            <w:r w:rsidRPr="007B18DD">
              <w:rPr>
                <w:rFonts w:ascii="Times New Roman" w:eastAsia="Times New Roman" w:hAnsi="Times New Roman" w:cs="Times New Roman"/>
                <w:sz w:val="20"/>
                <w:szCs w:val="20"/>
                <w:lang w:eastAsia="ru-RU"/>
              </w:rPr>
              <w:t xml:space="preserve"> п.</w:t>
            </w:r>
            <w:r>
              <w:rPr>
                <w:rFonts w:ascii="Times New Roman" w:eastAsia="Times New Roman" w:hAnsi="Times New Roman" w:cs="Times New Roman"/>
                <w:sz w:val="20"/>
                <w:szCs w:val="20"/>
                <w:lang w:eastAsia="ru-RU"/>
              </w:rPr>
              <w:t xml:space="preserve"> </w:t>
            </w:r>
            <w:r w:rsidRPr="007B18DD">
              <w:rPr>
                <w:rFonts w:ascii="Times New Roman" w:eastAsia="Times New Roman" w:hAnsi="Times New Roman" w:cs="Times New Roman"/>
                <w:sz w:val="20"/>
                <w:szCs w:val="20"/>
                <w:lang w:eastAsia="ru-RU"/>
              </w:rPr>
              <w:t>Прогресс</w:t>
            </w:r>
          </w:p>
        </w:tc>
        <w:tc>
          <w:tcPr>
            <w:tcW w:w="1275" w:type="dxa"/>
            <w:tcBorders>
              <w:top w:val="single" w:sz="4" w:space="0" w:color="auto"/>
              <w:left w:val="single" w:sz="4" w:space="0" w:color="auto"/>
              <w:bottom w:val="single" w:sz="4" w:space="0" w:color="auto"/>
              <w:right w:val="single" w:sz="4" w:space="0" w:color="auto"/>
            </w:tcBorders>
          </w:tcPr>
          <w:p w:rsidR="00066CD5" w:rsidRPr="007B18DD" w:rsidRDefault="00066CD5" w:rsidP="003B04AC">
            <w:pPr>
              <w:suppressAutoHyphens/>
              <w:spacing w:after="0" w:line="240" w:lineRule="auto"/>
              <w:jc w:val="center"/>
              <w:rPr>
                <w:rFonts w:ascii="Times New Roman" w:eastAsia="Times New Roman" w:hAnsi="Times New Roman" w:cs="Times New Roman"/>
                <w:spacing w:val="-16"/>
                <w:sz w:val="20"/>
                <w:szCs w:val="20"/>
                <w:lang w:eastAsia="ru-RU"/>
              </w:rPr>
            </w:pPr>
            <w:r w:rsidRPr="007B18DD">
              <w:rPr>
                <w:rFonts w:ascii="Times New Roman" w:eastAsia="Times New Roman" w:hAnsi="Times New Roman" w:cs="Times New Roman"/>
                <w:sz w:val="20"/>
                <w:szCs w:val="20"/>
                <w:lang w:eastAsia="ru-RU"/>
              </w:rPr>
              <w:t>2023-2025</w:t>
            </w:r>
          </w:p>
        </w:tc>
        <w:tc>
          <w:tcPr>
            <w:tcW w:w="1418" w:type="dxa"/>
            <w:tcBorders>
              <w:top w:val="single" w:sz="4" w:space="0" w:color="auto"/>
              <w:left w:val="single" w:sz="4" w:space="0" w:color="auto"/>
              <w:bottom w:val="single" w:sz="4" w:space="0" w:color="auto"/>
              <w:right w:val="single" w:sz="4" w:space="0" w:color="auto"/>
            </w:tcBorders>
          </w:tcPr>
          <w:p w:rsidR="00066CD5" w:rsidRPr="007B18DD" w:rsidRDefault="00066CD5" w:rsidP="003B04AC">
            <w:pPr>
              <w:suppressAutoHyphens/>
              <w:spacing w:after="0" w:line="240" w:lineRule="auto"/>
              <w:rPr>
                <w:rFonts w:ascii="Times New Roman" w:eastAsia="Times New Roman" w:hAnsi="Times New Roman" w:cs="Times New Roman"/>
                <w:sz w:val="20"/>
                <w:szCs w:val="20"/>
                <w:lang w:eastAsia="ru-RU"/>
              </w:rPr>
            </w:pPr>
            <w:r w:rsidRPr="007B18DD">
              <w:rPr>
                <w:rFonts w:ascii="Times New Roman" w:eastAsia="Times New Roman" w:hAnsi="Times New Roman" w:cs="Times New Roman"/>
                <w:sz w:val="20"/>
                <w:szCs w:val="20"/>
                <w:lang w:eastAsia="ru-RU"/>
              </w:rPr>
              <w:t>Бюджет сельского    поселения</w:t>
            </w:r>
          </w:p>
        </w:tc>
        <w:tc>
          <w:tcPr>
            <w:tcW w:w="993" w:type="dxa"/>
            <w:tcBorders>
              <w:top w:val="single" w:sz="4" w:space="0" w:color="auto"/>
              <w:left w:val="single" w:sz="4" w:space="0" w:color="auto"/>
              <w:bottom w:val="single" w:sz="4" w:space="0" w:color="auto"/>
              <w:right w:val="single" w:sz="4" w:space="0" w:color="auto"/>
            </w:tcBorders>
          </w:tcPr>
          <w:p w:rsidR="00066CD5" w:rsidRPr="007B18DD" w:rsidRDefault="00066CD5" w:rsidP="003B04AC">
            <w:pPr>
              <w:suppressAutoHyphens/>
              <w:spacing w:after="0" w:line="240" w:lineRule="auto"/>
              <w:jc w:val="center"/>
              <w:rPr>
                <w:rFonts w:ascii="Times New Roman" w:eastAsia="Times New Roman" w:hAnsi="Times New Roman" w:cs="Times New Roman"/>
                <w:sz w:val="20"/>
                <w:szCs w:val="20"/>
                <w:lang w:eastAsia="ru-RU"/>
              </w:rPr>
            </w:pPr>
            <w:r w:rsidRPr="007B18DD">
              <w:rPr>
                <w:rFonts w:ascii="Times New Roman" w:eastAsia="Times New Roman" w:hAnsi="Times New Roman" w:cs="Times New Roman"/>
                <w:sz w:val="20"/>
                <w:szCs w:val="20"/>
                <w:lang w:eastAsia="ru-RU"/>
              </w:rPr>
              <w:t>6,0</w:t>
            </w:r>
          </w:p>
        </w:tc>
        <w:tc>
          <w:tcPr>
            <w:tcW w:w="851" w:type="dxa"/>
            <w:tcBorders>
              <w:top w:val="single" w:sz="4" w:space="0" w:color="auto"/>
              <w:left w:val="single" w:sz="4" w:space="0" w:color="auto"/>
              <w:bottom w:val="single" w:sz="4" w:space="0" w:color="auto"/>
              <w:right w:val="single" w:sz="4" w:space="0" w:color="auto"/>
            </w:tcBorders>
          </w:tcPr>
          <w:p w:rsidR="00066CD5" w:rsidRPr="007B18DD" w:rsidRDefault="00066CD5" w:rsidP="003B04AC">
            <w:pPr>
              <w:suppressAutoHyphens/>
              <w:spacing w:after="0" w:line="240" w:lineRule="auto"/>
              <w:rPr>
                <w:rFonts w:ascii="Times New Roman" w:eastAsia="Times New Roman" w:hAnsi="Times New Roman" w:cs="Times New Roman"/>
                <w:sz w:val="20"/>
                <w:szCs w:val="20"/>
                <w:lang w:eastAsia="ru-RU"/>
              </w:rPr>
            </w:pPr>
            <w:r w:rsidRPr="007B18DD">
              <w:rPr>
                <w:rFonts w:ascii="Times New Roman" w:eastAsia="Times New Roman" w:hAnsi="Times New Roman" w:cs="Times New Roman"/>
                <w:sz w:val="20"/>
                <w:szCs w:val="20"/>
                <w:lang w:eastAsia="ru-RU"/>
              </w:rPr>
              <w:t xml:space="preserve">  6,0</w:t>
            </w:r>
          </w:p>
        </w:tc>
        <w:tc>
          <w:tcPr>
            <w:tcW w:w="992" w:type="dxa"/>
            <w:tcBorders>
              <w:top w:val="single" w:sz="4" w:space="0" w:color="auto"/>
              <w:left w:val="single" w:sz="4" w:space="0" w:color="auto"/>
              <w:bottom w:val="single" w:sz="4" w:space="0" w:color="auto"/>
              <w:right w:val="single" w:sz="4" w:space="0" w:color="auto"/>
            </w:tcBorders>
          </w:tcPr>
          <w:p w:rsidR="00066CD5" w:rsidRPr="007B18DD" w:rsidRDefault="00066CD5" w:rsidP="003B04AC">
            <w:pPr>
              <w:suppressAutoHyphens/>
              <w:spacing w:after="0" w:line="240" w:lineRule="auto"/>
              <w:jc w:val="center"/>
              <w:rPr>
                <w:rFonts w:ascii="Times New Roman" w:eastAsia="Times New Roman" w:hAnsi="Times New Roman" w:cs="Times New Roman"/>
                <w:sz w:val="20"/>
                <w:szCs w:val="20"/>
                <w:lang w:eastAsia="ar-SA"/>
              </w:rPr>
            </w:pPr>
            <w:r w:rsidRPr="007B18DD">
              <w:rPr>
                <w:rFonts w:ascii="Times New Roman" w:eastAsia="Times New Roman" w:hAnsi="Times New Roman" w:cs="Times New Roman"/>
                <w:sz w:val="20"/>
                <w:szCs w:val="20"/>
                <w:lang w:eastAsia="ar-SA"/>
              </w:rPr>
              <w:t>3,0</w:t>
            </w:r>
          </w:p>
        </w:tc>
      </w:tr>
      <w:tr w:rsidR="00066CD5" w:rsidRPr="007B18DD" w:rsidTr="003B04AC">
        <w:trPr>
          <w:trHeight w:val="562"/>
        </w:trPr>
        <w:tc>
          <w:tcPr>
            <w:tcW w:w="854" w:type="dxa"/>
            <w:tcBorders>
              <w:top w:val="single" w:sz="4" w:space="0" w:color="auto"/>
              <w:left w:val="single" w:sz="4" w:space="0" w:color="auto"/>
              <w:bottom w:val="single" w:sz="4" w:space="0" w:color="auto"/>
              <w:right w:val="single" w:sz="4" w:space="0" w:color="auto"/>
            </w:tcBorders>
          </w:tcPr>
          <w:p w:rsidR="00066CD5" w:rsidRPr="007B18DD" w:rsidRDefault="00066CD5" w:rsidP="007B18DD">
            <w:pPr>
              <w:keepNext/>
              <w:suppressAutoHyphens/>
              <w:spacing w:after="0" w:line="240" w:lineRule="auto"/>
              <w:jc w:val="center"/>
              <w:rPr>
                <w:rFonts w:ascii="Times New Roman" w:eastAsia="Times New Roman" w:hAnsi="Times New Roman" w:cs="Times New Roman"/>
                <w:sz w:val="20"/>
                <w:szCs w:val="20"/>
                <w:lang w:eastAsia="ru-RU"/>
              </w:rPr>
            </w:pPr>
            <w:r w:rsidRPr="007B18DD">
              <w:rPr>
                <w:rFonts w:ascii="Times New Roman" w:eastAsia="Times New Roman" w:hAnsi="Times New Roman" w:cs="Times New Roman"/>
                <w:sz w:val="20"/>
                <w:szCs w:val="20"/>
                <w:lang w:eastAsia="ru-RU"/>
              </w:rPr>
              <w:t>1.1.5.</w:t>
            </w:r>
          </w:p>
        </w:tc>
        <w:tc>
          <w:tcPr>
            <w:tcW w:w="2123" w:type="dxa"/>
            <w:tcBorders>
              <w:top w:val="single" w:sz="4" w:space="0" w:color="auto"/>
              <w:left w:val="single" w:sz="4" w:space="0" w:color="auto"/>
              <w:bottom w:val="single" w:sz="4" w:space="0" w:color="auto"/>
              <w:right w:val="single" w:sz="4" w:space="0" w:color="auto"/>
            </w:tcBorders>
          </w:tcPr>
          <w:p w:rsidR="00066CD5" w:rsidRPr="007B18DD" w:rsidRDefault="00066CD5" w:rsidP="007B18DD">
            <w:pPr>
              <w:suppressAutoHyphens/>
              <w:spacing w:after="0" w:line="240" w:lineRule="auto"/>
              <w:rPr>
                <w:rFonts w:ascii="Times New Roman" w:eastAsia="Times New Roman" w:hAnsi="Times New Roman" w:cs="Times New Roman"/>
                <w:sz w:val="20"/>
                <w:szCs w:val="20"/>
                <w:lang w:eastAsia="ru-RU"/>
              </w:rPr>
            </w:pPr>
            <w:r w:rsidRPr="007B18DD">
              <w:rPr>
                <w:rFonts w:ascii="Times New Roman" w:eastAsia="Times New Roman" w:hAnsi="Times New Roman" w:cs="Times New Roman"/>
                <w:sz w:val="20"/>
                <w:szCs w:val="20"/>
                <w:lang w:eastAsia="ru-RU"/>
              </w:rPr>
              <w:t xml:space="preserve">Приобретение для проведения </w:t>
            </w:r>
            <w:proofErr w:type="gramStart"/>
            <w:r w:rsidRPr="007B18DD">
              <w:rPr>
                <w:rFonts w:ascii="Times New Roman" w:eastAsia="Times New Roman" w:hAnsi="Times New Roman" w:cs="Times New Roman"/>
                <w:sz w:val="20"/>
                <w:szCs w:val="20"/>
                <w:lang w:eastAsia="ru-RU"/>
              </w:rPr>
              <w:t>празд</w:t>
            </w:r>
            <w:r>
              <w:rPr>
                <w:rFonts w:ascii="Times New Roman" w:eastAsia="Times New Roman" w:hAnsi="Times New Roman" w:cs="Times New Roman"/>
                <w:sz w:val="20"/>
                <w:szCs w:val="20"/>
                <w:lang w:eastAsia="ru-RU"/>
              </w:rPr>
              <w:t>-</w:t>
            </w:r>
            <w:r w:rsidRPr="007B18DD">
              <w:rPr>
                <w:rFonts w:ascii="Times New Roman" w:eastAsia="Times New Roman" w:hAnsi="Times New Roman" w:cs="Times New Roman"/>
                <w:sz w:val="20"/>
                <w:szCs w:val="20"/>
                <w:lang w:eastAsia="ru-RU"/>
              </w:rPr>
              <w:t>ничной</w:t>
            </w:r>
            <w:proofErr w:type="gramEnd"/>
            <w:r w:rsidRPr="007B18DD">
              <w:rPr>
                <w:rFonts w:ascii="Times New Roman" w:eastAsia="Times New Roman" w:hAnsi="Times New Roman" w:cs="Times New Roman"/>
                <w:sz w:val="20"/>
                <w:szCs w:val="20"/>
                <w:lang w:eastAsia="ru-RU"/>
              </w:rPr>
              <w:t xml:space="preserve"> программы «Наши мамы-наша гордость» цветов и полиграфичес-</w:t>
            </w:r>
          </w:p>
          <w:p w:rsidR="00066CD5" w:rsidRPr="007B18DD" w:rsidRDefault="00066CD5" w:rsidP="007B18DD">
            <w:pPr>
              <w:suppressAutoHyphens/>
              <w:spacing w:after="0" w:line="240" w:lineRule="auto"/>
              <w:rPr>
                <w:rFonts w:ascii="Times New Roman" w:eastAsia="Times New Roman" w:hAnsi="Times New Roman" w:cs="Times New Roman"/>
                <w:sz w:val="20"/>
                <w:szCs w:val="20"/>
                <w:lang w:eastAsia="ru-RU"/>
              </w:rPr>
            </w:pPr>
            <w:r w:rsidRPr="007B18DD">
              <w:rPr>
                <w:rFonts w:ascii="Times New Roman" w:eastAsia="Times New Roman" w:hAnsi="Times New Roman" w:cs="Times New Roman"/>
                <w:sz w:val="20"/>
                <w:szCs w:val="20"/>
                <w:lang w:eastAsia="ru-RU"/>
              </w:rPr>
              <w:t>кой продукции</w:t>
            </w:r>
          </w:p>
        </w:tc>
        <w:tc>
          <w:tcPr>
            <w:tcW w:w="1418" w:type="dxa"/>
            <w:tcBorders>
              <w:top w:val="single" w:sz="4" w:space="0" w:color="auto"/>
              <w:left w:val="single" w:sz="4" w:space="0" w:color="auto"/>
              <w:bottom w:val="single" w:sz="4" w:space="0" w:color="auto"/>
              <w:right w:val="single" w:sz="4" w:space="0" w:color="auto"/>
            </w:tcBorders>
          </w:tcPr>
          <w:p w:rsidR="00066CD5" w:rsidRPr="007B18DD" w:rsidRDefault="00066CD5" w:rsidP="007B18DD">
            <w:pPr>
              <w:suppressAutoHyphens/>
              <w:spacing w:after="0" w:line="240" w:lineRule="auto"/>
              <w:jc w:val="center"/>
              <w:rPr>
                <w:rFonts w:ascii="Times New Roman" w:eastAsia="Times New Roman" w:hAnsi="Times New Roman" w:cs="Times New Roman"/>
                <w:sz w:val="20"/>
                <w:szCs w:val="20"/>
                <w:lang w:eastAsia="ru-RU"/>
              </w:rPr>
            </w:pPr>
            <w:r w:rsidRPr="007B18DD">
              <w:rPr>
                <w:rFonts w:ascii="Times New Roman" w:eastAsia="Times New Roman" w:hAnsi="Times New Roman" w:cs="Times New Roman"/>
                <w:sz w:val="20"/>
                <w:szCs w:val="20"/>
                <w:lang w:eastAsia="ru-RU"/>
              </w:rPr>
              <w:t>Админист-рация сельского поселения и МБУК п</w:t>
            </w:r>
            <w:proofErr w:type="gramStart"/>
            <w:r w:rsidRPr="007B18DD">
              <w:rPr>
                <w:rFonts w:ascii="Times New Roman" w:eastAsia="Times New Roman" w:hAnsi="Times New Roman" w:cs="Times New Roman"/>
                <w:sz w:val="20"/>
                <w:szCs w:val="20"/>
                <w:lang w:eastAsia="ru-RU"/>
              </w:rPr>
              <w:t>.П</w:t>
            </w:r>
            <w:proofErr w:type="gramEnd"/>
            <w:r w:rsidRPr="007B18DD">
              <w:rPr>
                <w:rFonts w:ascii="Times New Roman" w:eastAsia="Times New Roman" w:hAnsi="Times New Roman" w:cs="Times New Roman"/>
                <w:sz w:val="20"/>
                <w:szCs w:val="20"/>
                <w:lang w:eastAsia="ru-RU"/>
              </w:rPr>
              <w:t>рогресс</w:t>
            </w:r>
          </w:p>
        </w:tc>
        <w:tc>
          <w:tcPr>
            <w:tcW w:w="1275" w:type="dxa"/>
            <w:tcBorders>
              <w:top w:val="single" w:sz="4" w:space="0" w:color="auto"/>
              <w:left w:val="single" w:sz="4" w:space="0" w:color="auto"/>
              <w:bottom w:val="single" w:sz="4" w:space="0" w:color="auto"/>
              <w:right w:val="single" w:sz="4" w:space="0" w:color="auto"/>
            </w:tcBorders>
          </w:tcPr>
          <w:p w:rsidR="00066CD5" w:rsidRPr="007B18DD" w:rsidRDefault="00066CD5" w:rsidP="007B18DD">
            <w:pPr>
              <w:suppressAutoHyphens/>
              <w:spacing w:after="0" w:line="240" w:lineRule="auto"/>
              <w:jc w:val="center"/>
              <w:rPr>
                <w:rFonts w:ascii="Times New Roman" w:eastAsia="Times New Roman" w:hAnsi="Times New Roman" w:cs="Times New Roman"/>
                <w:spacing w:val="-16"/>
                <w:sz w:val="20"/>
                <w:szCs w:val="20"/>
                <w:lang w:eastAsia="ru-RU"/>
              </w:rPr>
            </w:pPr>
            <w:r w:rsidRPr="007B18DD">
              <w:rPr>
                <w:rFonts w:ascii="Times New Roman" w:eastAsia="Times New Roman" w:hAnsi="Times New Roman" w:cs="Times New Roman"/>
                <w:sz w:val="20"/>
                <w:szCs w:val="20"/>
                <w:lang w:eastAsia="ru-RU"/>
              </w:rPr>
              <w:t>2023-2025</w:t>
            </w:r>
          </w:p>
        </w:tc>
        <w:tc>
          <w:tcPr>
            <w:tcW w:w="1418" w:type="dxa"/>
            <w:tcBorders>
              <w:top w:val="single" w:sz="4" w:space="0" w:color="auto"/>
              <w:left w:val="single" w:sz="4" w:space="0" w:color="auto"/>
              <w:bottom w:val="single" w:sz="4" w:space="0" w:color="auto"/>
              <w:right w:val="single" w:sz="4" w:space="0" w:color="auto"/>
            </w:tcBorders>
          </w:tcPr>
          <w:p w:rsidR="00066CD5" w:rsidRPr="007B18DD" w:rsidRDefault="00066CD5" w:rsidP="007B18DD">
            <w:pPr>
              <w:suppressAutoHyphens/>
              <w:spacing w:after="0" w:line="240" w:lineRule="auto"/>
              <w:jc w:val="center"/>
              <w:rPr>
                <w:rFonts w:ascii="Times New Roman" w:eastAsia="Times New Roman" w:hAnsi="Times New Roman" w:cs="Times New Roman"/>
                <w:spacing w:val="-16"/>
                <w:sz w:val="20"/>
                <w:szCs w:val="20"/>
                <w:lang w:eastAsia="ru-RU"/>
              </w:rPr>
            </w:pPr>
          </w:p>
          <w:p w:rsidR="00066CD5" w:rsidRPr="007B18DD" w:rsidRDefault="00066CD5" w:rsidP="007B18DD">
            <w:pPr>
              <w:suppressAutoHyphens/>
              <w:spacing w:after="0" w:line="240" w:lineRule="auto"/>
              <w:jc w:val="center"/>
              <w:rPr>
                <w:rFonts w:ascii="Times New Roman" w:eastAsia="Times New Roman" w:hAnsi="Times New Roman" w:cs="Times New Roman"/>
                <w:sz w:val="20"/>
                <w:szCs w:val="20"/>
                <w:lang w:eastAsia="ru-RU"/>
              </w:rPr>
            </w:pPr>
            <w:r w:rsidRPr="007B18DD">
              <w:rPr>
                <w:rFonts w:ascii="Times New Roman" w:eastAsia="Times New Roman" w:hAnsi="Times New Roman" w:cs="Times New Roman"/>
                <w:sz w:val="20"/>
                <w:szCs w:val="20"/>
                <w:lang w:eastAsia="ru-RU"/>
              </w:rPr>
              <w:t>Бюджет сельского поселения</w:t>
            </w:r>
          </w:p>
        </w:tc>
        <w:tc>
          <w:tcPr>
            <w:tcW w:w="993" w:type="dxa"/>
            <w:tcBorders>
              <w:top w:val="single" w:sz="4" w:space="0" w:color="auto"/>
              <w:left w:val="single" w:sz="4" w:space="0" w:color="auto"/>
              <w:bottom w:val="single" w:sz="4" w:space="0" w:color="auto"/>
              <w:right w:val="single" w:sz="4" w:space="0" w:color="auto"/>
            </w:tcBorders>
          </w:tcPr>
          <w:p w:rsidR="00066CD5" w:rsidRPr="007B18DD" w:rsidRDefault="00066CD5" w:rsidP="007B18DD">
            <w:pPr>
              <w:suppressAutoHyphens/>
              <w:spacing w:after="0" w:line="240" w:lineRule="auto"/>
              <w:jc w:val="center"/>
              <w:rPr>
                <w:rFonts w:ascii="Times New Roman" w:eastAsia="Times New Roman" w:hAnsi="Times New Roman" w:cs="Times New Roman"/>
                <w:sz w:val="20"/>
                <w:szCs w:val="20"/>
                <w:lang w:eastAsia="ru-RU"/>
              </w:rPr>
            </w:pPr>
            <w:r w:rsidRPr="007B18DD">
              <w:rPr>
                <w:rFonts w:ascii="Times New Roman" w:eastAsia="Times New Roman" w:hAnsi="Times New Roman" w:cs="Times New Roman"/>
                <w:sz w:val="20"/>
                <w:szCs w:val="20"/>
                <w:lang w:eastAsia="ru-RU"/>
              </w:rPr>
              <w:t>2,0</w:t>
            </w:r>
          </w:p>
        </w:tc>
        <w:tc>
          <w:tcPr>
            <w:tcW w:w="851" w:type="dxa"/>
            <w:tcBorders>
              <w:top w:val="single" w:sz="4" w:space="0" w:color="auto"/>
              <w:left w:val="single" w:sz="4" w:space="0" w:color="auto"/>
              <w:bottom w:val="single" w:sz="4" w:space="0" w:color="auto"/>
              <w:right w:val="single" w:sz="4" w:space="0" w:color="auto"/>
            </w:tcBorders>
          </w:tcPr>
          <w:p w:rsidR="00066CD5" w:rsidRPr="007B18DD" w:rsidRDefault="00066CD5" w:rsidP="007B18DD">
            <w:pPr>
              <w:suppressAutoHyphens/>
              <w:spacing w:after="0" w:line="240" w:lineRule="auto"/>
              <w:rPr>
                <w:rFonts w:ascii="Times New Roman" w:eastAsia="Times New Roman" w:hAnsi="Times New Roman" w:cs="Times New Roman"/>
                <w:sz w:val="20"/>
                <w:szCs w:val="20"/>
                <w:lang w:eastAsia="ru-RU"/>
              </w:rPr>
            </w:pPr>
            <w:r w:rsidRPr="007B18DD">
              <w:rPr>
                <w:rFonts w:ascii="Times New Roman" w:eastAsia="Times New Roman" w:hAnsi="Times New Roman" w:cs="Times New Roman"/>
                <w:sz w:val="20"/>
                <w:szCs w:val="20"/>
                <w:lang w:eastAsia="ru-RU"/>
              </w:rPr>
              <w:t xml:space="preserve">  2,0</w:t>
            </w:r>
          </w:p>
        </w:tc>
        <w:tc>
          <w:tcPr>
            <w:tcW w:w="992" w:type="dxa"/>
            <w:tcBorders>
              <w:top w:val="single" w:sz="4" w:space="0" w:color="auto"/>
              <w:left w:val="single" w:sz="4" w:space="0" w:color="auto"/>
              <w:bottom w:val="single" w:sz="4" w:space="0" w:color="auto"/>
              <w:right w:val="single" w:sz="4" w:space="0" w:color="auto"/>
            </w:tcBorders>
          </w:tcPr>
          <w:p w:rsidR="00066CD5" w:rsidRPr="007B18DD" w:rsidRDefault="00066CD5" w:rsidP="007B18DD">
            <w:pPr>
              <w:suppressAutoHyphens/>
              <w:spacing w:after="0" w:line="240" w:lineRule="auto"/>
              <w:jc w:val="center"/>
              <w:rPr>
                <w:rFonts w:ascii="Times New Roman" w:eastAsia="Times New Roman" w:hAnsi="Times New Roman" w:cs="Times New Roman"/>
                <w:sz w:val="20"/>
                <w:szCs w:val="20"/>
                <w:lang w:eastAsia="ar-SA"/>
              </w:rPr>
            </w:pPr>
            <w:r w:rsidRPr="007B18DD">
              <w:rPr>
                <w:rFonts w:ascii="Times New Roman" w:eastAsia="Times New Roman" w:hAnsi="Times New Roman" w:cs="Times New Roman"/>
                <w:sz w:val="20"/>
                <w:szCs w:val="20"/>
                <w:lang w:eastAsia="ar-SA"/>
              </w:rPr>
              <w:t>1,0</w:t>
            </w:r>
          </w:p>
        </w:tc>
      </w:tr>
      <w:tr w:rsidR="00066CD5" w:rsidRPr="007B18DD" w:rsidTr="003B04AC">
        <w:trPr>
          <w:trHeight w:val="562"/>
        </w:trPr>
        <w:tc>
          <w:tcPr>
            <w:tcW w:w="854" w:type="dxa"/>
            <w:tcBorders>
              <w:top w:val="single" w:sz="4" w:space="0" w:color="auto"/>
              <w:left w:val="single" w:sz="4" w:space="0" w:color="auto"/>
              <w:bottom w:val="single" w:sz="4" w:space="0" w:color="auto"/>
              <w:right w:val="single" w:sz="4" w:space="0" w:color="auto"/>
            </w:tcBorders>
          </w:tcPr>
          <w:p w:rsidR="00066CD5" w:rsidRPr="007B18DD" w:rsidRDefault="00066CD5" w:rsidP="007B18DD">
            <w:pPr>
              <w:keepNext/>
              <w:suppressAutoHyphens/>
              <w:spacing w:after="0" w:line="240" w:lineRule="auto"/>
              <w:jc w:val="center"/>
              <w:rPr>
                <w:rFonts w:ascii="Times New Roman" w:eastAsia="Times New Roman" w:hAnsi="Times New Roman" w:cs="Times New Roman"/>
                <w:sz w:val="20"/>
                <w:szCs w:val="20"/>
                <w:lang w:eastAsia="ru-RU"/>
              </w:rPr>
            </w:pPr>
            <w:r w:rsidRPr="007B18DD">
              <w:rPr>
                <w:rFonts w:ascii="Times New Roman" w:eastAsia="Times New Roman" w:hAnsi="Times New Roman" w:cs="Times New Roman"/>
                <w:sz w:val="20"/>
                <w:szCs w:val="20"/>
                <w:lang w:eastAsia="ru-RU"/>
              </w:rPr>
              <w:t>1.1.6.</w:t>
            </w:r>
          </w:p>
        </w:tc>
        <w:tc>
          <w:tcPr>
            <w:tcW w:w="2123" w:type="dxa"/>
            <w:tcBorders>
              <w:top w:val="single" w:sz="4" w:space="0" w:color="auto"/>
              <w:left w:val="single" w:sz="4" w:space="0" w:color="auto"/>
              <w:bottom w:val="single" w:sz="4" w:space="0" w:color="auto"/>
              <w:right w:val="single" w:sz="4" w:space="0" w:color="auto"/>
            </w:tcBorders>
          </w:tcPr>
          <w:p w:rsidR="00066CD5" w:rsidRPr="007B18DD" w:rsidRDefault="00066CD5" w:rsidP="007B18DD">
            <w:pPr>
              <w:suppressAutoHyphens/>
              <w:spacing w:after="0" w:line="240" w:lineRule="auto"/>
              <w:rPr>
                <w:rFonts w:ascii="Times New Roman" w:eastAsia="Times New Roman" w:hAnsi="Times New Roman" w:cs="Times New Roman"/>
                <w:sz w:val="20"/>
                <w:szCs w:val="20"/>
                <w:lang w:eastAsia="ru-RU"/>
              </w:rPr>
            </w:pPr>
            <w:r w:rsidRPr="007B18DD">
              <w:rPr>
                <w:rFonts w:ascii="Times New Roman" w:eastAsia="Times New Roman" w:hAnsi="Times New Roman" w:cs="Times New Roman"/>
                <w:sz w:val="20"/>
                <w:szCs w:val="20"/>
                <w:lang w:eastAsia="ru-RU"/>
              </w:rPr>
              <w:t xml:space="preserve">Приобретение для проведения </w:t>
            </w:r>
            <w:proofErr w:type="gramStart"/>
            <w:r w:rsidRPr="007B18DD">
              <w:rPr>
                <w:rFonts w:ascii="Times New Roman" w:eastAsia="Times New Roman" w:hAnsi="Times New Roman" w:cs="Times New Roman"/>
                <w:sz w:val="20"/>
                <w:szCs w:val="20"/>
                <w:lang w:eastAsia="ru-RU"/>
              </w:rPr>
              <w:t>празд</w:t>
            </w:r>
            <w:r>
              <w:rPr>
                <w:rFonts w:ascii="Times New Roman" w:eastAsia="Times New Roman" w:hAnsi="Times New Roman" w:cs="Times New Roman"/>
                <w:sz w:val="20"/>
                <w:szCs w:val="20"/>
                <w:lang w:eastAsia="ru-RU"/>
              </w:rPr>
              <w:t>-</w:t>
            </w:r>
            <w:r w:rsidRPr="007B18DD">
              <w:rPr>
                <w:rFonts w:ascii="Times New Roman" w:eastAsia="Times New Roman" w:hAnsi="Times New Roman" w:cs="Times New Roman"/>
                <w:sz w:val="20"/>
                <w:szCs w:val="20"/>
                <w:lang w:eastAsia="ru-RU"/>
              </w:rPr>
              <w:t>ничной</w:t>
            </w:r>
            <w:proofErr w:type="gramEnd"/>
            <w:r w:rsidRPr="007B18DD">
              <w:rPr>
                <w:rFonts w:ascii="Times New Roman" w:eastAsia="Times New Roman" w:hAnsi="Times New Roman" w:cs="Times New Roman"/>
                <w:sz w:val="20"/>
                <w:szCs w:val="20"/>
                <w:lang w:eastAsia="ru-RU"/>
              </w:rPr>
              <w:t xml:space="preserve"> программы Новогодние и Рож</w:t>
            </w:r>
            <w:r>
              <w:rPr>
                <w:rFonts w:ascii="Times New Roman" w:eastAsia="Times New Roman" w:hAnsi="Times New Roman" w:cs="Times New Roman"/>
                <w:sz w:val="20"/>
                <w:szCs w:val="20"/>
                <w:lang w:eastAsia="ru-RU"/>
              </w:rPr>
              <w:t>-дественс</w:t>
            </w:r>
            <w:r w:rsidRPr="007B18DD">
              <w:rPr>
                <w:rFonts w:ascii="Times New Roman" w:eastAsia="Times New Roman" w:hAnsi="Times New Roman" w:cs="Times New Roman"/>
                <w:sz w:val="20"/>
                <w:szCs w:val="20"/>
                <w:lang w:eastAsia="ru-RU"/>
              </w:rPr>
              <w:t>кие празд</w:t>
            </w:r>
            <w:r>
              <w:rPr>
                <w:rFonts w:ascii="Times New Roman" w:eastAsia="Times New Roman" w:hAnsi="Times New Roman" w:cs="Times New Roman"/>
                <w:sz w:val="20"/>
                <w:szCs w:val="20"/>
                <w:lang w:eastAsia="ru-RU"/>
              </w:rPr>
              <w:t>-</w:t>
            </w:r>
            <w:r w:rsidRPr="007B18DD">
              <w:rPr>
                <w:rFonts w:ascii="Times New Roman" w:eastAsia="Times New Roman" w:hAnsi="Times New Roman" w:cs="Times New Roman"/>
                <w:sz w:val="20"/>
                <w:szCs w:val="20"/>
                <w:lang w:eastAsia="ru-RU"/>
              </w:rPr>
              <w:t>н</w:t>
            </w:r>
            <w:r>
              <w:rPr>
                <w:rFonts w:ascii="Times New Roman" w:eastAsia="Times New Roman" w:hAnsi="Times New Roman" w:cs="Times New Roman"/>
                <w:sz w:val="20"/>
                <w:szCs w:val="20"/>
                <w:lang w:eastAsia="ru-RU"/>
              </w:rPr>
              <w:t>ики  «Время чудес» полиграфичес</w:t>
            </w:r>
            <w:r w:rsidRPr="007B18DD">
              <w:rPr>
                <w:rFonts w:ascii="Times New Roman" w:eastAsia="Times New Roman" w:hAnsi="Times New Roman" w:cs="Times New Roman"/>
                <w:sz w:val="20"/>
                <w:szCs w:val="20"/>
                <w:lang w:eastAsia="ru-RU"/>
              </w:rPr>
              <w:t>кой продукции и новогод</w:t>
            </w:r>
            <w:r>
              <w:rPr>
                <w:rFonts w:ascii="Times New Roman" w:eastAsia="Times New Roman" w:hAnsi="Times New Roman" w:cs="Times New Roman"/>
                <w:sz w:val="20"/>
                <w:szCs w:val="20"/>
                <w:lang w:eastAsia="ru-RU"/>
              </w:rPr>
              <w:t>-</w:t>
            </w:r>
            <w:r w:rsidRPr="007B18DD">
              <w:rPr>
                <w:rFonts w:ascii="Times New Roman" w:eastAsia="Times New Roman" w:hAnsi="Times New Roman" w:cs="Times New Roman"/>
                <w:sz w:val="20"/>
                <w:szCs w:val="20"/>
                <w:lang w:eastAsia="ru-RU"/>
              </w:rPr>
              <w:t>них атрибутов</w:t>
            </w:r>
          </w:p>
        </w:tc>
        <w:tc>
          <w:tcPr>
            <w:tcW w:w="1418" w:type="dxa"/>
            <w:tcBorders>
              <w:top w:val="single" w:sz="4" w:space="0" w:color="auto"/>
              <w:left w:val="single" w:sz="4" w:space="0" w:color="auto"/>
              <w:bottom w:val="single" w:sz="4" w:space="0" w:color="auto"/>
              <w:right w:val="single" w:sz="4" w:space="0" w:color="auto"/>
            </w:tcBorders>
          </w:tcPr>
          <w:p w:rsidR="00066CD5" w:rsidRPr="007B18DD" w:rsidRDefault="00066CD5" w:rsidP="007B18DD">
            <w:pPr>
              <w:suppressAutoHyphens/>
              <w:spacing w:after="0" w:line="240" w:lineRule="auto"/>
              <w:jc w:val="center"/>
              <w:rPr>
                <w:rFonts w:ascii="Times New Roman" w:eastAsia="Times New Roman" w:hAnsi="Times New Roman" w:cs="Times New Roman"/>
                <w:sz w:val="20"/>
                <w:szCs w:val="20"/>
                <w:lang w:eastAsia="ru-RU"/>
              </w:rPr>
            </w:pPr>
            <w:r w:rsidRPr="007B18DD">
              <w:rPr>
                <w:rFonts w:ascii="Times New Roman" w:eastAsia="Times New Roman" w:hAnsi="Times New Roman" w:cs="Times New Roman"/>
                <w:sz w:val="20"/>
                <w:szCs w:val="20"/>
                <w:lang w:eastAsia="ru-RU"/>
              </w:rPr>
              <w:t>Админист-рация сельского поселения и МБУК п</w:t>
            </w:r>
            <w:proofErr w:type="gramStart"/>
            <w:r w:rsidRPr="007B18DD">
              <w:rPr>
                <w:rFonts w:ascii="Times New Roman" w:eastAsia="Times New Roman" w:hAnsi="Times New Roman" w:cs="Times New Roman"/>
                <w:sz w:val="20"/>
                <w:szCs w:val="20"/>
                <w:lang w:eastAsia="ru-RU"/>
              </w:rPr>
              <w:t>.П</w:t>
            </w:r>
            <w:proofErr w:type="gramEnd"/>
            <w:r w:rsidRPr="007B18DD">
              <w:rPr>
                <w:rFonts w:ascii="Times New Roman" w:eastAsia="Times New Roman" w:hAnsi="Times New Roman" w:cs="Times New Roman"/>
                <w:sz w:val="20"/>
                <w:szCs w:val="20"/>
                <w:lang w:eastAsia="ru-RU"/>
              </w:rPr>
              <w:t>рогресс</w:t>
            </w:r>
          </w:p>
        </w:tc>
        <w:tc>
          <w:tcPr>
            <w:tcW w:w="1275" w:type="dxa"/>
            <w:tcBorders>
              <w:top w:val="single" w:sz="4" w:space="0" w:color="auto"/>
              <w:left w:val="single" w:sz="4" w:space="0" w:color="auto"/>
              <w:bottom w:val="single" w:sz="4" w:space="0" w:color="auto"/>
              <w:right w:val="single" w:sz="4" w:space="0" w:color="auto"/>
            </w:tcBorders>
          </w:tcPr>
          <w:p w:rsidR="00066CD5" w:rsidRPr="007B18DD" w:rsidRDefault="00066CD5" w:rsidP="007B18DD">
            <w:pPr>
              <w:suppressAutoHyphens/>
              <w:spacing w:after="0" w:line="240" w:lineRule="auto"/>
              <w:jc w:val="center"/>
              <w:rPr>
                <w:rFonts w:ascii="Times New Roman" w:eastAsia="Times New Roman" w:hAnsi="Times New Roman" w:cs="Times New Roman"/>
                <w:sz w:val="20"/>
                <w:szCs w:val="20"/>
                <w:lang w:eastAsia="ru-RU"/>
              </w:rPr>
            </w:pPr>
            <w:r w:rsidRPr="007B18DD">
              <w:rPr>
                <w:rFonts w:ascii="Times New Roman" w:eastAsia="Times New Roman" w:hAnsi="Times New Roman" w:cs="Times New Roman"/>
                <w:sz w:val="20"/>
                <w:szCs w:val="20"/>
                <w:lang w:eastAsia="ru-RU"/>
              </w:rPr>
              <w:t>2023-2025</w:t>
            </w:r>
          </w:p>
        </w:tc>
        <w:tc>
          <w:tcPr>
            <w:tcW w:w="1418" w:type="dxa"/>
            <w:tcBorders>
              <w:top w:val="single" w:sz="4" w:space="0" w:color="auto"/>
              <w:left w:val="single" w:sz="4" w:space="0" w:color="auto"/>
              <w:bottom w:val="single" w:sz="4" w:space="0" w:color="auto"/>
              <w:right w:val="single" w:sz="4" w:space="0" w:color="auto"/>
            </w:tcBorders>
          </w:tcPr>
          <w:p w:rsidR="00066CD5" w:rsidRPr="007B18DD" w:rsidRDefault="00066CD5" w:rsidP="007B18DD">
            <w:pPr>
              <w:suppressAutoHyphens/>
              <w:spacing w:after="0" w:line="240" w:lineRule="auto"/>
              <w:jc w:val="center"/>
              <w:rPr>
                <w:rFonts w:ascii="Times New Roman" w:eastAsia="Times New Roman" w:hAnsi="Times New Roman" w:cs="Times New Roman"/>
                <w:spacing w:val="-16"/>
                <w:sz w:val="20"/>
                <w:szCs w:val="20"/>
                <w:lang w:eastAsia="ru-RU"/>
              </w:rPr>
            </w:pPr>
          </w:p>
          <w:p w:rsidR="00066CD5" w:rsidRPr="007B18DD" w:rsidRDefault="00066CD5" w:rsidP="007B18DD">
            <w:pPr>
              <w:suppressAutoHyphens/>
              <w:spacing w:after="0" w:line="240" w:lineRule="auto"/>
              <w:jc w:val="center"/>
              <w:rPr>
                <w:rFonts w:ascii="Times New Roman" w:eastAsia="Times New Roman" w:hAnsi="Times New Roman" w:cs="Times New Roman"/>
                <w:sz w:val="20"/>
                <w:szCs w:val="20"/>
                <w:lang w:eastAsia="ru-RU"/>
              </w:rPr>
            </w:pPr>
            <w:r w:rsidRPr="007B18DD">
              <w:rPr>
                <w:rFonts w:ascii="Times New Roman" w:eastAsia="Times New Roman" w:hAnsi="Times New Roman" w:cs="Times New Roman"/>
                <w:sz w:val="20"/>
                <w:szCs w:val="20"/>
                <w:lang w:eastAsia="ru-RU"/>
              </w:rPr>
              <w:t>Бюджет сельского поселения</w:t>
            </w:r>
          </w:p>
        </w:tc>
        <w:tc>
          <w:tcPr>
            <w:tcW w:w="993" w:type="dxa"/>
            <w:tcBorders>
              <w:top w:val="single" w:sz="4" w:space="0" w:color="auto"/>
              <w:left w:val="single" w:sz="4" w:space="0" w:color="auto"/>
              <w:right w:val="single" w:sz="4" w:space="0" w:color="auto"/>
            </w:tcBorders>
          </w:tcPr>
          <w:p w:rsidR="00066CD5" w:rsidRPr="007B18DD" w:rsidRDefault="00066CD5" w:rsidP="007B18DD">
            <w:pPr>
              <w:suppressAutoHyphens/>
              <w:spacing w:after="0" w:line="240" w:lineRule="auto"/>
              <w:jc w:val="center"/>
              <w:rPr>
                <w:rFonts w:ascii="Times New Roman" w:eastAsia="Times New Roman" w:hAnsi="Times New Roman" w:cs="Times New Roman"/>
                <w:sz w:val="20"/>
                <w:szCs w:val="20"/>
                <w:lang w:eastAsia="ru-RU"/>
              </w:rPr>
            </w:pPr>
            <w:r w:rsidRPr="007B18DD">
              <w:rPr>
                <w:rFonts w:ascii="Times New Roman" w:eastAsia="Times New Roman" w:hAnsi="Times New Roman" w:cs="Times New Roman"/>
                <w:sz w:val="20"/>
                <w:szCs w:val="20"/>
                <w:lang w:eastAsia="ru-RU"/>
              </w:rPr>
              <w:t>4,0</w:t>
            </w:r>
          </w:p>
        </w:tc>
        <w:tc>
          <w:tcPr>
            <w:tcW w:w="851" w:type="dxa"/>
            <w:tcBorders>
              <w:top w:val="single" w:sz="4" w:space="0" w:color="auto"/>
              <w:left w:val="single" w:sz="4" w:space="0" w:color="auto"/>
              <w:right w:val="single" w:sz="4" w:space="0" w:color="auto"/>
            </w:tcBorders>
          </w:tcPr>
          <w:p w:rsidR="00066CD5" w:rsidRPr="007B18DD" w:rsidRDefault="00066CD5" w:rsidP="007B18DD">
            <w:pPr>
              <w:suppressAutoHyphens/>
              <w:spacing w:after="0" w:line="240" w:lineRule="auto"/>
              <w:rPr>
                <w:rFonts w:ascii="Times New Roman" w:eastAsia="Times New Roman" w:hAnsi="Times New Roman" w:cs="Times New Roman"/>
                <w:sz w:val="20"/>
                <w:szCs w:val="20"/>
                <w:lang w:eastAsia="ru-RU"/>
              </w:rPr>
            </w:pPr>
            <w:r w:rsidRPr="007B18DD">
              <w:rPr>
                <w:rFonts w:ascii="Times New Roman" w:eastAsia="Times New Roman" w:hAnsi="Times New Roman" w:cs="Times New Roman"/>
                <w:sz w:val="20"/>
                <w:szCs w:val="20"/>
                <w:lang w:eastAsia="ru-RU"/>
              </w:rPr>
              <w:t xml:space="preserve">     4,0</w:t>
            </w:r>
          </w:p>
        </w:tc>
        <w:tc>
          <w:tcPr>
            <w:tcW w:w="992" w:type="dxa"/>
            <w:tcBorders>
              <w:top w:val="single" w:sz="4" w:space="0" w:color="auto"/>
              <w:left w:val="single" w:sz="4" w:space="0" w:color="auto"/>
              <w:right w:val="single" w:sz="4" w:space="0" w:color="auto"/>
            </w:tcBorders>
          </w:tcPr>
          <w:p w:rsidR="00066CD5" w:rsidRPr="007B18DD" w:rsidRDefault="00066CD5" w:rsidP="007B18DD">
            <w:pPr>
              <w:suppressAutoHyphens/>
              <w:spacing w:after="0" w:line="240" w:lineRule="auto"/>
              <w:jc w:val="center"/>
              <w:rPr>
                <w:rFonts w:ascii="Times New Roman" w:eastAsia="Times New Roman" w:hAnsi="Times New Roman" w:cs="Times New Roman"/>
                <w:sz w:val="20"/>
                <w:szCs w:val="20"/>
                <w:lang w:eastAsia="ar-SA"/>
              </w:rPr>
            </w:pPr>
            <w:r w:rsidRPr="007B18DD">
              <w:rPr>
                <w:rFonts w:ascii="Times New Roman" w:eastAsia="Times New Roman" w:hAnsi="Times New Roman" w:cs="Times New Roman"/>
                <w:sz w:val="20"/>
                <w:szCs w:val="20"/>
                <w:lang w:eastAsia="ar-SA"/>
              </w:rPr>
              <w:t>2,0</w:t>
            </w:r>
          </w:p>
        </w:tc>
      </w:tr>
    </w:tbl>
    <w:p w:rsidR="007B18DD" w:rsidRPr="007B18DD" w:rsidRDefault="007B18DD" w:rsidP="007B18DD">
      <w:pPr>
        <w:suppressAutoHyphens/>
        <w:spacing w:after="0" w:line="240" w:lineRule="auto"/>
        <w:ind w:firstLine="708"/>
        <w:jc w:val="both"/>
        <w:rPr>
          <w:rFonts w:ascii="Times New Roman" w:eastAsia="Times New Roman" w:hAnsi="Times New Roman" w:cs="Times New Roman"/>
          <w:sz w:val="28"/>
          <w:szCs w:val="28"/>
          <w:lang w:eastAsia="ar-SA"/>
        </w:rPr>
      </w:pPr>
    </w:p>
    <w:p w:rsidR="007B18DD" w:rsidRPr="007B18DD" w:rsidRDefault="007B18DD" w:rsidP="00066CD5">
      <w:pPr>
        <w:suppressAutoHyphens/>
        <w:spacing w:after="0" w:line="240" w:lineRule="auto"/>
        <w:ind w:firstLine="708"/>
        <w:jc w:val="both"/>
        <w:rPr>
          <w:rFonts w:ascii="Times New Roman" w:eastAsia="Times New Roman" w:hAnsi="Times New Roman" w:cs="Times New Roman"/>
          <w:sz w:val="20"/>
          <w:szCs w:val="20"/>
          <w:lang w:eastAsia="ar-SA"/>
        </w:rPr>
      </w:pPr>
      <w:r w:rsidRPr="007B18DD">
        <w:rPr>
          <w:rFonts w:ascii="Times New Roman" w:eastAsia="Times New Roman" w:hAnsi="Times New Roman" w:cs="Times New Roman"/>
          <w:sz w:val="20"/>
          <w:szCs w:val="20"/>
          <w:lang w:eastAsia="ar-SA"/>
        </w:rPr>
        <w:t>2.Опубликовать постановление в бюллетене «Официальный вестник Прогресского сельского поселения», разместить на официальном сайте Администрации Прогресского сельского поселения.</w:t>
      </w:r>
    </w:p>
    <w:p w:rsidR="007B18DD" w:rsidRPr="007B18DD" w:rsidRDefault="007B18DD" w:rsidP="00066CD5">
      <w:pPr>
        <w:suppressAutoHyphens/>
        <w:spacing w:after="0" w:line="240" w:lineRule="auto"/>
        <w:jc w:val="right"/>
        <w:rPr>
          <w:rFonts w:ascii="Times New Roman" w:eastAsia="Times New Roman" w:hAnsi="Times New Roman" w:cs="Times New Roman"/>
          <w:b/>
          <w:sz w:val="20"/>
          <w:szCs w:val="20"/>
          <w:lang w:eastAsia="ar-SA"/>
        </w:rPr>
      </w:pPr>
      <w:r w:rsidRPr="007B18DD">
        <w:rPr>
          <w:rFonts w:ascii="Times New Roman" w:eastAsia="Times New Roman" w:hAnsi="Times New Roman" w:cs="Times New Roman"/>
          <w:b/>
          <w:sz w:val="20"/>
          <w:szCs w:val="20"/>
          <w:lang w:eastAsia="ar-SA"/>
        </w:rPr>
        <w:tab/>
        <w:t>Глава сельского поселения                                          В. В. Демьянова</w:t>
      </w:r>
    </w:p>
    <w:p w:rsidR="007B18DD" w:rsidRPr="007B18DD" w:rsidRDefault="007B18DD" w:rsidP="007B18DD">
      <w:pPr>
        <w:suppressAutoHyphens/>
        <w:spacing w:after="0" w:line="240" w:lineRule="auto"/>
        <w:rPr>
          <w:rFonts w:ascii="Times New Roman" w:eastAsia="Times New Roman" w:hAnsi="Times New Roman" w:cs="Times New Roman"/>
          <w:b/>
          <w:sz w:val="20"/>
          <w:szCs w:val="20"/>
          <w:lang w:eastAsia="ar-SA"/>
        </w:rPr>
      </w:pPr>
    </w:p>
    <w:p w:rsidR="007B18DD" w:rsidRPr="007B18DD" w:rsidRDefault="007B18DD" w:rsidP="007B18DD">
      <w:pPr>
        <w:suppressAutoHyphens/>
        <w:spacing w:after="0" w:line="240" w:lineRule="auto"/>
        <w:jc w:val="center"/>
        <w:rPr>
          <w:rFonts w:ascii="Times New Roman" w:eastAsia="Times New Roman" w:hAnsi="Times New Roman" w:cs="Times New Roman"/>
          <w:b/>
          <w:sz w:val="24"/>
          <w:szCs w:val="24"/>
          <w:lang w:eastAsia="ar-SA"/>
        </w:rPr>
      </w:pPr>
    </w:p>
    <w:p w:rsidR="00066CD5" w:rsidRPr="00FF0DE5" w:rsidRDefault="00066CD5" w:rsidP="00066CD5">
      <w:pPr>
        <w:keepNext/>
        <w:spacing w:after="0" w:line="240" w:lineRule="auto"/>
        <w:jc w:val="center"/>
        <w:outlineLvl w:val="2"/>
        <w:rPr>
          <w:rFonts w:ascii="Times New Roman" w:eastAsia="Times New Roman" w:hAnsi="Times New Roman" w:cs="Times New Roman"/>
          <w:b/>
          <w:spacing w:val="-20"/>
          <w:lang w:eastAsia="ru-RU"/>
        </w:rPr>
      </w:pPr>
      <w:r w:rsidRPr="00FF0DE5">
        <w:rPr>
          <w:rFonts w:ascii="Times New Roman" w:eastAsia="Times New Roman" w:hAnsi="Times New Roman" w:cs="Times New Roman"/>
          <w:b/>
          <w:spacing w:val="-20"/>
          <w:lang w:eastAsia="ru-RU"/>
        </w:rPr>
        <w:t>ПОСТАНОВЛЕНИЕ АДМИНИСТРАЦИЯ  ПРОГРЕССКОГО СЕЛЬСКОГО ПОСЕЛЕНИЯ</w:t>
      </w:r>
    </w:p>
    <w:p w:rsidR="007B18DD" w:rsidRPr="007B18DD" w:rsidRDefault="00066CD5" w:rsidP="00066CD5">
      <w:pPr>
        <w:suppressAutoHyphens/>
        <w:spacing w:after="0" w:line="240" w:lineRule="auto"/>
        <w:rPr>
          <w:rFonts w:ascii="Times New Roman" w:eastAsia="Times New Roman" w:hAnsi="Times New Roman" w:cs="Times New Roman"/>
          <w:b/>
          <w:sz w:val="24"/>
          <w:szCs w:val="24"/>
          <w:lang w:eastAsia="ar-SA"/>
        </w:rPr>
      </w:pPr>
      <w:r w:rsidRPr="00FF0DE5">
        <w:rPr>
          <w:rFonts w:ascii="Times New Roman" w:eastAsia="Times New Roman" w:hAnsi="Times New Roman" w:cs="Times New Roman"/>
          <w:b/>
          <w:lang w:eastAsia="ru-RU"/>
        </w:rPr>
        <w:t xml:space="preserve">                                                       27.12.2023  № 126 п. Прогресс</w:t>
      </w:r>
      <w:r w:rsidRPr="00FF0DE5">
        <w:rPr>
          <w:rFonts w:ascii="Times New Roman" w:eastAsia="Times New Roman" w:hAnsi="Times New Roman" w:cs="Times New Roman"/>
          <w:b/>
          <w:bCs/>
          <w:sz w:val="24"/>
          <w:szCs w:val="24"/>
          <w:lang w:eastAsia="ru-RU"/>
        </w:rPr>
        <w:t xml:space="preserve">                                                                     </w:t>
      </w:r>
      <w:r w:rsidRPr="00FF0DE5">
        <w:rPr>
          <w:rFonts w:ascii="Times New Roman" w:eastAsia="Times New Roman" w:hAnsi="Times New Roman" w:cs="Times New Roman"/>
          <w:sz w:val="28"/>
          <w:szCs w:val="28"/>
          <w:lang w:eastAsia="ar-SA"/>
        </w:rPr>
        <w:t xml:space="preserve">                                                                                             </w:t>
      </w:r>
    </w:p>
    <w:p w:rsidR="00FF0DE5" w:rsidRPr="00FF0DE5" w:rsidRDefault="00FF0DE5" w:rsidP="00FF0DE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F0DE5">
        <w:rPr>
          <w:rFonts w:ascii="Times New Roman" w:eastAsia="Times New Roman" w:hAnsi="Times New Roman" w:cs="Times New Roman"/>
          <w:b/>
          <w:bCs/>
          <w:sz w:val="24"/>
          <w:szCs w:val="24"/>
          <w:lang w:eastAsia="ru-RU"/>
        </w:rPr>
        <w:t xml:space="preserve">О внесении изменений в муниципальную программу </w:t>
      </w:r>
      <w:r w:rsidRPr="00FF0DE5">
        <w:rPr>
          <w:rFonts w:ascii="Times New Roman" w:eastAsia="Times New Roman" w:hAnsi="Times New Roman" w:cs="Times New Roman"/>
          <w:b/>
          <w:sz w:val="24"/>
          <w:szCs w:val="24"/>
          <w:lang w:eastAsia="ru-RU"/>
        </w:rPr>
        <w:t>«</w:t>
      </w:r>
      <w:r w:rsidRPr="00FF0DE5">
        <w:rPr>
          <w:rFonts w:ascii="Times New Roman" w:hAnsi="Times New Roman" w:cs="Times New Roman"/>
          <w:b/>
          <w:bCs/>
          <w:sz w:val="24"/>
          <w:szCs w:val="24"/>
        </w:rPr>
        <w:t>Профессиональное развитие муниципальных служащих Прогресского сельского поселения на 2023-2025 годы»</w:t>
      </w:r>
    </w:p>
    <w:p w:rsidR="00FF0DE5" w:rsidRPr="00FF0DE5" w:rsidRDefault="00FF0DE5" w:rsidP="00FF0DE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F0DE5" w:rsidRPr="00FF0DE5" w:rsidRDefault="00FF0DE5" w:rsidP="00FF0DE5">
      <w:pPr>
        <w:keepNext/>
        <w:keepLines/>
        <w:shd w:val="clear" w:color="auto" w:fill="FFFFFF"/>
        <w:spacing w:after="0" w:line="240" w:lineRule="auto"/>
        <w:jc w:val="both"/>
        <w:textAlignment w:val="baseline"/>
        <w:outlineLvl w:val="1"/>
        <w:rPr>
          <w:rFonts w:ascii="Times New Roman" w:eastAsia="Times New Roman" w:hAnsi="Times New Roman" w:cs="Times New Roman"/>
          <w:b/>
          <w:bCs/>
          <w:sz w:val="20"/>
          <w:szCs w:val="20"/>
          <w:lang w:eastAsia="ru-RU"/>
        </w:rPr>
      </w:pPr>
      <w:r w:rsidRPr="00FF0DE5">
        <w:rPr>
          <w:rFonts w:ascii="Times New Roman" w:eastAsiaTheme="majorEastAsia" w:hAnsi="Times New Roman" w:cs="Times New Roman"/>
          <w:bCs/>
          <w:sz w:val="24"/>
          <w:szCs w:val="24"/>
        </w:rPr>
        <w:tab/>
      </w:r>
      <w:r w:rsidRPr="00FF0DE5">
        <w:rPr>
          <w:rFonts w:ascii="Times New Roman" w:eastAsiaTheme="majorEastAsia" w:hAnsi="Times New Roman" w:cs="Times New Roman"/>
          <w:bCs/>
          <w:sz w:val="20"/>
          <w:szCs w:val="20"/>
        </w:rPr>
        <w:t xml:space="preserve">В соответствии с  решением  Совета депутатов Прогресского сельского поселения от 19.12.2023  №170  «О внесении изменений в решение Совета депутатов Прогресского сельского поселения «Об утверждении бюджета Прогресского сельского поселения на 2023 год и плановый период 2024-2025 годов» </w:t>
      </w:r>
      <w:r w:rsidRPr="00FF0DE5">
        <w:rPr>
          <w:rFonts w:ascii="Times New Roman" w:eastAsia="Times New Roman" w:hAnsi="Times New Roman" w:cs="Times New Roman"/>
          <w:bCs/>
          <w:sz w:val="20"/>
          <w:szCs w:val="20"/>
          <w:lang w:eastAsia="ru-RU"/>
        </w:rPr>
        <w:t xml:space="preserve">Администрация Прогресского сельского поселения </w:t>
      </w:r>
      <w:r w:rsidRPr="00FF0DE5">
        <w:rPr>
          <w:rFonts w:ascii="Times New Roman" w:eastAsia="Times New Roman" w:hAnsi="Times New Roman" w:cs="Times New Roman"/>
          <w:bCs/>
          <w:color w:val="4F81BD" w:themeColor="accent1"/>
          <w:sz w:val="20"/>
          <w:szCs w:val="20"/>
          <w:lang w:eastAsia="ru-RU"/>
        </w:rPr>
        <w:t xml:space="preserve"> </w:t>
      </w:r>
      <w:r w:rsidRPr="00FF0DE5">
        <w:rPr>
          <w:rFonts w:ascii="Times New Roman" w:eastAsia="Times New Roman" w:hAnsi="Times New Roman" w:cs="Times New Roman"/>
          <w:bCs/>
          <w:color w:val="4F81BD" w:themeColor="accent1"/>
          <w:sz w:val="20"/>
          <w:szCs w:val="20"/>
          <w:lang w:eastAsia="ru-RU"/>
        </w:rPr>
        <w:tab/>
      </w:r>
      <w:r w:rsidRPr="00FF0DE5">
        <w:rPr>
          <w:rFonts w:ascii="Times New Roman" w:eastAsia="Times New Roman" w:hAnsi="Times New Roman" w:cs="Times New Roman"/>
          <w:b/>
          <w:bCs/>
          <w:sz w:val="20"/>
          <w:szCs w:val="20"/>
          <w:lang w:eastAsia="ru-RU"/>
        </w:rPr>
        <w:t>ПОСТАНОВЛЯЕТ:</w:t>
      </w:r>
    </w:p>
    <w:p w:rsidR="00FF0DE5" w:rsidRPr="00FF0DE5" w:rsidRDefault="00FF0DE5" w:rsidP="00FF0DE5">
      <w:pPr>
        <w:spacing w:after="0" w:line="240" w:lineRule="auto"/>
        <w:jc w:val="both"/>
        <w:rPr>
          <w:rFonts w:ascii="Times New Roman" w:hAnsi="Times New Roman" w:cs="Times New Roman"/>
          <w:bCs/>
          <w:sz w:val="20"/>
          <w:szCs w:val="20"/>
        </w:rPr>
      </w:pPr>
      <w:r w:rsidRPr="00FF0DE5">
        <w:rPr>
          <w:rFonts w:ascii="Times New Roman" w:eastAsia="Times New Roman" w:hAnsi="Times New Roman" w:cs="Times New Roman"/>
          <w:sz w:val="20"/>
          <w:szCs w:val="20"/>
          <w:lang w:eastAsia="ru-RU"/>
        </w:rPr>
        <w:tab/>
        <w:t>1.Внести изменения в  муниципальную программу «</w:t>
      </w:r>
      <w:r w:rsidRPr="00FF0DE5">
        <w:rPr>
          <w:rFonts w:ascii="Times New Roman" w:hAnsi="Times New Roman" w:cs="Times New Roman"/>
          <w:bCs/>
          <w:sz w:val="20"/>
          <w:szCs w:val="20"/>
        </w:rPr>
        <w:t>Профессиональное развитие муниципальных служащих Прогресского сельского поселения на 2023-2025 годы» (далее Программа)</w:t>
      </w:r>
      <w:r w:rsidRPr="00FF0DE5">
        <w:rPr>
          <w:rFonts w:ascii="Times New Roman" w:eastAsia="Times New Roman" w:hAnsi="Times New Roman" w:cs="Times New Roman"/>
          <w:sz w:val="20"/>
          <w:szCs w:val="20"/>
          <w:lang w:eastAsia="ru-RU"/>
        </w:rPr>
        <w:t>, утвержденную постановлением Администрации Прогресского сельского поселения от 31.10.2022 №81:</w:t>
      </w:r>
    </w:p>
    <w:p w:rsidR="00FF0DE5" w:rsidRPr="00FF0DE5" w:rsidRDefault="00FF0DE5" w:rsidP="00FF0DE5">
      <w:pPr>
        <w:shd w:val="clear" w:color="auto" w:fill="FFFFFF"/>
        <w:spacing w:after="0" w:line="240" w:lineRule="auto"/>
        <w:jc w:val="both"/>
        <w:rPr>
          <w:rFonts w:ascii="Times New Roman" w:hAnsi="Times New Roman" w:cs="Times New Roman"/>
          <w:color w:val="000000"/>
          <w:sz w:val="20"/>
          <w:szCs w:val="20"/>
        </w:rPr>
      </w:pPr>
      <w:r w:rsidRPr="00FF0DE5">
        <w:rPr>
          <w:rFonts w:ascii="Times New Roman" w:eastAsia="Times New Roman" w:hAnsi="Times New Roman" w:cs="Times New Roman"/>
          <w:sz w:val="20"/>
          <w:szCs w:val="20"/>
          <w:lang w:eastAsia="ru-RU"/>
        </w:rPr>
        <w:tab/>
        <w:t>1.1. строку 11 паспорта Программы «</w:t>
      </w:r>
      <w:r w:rsidRPr="00FF0DE5">
        <w:rPr>
          <w:rFonts w:ascii="Times New Roman" w:hAnsi="Times New Roman" w:cs="Times New Roman"/>
          <w:color w:val="000000"/>
          <w:sz w:val="20"/>
          <w:szCs w:val="20"/>
        </w:rPr>
        <w:t>Объемы и источники  финансирования Программы»  изложить в редакции:</w:t>
      </w:r>
    </w:p>
    <w:tbl>
      <w:tblPr>
        <w:tblStyle w:val="4"/>
        <w:tblW w:w="0" w:type="auto"/>
        <w:tblLook w:val="04A0" w:firstRow="1" w:lastRow="0" w:firstColumn="1" w:lastColumn="0" w:noHBand="0" w:noVBand="1"/>
      </w:tblPr>
      <w:tblGrid>
        <w:gridCol w:w="4077"/>
        <w:gridCol w:w="5494"/>
      </w:tblGrid>
      <w:tr w:rsidR="00FF0DE5" w:rsidRPr="00FF0DE5" w:rsidTr="003B04AC">
        <w:tc>
          <w:tcPr>
            <w:tcW w:w="4077" w:type="dxa"/>
          </w:tcPr>
          <w:tbl>
            <w:tblPr>
              <w:tblW w:w="0" w:type="auto"/>
              <w:tblBorders>
                <w:top w:val="nil"/>
                <w:left w:val="nil"/>
                <w:bottom w:val="nil"/>
                <w:right w:val="nil"/>
              </w:tblBorders>
              <w:tblLook w:val="0000" w:firstRow="0" w:lastRow="0" w:firstColumn="0" w:lastColumn="0" w:noHBand="0" w:noVBand="0"/>
            </w:tblPr>
            <w:tblGrid>
              <w:gridCol w:w="3861"/>
            </w:tblGrid>
            <w:tr w:rsidR="00FF0DE5" w:rsidRPr="00FF0DE5" w:rsidTr="003B04AC">
              <w:trPr>
                <w:trHeight w:val="288"/>
              </w:trPr>
              <w:tc>
                <w:tcPr>
                  <w:tcW w:w="0" w:type="auto"/>
                </w:tcPr>
                <w:p w:rsidR="00FF0DE5" w:rsidRPr="00FF0DE5" w:rsidRDefault="00FF0DE5" w:rsidP="00FF0DE5">
                  <w:pPr>
                    <w:autoSpaceDE w:val="0"/>
                    <w:autoSpaceDN w:val="0"/>
                    <w:adjustRightInd w:val="0"/>
                    <w:spacing w:after="0" w:line="240" w:lineRule="auto"/>
                    <w:rPr>
                      <w:rFonts w:ascii="Times New Roman" w:hAnsi="Times New Roman" w:cs="Times New Roman"/>
                      <w:color w:val="000000"/>
                      <w:sz w:val="20"/>
                      <w:szCs w:val="20"/>
                    </w:rPr>
                  </w:pPr>
                  <w:r w:rsidRPr="00FF0DE5">
                    <w:rPr>
                      <w:rFonts w:ascii="Times New Roman" w:hAnsi="Times New Roman" w:cs="Times New Roman"/>
                      <w:color w:val="000000"/>
                      <w:sz w:val="20"/>
                      <w:szCs w:val="20"/>
                    </w:rPr>
                    <w:t xml:space="preserve">Объемы и источники  финансирования Программы </w:t>
                  </w:r>
                </w:p>
              </w:tc>
            </w:tr>
          </w:tbl>
          <w:p w:rsidR="00FF0DE5" w:rsidRPr="00FF0DE5" w:rsidRDefault="00FF0DE5" w:rsidP="00FF0DE5">
            <w:pPr>
              <w:jc w:val="center"/>
              <w:rPr>
                <w:rFonts w:ascii="Times New Roman" w:hAnsi="Times New Roman" w:cs="Times New Roman"/>
                <w:sz w:val="20"/>
                <w:szCs w:val="20"/>
              </w:rPr>
            </w:pPr>
          </w:p>
        </w:tc>
        <w:tc>
          <w:tcPr>
            <w:tcW w:w="5494" w:type="dxa"/>
          </w:tcPr>
          <w:p w:rsidR="00FF0DE5" w:rsidRPr="00FF0DE5" w:rsidRDefault="00FF0DE5" w:rsidP="00FF0DE5">
            <w:pPr>
              <w:jc w:val="center"/>
              <w:rPr>
                <w:rFonts w:ascii="Times New Roman" w:hAnsi="Times New Roman" w:cs="Times New Roman"/>
                <w:sz w:val="20"/>
                <w:szCs w:val="20"/>
              </w:rPr>
            </w:pPr>
            <w:r w:rsidRPr="00FF0DE5">
              <w:rPr>
                <w:rFonts w:ascii="Times New Roman" w:hAnsi="Times New Roman" w:cs="Times New Roman"/>
                <w:sz w:val="20"/>
                <w:szCs w:val="20"/>
              </w:rPr>
              <w:t xml:space="preserve">Бюджет Прогресского сельского поселения </w:t>
            </w:r>
          </w:p>
          <w:p w:rsidR="00FF0DE5" w:rsidRPr="00FF0DE5" w:rsidRDefault="00FF0DE5" w:rsidP="00FF0DE5">
            <w:pPr>
              <w:jc w:val="center"/>
              <w:rPr>
                <w:rFonts w:ascii="Times New Roman" w:hAnsi="Times New Roman" w:cs="Times New Roman"/>
                <w:sz w:val="20"/>
                <w:szCs w:val="20"/>
              </w:rPr>
            </w:pPr>
            <w:r w:rsidRPr="00FF0DE5">
              <w:rPr>
                <w:rFonts w:ascii="Times New Roman" w:hAnsi="Times New Roman" w:cs="Times New Roman"/>
                <w:sz w:val="20"/>
                <w:szCs w:val="20"/>
              </w:rPr>
              <w:t xml:space="preserve"> всего –  24,0 тыс. рублей, в том числе:</w:t>
            </w:r>
          </w:p>
          <w:p w:rsidR="00FF0DE5" w:rsidRPr="00FF0DE5" w:rsidRDefault="00FF0DE5" w:rsidP="00FF0DE5">
            <w:pPr>
              <w:jc w:val="center"/>
              <w:rPr>
                <w:rFonts w:ascii="Times New Roman" w:hAnsi="Times New Roman" w:cs="Times New Roman"/>
                <w:sz w:val="20"/>
                <w:szCs w:val="20"/>
              </w:rPr>
            </w:pPr>
            <w:r w:rsidRPr="00FF0DE5">
              <w:rPr>
                <w:rFonts w:ascii="Times New Roman" w:hAnsi="Times New Roman" w:cs="Times New Roman"/>
                <w:sz w:val="20"/>
                <w:szCs w:val="20"/>
              </w:rPr>
              <w:t xml:space="preserve"> 2023 год – 00,0 тыс. рублей;</w:t>
            </w:r>
          </w:p>
          <w:p w:rsidR="00FF0DE5" w:rsidRPr="00FF0DE5" w:rsidRDefault="00FF0DE5" w:rsidP="00FF0DE5">
            <w:pPr>
              <w:jc w:val="center"/>
              <w:rPr>
                <w:rFonts w:ascii="Times New Roman" w:hAnsi="Times New Roman" w:cs="Times New Roman"/>
                <w:sz w:val="20"/>
                <w:szCs w:val="20"/>
              </w:rPr>
            </w:pPr>
            <w:r w:rsidRPr="00FF0DE5">
              <w:rPr>
                <w:rFonts w:ascii="Times New Roman" w:hAnsi="Times New Roman" w:cs="Times New Roman"/>
                <w:sz w:val="20"/>
                <w:szCs w:val="20"/>
              </w:rPr>
              <w:t xml:space="preserve"> 2024 год – 12,0 тыс. рублей;</w:t>
            </w:r>
          </w:p>
          <w:p w:rsidR="00FF0DE5" w:rsidRPr="00FF0DE5" w:rsidRDefault="00FF0DE5" w:rsidP="00FF0DE5">
            <w:pPr>
              <w:jc w:val="center"/>
              <w:rPr>
                <w:rFonts w:ascii="Times New Roman" w:hAnsi="Times New Roman" w:cs="Times New Roman"/>
                <w:sz w:val="20"/>
                <w:szCs w:val="20"/>
              </w:rPr>
            </w:pPr>
            <w:r w:rsidRPr="00FF0DE5">
              <w:rPr>
                <w:rFonts w:ascii="Times New Roman" w:hAnsi="Times New Roman" w:cs="Times New Roman"/>
                <w:sz w:val="20"/>
                <w:szCs w:val="20"/>
              </w:rPr>
              <w:t>2025 год –12,0 тыс. рублей</w:t>
            </w:r>
          </w:p>
        </w:tc>
      </w:tr>
    </w:tbl>
    <w:p w:rsidR="00FF0DE5" w:rsidRPr="00FF0DE5" w:rsidRDefault="00FF0DE5" w:rsidP="00FF0DE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F0DE5" w:rsidRPr="00FF0DE5" w:rsidRDefault="00FF0DE5" w:rsidP="00FF0DE5">
      <w:pPr>
        <w:spacing w:after="0" w:line="240" w:lineRule="auto"/>
        <w:jc w:val="both"/>
        <w:rPr>
          <w:rFonts w:ascii="Times New Roman" w:eastAsia="Times New Roman" w:hAnsi="Times New Roman" w:cs="Times New Roman"/>
          <w:sz w:val="20"/>
          <w:szCs w:val="20"/>
          <w:lang w:eastAsia="ru-RU"/>
        </w:rPr>
      </w:pPr>
      <w:r w:rsidRPr="00FF0DE5">
        <w:rPr>
          <w:rFonts w:eastAsia="Times New Roman"/>
          <w:lang w:eastAsia="ru-RU"/>
        </w:rPr>
        <w:tab/>
      </w:r>
      <w:r w:rsidRPr="00FF0DE5">
        <w:rPr>
          <w:rFonts w:ascii="Times New Roman" w:eastAsia="Times New Roman" w:hAnsi="Times New Roman" w:cs="Times New Roman"/>
          <w:sz w:val="20"/>
          <w:szCs w:val="20"/>
          <w:lang w:eastAsia="ru-RU"/>
        </w:rPr>
        <w:t>1.2. первый абзац раздела  2</w:t>
      </w:r>
      <w:r w:rsidRPr="00FF0DE5">
        <w:rPr>
          <w:rFonts w:ascii="Times New Roman" w:hAnsi="Times New Roman" w:cs="Times New Roman"/>
          <w:sz w:val="20"/>
          <w:szCs w:val="20"/>
        </w:rPr>
        <w:t xml:space="preserve"> «Ресурсное обеспечение Программы»  </w:t>
      </w:r>
      <w:r w:rsidRPr="00FF0DE5">
        <w:rPr>
          <w:rFonts w:ascii="Times New Roman" w:eastAsia="Times New Roman" w:hAnsi="Times New Roman" w:cs="Times New Roman"/>
          <w:sz w:val="20"/>
          <w:szCs w:val="20"/>
          <w:lang w:eastAsia="ru-RU"/>
        </w:rPr>
        <w:t xml:space="preserve"> изложить в редакции:</w:t>
      </w:r>
    </w:p>
    <w:p w:rsidR="00FF0DE5" w:rsidRPr="00FF0DE5" w:rsidRDefault="00FF0DE5" w:rsidP="00FF0DE5">
      <w:pPr>
        <w:tabs>
          <w:tab w:val="left" w:pos="420"/>
        </w:tabs>
        <w:spacing w:after="0" w:line="240" w:lineRule="auto"/>
        <w:jc w:val="both"/>
        <w:rPr>
          <w:rFonts w:ascii="Times New Roman" w:eastAsia="Calibri" w:hAnsi="Times New Roman" w:cs="Times New Roman"/>
          <w:sz w:val="20"/>
          <w:szCs w:val="20"/>
        </w:rPr>
      </w:pPr>
      <w:r w:rsidRPr="00FF0DE5">
        <w:rPr>
          <w:rFonts w:ascii="Times New Roman" w:eastAsia="Times New Roman" w:hAnsi="Times New Roman" w:cs="Times New Roman"/>
          <w:sz w:val="20"/>
          <w:szCs w:val="20"/>
          <w:lang w:eastAsia="ru-RU"/>
        </w:rPr>
        <w:tab/>
        <w:t>«Источник финансирования Программы – бюджет Прогресского сельского поселения. Общий объем финансирования Программы в 2023 - 2025 годах составляет 24,0  тыс. рублей (</w:t>
      </w:r>
      <w:r w:rsidRPr="00FF0DE5">
        <w:rPr>
          <w:rFonts w:ascii="Times New Roman" w:hAnsi="Times New Roman" w:cs="Times New Roman"/>
          <w:sz w:val="20"/>
          <w:szCs w:val="20"/>
        </w:rPr>
        <w:t xml:space="preserve">2023 год – 00,0 тыс. рублей; 2024 год – 12,0 тыс. рублей   2025 год –12,0 тыс. рублей) </w:t>
      </w:r>
      <w:r w:rsidRPr="00FF0DE5">
        <w:rPr>
          <w:rFonts w:ascii="Times New Roman" w:eastAsia="Times New Roman" w:hAnsi="Times New Roman" w:cs="Times New Roman"/>
          <w:sz w:val="20"/>
          <w:szCs w:val="20"/>
          <w:lang w:eastAsia="ru-RU"/>
        </w:rPr>
        <w:t>и будет корректироваться ежегодно при уточнении бюджета</w:t>
      </w:r>
      <w:proofErr w:type="gramStart"/>
      <w:r w:rsidRPr="00FF0DE5">
        <w:rPr>
          <w:rFonts w:ascii="Times New Roman" w:eastAsia="Times New Roman" w:hAnsi="Times New Roman" w:cs="Times New Roman"/>
          <w:sz w:val="20"/>
          <w:szCs w:val="20"/>
          <w:lang w:eastAsia="ru-RU"/>
        </w:rPr>
        <w:t>.»;</w:t>
      </w:r>
      <w:r w:rsidRPr="00FF0DE5">
        <w:rPr>
          <w:rFonts w:ascii="Times New Roman" w:eastAsia="Calibri" w:hAnsi="Times New Roman" w:cs="Times New Roman"/>
          <w:sz w:val="20"/>
          <w:szCs w:val="20"/>
        </w:rPr>
        <w:t xml:space="preserve"> </w:t>
      </w:r>
      <w:proofErr w:type="gramEnd"/>
    </w:p>
    <w:p w:rsidR="00FF0DE5" w:rsidRPr="00FF0DE5" w:rsidRDefault="00FF0DE5" w:rsidP="00FF0DE5">
      <w:pPr>
        <w:spacing w:after="0" w:line="240" w:lineRule="auto"/>
        <w:jc w:val="both"/>
        <w:rPr>
          <w:rFonts w:ascii="Times New Roman" w:hAnsi="Times New Roman" w:cs="Times New Roman"/>
          <w:sz w:val="20"/>
          <w:szCs w:val="20"/>
        </w:rPr>
      </w:pPr>
      <w:r w:rsidRPr="00FF0DE5">
        <w:rPr>
          <w:sz w:val="20"/>
          <w:szCs w:val="20"/>
        </w:rPr>
        <w:tab/>
      </w:r>
      <w:r w:rsidRPr="00FF0DE5">
        <w:rPr>
          <w:rFonts w:ascii="Times New Roman" w:hAnsi="Times New Roman" w:cs="Times New Roman"/>
          <w:sz w:val="20"/>
          <w:szCs w:val="20"/>
        </w:rPr>
        <w:t>1.3.</w:t>
      </w:r>
      <w:r w:rsidRPr="00FF0DE5">
        <w:rPr>
          <w:sz w:val="20"/>
          <w:szCs w:val="20"/>
        </w:rPr>
        <w:t xml:space="preserve"> </w:t>
      </w:r>
      <w:r w:rsidRPr="00FF0DE5">
        <w:rPr>
          <w:rFonts w:ascii="Times New Roman" w:hAnsi="Times New Roman" w:cs="Times New Roman"/>
          <w:sz w:val="20"/>
          <w:szCs w:val="20"/>
        </w:rPr>
        <w:t>в разделе 4</w:t>
      </w:r>
      <w:r w:rsidRPr="00FF0DE5">
        <w:rPr>
          <w:sz w:val="20"/>
          <w:szCs w:val="20"/>
        </w:rPr>
        <w:t xml:space="preserve"> </w:t>
      </w:r>
      <w:r w:rsidRPr="00FF0DE5">
        <w:rPr>
          <w:rFonts w:ascii="Times New Roman" w:hAnsi="Times New Roman" w:cs="Times New Roman"/>
          <w:sz w:val="20"/>
          <w:szCs w:val="20"/>
        </w:rPr>
        <w:t>таблицу</w:t>
      </w:r>
      <w:r w:rsidRPr="00FF0DE5">
        <w:rPr>
          <w:sz w:val="20"/>
          <w:szCs w:val="20"/>
        </w:rPr>
        <w:t xml:space="preserve"> «</w:t>
      </w:r>
      <w:r w:rsidRPr="00FF0DE5">
        <w:rPr>
          <w:rFonts w:ascii="Times New Roman" w:hAnsi="Times New Roman" w:cs="Times New Roman"/>
          <w:sz w:val="20"/>
          <w:szCs w:val="20"/>
        </w:rPr>
        <w:t>ЦЕЛЕВЫЕ ПОКАЗАТЕЛИ И ИНДИКАТОРЫ  муниципальной программы «</w:t>
      </w:r>
      <w:r w:rsidRPr="00FF0DE5">
        <w:rPr>
          <w:rFonts w:ascii="Times New Roman" w:hAnsi="Times New Roman" w:cs="Times New Roman"/>
          <w:bCs/>
          <w:sz w:val="20"/>
          <w:szCs w:val="20"/>
        </w:rPr>
        <w:t>Профессиональное развитие муниципальных служащих Прогресского сельского поселения на 2023-2025 годы»</w:t>
      </w:r>
      <w:r w:rsidRPr="00FF0DE5">
        <w:rPr>
          <w:rFonts w:ascii="Times New Roman" w:hAnsi="Times New Roman" w:cs="Times New Roman"/>
          <w:sz w:val="20"/>
          <w:szCs w:val="20"/>
        </w:rPr>
        <w:t xml:space="preserve"> изложить в редакции:</w:t>
      </w:r>
    </w:p>
    <w:tbl>
      <w:tblPr>
        <w:tblStyle w:val="4"/>
        <w:tblW w:w="9464" w:type="dxa"/>
        <w:tblLayout w:type="fixed"/>
        <w:tblLook w:val="04A0" w:firstRow="1" w:lastRow="0" w:firstColumn="1" w:lastColumn="0" w:noHBand="0" w:noVBand="1"/>
      </w:tblPr>
      <w:tblGrid>
        <w:gridCol w:w="675"/>
        <w:gridCol w:w="3969"/>
        <w:gridCol w:w="1418"/>
        <w:gridCol w:w="1134"/>
        <w:gridCol w:w="1134"/>
        <w:gridCol w:w="1134"/>
      </w:tblGrid>
      <w:tr w:rsidR="00FF0DE5" w:rsidRPr="00FF0DE5" w:rsidTr="003B04AC">
        <w:tc>
          <w:tcPr>
            <w:tcW w:w="675" w:type="dxa"/>
            <w:vMerge w:val="restart"/>
          </w:tcPr>
          <w:tbl>
            <w:tblPr>
              <w:tblW w:w="709" w:type="dxa"/>
              <w:tblBorders>
                <w:top w:val="nil"/>
                <w:left w:val="nil"/>
                <w:bottom w:val="nil"/>
                <w:right w:val="nil"/>
              </w:tblBorders>
              <w:tblLayout w:type="fixed"/>
              <w:tblLook w:val="0000" w:firstRow="0" w:lastRow="0" w:firstColumn="0" w:lastColumn="0" w:noHBand="0" w:noVBand="0"/>
            </w:tblPr>
            <w:tblGrid>
              <w:gridCol w:w="709"/>
            </w:tblGrid>
            <w:tr w:rsidR="00FF0DE5" w:rsidRPr="00FF0DE5" w:rsidTr="003B04AC">
              <w:trPr>
                <w:trHeight w:val="288"/>
              </w:trPr>
              <w:tc>
                <w:tcPr>
                  <w:tcW w:w="709" w:type="dxa"/>
                </w:tcPr>
                <w:p w:rsidR="00FF0DE5" w:rsidRPr="00FF0DE5" w:rsidRDefault="00FF0DE5" w:rsidP="00FF0DE5">
                  <w:pPr>
                    <w:autoSpaceDE w:val="0"/>
                    <w:autoSpaceDN w:val="0"/>
                    <w:adjustRightInd w:val="0"/>
                    <w:spacing w:after="0" w:line="240" w:lineRule="auto"/>
                    <w:rPr>
                      <w:rFonts w:ascii="Times New Roman" w:hAnsi="Times New Roman" w:cs="Times New Roman"/>
                      <w:color w:val="000000"/>
                      <w:sz w:val="20"/>
                      <w:szCs w:val="20"/>
                    </w:rPr>
                  </w:pPr>
                  <w:r w:rsidRPr="00FF0DE5">
                    <w:rPr>
                      <w:rFonts w:ascii="Times New Roman" w:hAnsi="Times New Roman" w:cs="Times New Roman"/>
                      <w:color w:val="000000"/>
                      <w:sz w:val="20"/>
                      <w:szCs w:val="20"/>
                    </w:rPr>
                    <w:t xml:space="preserve">№ </w:t>
                  </w:r>
                  <w:proofErr w:type="gramStart"/>
                  <w:r w:rsidRPr="00FF0DE5">
                    <w:rPr>
                      <w:rFonts w:ascii="Times New Roman" w:hAnsi="Times New Roman" w:cs="Times New Roman"/>
                      <w:color w:val="000000"/>
                      <w:sz w:val="20"/>
                      <w:szCs w:val="20"/>
                    </w:rPr>
                    <w:t>п</w:t>
                  </w:r>
                  <w:proofErr w:type="gramEnd"/>
                  <w:r w:rsidRPr="00FF0DE5">
                    <w:rPr>
                      <w:rFonts w:ascii="Times New Roman" w:hAnsi="Times New Roman" w:cs="Times New Roman"/>
                      <w:color w:val="000000"/>
                      <w:sz w:val="20"/>
                      <w:szCs w:val="20"/>
                    </w:rPr>
                    <w:t>/п</w:t>
                  </w:r>
                </w:p>
              </w:tc>
            </w:tr>
          </w:tbl>
          <w:p w:rsidR="00FF0DE5" w:rsidRPr="00FF0DE5" w:rsidRDefault="00FF0DE5" w:rsidP="00FF0DE5">
            <w:pPr>
              <w:autoSpaceDE w:val="0"/>
              <w:autoSpaceDN w:val="0"/>
              <w:adjustRightInd w:val="0"/>
              <w:jc w:val="center"/>
              <w:rPr>
                <w:rFonts w:ascii="Times New Roman" w:hAnsi="Times New Roman" w:cs="Times New Roman"/>
                <w:color w:val="000000"/>
                <w:sz w:val="20"/>
                <w:szCs w:val="20"/>
              </w:rPr>
            </w:pPr>
          </w:p>
        </w:tc>
        <w:tc>
          <w:tcPr>
            <w:tcW w:w="3969" w:type="dxa"/>
            <w:vMerge w:val="restart"/>
          </w:tcPr>
          <w:p w:rsidR="00FF0DE5" w:rsidRPr="00FF0DE5" w:rsidRDefault="00FF0DE5" w:rsidP="00FF0DE5">
            <w:pPr>
              <w:autoSpaceDE w:val="0"/>
              <w:autoSpaceDN w:val="0"/>
              <w:adjustRightInd w:val="0"/>
              <w:jc w:val="center"/>
              <w:rPr>
                <w:rFonts w:ascii="Times New Roman" w:hAnsi="Times New Roman" w:cs="Times New Roman"/>
                <w:color w:val="000000"/>
                <w:sz w:val="20"/>
                <w:szCs w:val="20"/>
              </w:rPr>
            </w:pPr>
            <w:r w:rsidRPr="00FF0DE5">
              <w:rPr>
                <w:rFonts w:ascii="Times New Roman" w:hAnsi="Times New Roman" w:cs="Times New Roman"/>
                <w:color w:val="000000"/>
                <w:sz w:val="20"/>
                <w:szCs w:val="20"/>
              </w:rPr>
              <w:t>Наименование целевых показателей</w:t>
            </w:r>
          </w:p>
        </w:tc>
        <w:tc>
          <w:tcPr>
            <w:tcW w:w="1418" w:type="dxa"/>
            <w:vMerge w:val="restart"/>
          </w:tcPr>
          <w:p w:rsidR="00FF0DE5" w:rsidRPr="00FF0DE5" w:rsidRDefault="00FF0DE5" w:rsidP="00FF0DE5">
            <w:pPr>
              <w:autoSpaceDE w:val="0"/>
              <w:autoSpaceDN w:val="0"/>
              <w:adjustRightInd w:val="0"/>
              <w:jc w:val="center"/>
              <w:rPr>
                <w:rFonts w:ascii="Times New Roman" w:hAnsi="Times New Roman" w:cs="Times New Roman"/>
                <w:color w:val="000000"/>
                <w:sz w:val="20"/>
                <w:szCs w:val="20"/>
              </w:rPr>
            </w:pPr>
            <w:r w:rsidRPr="00FF0DE5">
              <w:rPr>
                <w:rFonts w:ascii="Times New Roman" w:hAnsi="Times New Roman" w:cs="Times New Roman"/>
                <w:color w:val="000000"/>
                <w:sz w:val="20"/>
                <w:szCs w:val="20"/>
              </w:rPr>
              <w:t>Единица измерения</w:t>
            </w:r>
          </w:p>
        </w:tc>
        <w:tc>
          <w:tcPr>
            <w:tcW w:w="3402" w:type="dxa"/>
            <w:gridSpan w:val="3"/>
          </w:tcPr>
          <w:p w:rsidR="00FF0DE5" w:rsidRPr="00FF0DE5" w:rsidRDefault="00FF0DE5" w:rsidP="00FF0DE5">
            <w:pPr>
              <w:autoSpaceDE w:val="0"/>
              <w:autoSpaceDN w:val="0"/>
              <w:adjustRightInd w:val="0"/>
              <w:jc w:val="center"/>
              <w:rPr>
                <w:rFonts w:ascii="Times New Roman" w:hAnsi="Times New Roman" w:cs="Times New Roman"/>
                <w:color w:val="000000"/>
                <w:sz w:val="20"/>
                <w:szCs w:val="20"/>
              </w:rPr>
            </w:pPr>
            <w:r w:rsidRPr="00FF0DE5">
              <w:rPr>
                <w:rFonts w:ascii="Times New Roman" w:hAnsi="Times New Roman" w:cs="Times New Roman"/>
                <w:color w:val="000000"/>
                <w:sz w:val="20"/>
                <w:szCs w:val="20"/>
              </w:rPr>
              <w:t>Индикаторы</w:t>
            </w:r>
          </w:p>
        </w:tc>
      </w:tr>
      <w:tr w:rsidR="00FF0DE5" w:rsidRPr="00FF0DE5" w:rsidTr="003B04AC">
        <w:tc>
          <w:tcPr>
            <w:tcW w:w="675" w:type="dxa"/>
            <w:vMerge/>
          </w:tcPr>
          <w:p w:rsidR="00FF0DE5" w:rsidRPr="00FF0DE5" w:rsidRDefault="00FF0DE5" w:rsidP="00FF0DE5">
            <w:pPr>
              <w:autoSpaceDE w:val="0"/>
              <w:autoSpaceDN w:val="0"/>
              <w:adjustRightInd w:val="0"/>
              <w:jc w:val="center"/>
              <w:rPr>
                <w:rFonts w:ascii="Times New Roman" w:hAnsi="Times New Roman" w:cs="Times New Roman"/>
                <w:color w:val="000000"/>
                <w:sz w:val="20"/>
                <w:szCs w:val="20"/>
              </w:rPr>
            </w:pPr>
          </w:p>
        </w:tc>
        <w:tc>
          <w:tcPr>
            <w:tcW w:w="3969" w:type="dxa"/>
            <w:vMerge/>
          </w:tcPr>
          <w:p w:rsidR="00FF0DE5" w:rsidRPr="00FF0DE5" w:rsidRDefault="00FF0DE5" w:rsidP="00FF0DE5">
            <w:pPr>
              <w:autoSpaceDE w:val="0"/>
              <w:autoSpaceDN w:val="0"/>
              <w:adjustRightInd w:val="0"/>
              <w:jc w:val="center"/>
              <w:rPr>
                <w:rFonts w:ascii="Times New Roman" w:hAnsi="Times New Roman" w:cs="Times New Roman"/>
                <w:color w:val="000000"/>
                <w:sz w:val="20"/>
                <w:szCs w:val="20"/>
              </w:rPr>
            </w:pPr>
          </w:p>
        </w:tc>
        <w:tc>
          <w:tcPr>
            <w:tcW w:w="1418" w:type="dxa"/>
            <w:vMerge/>
          </w:tcPr>
          <w:p w:rsidR="00FF0DE5" w:rsidRPr="00FF0DE5" w:rsidRDefault="00FF0DE5" w:rsidP="00FF0DE5">
            <w:pPr>
              <w:autoSpaceDE w:val="0"/>
              <w:autoSpaceDN w:val="0"/>
              <w:adjustRightInd w:val="0"/>
              <w:jc w:val="center"/>
              <w:rPr>
                <w:rFonts w:ascii="Times New Roman" w:hAnsi="Times New Roman" w:cs="Times New Roman"/>
                <w:color w:val="000000"/>
                <w:sz w:val="20"/>
                <w:szCs w:val="20"/>
              </w:rPr>
            </w:pPr>
          </w:p>
        </w:tc>
        <w:tc>
          <w:tcPr>
            <w:tcW w:w="1134" w:type="dxa"/>
          </w:tcPr>
          <w:p w:rsidR="00FF0DE5" w:rsidRPr="00FF0DE5" w:rsidRDefault="00FF0DE5" w:rsidP="00FF0DE5">
            <w:pPr>
              <w:autoSpaceDE w:val="0"/>
              <w:autoSpaceDN w:val="0"/>
              <w:adjustRightInd w:val="0"/>
              <w:jc w:val="center"/>
              <w:rPr>
                <w:rFonts w:ascii="Times New Roman" w:hAnsi="Times New Roman" w:cs="Times New Roman"/>
                <w:color w:val="000000"/>
                <w:sz w:val="20"/>
                <w:szCs w:val="20"/>
              </w:rPr>
            </w:pPr>
            <w:r w:rsidRPr="00FF0DE5">
              <w:rPr>
                <w:rFonts w:ascii="Times New Roman" w:hAnsi="Times New Roman" w:cs="Times New Roman"/>
                <w:color w:val="000000"/>
                <w:sz w:val="20"/>
                <w:szCs w:val="20"/>
              </w:rPr>
              <w:t>2023 год</w:t>
            </w:r>
          </w:p>
        </w:tc>
        <w:tc>
          <w:tcPr>
            <w:tcW w:w="1134" w:type="dxa"/>
          </w:tcPr>
          <w:p w:rsidR="00FF0DE5" w:rsidRPr="00FF0DE5" w:rsidRDefault="00FF0DE5" w:rsidP="00FF0DE5">
            <w:pPr>
              <w:autoSpaceDE w:val="0"/>
              <w:autoSpaceDN w:val="0"/>
              <w:adjustRightInd w:val="0"/>
              <w:jc w:val="center"/>
              <w:rPr>
                <w:rFonts w:ascii="Times New Roman" w:hAnsi="Times New Roman" w:cs="Times New Roman"/>
                <w:color w:val="000000"/>
                <w:sz w:val="20"/>
                <w:szCs w:val="20"/>
              </w:rPr>
            </w:pPr>
            <w:r w:rsidRPr="00FF0DE5">
              <w:rPr>
                <w:rFonts w:ascii="Times New Roman" w:hAnsi="Times New Roman" w:cs="Times New Roman"/>
                <w:color w:val="000000"/>
                <w:sz w:val="20"/>
                <w:szCs w:val="20"/>
              </w:rPr>
              <w:t>2024 год</w:t>
            </w:r>
          </w:p>
        </w:tc>
        <w:tc>
          <w:tcPr>
            <w:tcW w:w="1134" w:type="dxa"/>
          </w:tcPr>
          <w:p w:rsidR="00FF0DE5" w:rsidRPr="00FF0DE5" w:rsidRDefault="00FF0DE5" w:rsidP="00FF0DE5">
            <w:pPr>
              <w:autoSpaceDE w:val="0"/>
              <w:autoSpaceDN w:val="0"/>
              <w:adjustRightInd w:val="0"/>
              <w:jc w:val="center"/>
              <w:rPr>
                <w:rFonts w:ascii="Times New Roman" w:hAnsi="Times New Roman" w:cs="Times New Roman"/>
                <w:color w:val="000000"/>
                <w:sz w:val="20"/>
                <w:szCs w:val="20"/>
              </w:rPr>
            </w:pPr>
            <w:r w:rsidRPr="00FF0DE5">
              <w:rPr>
                <w:rFonts w:ascii="Times New Roman" w:hAnsi="Times New Roman" w:cs="Times New Roman"/>
                <w:color w:val="000000"/>
                <w:sz w:val="20"/>
                <w:szCs w:val="20"/>
              </w:rPr>
              <w:t>2025 год</w:t>
            </w:r>
          </w:p>
        </w:tc>
      </w:tr>
      <w:tr w:rsidR="00FF0DE5" w:rsidRPr="00FF0DE5" w:rsidTr="003B04AC">
        <w:tc>
          <w:tcPr>
            <w:tcW w:w="675" w:type="dxa"/>
          </w:tcPr>
          <w:p w:rsidR="00FF0DE5" w:rsidRPr="00FF0DE5" w:rsidRDefault="00FF0DE5" w:rsidP="00FF0DE5">
            <w:pPr>
              <w:autoSpaceDE w:val="0"/>
              <w:autoSpaceDN w:val="0"/>
              <w:adjustRightInd w:val="0"/>
              <w:jc w:val="center"/>
              <w:rPr>
                <w:rFonts w:ascii="Times New Roman" w:hAnsi="Times New Roman" w:cs="Times New Roman"/>
                <w:color w:val="000000"/>
                <w:sz w:val="20"/>
                <w:szCs w:val="20"/>
              </w:rPr>
            </w:pPr>
            <w:r w:rsidRPr="00FF0DE5">
              <w:rPr>
                <w:rFonts w:ascii="Times New Roman" w:hAnsi="Times New Roman" w:cs="Times New Roman"/>
                <w:color w:val="000000"/>
                <w:sz w:val="20"/>
                <w:szCs w:val="20"/>
              </w:rPr>
              <w:t>1</w:t>
            </w:r>
          </w:p>
        </w:tc>
        <w:tc>
          <w:tcPr>
            <w:tcW w:w="3969" w:type="dxa"/>
          </w:tcPr>
          <w:p w:rsidR="00FF0DE5" w:rsidRPr="00FF0DE5" w:rsidRDefault="00FF0DE5" w:rsidP="00FF0DE5">
            <w:pPr>
              <w:autoSpaceDE w:val="0"/>
              <w:autoSpaceDN w:val="0"/>
              <w:adjustRightInd w:val="0"/>
              <w:jc w:val="center"/>
              <w:rPr>
                <w:rFonts w:ascii="Times New Roman" w:hAnsi="Times New Roman" w:cs="Times New Roman"/>
                <w:color w:val="000000"/>
                <w:sz w:val="20"/>
                <w:szCs w:val="20"/>
              </w:rPr>
            </w:pPr>
            <w:r w:rsidRPr="00FF0DE5">
              <w:rPr>
                <w:rFonts w:ascii="Times New Roman" w:hAnsi="Times New Roman" w:cs="Times New Roman"/>
                <w:color w:val="000000"/>
                <w:sz w:val="20"/>
                <w:szCs w:val="20"/>
              </w:rPr>
              <w:t>2</w:t>
            </w:r>
          </w:p>
        </w:tc>
        <w:tc>
          <w:tcPr>
            <w:tcW w:w="1418" w:type="dxa"/>
          </w:tcPr>
          <w:p w:rsidR="00FF0DE5" w:rsidRPr="00FF0DE5" w:rsidRDefault="00FF0DE5" w:rsidP="00FF0DE5">
            <w:pPr>
              <w:autoSpaceDE w:val="0"/>
              <w:autoSpaceDN w:val="0"/>
              <w:adjustRightInd w:val="0"/>
              <w:jc w:val="center"/>
              <w:rPr>
                <w:rFonts w:ascii="Times New Roman" w:hAnsi="Times New Roman" w:cs="Times New Roman"/>
                <w:color w:val="000000"/>
                <w:sz w:val="20"/>
                <w:szCs w:val="20"/>
              </w:rPr>
            </w:pPr>
            <w:r w:rsidRPr="00FF0DE5">
              <w:rPr>
                <w:rFonts w:ascii="Times New Roman" w:hAnsi="Times New Roman" w:cs="Times New Roman"/>
                <w:color w:val="000000"/>
                <w:sz w:val="20"/>
                <w:szCs w:val="20"/>
              </w:rPr>
              <w:t>3</w:t>
            </w:r>
          </w:p>
        </w:tc>
        <w:tc>
          <w:tcPr>
            <w:tcW w:w="1134" w:type="dxa"/>
          </w:tcPr>
          <w:p w:rsidR="00FF0DE5" w:rsidRPr="00FF0DE5" w:rsidRDefault="00FF0DE5" w:rsidP="00FF0DE5">
            <w:pPr>
              <w:autoSpaceDE w:val="0"/>
              <w:autoSpaceDN w:val="0"/>
              <w:adjustRightInd w:val="0"/>
              <w:jc w:val="center"/>
              <w:rPr>
                <w:rFonts w:ascii="Times New Roman" w:hAnsi="Times New Roman" w:cs="Times New Roman"/>
                <w:color w:val="000000"/>
                <w:sz w:val="20"/>
                <w:szCs w:val="20"/>
              </w:rPr>
            </w:pPr>
            <w:r w:rsidRPr="00FF0DE5">
              <w:rPr>
                <w:rFonts w:ascii="Times New Roman" w:hAnsi="Times New Roman" w:cs="Times New Roman"/>
                <w:color w:val="000000"/>
                <w:sz w:val="20"/>
                <w:szCs w:val="20"/>
              </w:rPr>
              <w:t>4</w:t>
            </w:r>
          </w:p>
        </w:tc>
        <w:tc>
          <w:tcPr>
            <w:tcW w:w="1134" w:type="dxa"/>
          </w:tcPr>
          <w:p w:rsidR="00FF0DE5" w:rsidRPr="00FF0DE5" w:rsidRDefault="00FF0DE5" w:rsidP="00FF0DE5">
            <w:pPr>
              <w:autoSpaceDE w:val="0"/>
              <w:autoSpaceDN w:val="0"/>
              <w:adjustRightInd w:val="0"/>
              <w:jc w:val="center"/>
              <w:rPr>
                <w:rFonts w:ascii="Times New Roman" w:hAnsi="Times New Roman" w:cs="Times New Roman"/>
                <w:color w:val="000000"/>
                <w:sz w:val="20"/>
                <w:szCs w:val="20"/>
              </w:rPr>
            </w:pPr>
            <w:r w:rsidRPr="00FF0DE5">
              <w:rPr>
                <w:rFonts w:ascii="Times New Roman" w:hAnsi="Times New Roman" w:cs="Times New Roman"/>
                <w:color w:val="000000"/>
                <w:sz w:val="20"/>
                <w:szCs w:val="20"/>
              </w:rPr>
              <w:t>5</w:t>
            </w:r>
          </w:p>
        </w:tc>
        <w:tc>
          <w:tcPr>
            <w:tcW w:w="1134" w:type="dxa"/>
          </w:tcPr>
          <w:p w:rsidR="00FF0DE5" w:rsidRPr="00FF0DE5" w:rsidRDefault="00FF0DE5" w:rsidP="00FF0DE5">
            <w:pPr>
              <w:autoSpaceDE w:val="0"/>
              <w:autoSpaceDN w:val="0"/>
              <w:adjustRightInd w:val="0"/>
              <w:jc w:val="center"/>
              <w:rPr>
                <w:rFonts w:ascii="Times New Roman" w:hAnsi="Times New Roman" w:cs="Times New Roman"/>
                <w:color w:val="000000"/>
                <w:sz w:val="20"/>
                <w:szCs w:val="20"/>
              </w:rPr>
            </w:pPr>
            <w:r w:rsidRPr="00FF0DE5">
              <w:rPr>
                <w:rFonts w:ascii="Times New Roman" w:hAnsi="Times New Roman" w:cs="Times New Roman"/>
                <w:color w:val="000000"/>
                <w:sz w:val="20"/>
                <w:szCs w:val="20"/>
              </w:rPr>
              <w:t>6</w:t>
            </w:r>
          </w:p>
        </w:tc>
      </w:tr>
      <w:tr w:rsidR="00FF0DE5" w:rsidRPr="00FF0DE5" w:rsidTr="003B04AC">
        <w:trPr>
          <w:trHeight w:val="127"/>
        </w:trPr>
        <w:tc>
          <w:tcPr>
            <w:tcW w:w="675" w:type="dxa"/>
          </w:tcPr>
          <w:p w:rsidR="00FF0DE5" w:rsidRPr="00FF0DE5" w:rsidRDefault="00FF0DE5" w:rsidP="00FF0DE5">
            <w:pPr>
              <w:autoSpaceDE w:val="0"/>
              <w:autoSpaceDN w:val="0"/>
              <w:adjustRightInd w:val="0"/>
              <w:rPr>
                <w:rFonts w:ascii="Times New Roman" w:hAnsi="Times New Roman" w:cs="Times New Roman"/>
                <w:color w:val="000000"/>
                <w:sz w:val="20"/>
                <w:szCs w:val="20"/>
              </w:rPr>
            </w:pPr>
          </w:p>
        </w:tc>
        <w:tc>
          <w:tcPr>
            <w:tcW w:w="3969" w:type="dxa"/>
          </w:tcPr>
          <w:p w:rsidR="00FF0DE5" w:rsidRPr="00FF0DE5" w:rsidRDefault="00FF0DE5" w:rsidP="00FF0DE5">
            <w:pPr>
              <w:autoSpaceDE w:val="0"/>
              <w:autoSpaceDN w:val="0"/>
              <w:adjustRightInd w:val="0"/>
              <w:rPr>
                <w:rFonts w:ascii="Times New Roman" w:hAnsi="Times New Roman" w:cs="Times New Roman"/>
                <w:color w:val="000000"/>
                <w:sz w:val="20"/>
                <w:szCs w:val="20"/>
              </w:rPr>
            </w:pPr>
          </w:p>
        </w:tc>
        <w:tc>
          <w:tcPr>
            <w:tcW w:w="1418" w:type="dxa"/>
          </w:tcPr>
          <w:p w:rsidR="00FF0DE5" w:rsidRPr="00FF0DE5" w:rsidRDefault="00FF0DE5" w:rsidP="00FF0DE5">
            <w:pPr>
              <w:autoSpaceDE w:val="0"/>
              <w:autoSpaceDN w:val="0"/>
              <w:adjustRightInd w:val="0"/>
              <w:rPr>
                <w:rFonts w:ascii="Times New Roman" w:hAnsi="Times New Roman" w:cs="Times New Roman"/>
                <w:color w:val="000000"/>
                <w:sz w:val="20"/>
                <w:szCs w:val="20"/>
              </w:rPr>
            </w:pPr>
            <w:r w:rsidRPr="00FF0DE5">
              <w:rPr>
                <w:rFonts w:ascii="Times New Roman" w:hAnsi="Times New Roman" w:cs="Times New Roman"/>
                <w:color w:val="000000"/>
                <w:sz w:val="20"/>
                <w:szCs w:val="20"/>
              </w:rPr>
              <w:t>человек</w:t>
            </w:r>
          </w:p>
        </w:tc>
        <w:tc>
          <w:tcPr>
            <w:tcW w:w="1134" w:type="dxa"/>
          </w:tcPr>
          <w:p w:rsidR="00FF0DE5" w:rsidRPr="00FF0DE5" w:rsidRDefault="00FF0DE5" w:rsidP="00FF0DE5">
            <w:pPr>
              <w:autoSpaceDE w:val="0"/>
              <w:autoSpaceDN w:val="0"/>
              <w:adjustRightInd w:val="0"/>
              <w:rPr>
                <w:rFonts w:ascii="Times New Roman" w:hAnsi="Times New Roman" w:cs="Times New Roman"/>
                <w:color w:val="000000"/>
                <w:sz w:val="20"/>
                <w:szCs w:val="20"/>
              </w:rPr>
            </w:pPr>
          </w:p>
        </w:tc>
        <w:tc>
          <w:tcPr>
            <w:tcW w:w="1134" w:type="dxa"/>
          </w:tcPr>
          <w:p w:rsidR="00FF0DE5" w:rsidRPr="00FF0DE5" w:rsidRDefault="00FF0DE5" w:rsidP="00FF0DE5">
            <w:pPr>
              <w:autoSpaceDE w:val="0"/>
              <w:autoSpaceDN w:val="0"/>
              <w:adjustRightInd w:val="0"/>
              <w:rPr>
                <w:rFonts w:ascii="Times New Roman" w:hAnsi="Times New Roman" w:cs="Times New Roman"/>
                <w:color w:val="000000"/>
                <w:sz w:val="20"/>
                <w:szCs w:val="20"/>
              </w:rPr>
            </w:pPr>
          </w:p>
        </w:tc>
        <w:tc>
          <w:tcPr>
            <w:tcW w:w="1134" w:type="dxa"/>
          </w:tcPr>
          <w:p w:rsidR="00FF0DE5" w:rsidRPr="00FF0DE5" w:rsidRDefault="00FF0DE5" w:rsidP="00FF0DE5">
            <w:pPr>
              <w:autoSpaceDE w:val="0"/>
              <w:autoSpaceDN w:val="0"/>
              <w:adjustRightInd w:val="0"/>
              <w:rPr>
                <w:rFonts w:ascii="Times New Roman" w:hAnsi="Times New Roman" w:cs="Times New Roman"/>
                <w:color w:val="000000"/>
                <w:sz w:val="20"/>
                <w:szCs w:val="20"/>
              </w:rPr>
            </w:pPr>
          </w:p>
        </w:tc>
      </w:tr>
      <w:tr w:rsidR="00FF0DE5" w:rsidRPr="00FF0DE5" w:rsidTr="003B04AC">
        <w:trPr>
          <w:trHeight w:val="289"/>
        </w:trPr>
        <w:tc>
          <w:tcPr>
            <w:tcW w:w="675" w:type="dxa"/>
          </w:tcPr>
          <w:p w:rsidR="00FF0DE5" w:rsidRPr="00FF0DE5" w:rsidRDefault="00FF0DE5" w:rsidP="00FF0DE5">
            <w:pPr>
              <w:autoSpaceDE w:val="0"/>
              <w:autoSpaceDN w:val="0"/>
              <w:adjustRightInd w:val="0"/>
              <w:rPr>
                <w:rFonts w:ascii="Times New Roman" w:hAnsi="Times New Roman" w:cs="Times New Roman"/>
                <w:color w:val="000000"/>
                <w:sz w:val="20"/>
                <w:szCs w:val="20"/>
              </w:rPr>
            </w:pPr>
            <w:r w:rsidRPr="00FF0DE5">
              <w:rPr>
                <w:rFonts w:ascii="Times New Roman" w:hAnsi="Times New Roman" w:cs="Times New Roman"/>
                <w:color w:val="000000"/>
                <w:sz w:val="20"/>
                <w:szCs w:val="20"/>
              </w:rPr>
              <w:t xml:space="preserve">1. </w:t>
            </w:r>
          </w:p>
        </w:tc>
        <w:tc>
          <w:tcPr>
            <w:tcW w:w="3969" w:type="dxa"/>
          </w:tcPr>
          <w:p w:rsidR="00FF0DE5" w:rsidRPr="00FF0DE5" w:rsidRDefault="00FF0DE5" w:rsidP="00FF0DE5">
            <w:pPr>
              <w:autoSpaceDE w:val="0"/>
              <w:autoSpaceDN w:val="0"/>
              <w:adjustRightInd w:val="0"/>
              <w:rPr>
                <w:rFonts w:ascii="Times New Roman" w:hAnsi="Times New Roman" w:cs="Times New Roman"/>
                <w:color w:val="000000"/>
                <w:sz w:val="20"/>
                <w:szCs w:val="20"/>
              </w:rPr>
            </w:pPr>
            <w:r w:rsidRPr="00FF0DE5">
              <w:rPr>
                <w:rFonts w:ascii="Times New Roman" w:hAnsi="Times New Roman" w:cs="Times New Roman"/>
                <w:color w:val="000000"/>
                <w:sz w:val="20"/>
                <w:szCs w:val="20"/>
              </w:rPr>
              <w:t xml:space="preserve">Число муниципальных служащих, </w:t>
            </w:r>
            <w:r w:rsidRPr="00FF0DE5">
              <w:rPr>
                <w:rFonts w:ascii="Times New Roman" w:hAnsi="Times New Roman" w:cs="Times New Roman"/>
                <w:color w:val="000000"/>
                <w:sz w:val="20"/>
                <w:szCs w:val="20"/>
              </w:rPr>
              <w:lastRenderedPageBreak/>
              <w:t>получивших дополнительное образование</w:t>
            </w:r>
            <w:r w:rsidRPr="00FF0DE5">
              <w:rPr>
                <w:rFonts w:ascii="Times New Roman" w:eastAsia="Times New Roman" w:hAnsi="Times New Roman" w:cs="Times New Roman"/>
                <w:color w:val="000000"/>
                <w:sz w:val="20"/>
                <w:szCs w:val="20"/>
                <w:lang w:eastAsia="ru-RU"/>
              </w:rPr>
              <w:t xml:space="preserve"> посредством</w:t>
            </w:r>
            <w:r w:rsidRPr="00FF0DE5">
              <w:rPr>
                <w:rFonts w:ascii="Times New Roman" w:hAnsi="Times New Roman" w:cs="Times New Roman"/>
                <w:color w:val="000000"/>
                <w:sz w:val="20"/>
                <w:szCs w:val="20"/>
              </w:rPr>
              <w:t xml:space="preserve">  программ  профессиональной переподготовки </w:t>
            </w:r>
          </w:p>
        </w:tc>
        <w:tc>
          <w:tcPr>
            <w:tcW w:w="1418" w:type="dxa"/>
          </w:tcPr>
          <w:p w:rsidR="00FF0DE5" w:rsidRPr="00FF0DE5" w:rsidRDefault="00FF0DE5" w:rsidP="00FF0DE5">
            <w:pPr>
              <w:autoSpaceDE w:val="0"/>
              <w:autoSpaceDN w:val="0"/>
              <w:adjustRightInd w:val="0"/>
              <w:jc w:val="center"/>
              <w:rPr>
                <w:rFonts w:ascii="Times New Roman" w:hAnsi="Times New Roman" w:cs="Times New Roman"/>
                <w:color w:val="000000"/>
                <w:sz w:val="20"/>
                <w:szCs w:val="20"/>
              </w:rPr>
            </w:pPr>
            <w:r w:rsidRPr="00FF0DE5">
              <w:rPr>
                <w:rFonts w:ascii="Times New Roman" w:hAnsi="Times New Roman" w:cs="Times New Roman"/>
                <w:color w:val="000000"/>
                <w:sz w:val="20"/>
                <w:szCs w:val="20"/>
              </w:rPr>
              <w:lastRenderedPageBreak/>
              <w:t>-</w:t>
            </w:r>
          </w:p>
        </w:tc>
        <w:tc>
          <w:tcPr>
            <w:tcW w:w="1134" w:type="dxa"/>
          </w:tcPr>
          <w:p w:rsidR="00FF0DE5" w:rsidRPr="00FF0DE5" w:rsidRDefault="00FF0DE5" w:rsidP="00FF0DE5">
            <w:pPr>
              <w:autoSpaceDE w:val="0"/>
              <w:autoSpaceDN w:val="0"/>
              <w:adjustRightInd w:val="0"/>
              <w:jc w:val="center"/>
              <w:rPr>
                <w:rFonts w:ascii="Times New Roman" w:hAnsi="Times New Roman" w:cs="Times New Roman"/>
                <w:color w:val="000000"/>
                <w:sz w:val="20"/>
                <w:szCs w:val="20"/>
              </w:rPr>
            </w:pPr>
            <w:r w:rsidRPr="00FF0DE5">
              <w:rPr>
                <w:rFonts w:ascii="Times New Roman" w:hAnsi="Times New Roman" w:cs="Times New Roman"/>
                <w:color w:val="000000"/>
                <w:sz w:val="20"/>
                <w:szCs w:val="20"/>
              </w:rPr>
              <w:t>-</w:t>
            </w:r>
          </w:p>
        </w:tc>
        <w:tc>
          <w:tcPr>
            <w:tcW w:w="1134" w:type="dxa"/>
          </w:tcPr>
          <w:p w:rsidR="00FF0DE5" w:rsidRPr="00FF0DE5" w:rsidRDefault="00FF0DE5" w:rsidP="00FF0DE5">
            <w:pPr>
              <w:autoSpaceDE w:val="0"/>
              <w:autoSpaceDN w:val="0"/>
              <w:adjustRightInd w:val="0"/>
              <w:jc w:val="center"/>
              <w:rPr>
                <w:rFonts w:ascii="Times New Roman" w:hAnsi="Times New Roman" w:cs="Times New Roman"/>
                <w:color w:val="000000"/>
                <w:sz w:val="20"/>
                <w:szCs w:val="20"/>
              </w:rPr>
            </w:pPr>
            <w:r w:rsidRPr="00FF0DE5">
              <w:rPr>
                <w:rFonts w:ascii="Times New Roman" w:hAnsi="Times New Roman" w:cs="Times New Roman"/>
                <w:color w:val="000000"/>
                <w:sz w:val="20"/>
                <w:szCs w:val="20"/>
              </w:rPr>
              <w:t>-</w:t>
            </w:r>
          </w:p>
        </w:tc>
        <w:tc>
          <w:tcPr>
            <w:tcW w:w="1134" w:type="dxa"/>
          </w:tcPr>
          <w:p w:rsidR="00FF0DE5" w:rsidRPr="00FF0DE5" w:rsidRDefault="00FF0DE5" w:rsidP="00FF0DE5">
            <w:pPr>
              <w:autoSpaceDE w:val="0"/>
              <w:autoSpaceDN w:val="0"/>
              <w:adjustRightInd w:val="0"/>
              <w:jc w:val="center"/>
              <w:rPr>
                <w:rFonts w:ascii="Times New Roman" w:hAnsi="Times New Roman" w:cs="Times New Roman"/>
                <w:color w:val="000000"/>
                <w:sz w:val="20"/>
                <w:szCs w:val="20"/>
              </w:rPr>
            </w:pPr>
            <w:r w:rsidRPr="00FF0DE5">
              <w:rPr>
                <w:rFonts w:ascii="Times New Roman" w:hAnsi="Times New Roman" w:cs="Times New Roman"/>
                <w:color w:val="000000"/>
                <w:sz w:val="20"/>
                <w:szCs w:val="20"/>
              </w:rPr>
              <w:t>-</w:t>
            </w:r>
          </w:p>
        </w:tc>
      </w:tr>
      <w:tr w:rsidR="00FF0DE5" w:rsidRPr="00FF0DE5" w:rsidTr="003B04AC">
        <w:trPr>
          <w:trHeight w:val="288"/>
        </w:trPr>
        <w:tc>
          <w:tcPr>
            <w:tcW w:w="675" w:type="dxa"/>
          </w:tcPr>
          <w:p w:rsidR="00FF0DE5" w:rsidRPr="00FF0DE5" w:rsidRDefault="00FF0DE5" w:rsidP="00FF0DE5">
            <w:pPr>
              <w:autoSpaceDE w:val="0"/>
              <w:autoSpaceDN w:val="0"/>
              <w:adjustRightInd w:val="0"/>
              <w:rPr>
                <w:rFonts w:ascii="Times New Roman" w:hAnsi="Times New Roman" w:cs="Times New Roman"/>
                <w:color w:val="000000"/>
                <w:sz w:val="20"/>
                <w:szCs w:val="20"/>
              </w:rPr>
            </w:pPr>
            <w:r w:rsidRPr="00FF0DE5">
              <w:rPr>
                <w:rFonts w:ascii="Times New Roman" w:hAnsi="Times New Roman" w:cs="Times New Roman"/>
                <w:color w:val="000000"/>
                <w:sz w:val="20"/>
                <w:szCs w:val="20"/>
              </w:rPr>
              <w:lastRenderedPageBreak/>
              <w:t xml:space="preserve">2. </w:t>
            </w:r>
          </w:p>
        </w:tc>
        <w:tc>
          <w:tcPr>
            <w:tcW w:w="3969" w:type="dxa"/>
          </w:tcPr>
          <w:p w:rsidR="00FF0DE5" w:rsidRPr="00FF0DE5" w:rsidRDefault="00FF0DE5" w:rsidP="00FF0DE5">
            <w:pPr>
              <w:autoSpaceDE w:val="0"/>
              <w:autoSpaceDN w:val="0"/>
              <w:adjustRightInd w:val="0"/>
              <w:rPr>
                <w:rFonts w:ascii="Times New Roman" w:hAnsi="Times New Roman" w:cs="Times New Roman"/>
                <w:color w:val="000000"/>
                <w:sz w:val="20"/>
                <w:szCs w:val="20"/>
              </w:rPr>
            </w:pPr>
            <w:r w:rsidRPr="00FF0DE5">
              <w:rPr>
                <w:rFonts w:ascii="Times New Roman" w:hAnsi="Times New Roman" w:cs="Times New Roman"/>
                <w:sz w:val="20"/>
                <w:szCs w:val="20"/>
              </w:rPr>
              <w:t>Число муниципальных служащих, получивших дополнительное</w:t>
            </w:r>
            <w:r w:rsidRPr="00FF0DE5">
              <w:rPr>
                <w:sz w:val="20"/>
                <w:szCs w:val="20"/>
              </w:rPr>
              <w:t xml:space="preserve"> </w:t>
            </w:r>
            <w:r w:rsidRPr="00FF0DE5">
              <w:rPr>
                <w:rFonts w:ascii="Times New Roman" w:hAnsi="Times New Roman" w:cs="Times New Roman"/>
                <w:sz w:val="20"/>
                <w:szCs w:val="20"/>
              </w:rPr>
              <w:t>образование</w:t>
            </w:r>
            <w:r w:rsidRPr="00FF0DE5">
              <w:rPr>
                <w:rFonts w:ascii="Times New Roman" w:eastAsia="Times New Roman" w:hAnsi="Times New Roman" w:cs="Times New Roman"/>
                <w:sz w:val="20"/>
                <w:szCs w:val="20"/>
                <w:lang w:eastAsia="ru-RU"/>
              </w:rPr>
              <w:t xml:space="preserve"> посредством  программ повышения квалификации</w:t>
            </w:r>
          </w:p>
        </w:tc>
        <w:tc>
          <w:tcPr>
            <w:tcW w:w="1418" w:type="dxa"/>
          </w:tcPr>
          <w:p w:rsidR="00FF0DE5" w:rsidRPr="00FF0DE5" w:rsidRDefault="00FF0DE5" w:rsidP="00FF0DE5">
            <w:pPr>
              <w:autoSpaceDE w:val="0"/>
              <w:autoSpaceDN w:val="0"/>
              <w:adjustRightInd w:val="0"/>
              <w:rPr>
                <w:rFonts w:ascii="Times New Roman" w:hAnsi="Times New Roman" w:cs="Times New Roman"/>
                <w:color w:val="000000"/>
                <w:sz w:val="20"/>
                <w:szCs w:val="20"/>
              </w:rPr>
            </w:pPr>
            <w:r w:rsidRPr="00FF0DE5">
              <w:rPr>
                <w:rFonts w:ascii="Times New Roman" w:hAnsi="Times New Roman" w:cs="Times New Roman"/>
                <w:color w:val="000000"/>
                <w:sz w:val="20"/>
                <w:szCs w:val="20"/>
              </w:rPr>
              <w:t>3</w:t>
            </w:r>
          </w:p>
        </w:tc>
        <w:tc>
          <w:tcPr>
            <w:tcW w:w="1134" w:type="dxa"/>
          </w:tcPr>
          <w:p w:rsidR="00FF0DE5" w:rsidRPr="00FF0DE5" w:rsidRDefault="00FF0DE5" w:rsidP="00FF0DE5">
            <w:pPr>
              <w:autoSpaceDE w:val="0"/>
              <w:autoSpaceDN w:val="0"/>
              <w:adjustRightInd w:val="0"/>
              <w:rPr>
                <w:rFonts w:ascii="Times New Roman" w:hAnsi="Times New Roman" w:cs="Times New Roman"/>
                <w:color w:val="000000"/>
                <w:sz w:val="20"/>
                <w:szCs w:val="20"/>
              </w:rPr>
            </w:pPr>
            <w:r w:rsidRPr="00FF0DE5">
              <w:rPr>
                <w:rFonts w:ascii="Times New Roman" w:hAnsi="Times New Roman" w:cs="Times New Roman"/>
                <w:color w:val="000000"/>
                <w:sz w:val="20"/>
                <w:szCs w:val="20"/>
              </w:rPr>
              <w:t>-</w:t>
            </w:r>
          </w:p>
        </w:tc>
        <w:tc>
          <w:tcPr>
            <w:tcW w:w="1134" w:type="dxa"/>
          </w:tcPr>
          <w:p w:rsidR="00FF0DE5" w:rsidRPr="00FF0DE5" w:rsidRDefault="00FF0DE5" w:rsidP="00FF0DE5">
            <w:pPr>
              <w:autoSpaceDE w:val="0"/>
              <w:autoSpaceDN w:val="0"/>
              <w:adjustRightInd w:val="0"/>
              <w:rPr>
                <w:rFonts w:ascii="Times New Roman" w:hAnsi="Times New Roman" w:cs="Times New Roman"/>
                <w:color w:val="000000"/>
                <w:sz w:val="20"/>
                <w:szCs w:val="20"/>
              </w:rPr>
            </w:pPr>
            <w:r w:rsidRPr="00FF0DE5">
              <w:rPr>
                <w:rFonts w:ascii="Times New Roman" w:hAnsi="Times New Roman" w:cs="Times New Roman"/>
                <w:color w:val="000000"/>
                <w:sz w:val="20"/>
                <w:szCs w:val="20"/>
              </w:rPr>
              <w:t>1</w:t>
            </w:r>
          </w:p>
        </w:tc>
        <w:tc>
          <w:tcPr>
            <w:tcW w:w="1134" w:type="dxa"/>
          </w:tcPr>
          <w:p w:rsidR="00FF0DE5" w:rsidRPr="00FF0DE5" w:rsidRDefault="00FF0DE5" w:rsidP="00FF0DE5">
            <w:pPr>
              <w:autoSpaceDE w:val="0"/>
              <w:autoSpaceDN w:val="0"/>
              <w:adjustRightInd w:val="0"/>
              <w:rPr>
                <w:rFonts w:ascii="Times New Roman" w:hAnsi="Times New Roman" w:cs="Times New Roman"/>
                <w:color w:val="000000"/>
                <w:sz w:val="20"/>
                <w:szCs w:val="20"/>
              </w:rPr>
            </w:pPr>
            <w:r w:rsidRPr="00FF0DE5">
              <w:rPr>
                <w:rFonts w:ascii="Times New Roman" w:hAnsi="Times New Roman" w:cs="Times New Roman"/>
                <w:color w:val="000000"/>
                <w:sz w:val="20"/>
                <w:szCs w:val="20"/>
              </w:rPr>
              <w:t>2</w:t>
            </w:r>
          </w:p>
        </w:tc>
      </w:tr>
    </w:tbl>
    <w:p w:rsidR="00FF0DE5" w:rsidRPr="00FF0DE5" w:rsidRDefault="00FF0DE5" w:rsidP="00FF0DE5">
      <w:pPr>
        <w:spacing w:after="0" w:line="240" w:lineRule="auto"/>
        <w:rPr>
          <w:rFonts w:ascii="Times New Roman" w:hAnsi="Times New Roman" w:cs="Times New Roman"/>
          <w:sz w:val="20"/>
          <w:szCs w:val="20"/>
        </w:rPr>
      </w:pPr>
    </w:p>
    <w:p w:rsidR="00FF0DE5" w:rsidRDefault="00FF0DE5" w:rsidP="00FF0DE5">
      <w:pPr>
        <w:spacing w:after="0" w:line="240" w:lineRule="auto"/>
        <w:jc w:val="center"/>
        <w:rPr>
          <w:rFonts w:ascii="Times New Roman" w:hAnsi="Times New Roman" w:cs="Times New Roman"/>
          <w:sz w:val="20"/>
          <w:szCs w:val="20"/>
        </w:rPr>
      </w:pPr>
      <w:r w:rsidRPr="00FF0DE5">
        <w:rPr>
          <w:rFonts w:ascii="Times New Roman" w:hAnsi="Times New Roman" w:cs="Times New Roman"/>
          <w:sz w:val="20"/>
          <w:szCs w:val="20"/>
        </w:rPr>
        <w:t>1.4.  Приложение к Программе  «Мероприятия Программы»</w:t>
      </w:r>
      <w:r>
        <w:rPr>
          <w:rFonts w:ascii="Times New Roman" w:hAnsi="Times New Roman" w:cs="Times New Roman"/>
          <w:sz w:val="20"/>
          <w:szCs w:val="20"/>
        </w:rPr>
        <w:t xml:space="preserve"> </w:t>
      </w:r>
      <w:r w:rsidRPr="00FF0DE5">
        <w:rPr>
          <w:rFonts w:ascii="Times New Roman" w:hAnsi="Times New Roman" w:cs="Times New Roman"/>
          <w:sz w:val="20"/>
          <w:szCs w:val="20"/>
        </w:rPr>
        <w:t>изложить в редакции:</w:t>
      </w:r>
    </w:p>
    <w:p w:rsidR="00FF0DE5" w:rsidRPr="00FF0DE5" w:rsidRDefault="00FF0DE5" w:rsidP="00FF0DE5">
      <w:pPr>
        <w:spacing w:after="0" w:line="240" w:lineRule="auto"/>
        <w:jc w:val="center"/>
        <w:rPr>
          <w:rFonts w:ascii="Times New Roman" w:hAnsi="Times New Roman" w:cs="Times New Roman"/>
          <w:sz w:val="20"/>
          <w:szCs w:val="20"/>
        </w:rPr>
      </w:pPr>
    </w:p>
    <w:tbl>
      <w:tblPr>
        <w:tblStyle w:val="4"/>
        <w:tblW w:w="9464" w:type="dxa"/>
        <w:tblLayout w:type="fixed"/>
        <w:tblLook w:val="04A0" w:firstRow="1" w:lastRow="0" w:firstColumn="1" w:lastColumn="0" w:noHBand="0" w:noVBand="1"/>
      </w:tblPr>
      <w:tblGrid>
        <w:gridCol w:w="675"/>
        <w:gridCol w:w="1843"/>
        <w:gridCol w:w="1701"/>
        <w:gridCol w:w="851"/>
        <w:gridCol w:w="1417"/>
        <w:gridCol w:w="709"/>
        <w:gridCol w:w="709"/>
        <w:gridCol w:w="708"/>
        <w:gridCol w:w="851"/>
      </w:tblGrid>
      <w:tr w:rsidR="00FF0DE5" w:rsidRPr="00FF0DE5" w:rsidTr="00FF0DE5">
        <w:tc>
          <w:tcPr>
            <w:tcW w:w="675" w:type="dxa"/>
            <w:vMerge w:val="restart"/>
          </w:tcPr>
          <w:tbl>
            <w:tblPr>
              <w:tblW w:w="709" w:type="dxa"/>
              <w:tblBorders>
                <w:top w:val="nil"/>
                <w:left w:val="nil"/>
                <w:bottom w:val="nil"/>
                <w:right w:val="nil"/>
              </w:tblBorders>
              <w:tblLayout w:type="fixed"/>
              <w:tblLook w:val="0000" w:firstRow="0" w:lastRow="0" w:firstColumn="0" w:lastColumn="0" w:noHBand="0" w:noVBand="0"/>
            </w:tblPr>
            <w:tblGrid>
              <w:gridCol w:w="709"/>
            </w:tblGrid>
            <w:tr w:rsidR="00FF0DE5" w:rsidRPr="00FF0DE5" w:rsidTr="003B04AC">
              <w:trPr>
                <w:trHeight w:val="288"/>
              </w:trPr>
              <w:tc>
                <w:tcPr>
                  <w:tcW w:w="709" w:type="dxa"/>
                </w:tcPr>
                <w:p w:rsidR="00FF0DE5" w:rsidRPr="00FF0DE5" w:rsidRDefault="00FF0DE5" w:rsidP="00FF0DE5">
                  <w:pPr>
                    <w:autoSpaceDE w:val="0"/>
                    <w:autoSpaceDN w:val="0"/>
                    <w:adjustRightInd w:val="0"/>
                    <w:spacing w:after="0" w:line="240" w:lineRule="auto"/>
                    <w:jc w:val="center"/>
                    <w:rPr>
                      <w:rFonts w:ascii="Times New Roman" w:hAnsi="Times New Roman" w:cs="Times New Roman"/>
                      <w:color w:val="000000"/>
                      <w:sz w:val="20"/>
                      <w:szCs w:val="20"/>
                    </w:rPr>
                  </w:pPr>
                  <w:r w:rsidRPr="00FF0DE5">
                    <w:rPr>
                      <w:rFonts w:ascii="Times New Roman" w:hAnsi="Times New Roman" w:cs="Times New Roman"/>
                      <w:color w:val="000000"/>
                      <w:sz w:val="20"/>
                      <w:szCs w:val="20"/>
                    </w:rPr>
                    <w:t xml:space="preserve">№ </w:t>
                  </w:r>
                  <w:proofErr w:type="gramStart"/>
                  <w:r w:rsidRPr="00FF0DE5">
                    <w:rPr>
                      <w:rFonts w:ascii="Times New Roman" w:hAnsi="Times New Roman" w:cs="Times New Roman"/>
                      <w:color w:val="000000"/>
                      <w:sz w:val="20"/>
                      <w:szCs w:val="20"/>
                    </w:rPr>
                    <w:t>п</w:t>
                  </w:r>
                  <w:proofErr w:type="gramEnd"/>
                  <w:r w:rsidRPr="00FF0DE5">
                    <w:rPr>
                      <w:rFonts w:ascii="Times New Roman" w:hAnsi="Times New Roman" w:cs="Times New Roman"/>
                      <w:color w:val="000000"/>
                      <w:sz w:val="20"/>
                      <w:szCs w:val="20"/>
                    </w:rPr>
                    <w:t>/п</w:t>
                  </w:r>
                </w:p>
              </w:tc>
            </w:tr>
          </w:tbl>
          <w:p w:rsidR="00FF0DE5" w:rsidRPr="00FF0DE5" w:rsidRDefault="00FF0DE5" w:rsidP="00FF0DE5">
            <w:pPr>
              <w:autoSpaceDE w:val="0"/>
              <w:autoSpaceDN w:val="0"/>
              <w:adjustRightInd w:val="0"/>
              <w:jc w:val="center"/>
              <w:rPr>
                <w:rFonts w:ascii="Times New Roman" w:hAnsi="Times New Roman" w:cs="Times New Roman"/>
                <w:color w:val="000000"/>
                <w:sz w:val="20"/>
                <w:szCs w:val="20"/>
              </w:rPr>
            </w:pPr>
          </w:p>
        </w:tc>
        <w:tc>
          <w:tcPr>
            <w:tcW w:w="1843" w:type="dxa"/>
            <w:vMerge w:val="restart"/>
          </w:tcPr>
          <w:p w:rsidR="00FF0DE5" w:rsidRPr="00FF0DE5" w:rsidRDefault="00FF0DE5" w:rsidP="00FF0DE5">
            <w:pPr>
              <w:autoSpaceDE w:val="0"/>
              <w:autoSpaceDN w:val="0"/>
              <w:adjustRightInd w:val="0"/>
              <w:jc w:val="center"/>
              <w:rPr>
                <w:rFonts w:ascii="Times New Roman" w:hAnsi="Times New Roman" w:cs="Times New Roman"/>
                <w:color w:val="000000"/>
                <w:sz w:val="20"/>
                <w:szCs w:val="20"/>
              </w:rPr>
            </w:pPr>
            <w:r w:rsidRPr="00FF0DE5">
              <w:rPr>
                <w:rFonts w:ascii="Times New Roman" w:hAnsi="Times New Roman" w:cs="Times New Roman"/>
                <w:color w:val="000000"/>
                <w:sz w:val="20"/>
                <w:szCs w:val="20"/>
              </w:rPr>
              <w:t>Наименование мероприятий</w:t>
            </w:r>
          </w:p>
        </w:tc>
        <w:tc>
          <w:tcPr>
            <w:tcW w:w="1701" w:type="dxa"/>
            <w:vMerge w:val="restart"/>
          </w:tcPr>
          <w:p w:rsidR="00FF0DE5" w:rsidRPr="00FF0DE5" w:rsidRDefault="00FF0DE5" w:rsidP="00FF0DE5">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Испол</w:t>
            </w:r>
            <w:r w:rsidRPr="00FF0DE5">
              <w:rPr>
                <w:rFonts w:ascii="Times New Roman" w:hAnsi="Times New Roman" w:cs="Times New Roman"/>
                <w:color w:val="000000"/>
                <w:sz w:val="20"/>
                <w:szCs w:val="20"/>
              </w:rPr>
              <w:t>нитель</w:t>
            </w:r>
          </w:p>
        </w:tc>
        <w:tc>
          <w:tcPr>
            <w:tcW w:w="851" w:type="dxa"/>
            <w:vMerge w:val="restart"/>
          </w:tcPr>
          <w:p w:rsidR="00FF0DE5" w:rsidRPr="00FF0DE5" w:rsidRDefault="00FF0DE5" w:rsidP="00FF0DE5">
            <w:pPr>
              <w:autoSpaceDE w:val="0"/>
              <w:autoSpaceDN w:val="0"/>
              <w:adjustRightInd w:val="0"/>
              <w:jc w:val="center"/>
              <w:rPr>
                <w:rFonts w:ascii="Times New Roman" w:hAnsi="Times New Roman" w:cs="Times New Roman"/>
                <w:color w:val="000000"/>
                <w:sz w:val="20"/>
                <w:szCs w:val="20"/>
              </w:rPr>
            </w:pPr>
            <w:r w:rsidRPr="00FF0DE5">
              <w:rPr>
                <w:rFonts w:ascii="Times New Roman" w:hAnsi="Times New Roman" w:cs="Times New Roman"/>
                <w:color w:val="000000"/>
                <w:sz w:val="20"/>
                <w:szCs w:val="20"/>
              </w:rPr>
              <w:t xml:space="preserve">Срок </w:t>
            </w:r>
            <w:proofErr w:type="gramStart"/>
            <w:r w:rsidRPr="00FF0DE5">
              <w:rPr>
                <w:rFonts w:ascii="Times New Roman" w:hAnsi="Times New Roman" w:cs="Times New Roman"/>
                <w:color w:val="000000"/>
                <w:sz w:val="20"/>
                <w:szCs w:val="20"/>
              </w:rPr>
              <w:t>реали-зации</w:t>
            </w:r>
            <w:proofErr w:type="gramEnd"/>
          </w:p>
        </w:tc>
        <w:tc>
          <w:tcPr>
            <w:tcW w:w="1417" w:type="dxa"/>
            <w:vMerge w:val="restart"/>
          </w:tcPr>
          <w:p w:rsidR="00FF0DE5" w:rsidRPr="00FF0DE5" w:rsidRDefault="00FF0DE5" w:rsidP="00FF0DE5">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Источ</w:t>
            </w:r>
            <w:r w:rsidRPr="00FF0DE5">
              <w:rPr>
                <w:rFonts w:ascii="Times New Roman" w:hAnsi="Times New Roman" w:cs="Times New Roman"/>
                <w:color w:val="000000"/>
                <w:sz w:val="20"/>
                <w:szCs w:val="20"/>
              </w:rPr>
              <w:t>ник финансиро</w:t>
            </w:r>
            <w:r>
              <w:rPr>
                <w:rFonts w:ascii="Times New Roman" w:hAnsi="Times New Roman" w:cs="Times New Roman"/>
                <w:color w:val="000000"/>
                <w:sz w:val="20"/>
                <w:szCs w:val="20"/>
              </w:rPr>
              <w:t>-</w:t>
            </w:r>
            <w:r w:rsidRPr="00FF0DE5">
              <w:rPr>
                <w:rFonts w:ascii="Times New Roman" w:hAnsi="Times New Roman" w:cs="Times New Roman"/>
                <w:color w:val="000000"/>
                <w:sz w:val="20"/>
                <w:szCs w:val="20"/>
              </w:rPr>
              <w:t>вани</w:t>
            </w:r>
          </w:p>
        </w:tc>
        <w:tc>
          <w:tcPr>
            <w:tcW w:w="2977" w:type="dxa"/>
            <w:gridSpan w:val="4"/>
          </w:tcPr>
          <w:p w:rsidR="00FF0DE5" w:rsidRPr="00FF0DE5" w:rsidRDefault="00FF0DE5" w:rsidP="00FF0DE5">
            <w:pPr>
              <w:autoSpaceDE w:val="0"/>
              <w:autoSpaceDN w:val="0"/>
              <w:adjustRightInd w:val="0"/>
              <w:jc w:val="center"/>
              <w:rPr>
                <w:rFonts w:ascii="Times New Roman" w:hAnsi="Times New Roman" w:cs="Times New Roman"/>
                <w:color w:val="000000"/>
                <w:sz w:val="20"/>
                <w:szCs w:val="20"/>
              </w:rPr>
            </w:pPr>
            <w:r w:rsidRPr="00FF0DE5">
              <w:rPr>
                <w:rFonts w:ascii="Times New Roman" w:hAnsi="Times New Roman" w:cs="Times New Roman"/>
                <w:color w:val="000000"/>
                <w:sz w:val="20"/>
                <w:szCs w:val="20"/>
              </w:rPr>
              <w:t>Объем финансирования по годам</w:t>
            </w:r>
          </w:p>
          <w:p w:rsidR="00FF0DE5" w:rsidRPr="00FF0DE5" w:rsidRDefault="00FF0DE5" w:rsidP="00FF0DE5">
            <w:pPr>
              <w:autoSpaceDE w:val="0"/>
              <w:autoSpaceDN w:val="0"/>
              <w:adjustRightInd w:val="0"/>
              <w:jc w:val="center"/>
              <w:rPr>
                <w:rFonts w:ascii="Times New Roman" w:hAnsi="Times New Roman" w:cs="Times New Roman"/>
                <w:color w:val="000000"/>
                <w:sz w:val="20"/>
                <w:szCs w:val="20"/>
              </w:rPr>
            </w:pPr>
            <w:r w:rsidRPr="00FF0DE5">
              <w:rPr>
                <w:rFonts w:ascii="Times New Roman" w:hAnsi="Times New Roman" w:cs="Times New Roman"/>
                <w:color w:val="000000"/>
                <w:sz w:val="20"/>
                <w:szCs w:val="20"/>
              </w:rPr>
              <w:t>(тыс. руб.)</w:t>
            </w:r>
          </w:p>
        </w:tc>
      </w:tr>
      <w:tr w:rsidR="00FF0DE5" w:rsidRPr="00FF0DE5" w:rsidTr="00FF0DE5">
        <w:tc>
          <w:tcPr>
            <w:tcW w:w="675" w:type="dxa"/>
            <w:vMerge/>
          </w:tcPr>
          <w:p w:rsidR="00FF0DE5" w:rsidRPr="00FF0DE5" w:rsidRDefault="00FF0DE5" w:rsidP="00FF0DE5">
            <w:pPr>
              <w:autoSpaceDE w:val="0"/>
              <w:autoSpaceDN w:val="0"/>
              <w:adjustRightInd w:val="0"/>
              <w:jc w:val="center"/>
              <w:rPr>
                <w:rFonts w:ascii="Times New Roman" w:hAnsi="Times New Roman" w:cs="Times New Roman"/>
                <w:color w:val="000000"/>
                <w:sz w:val="20"/>
                <w:szCs w:val="20"/>
              </w:rPr>
            </w:pPr>
          </w:p>
        </w:tc>
        <w:tc>
          <w:tcPr>
            <w:tcW w:w="1843" w:type="dxa"/>
            <w:vMerge/>
          </w:tcPr>
          <w:p w:rsidR="00FF0DE5" w:rsidRPr="00FF0DE5" w:rsidRDefault="00FF0DE5" w:rsidP="00FF0DE5">
            <w:pPr>
              <w:autoSpaceDE w:val="0"/>
              <w:autoSpaceDN w:val="0"/>
              <w:adjustRightInd w:val="0"/>
              <w:jc w:val="center"/>
              <w:rPr>
                <w:rFonts w:ascii="Times New Roman" w:hAnsi="Times New Roman" w:cs="Times New Roman"/>
                <w:color w:val="000000"/>
                <w:sz w:val="20"/>
                <w:szCs w:val="20"/>
              </w:rPr>
            </w:pPr>
          </w:p>
        </w:tc>
        <w:tc>
          <w:tcPr>
            <w:tcW w:w="1701" w:type="dxa"/>
            <w:vMerge/>
          </w:tcPr>
          <w:p w:rsidR="00FF0DE5" w:rsidRPr="00FF0DE5" w:rsidRDefault="00FF0DE5" w:rsidP="00FF0DE5">
            <w:pPr>
              <w:autoSpaceDE w:val="0"/>
              <w:autoSpaceDN w:val="0"/>
              <w:adjustRightInd w:val="0"/>
              <w:jc w:val="center"/>
              <w:rPr>
                <w:rFonts w:ascii="Times New Roman" w:hAnsi="Times New Roman" w:cs="Times New Roman"/>
                <w:color w:val="000000"/>
                <w:sz w:val="20"/>
                <w:szCs w:val="20"/>
              </w:rPr>
            </w:pPr>
          </w:p>
        </w:tc>
        <w:tc>
          <w:tcPr>
            <w:tcW w:w="851" w:type="dxa"/>
            <w:vMerge/>
          </w:tcPr>
          <w:p w:rsidR="00FF0DE5" w:rsidRPr="00FF0DE5" w:rsidRDefault="00FF0DE5" w:rsidP="00FF0DE5">
            <w:pPr>
              <w:autoSpaceDE w:val="0"/>
              <w:autoSpaceDN w:val="0"/>
              <w:adjustRightInd w:val="0"/>
              <w:jc w:val="center"/>
              <w:rPr>
                <w:rFonts w:ascii="Times New Roman" w:hAnsi="Times New Roman" w:cs="Times New Roman"/>
                <w:color w:val="000000"/>
                <w:sz w:val="20"/>
                <w:szCs w:val="20"/>
              </w:rPr>
            </w:pPr>
          </w:p>
        </w:tc>
        <w:tc>
          <w:tcPr>
            <w:tcW w:w="1417" w:type="dxa"/>
            <w:vMerge/>
          </w:tcPr>
          <w:p w:rsidR="00FF0DE5" w:rsidRPr="00FF0DE5" w:rsidRDefault="00FF0DE5" w:rsidP="00FF0DE5">
            <w:pPr>
              <w:autoSpaceDE w:val="0"/>
              <w:autoSpaceDN w:val="0"/>
              <w:adjustRightInd w:val="0"/>
              <w:jc w:val="center"/>
              <w:rPr>
                <w:rFonts w:ascii="Times New Roman" w:hAnsi="Times New Roman" w:cs="Times New Roman"/>
                <w:color w:val="000000"/>
                <w:sz w:val="20"/>
                <w:szCs w:val="20"/>
              </w:rPr>
            </w:pPr>
          </w:p>
        </w:tc>
        <w:tc>
          <w:tcPr>
            <w:tcW w:w="709" w:type="dxa"/>
          </w:tcPr>
          <w:p w:rsidR="00FF0DE5" w:rsidRPr="00FF0DE5" w:rsidRDefault="00FF0DE5" w:rsidP="00FF0DE5">
            <w:pPr>
              <w:autoSpaceDE w:val="0"/>
              <w:autoSpaceDN w:val="0"/>
              <w:adjustRightInd w:val="0"/>
              <w:jc w:val="center"/>
              <w:rPr>
                <w:rFonts w:ascii="Times New Roman" w:hAnsi="Times New Roman" w:cs="Times New Roman"/>
                <w:color w:val="000000"/>
                <w:sz w:val="20"/>
                <w:szCs w:val="20"/>
              </w:rPr>
            </w:pPr>
            <w:r w:rsidRPr="00FF0DE5">
              <w:rPr>
                <w:rFonts w:ascii="Times New Roman" w:hAnsi="Times New Roman" w:cs="Times New Roman"/>
                <w:color w:val="000000"/>
                <w:sz w:val="20"/>
                <w:szCs w:val="20"/>
              </w:rPr>
              <w:t>2023-2025 годы</w:t>
            </w:r>
          </w:p>
        </w:tc>
        <w:tc>
          <w:tcPr>
            <w:tcW w:w="709" w:type="dxa"/>
          </w:tcPr>
          <w:p w:rsidR="00FF0DE5" w:rsidRPr="00FF0DE5" w:rsidRDefault="00FF0DE5" w:rsidP="00FF0DE5">
            <w:pPr>
              <w:autoSpaceDE w:val="0"/>
              <w:autoSpaceDN w:val="0"/>
              <w:adjustRightInd w:val="0"/>
              <w:jc w:val="center"/>
              <w:rPr>
                <w:rFonts w:ascii="Times New Roman" w:hAnsi="Times New Roman" w:cs="Times New Roman"/>
                <w:color w:val="000000"/>
                <w:sz w:val="20"/>
                <w:szCs w:val="20"/>
              </w:rPr>
            </w:pPr>
            <w:r w:rsidRPr="00FF0DE5">
              <w:rPr>
                <w:rFonts w:ascii="Times New Roman" w:hAnsi="Times New Roman" w:cs="Times New Roman"/>
                <w:color w:val="000000"/>
                <w:sz w:val="20"/>
                <w:szCs w:val="20"/>
              </w:rPr>
              <w:t>2023 год</w:t>
            </w:r>
          </w:p>
        </w:tc>
        <w:tc>
          <w:tcPr>
            <w:tcW w:w="708" w:type="dxa"/>
          </w:tcPr>
          <w:p w:rsidR="00FF0DE5" w:rsidRPr="00FF0DE5" w:rsidRDefault="00FF0DE5" w:rsidP="00FF0DE5">
            <w:pPr>
              <w:autoSpaceDE w:val="0"/>
              <w:autoSpaceDN w:val="0"/>
              <w:adjustRightInd w:val="0"/>
              <w:jc w:val="center"/>
              <w:rPr>
                <w:rFonts w:ascii="Times New Roman" w:hAnsi="Times New Roman" w:cs="Times New Roman"/>
                <w:color w:val="000000"/>
                <w:sz w:val="20"/>
                <w:szCs w:val="20"/>
              </w:rPr>
            </w:pPr>
            <w:r w:rsidRPr="00FF0DE5">
              <w:rPr>
                <w:rFonts w:ascii="Times New Roman" w:hAnsi="Times New Roman" w:cs="Times New Roman"/>
                <w:color w:val="000000"/>
                <w:sz w:val="20"/>
                <w:szCs w:val="20"/>
              </w:rPr>
              <w:t>2024 год</w:t>
            </w:r>
          </w:p>
        </w:tc>
        <w:tc>
          <w:tcPr>
            <w:tcW w:w="851" w:type="dxa"/>
          </w:tcPr>
          <w:p w:rsidR="00FF0DE5" w:rsidRPr="00FF0DE5" w:rsidRDefault="00FF0DE5" w:rsidP="00FF0DE5">
            <w:pPr>
              <w:autoSpaceDE w:val="0"/>
              <w:autoSpaceDN w:val="0"/>
              <w:adjustRightInd w:val="0"/>
              <w:jc w:val="center"/>
              <w:rPr>
                <w:rFonts w:ascii="Times New Roman" w:hAnsi="Times New Roman" w:cs="Times New Roman"/>
                <w:color w:val="000000"/>
                <w:sz w:val="20"/>
                <w:szCs w:val="20"/>
              </w:rPr>
            </w:pPr>
            <w:r w:rsidRPr="00FF0DE5">
              <w:rPr>
                <w:rFonts w:ascii="Times New Roman" w:hAnsi="Times New Roman" w:cs="Times New Roman"/>
                <w:color w:val="000000"/>
                <w:sz w:val="20"/>
                <w:szCs w:val="20"/>
              </w:rPr>
              <w:t>2025 год</w:t>
            </w:r>
          </w:p>
        </w:tc>
      </w:tr>
      <w:tr w:rsidR="00FF0DE5" w:rsidRPr="00FF0DE5" w:rsidTr="00FF0DE5">
        <w:tc>
          <w:tcPr>
            <w:tcW w:w="675" w:type="dxa"/>
          </w:tcPr>
          <w:p w:rsidR="00FF0DE5" w:rsidRPr="00FF0DE5" w:rsidRDefault="00FF0DE5" w:rsidP="00FF0DE5">
            <w:pPr>
              <w:autoSpaceDE w:val="0"/>
              <w:autoSpaceDN w:val="0"/>
              <w:adjustRightInd w:val="0"/>
              <w:jc w:val="center"/>
              <w:rPr>
                <w:rFonts w:ascii="Times New Roman" w:hAnsi="Times New Roman" w:cs="Times New Roman"/>
                <w:color w:val="000000"/>
                <w:sz w:val="20"/>
                <w:szCs w:val="20"/>
              </w:rPr>
            </w:pPr>
            <w:r w:rsidRPr="00FF0DE5">
              <w:rPr>
                <w:rFonts w:ascii="Times New Roman" w:hAnsi="Times New Roman" w:cs="Times New Roman"/>
                <w:color w:val="000000"/>
                <w:sz w:val="20"/>
                <w:szCs w:val="20"/>
              </w:rPr>
              <w:t>1</w:t>
            </w:r>
          </w:p>
        </w:tc>
        <w:tc>
          <w:tcPr>
            <w:tcW w:w="1843" w:type="dxa"/>
          </w:tcPr>
          <w:p w:rsidR="00FF0DE5" w:rsidRPr="00FF0DE5" w:rsidRDefault="00FF0DE5" w:rsidP="00FF0DE5">
            <w:pPr>
              <w:autoSpaceDE w:val="0"/>
              <w:autoSpaceDN w:val="0"/>
              <w:adjustRightInd w:val="0"/>
              <w:jc w:val="center"/>
              <w:rPr>
                <w:rFonts w:ascii="Times New Roman" w:hAnsi="Times New Roman" w:cs="Times New Roman"/>
                <w:color w:val="000000"/>
                <w:sz w:val="20"/>
                <w:szCs w:val="20"/>
              </w:rPr>
            </w:pPr>
            <w:r w:rsidRPr="00FF0DE5">
              <w:rPr>
                <w:rFonts w:ascii="Times New Roman" w:hAnsi="Times New Roman" w:cs="Times New Roman"/>
                <w:color w:val="000000"/>
                <w:sz w:val="20"/>
                <w:szCs w:val="20"/>
              </w:rPr>
              <w:t>2</w:t>
            </w:r>
          </w:p>
        </w:tc>
        <w:tc>
          <w:tcPr>
            <w:tcW w:w="1701" w:type="dxa"/>
          </w:tcPr>
          <w:p w:rsidR="00FF0DE5" w:rsidRPr="00FF0DE5" w:rsidRDefault="00FF0DE5" w:rsidP="00FF0DE5">
            <w:pPr>
              <w:autoSpaceDE w:val="0"/>
              <w:autoSpaceDN w:val="0"/>
              <w:adjustRightInd w:val="0"/>
              <w:jc w:val="center"/>
              <w:rPr>
                <w:rFonts w:ascii="Times New Roman" w:hAnsi="Times New Roman" w:cs="Times New Roman"/>
                <w:color w:val="000000"/>
                <w:sz w:val="20"/>
                <w:szCs w:val="20"/>
              </w:rPr>
            </w:pPr>
            <w:r w:rsidRPr="00FF0DE5">
              <w:rPr>
                <w:rFonts w:ascii="Times New Roman" w:hAnsi="Times New Roman" w:cs="Times New Roman"/>
                <w:color w:val="000000"/>
                <w:sz w:val="20"/>
                <w:szCs w:val="20"/>
              </w:rPr>
              <w:t>3</w:t>
            </w:r>
          </w:p>
        </w:tc>
        <w:tc>
          <w:tcPr>
            <w:tcW w:w="851" w:type="dxa"/>
          </w:tcPr>
          <w:p w:rsidR="00FF0DE5" w:rsidRPr="00FF0DE5" w:rsidRDefault="00FF0DE5" w:rsidP="00FF0DE5">
            <w:pPr>
              <w:autoSpaceDE w:val="0"/>
              <w:autoSpaceDN w:val="0"/>
              <w:adjustRightInd w:val="0"/>
              <w:jc w:val="center"/>
              <w:rPr>
                <w:rFonts w:ascii="Times New Roman" w:hAnsi="Times New Roman" w:cs="Times New Roman"/>
                <w:color w:val="000000"/>
                <w:sz w:val="20"/>
                <w:szCs w:val="20"/>
              </w:rPr>
            </w:pPr>
            <w:r w:rsidRPr="00FF0DE5">
              <w:rPr>
                <w:rFonts w:ascii="Times New Roman" w:hAnsi="Times New Roman" w:cs="Times New Roman"/>
                <w:color w:val="000000"/>
                <w:sz w:val="20"/>
                <w:szCs w:val="20"/>
              </w:rPr>
              <w:t>4</w:t>
            </w:r>
          </w:p>
        </w:tc>
        <w:tc>
          <w:tcPr>
            <w:tcW w:w="1417" w:type="dxa"/>
          </w:tcPr>
          <w:p w:rsidR="00FF0DE5" w:rsidRPr="00FF0DE5" w:rsidRDefault="00FF0DE5" w:rsidP="00FF0DE5">
            <w:pPr>
              <w:autoSpaceDE w:val="0"/>
              <w:autoSpaceDN w:val="0"/>
              <w:adjustRightInd w:val="0"/>
              <w:jc w:val="center"/>
              <w:rPr>
                <w:rFonts w:ascii="Times New Roman" w:hAnsi="Times New Roman" w:cs="Times New Roman"/>
                <w:color w:val="000000"/>
                <w:sz w:val="20"/>
                <w:szCs w:val="20"/>
              </w:rPr>
            </w:pPr>
            <w:r w:rsidRPr="00FF0DE5">
              <w:rPr>
                <w:rFonts w:ascii="Times New Roman" w:hAnsi="Times New Roman" w:cs="Times New Roman"/>
                <w:color w:val="000000"/>
                <w:sz w:val="20"/>
                <w:szCs w:val="20"/>
              </w:rPr>
              <w:t>5</w:t>
            </w:r>
          </w:p>
        </w:tc>
        <w:tc>
          <w:tcPr>
            <w:tcW w:w="709" w:type="dxa"/>
          </w:tcPr>
          <w:p w:rsidR="00FF0DE5" w:rsidRPr="00FF0DE5" w:rsidRDefault="00FF0DE5" w:rsidP="00FF0DE5">
            <w:pPr>
              <w:autoSpaceDE w:val="0"/>
              <w:autoSpaceDN w:val="0"/>
              <w:adjustRightInd w:val="0"/>
              <w:jc w:val="center"/>
              <w:rPr>
                <w:rFonts w:ascii="Times New Roman" w:hAnsi="Times New Roman" w:cs="Times New Roman"/>
                <w:sz w:val="20"/>
                <w:szCs w:val="20"/>
              </w:rPr>
            </w:pPr>
            <w:r w:rsidRPr="00FF0DE5">
              <w:rPr>
                <w:rFonts w:ascii="Times New Roman" w:hAnsi="Times New Roman" w:cs="Times New Roman"/>
                <w:sz w:val="20"/>
                <w:szCs w:val="20"/>
              </w:rPr>
              <w:t>6</w:t>
            </w:r>
          </w:p>
        </w:tc>
        <w:tc>
          <w:tcPr>
            <w:tcW w:w="709" w:type="dxa"/>
          </w:tcPr>
          <w:p w:rsidR="00FF0DE5" w:rsidRPr="00FF0DE5" w:rsidRDefault="00FF0DE5" w:rsidP="00FF0DE5">
            <w:pPr>
              <w:autoSpaceDE w:val="0"/>
              <w:autoSpaceDN w:val="0"/>
              <w:adjustRightInd w:val="0"/>
              <w:jc w:val="center"/>
              <w:rPr>
                <w:rFonts w:ascii="Times New Roman" w:hAnsi="Times New Roman" w:cs="Times New Roman"/>
                <w:sz w:val="20"/>
                <w:szCs w:val="20"/>
              </w:rPr>
            </w:pPr>
          </w:p>
        </w:tc>
        <w:tc>
          <w:tcPr>
            <w:tcW w:w="708" w:type="dxa"/>
          </w:tcPr>
          <w:p w:rsidR="00FF0DE5" w:rsidRPr="00FF0DE5" w:rsidRDefault="00FF0DE5" w:rsidP="00FF0DE5">
            <w:pPr>
              <w:autoSpaceDE w:val="0"/>
              <w:autoSpaceDN w:val="0"/>
              <w:adjustRightInd w:val="0"/>
              <w:jc w:val="center"/>
              <w:rPr>
                <w:rFonts w:ascii="Times New Roman" w:hAnsi="Times New Roman" w:cs="Times New Roman"/>
                <w:sz w:val="20"/>
                <w:szCs w:val="20"/>
              </w:rPr>
            </w:pPr>
            <w:r w:rsidRPr="00FF0DE5">
              <w:rPr>
                <w:rFonts w:ascii="Times New Roman" w:hAnsi="Times New Roman" w:cs="Times New Roman"/>
                <w:sz w:val="20"/>
                <w:szCs w:val="20"/>
              </w:rPr>
              <w:t>5</w:t>
            </w:r>
          </w:p>
        </w:tc>
        <w:tc>
          <w:tcPr>
            <w:tcW w:w="851" w:type="dxa"/>
          </w:tcPr>
          <w:p w:rsidR="00FF0DE5" w:rsidRPr="00FF0DE5" w:rsidRDefault="00FF0DE5" w:rsidP="00FF0DE5">
            <w:pPr>
              <w:autoSpaceDE w:val="0"/>
              <w:autoSpaceDN w:val="0"/>
              <w:adjustRightInd w:val="0"/>
              <w:jc w:val="center"/>
              <w:rPr>
                <w:rFonts w:ascii="Times New Roman" w:hAnsi="Times New Roman" w:cs="Times New Roman"/>
                <w:sz w:val="20"/>
                <w:szCs w:val="20"/>
              </w:rPr>
            </w:pPr>
            <w:r w:rsidRPr="00FF0DE5">
              <w:rPr>
                <w:rFonts w:ascii="Times New Roman" w:hAnsi="Times New Roman" w:cs="Times New Roman"/>
                <w:sz w:val="20"/>
                <w:szCs w:val="20"/>
              </w:rPr>
              <w:t>6</w:t>
            </w:r>
          </w:p>
        </w:tc>
      </w:tr>
      <w:tr w:rsidR="00FF0DE5" w:rsidRPr="00FF0DE5" w:rsidTr="00FF0DE5">
        <w:trPr>
          <w:trHeight w:val="127"/>
        </w:trPr>
        <w:tc>
          <w:tcPr>
            <w:tcW w:w="675" w:type="dxa"/>
          </w:tcPr>
          <w:p w:rsidR="00FF0DE5" w:rsidRPr="00FF0DE5" w:rsidRDefault="00FF0DE5" w:rsidP="00FF0DE5">
            <w:pPr>
              <w:autoSpaceDE w:val="0"/>
              <w:autoSpaceDN w:val="0"/>
              <w:adjustRightInd w:val="0"/>
              <w:rPr>
                <w:rFonts w:ascii="Times New Roman" w:hAnsi="Times New Roman" w:cs="Times New Roman"/>
                <w:color w:val="000000"/>
                <w:sz w:val="20"/>
                <w:szCs w:val="20"/>
              </w:rPr>
            </w:pPr>
          </w:p>
        </w:tc>
        <w:tc>
          <w:tcPr>
            <w:tcW w:w="1843" w:type="dxa"/>
          </w:tcPr>
          <w:p w:rsidR="00FF0DE5" w:rsidRPr="00FF0DE5" w:rsidRDefault="00FF0DE5" w:rsidP="00FF0DE5">
            <w:pPr>
              <w:autoSpaceDE w:val="0"/>
              <w:autoSpaceDN w:val="0"/>
              <w:adjustRightInd w:val="0"/>
              <w:rPr>
                <w:rFonts w:ascii="Times New Roman" w:hAnsi="Times New Roman" w:cs="Times New Roman"/>
                <w:color w:val="000000"/>
                <w:sz w:val="20"/>
                <w:szCs w:val="20"/>
              </w:rPr>
            </w:pPr>
          </w:p>
        </w:tc>
        <w:tc>
          <w:tcPr>
            <w:tcW w:w="1701" w:type="dxa"/>
          </w:tcPr>
          <w:p w:rsidR="00FF0DE5" w:rsidRPr="00FF0DE5" w:rsidRDefault="00FF0DE5" w:rsidP="00FF0DE5">
            <w:pPr>
              <w:autoSpaceDE w:val="0"/>
              <w:autoSpaceDN w:val="0"/>
              <w:adjustRightInd w:val="0"/>
              <w:rPr>
                <w:rFonts w:ascii="Times New Roman" w:hAnsi="Times New Roman" w:cs="Times New Roman"/>
                <w:color w:val="000000"/>
                <w:sz w:val="20"/>
                <w:szCs w:val="20"/>
              </w:rPr>
            </w:pPr>
          </w:p>
        </w:tc>
        <w:tc>
          <w:tcPr>
            <w:tcW w:w="851" w:type="dxa"/>
          </w:tcPr>
          <w:p w:rsidR="00FF0DE5" w:rsidRPr="00FF0DE5" w:rsidRDefault="00FF0DE5" w:rsidP="00FF0DE5">
            <w:pPr>
              <w:autoSpaceDE w:val="0"/>
              <w:autoSpaceDN w:val="0"/>
              <w:adjustRightInd w:val="0"/>
              <w:rPr>
                <w:rFonts w:ascii="Times New Roman" w:hAnsi="Times New Roman" w:cs="Times New Roman"/>
                <w:color w:val="000000"/>
                <w:sz w:val="20"/>
                <w:szCs w:val="20"/>
              </w:rPr>
            </w:pPr>
          </w:p>
        </w:tc>
        <w:tc>
          <w:tcPr>
            <w:tcW w:w="1417" w:type="dxa"/>
          </w:tcPr>
          <w:p w:rsidR="00FF0DE5" w:rsidRPr="00FF0DE5" w:rsidRDefault="00FF0DE5" w:rsidP="00FF0DE5">
            <w:pPr>
              <w:autoSpaceDE w:val="0"/>
              <w:autoSpaceDN w:val="0"/>
              <w:adjustRightInd w:val="0"/>
              <w:rPr>
                <w:rFonts w:ascii="Times New Roman" w:hAnsi="Times New Roman" w:cs="Times New Roman"/>
                <w:color w:val="000000"/>
                <w:sz w:val="20"/>
                <w:szCs w:val="20"/>
              </w:rPr>
            </w:pPr>
          </w:p>
        </w:tc>
        <w:tc>
          <w:tcPr>
            <w:tcW w:w="709" w:type="dxa"/>
          </w:tcPr>
          <w:p w:rsidR="00FF0DE5" w:rsidRPr="00FF0DE5" w:rsidRDefault="00FF0DE5" w:rsidP="00FF0DE5">
            <w:pPr>
              <w:autoSpaceDE w:val="0"/>
              <w:autoSpaceDN w:val="0"/>
              <w:adjustRightInd w:val="0"/>
              <w:rPr>
                <w:rFonts w:ascii="Times New Roman" w:hAnsi="Times New Roman" w:cs="Times New Roman"/>
                <w:sz w:val="20"/>
                <w:szCs w:val="20"/>
              </w:rPr>
            </w:pPr>
            <w:r w:rsidRPr="00FF0DE5">
              <w:rPr>
                <w:rFonts w:ascii="Times New Roman" w:hAnsi="Times New Roman" w:cs="Times New Roman"/>
                <w:sz w:val="20"/>
                <w:szCs w:val="20"/>
              </w:rPr>
              <w:t>24,0</w:t>
            </w:r>
          </w:p>
        </w:tc>
        <w:tc>
          <w:tcPr>
            <w:tcW w:w="709" w:type="dxa"/>
          </w:tcPr>
          <w:p w:rsidR="00FF0DE5" w:rsidRPr="00FF0DE5" w:rsidRDefault="00FF0DE5" w:rsidP="00FF0DE5">
            <w:pPr>
              <w:autoSpaceDE w:val="0"/>
              <w:autoSpaceDN w:val="0"/>
              <w:adjustRightInd w:val="0"/>
              <w:rPr>
                <w:rFonts w:ascii="Times New Roman" w:hAnsi="Times New Roman" w:cs="Times New Roman"/>
                <w:sz w:val="20"/>
                <w:szCs w:val="20"/>
              </w:rPr>
            </w:pPr>
            <w:r w:rsidRPr="00FF0DE5">
              <w:rPr>
                <w:rFonts w:ascii="Times New Roman" w:hAnsi="Times New Roman" w:cs="Times New Roman"/>
                <w:sz w:val="20"/>
                <w:szCs w:val="20"/>
              </w:rPr>
              <w:t>00,0</w:t>
            </w:r>
          </w:p>
        </w:tc>
        <w:tc>
          <w:tcPr>
            <w:tcW w:w="708" w:type="dxa"/>
          </w:tcPr>
          <w:p w:rsidR="00FF0DE5" w:rsidRPr="00FF0DE5" w:rsidRDefault="00FF0DE5" w:rsidP="00FF0DE5">
            <w:pPr>
              <w:autoSpaceDE w:val="0"/>
              <w:autoSpaceDN w:val="0"/>
              <w:adjustRightInd w:val="0"/>
              <w:rPr>
                <w:rFonts w:ascii="Times New Roman" w:hAnsi="Times New Roman" w:cs="Times New Roman"/>
                <w:sz w:val="20"/>
                <w:szCs w:val="20"/>
              </w:rPr>
            </w:pPr>
            <w:r w:rsidRPr="00FF0DE5">
              <w:rPr>
                <w:rFonts w:ascii="Times New Roman" w:hAnsi="Times New Roman" w:cs="Times New Roman"/>
                <w:sz w:val="20"/>
                <w:szCs w:val="20"/>
              </w:rPr>
              <w:t>12,0</w:t>
            </w:r>
          </w:p>
        </w:tc>
        <w:tc>
          <w:tcPr>
            <w:tcW w:w="851" w:type="dxa"/>
          </w:tcPr>
          <w:p w:rsidR="00FF0DE5" w:rsidRPr="00FF0DE5" w:rsidRDefault="00FF0DE5" w:rsidP="00FF0DE5">
            <w:pPr>
              <w:autoSpaceDE w:val="0"/>
              <w:autoSpaceDN w:val="0"/>
              <w:adjustRightInd w:val="0"/>
              <w:rPr>
                <w:rFonts w:ascii="Times New Roman" w:hAnsi="Times New Roman" w:cs="Times New Roman"/>
                <w:sz w:val="20"/>
                <w:szCs w:val="20"/>
              </w:rPr>
            </w:pPr>
            <w:r w:rsidRPr="00FF0DE5">
              <w:rPr>
                <w:rFonts w:ascii="Times New Roman" w:hAnsi="Times New Roman" w:cs="Times New Roman"/>
                <w:sz w:val="20"/>
                <w:szCs w:val="20"/>
              </w:rPr>
              <w:t>12,0</w:t>
            </w:r>
          </w:p>
        </w:tc>
      </w:tr>
      <w:tr w:rsidR="00FF0DE5" w:rsidRPr="00FF0DE5" w:rsidTr="00FF0DE5">
        <w:trPr>
          <w:trHeight w:val="289"/>
        </w:trPr>
        <w:tc>
          <w:tcPr>
            <w:tcW w:w="675" w:type="dxa"/>
          </w:tcPr>
          <w:p w:rsidR="00FF0DE5" w:rsidRPr="00FF0DE5" w:rsidRDefault="00FF0DE5" w:rsidP="00FF0DE5">
            <w:pPr>
              <w:autoSpaceDE w:val="0"/>
              <w:autoSpaceDN w:val="0"/>
              <w:adjustRightInd w:val="0"/>
              <w:rPr>
                <w:rFonts w:ascii="Times New Roman" w:hAnsi="Times New Roman" w:cs="Times New Roman"/>
                <w:color w:val="000000"/>
                <w:sz w:val="20"/>
                <w:szCs w:val="20"/>
              </w:rPr>
            </w:pPr>
            <w:r w:rsidRPr="00FF0DE5">
              <w:rPr>
                <w:rFonts w:ascii="Times New Roman" w:hAnsi="Times New Roman" w:cs="Times New Roman"/>
                <w:color w:val="000000"/>
                <w:sz w:val="20"/>
                <w:szCs w:val="20"/>
              </w:rPr>
              <w:t xml:space="preserve">1. </w:t>
            </w:r>
          </w:p>
        </w:tc>
        <w:tc>
          <w:tcPr>
            <w:tcW w:w="1843" w:type="dxa"/>
          </w:tcPr>
          <w:p w:rsidR="00FF0DE5" w:rsidRPr="00FF0DE5" w:rsidRDefault="00FF0DE5" w:rsidP="00FF0DE5">
            <w:pPr>
              <w:autoSpaceDE w:val="0"/>
              <w:autoSpaceDN w:val="0"/>
              <w:adjustRightInd w:val="0"/>
              <w:rPr>
                <w:rFonts w:ascii="Times New Roman" w:hAnsi="Times New Roman" w:cs="Times New Roman"/>
                <w:color w:val="000000"/>
                <w:sz w:val="20"/>
                <w:szCs w:val="20"/>
              </w:rPr>
            </w:pPr>
            <w:r w:rsidRPr="00FF0DE5">
              <w:rPr>
                <w:rFonts w:ascii="Times New Roman" w:hAnsi="Times New Roman" w:cs="Times New Roman"/>
                <w:color w:val="000000"/>
                <w:sz w:val="20"/>
                <w:szCs w:val="20"/>
              </w:rPr>
              <w:t>Профессиональная  переподготовка муниципальных служащих</w:t>
            </w:r>
          </w:p>
        </w:tc>
        <w:tc>
          <w:tcPr>
            <w:tcW w:w="1701" w:type="dxa"/>
          </w:tcPr>
          <w:p w:rsidR="00FF0DE5" w:rsidRPr="00FF0DE5" w:rsidRDefault="00FF0DE5" w:rsidP="00FF0DE5">
            <w:pPr>
              <w:autoSpaceDE w:val="0"/>
              <w:autoSpaceDN w:val="0"/>
              <w:adjustRightInd w:val="0"/>
              <w:rPr>
                <w:rFonts w:ascii="Times New Roman" w:hAnsi="Times New Roman" w:cs="Times New Roman"/>
                <w:color w:val="000000"/>
                <w:sz w:val="20"/>
                <w:szCs w:val="20"/>
              </w:rPr>
            </w:pPr>
            <w:r w:rsidRPr="00FF0DE5">
              <w:rPr>
                <w:rFonts w:ascii="Times New Roman" w:hAnsi="Times New Roman" w:cs="Times New Roman"/>
                <w:color w:val="000000"/>
                <w:sz w:val="20"/>
                <w:szCs w:val="20"/>
              </w:rPr>
              <w:t>Админист</w:t>
            </w:r>
            <w:r>
              <w:rPr>
                <w:rFonts w:ascii="Times New Roman" w:hAnsi="Times New Roman" w:cs="Times New Roman"/>
                <w:color w:val="000000"/>
                <w:sz w:val="20"/>
                <w:szCs w:val="20"/>
              </w:rPr>
              <w:t>рация Прогрес</w:t>
            </w:r>
            <w:r w:rsidRPr="00FF0DE5">
              <w:rPr>
                <w:rFonts w:ascii="Times New Roman" w:hAnsi="Times New Roman" w:cs="Times New Roman"/>
                <w:color w:val="000000"/>
                <w:sz w:val="20"/>
                <w:szCs w:val="20"/>
              </w:rPr>
              <w:t>ского сельского поселения</w:t>
            </w:r>
          </w:p>
        </w:tc>
        <w:tc>
          <w:tcPr>
            <w:tcW w:w="851" w:type="dxa"/>
          </w:tcPr>
          <w:p w:rsidR="00FF0DE5" w:rsidRPr="00FF0DE5" w:rsidRDefault="00FF0DE5" w:rsidP="00FF0DE5">
            <w:pPr>
              <w:autoSpaceDE w:val="0"/>
              <w:autoSpaceDN w:val="0"/>
              <w:adjustRightInd w:val="0"/>
              <w:jc w:val="center"/>
              <w:rPr>
                <w:rFonts w:ascii="Times New Roman" w:hAnsi="Times New Roman" w:cs="Times New Roman"/>
                <w:color w:val="000000"/>
                <w:sz w:val="20"/>
                <w:szCs w:val="20"/>
              </w:rPr>
            </w:pPr>
            <w:r w:rsidRPr="00FF0DE5">
              <w:rPr>
                <w:rFonts w:ascii="Times New Roman" w:hAnsi="Times New Roman" w:cs="Times New Roman"/>
                <w:color w:val="000000"/>
                <w:sz w:val="20"/>
                <w:szCs w:val="20"/>
              </w:rPr>
              <w:t>2023-2025 годы</w:t>
            </w:r>
          </w:p>
        </w:tc>
        <w:tc>
          <w:tcPr>
            <w:tcW w:w="1417" w:type="dxa"/>
          </w:tcPr>
          <w:p w:rsidR="00FF0DE5" w:rsidRPr="00FF0DE5" w:rsidRDefault="00FF0DE5" w:rsidP="00FF0DE5">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бюджет Прогрес</w:t>
            </w:r>
            <w:r w:rsidRPr="00FF0DE5">
              <w:rPr>
                <w:rFonts w:ascii="Times New Roman" w:hAnsi="Times New Roman" w:cs="Times New Roman"/>
                <w:color w:val="000000"/>
                <w:sz w:val="20"/>
                <w:szCs w:val="20"/>
              </w:rPr>
              <w:t>ского сельского поселения</w:t>
            </w:r>
          </w:p>
        </w:tc>
        <w:tc>
          <w:tcPr>
            <w:tcW w:w="709" w:type="dxa"/>
          </w:tcPr>
          <w:p w:rsidR="00FF0DE5" w:rsidRPr="00FF0DE5" w:rsidRDefault="00FF0DE5" w:rsidP="00FF0DE5">
            <w:pPr>
              <w:autoSpaceDE w:val="0"/>
              <w:autoSpaceDN w:val="0"/>
              <w:adjustRightInd w:val="0"/>
              <w:jc w:val="center"/>
              <w:rPr>
                <w:rFonts w:ascii="Times New Roman" w:hAnsi="Times New Roman" w:cs="Times New Roman"/>
                <w:sz w:val="20"/>
                <w:szCs w:val="20"/>
              </w:rPr>
            </w:pPr>
            <w:r w:rsidRPr="00FF0DE5">
              <w:rPr>
                <w:rFonts w:ascii="Times New Roman" w:hAnsi="Times New Roman" w:cs="Times New Roman"/>
                <w:sz w:val="20"/>
                <w:szCs w:val="20"/>
              </w:rPr>
              <w:t>-</w:t>
            </w:r>
          </w:p>
        </w:tc>
        <w:tc>
          <w:tcPr>
            <w:tcW w:w="709" w:type="dxa"/>
          </w:tcPr>
          <w:p w:rsidR="00FF0DE5" w:rsidRPr="00FF0DE5" w:rsidRDefault="00FF0DE5" w:rsidP="00FF0DE5">
            <w:pPr>
              <w:autoSpaceDE w:val="0"/>
              <w:autoSpaceDN w:val="0"/>
              <w:adjustRightInd w:val="0"/>
              <w:jc w:val="center"/>
              <w:rPr>
                <w:rFonts w:ascii="Times New Roman" w:hAnsi="Times New Roman" w:cs="Times New Roman"/>
                <w:sz w:val="20"/>
                <w:szCs w:val="20"/>
              </w:rPr>
            </w:pPr>
            <w:r w:rsidRPr="00FF0DE5">
              <w:rPr>
                <w:rFonts w:ascii="Times New Roman" w:hAnsi="Times New Roman" w:cs="Times New Roman"/>
                <w:sz w:val="20"/>
                <w:szCs w:val="20"/>
              </w:rPr>
              <w:t>-</w:t>
            </w:r>
          </w:p>
        </w:tc>
        <w:tc>
          <w:tcPr>
            <w:tcW w:w="708" w:type="dxa"/>
          </w:tcPr>
          <w:p w:rsidR="00FF0DE5" w:rsidRPr="00FF0DE5" w:rsidRDefault="00FF0DE5" w:rsidP="00FF0DE5">
            <w:pPr>
              <w:autoSpaceDE w:val="0"/>
              <w:autoSpaceDN w:val="0"/>
              <w:adjustRightInd w:val="0"/>
              <w:jc w:val="center"/>
              <w:rPr>
                <w:rFonts w:ascii="Times New Roman" w:hAnsi="Times New Roman" w:cs="Times New Roman"/>
                <w:sz w:val="20"/>
                <w:szCs w:val="20"/>
              </w:rPr>
            </w:pPr>
            <w:r w:rsidRPr="00FF0DE5">
              <w:rPr>
                <w:rFonts w:ascii="Times New Roman" w:hAnsi="Times New Roman" w:cs="Times New Roman"/>
                <w:sz w:val="20"/>
                <w:szCs w:val="20"/>
              </w:rPr>
              <w:t>-</w:t>
            </w:r>
          </w:p>
        </w:tc>
        <w:tc>
          <w:tcPr>
            <w:tcW w:w="851" w:type="dxa"/>
          </w:tcPr>
          <w:p w:rsidR="00FF0DE5" w:rsidRPr="00FF0DE5" w:rsidRDefault="00FF0DE5" w:rsidP="00FF0DE5">
            <w:pPr>
              <w:autoSpaceDE w:val="0"/>
              <w:autoSpaceDN w:val="0"/>
              <w:adjustRightInd w:val="0"/>
              <w:jc w:val="center"/>
              <w:rPr>
                <w:rFonts w:ascii="Times New Roman" w:hAnsi="Times New Roman" w:cs="Times New Roman"/>
                <w:sz w:val="20"/>
                <w:szCs w:val="20"/>
              </w:rPr>
            </w:pPr>
            <w:r w:rsidRPr="00FF0DE5">
              <w:rPr>
                <w:rFonts w:ascii="Times New Roman" w:hAnsi="Times New Roman" w:cs="Times New Roman"/>
                <w:sz w:val="20"/>
                <w:szCs w:val="20"/>
              </w:rPr>
              <w:t>-</w:t>
            </w:r>
          </w:p>
        </w:tc>
      </w:tr>
      <w:tr w:rsidR="00FF0DE5" w:rsidRPr="00FF0DE5" w:rsidTr="00FF0DE5">
        <w:trPr>
          <w:trHeight w:val="288"/>
        </w:trPr>
        <w:tc>
          <w:tcPr>
            <w:tcW w:w="675" w:type="dxa"/>
          </w:tcPr>
          <w:p w:rsidR="00FF0DE5" w:rsidRPr="00FF0DE5" w:rsidRDefault="00FF0DE5" w:rsidP="00FF0DE5">
            <w:pPr>
              <w:autoSpaceDE w:val="0"/>
              <w:autoSpaceDN w:val="0"/>
              <w:adjustRightInd w:val="0"/>
              <w:rPr>
                <w:rFonts w:ascii="Times New Roman" w:hAnsi="Times New Roman" w:cs="Times New Roman"/>
                <w:color w:val="000000"/>
                <w:sz w:val="20"/>
                <w:szCs w:val="20"/>
              </w:rPr>
            </w:pPr>
            <w:r w:rsidRPr="00FF0DE5">
              <w:rPr>
                <w:rFonts w:ascii="Times New Roman" w:hAnsi="Times New Roman" w:cs="Times New Roman"/>
                <w:color w:val="000000"/>
                <w:sz w:val="20"/>
                <w:szCs w:val="20"/>
              </w:rPr>
              <w:t xml:space="preserve">2. </w:t>
            </w:r>
          </w:p>
        </w:tc>
        <w:tc>
          <w:tcPr>
            <w:tcW w:w="1843" w:type="dxa"/>
          </w:tcPr>
          <w:p w:rsidR="00FF0DE5" w:rsidRPr="00FF0DE5" w:rsidRDefault="00FF0DE5" w:rsidP="00FF0DE5">
            <w:pPr>
              <w:autoSpaceDE w:val="0"/>
              <w:autoSpaceDN w:val="0"/>
              <w:adjustRightInd w:val="0"/>
              <w:rPr>
                <w:rFonts w:ascii="Times New Roman" w:hAnsi="Times New Roman" w:cs="Times New Roman"/>
                <w:color w:val="000000"/>
                <w:sz w:val="20"/>
                <w:szCs w:val="20"/>
              </w:rPr>
            </w:pPr>
            <w:proofErr w:type="gramStart"/>
            <w:r w:rsidRPr="00FF0DE5">
              <w:rPr>
                <w:rFonts w:ascii="Times New Roman" w:hAnsi="Times New Roman" w:cs="Times New Roman"/>
                <w:color w:val="000000"/>
                <w:sz w:val="20"/>
                <w:szCs w:val="20"/>
              </w:rPr>
              <w:t>Обучение по программам</w:t>
            </w:r>
            <w:proofErr w:type="gramEnd"/>
            <w:r w:rsidRPr="00FF0DE5">
              <w:rPr>
                <w:rFonts w:ascii="Times New Roman" w:hAnsi="Times New Roman" w:cs="Times New Roman"/>
                <w:color w:val="000000"/>
                <w:sz w:val="20"/>
                <w:szCs w:val="20"/>
              </w:rPr>
              <w:t xml:space="preserve">  повышения квалификации</w:t>
            </w:r>
          </w:p>
        </w:tc>
        <w:tc>
          <w:tcPr>
            <w:tcW w:w="1701" w:type="dxa"/>
          </w:tcPr>
          <w:p w:rsidR="00FF0DE5" w:rsidRPr="00FF0DE5" w:rsidRDefault="00FF0DE5" w:rsidP="00FF0DE5">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Администрация Прогрес</w:t>
            </w:r>
            <w:r w:rsidRPr="00FF0DE5">
              <w:rPr>
                <w:rFonts w:ascii="Times New Roman" w:hAnsi="Times New Roman" w:cs="Times New Roman"/>
                <w:color w:val="000000"/>
                <w:sz w:val="20"/>
                <w:szCs w:val="20"/>
              </w:rPr>
              <w:t>ского сельского поселения</w:t>
            </w:r>
          </w:p>
        </w:tc>
        <w:tc>
          <w:tcPr>
            <w:tcW w:w="851" w:type="dxa"/>
          </w:tcPr>
          <w:p w:rsidR="00FF0DE5" w:rsidRPr="00FF0DE5" w:rsidRDefault="00FF0DE5" w:rsidP="00FF0DE5">
            <w:pPr>
              <w:autoSpaceDE w:val="0"/>
              <w:autoSpaceDN w:val="0"/>
              <w:adjustRightInd w:val="0"/>
              <w:jc w:val="center"/>
              <w:rPr>
                <w:rFonts w:ascii="Times New Roman" w:hAnsi="Times New Roman" w:cs="Times New Roman"/>
                <w:color w:val="000000"/>
                <w:sz w:val="20"/>
                <w:szCs w:val="20"/>
              </w:rPr>
            </w:pPr>
            <w:r w:rsidRPr="00FF0DE5">
              <w:rPr>
                <w:rFonts w:ascii="Times New Roman" w:hAnsi="Times New Roman" w:cs="Times New Roman"/>
                <w:color w:val="000000"/>
                <w:sz w:val="20"/>
                <w:szCs w:val="20"/>
              </w:rPr>
              <w:t>2023-2025 годы</w:t>
            </w:r>
          </w:p>
        </w:tc>
        <w:tc>
          <w:tcPr>
            <w:tcW w:w="1417" w:type="dxa"/>
          </w:tcPr>
          <w:p w:rsidR="00FF0DE5" w:rsidRPr="00FF0DE5" w:rsidRDefault="00FF0DE5" w:rsidP="00FF0DE5">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бюджет Прогрес</w:t>
            </w:r>
            <w:r w:rsidRPr="00FF0DE5">
              <w:rPr>
                <w:rFonts w:ascii="Times New Roman" w:hAnsi="Times New Roman" w:cs="Times New Roman"/>
                <w:color w:val="000000"/>
                <w:sz w:val="20"/>
                <w:szCs w:val="20"/>
              </w:rPr>
              <w:t>ского сельского поселения</w:t>
            </w:r>
          </w:p>
        </w:tc>
        <w:tc>
          <w:tcPr>
            <w:tcW w:w="709" w:type="dxa"/>
          </w:tcPr>
          <w:p w:rsidR="00FF0DE5" w:rsidRPr="00FF0DE5" w:rsidRDefault="00FF0DE5" w:rsidP="00FF0DE5">
            <w:pPr>
              <w:autoSpaceDE w:val="0"/>
              <w:autoSpaceDN w:val="0"/>
              <w:adjustRightInd w:val="0"/>
              <w:rPr>
                <w:rFonts w:ascii="Times New Roman" w:hAnsi="Times New Roman" w:cs="Times New Roman"/>
                <w:sz w:val="20"/>
                <w:szCs w:val="20"/>
              </w:rPr>
            </w:pPr>
            <w:r w:rsidRPr="00FF0DE5">
              <w:rPr>
                <w:rFonts w:ascii="Times New Roman" w:hAnsi="Times New Roman" w:cs="Times New Roman"/>
                <w:sz w:val="20"/>
                <w:szCs w:val="20"/>
              </w:rPr>
              <w:t xml:space="preserve"> 24,0</w:t>
            </w:r>
          </w:p>
        </w:tc>
        <w:tc>
          <w:tcPr>
            <w:tcW w:w="709" w:type="dxa"/>
          </w:tcPr>
          <w:p w:rsidR="00FF0DE5" w:rsidRPr="00FF0DE5" w:rsidRDefault="00FF0DE5" w:rsidP="00FF0DE5">
            <w:pPr>
              <w:autoSpaceDE w:val="0"/>
              <w:autoSpaceDN w:val="0"/>
              <w:adjustRightInd w:val="0"/>
              <w:rPr>
                <w:rFonts w:ascii="Times New Roman" w:hAnsi="Times New Roman" w:cs="Times New Roman"/>
                <w:sz w:val="20"/>
                <w:szCs w:val="20"/>
              </w:rPr>
            </w:pPr>
            <w:r w:rsidRPr="00FF0DE5">
              <w:rPr>
                <w:rFonts w:ascii="Times New Roman" w:hAnsi="Times New Roman" w:cs="Times New Roman"/>
                <w:sz w:val="20"/>
                <w:szCs w:val="20"/>
              </w:rPr>
              <w:t>00,0</w:t>
            </w:r>
          </w:p>
        </w:tc>
        <w:tc>
          <w:tcPr>
            <w:tcW w:w="708" w:type="dxa"/>
          </w:tcPr>
          <w:p w:rsidR="00FF0DE5" w:rsidRPr="00FF0DE5" w:rsidRDefault="00FF0DE5" w:rsidP="00FF0DE5">
            <w:pPr>
              <w:autoSpaceDE w:val="0"/>
              <w:autoSpaceDN w:val="0"/>
              <w:adjustRightInd w:val="0"/>
              <w:rPr>
                <w:rFonts w:ascii="Times New Roman" w:hAnsi="Times New Roman" w:cs="Times New Roman"/>
                <w:sz w:val="20"/>
                <w:szCs w:val="20"/>
              </w:rPr>
            </w:pPr>
            <w:r w:rsidRPr="00FF0DE5">
              <w:rPr>
                <w:rFonts w:ascii="Times New Roman" w:hAnsi="Times New Roman" w:cs="Times New Roman"/>
                <w:sz w:val="20"/>
                <w:szCs w:val="20"/>
              </w:rPr>
              <w:t>12,0</w:t>
            </w:r>
          </w:p>
        </w:tc>
        <w:tc>
          <w:tcPr>
            <w:tcW w:w="851" w:type="dxa"/>
          </w:tcPr>
          <w:p w:rsidR="00FF0DE5" w:rsidRPr="00FF0DE5" w:rsidRDefault="00FF0DE5" w:rsidP="00FF0DE5">
            <w:pPr>
              <w:autoSpaceDE w:val="0"/>
              <w:autoSpaceDN w:val="0"/>
              <w:adjustRightInd w:val="0"/>
              <w:rPr>
                <w:rFonts w:ascii="Times New Roman" w:hAnsi="Times New Roman" w:cs="Times New Roman"/>
                <w:sz w:val="20"/>
                <w:szCs w:val="20"/>
              </w:rPr>
            </w:pPr>
            <w:r w:rsidRPr="00FF0DE5">
              <w:rPr>
                <w:rFonts w:ascii="Times New Roman" w:hAnsi="Times New Roman" w:cs="Times New Roman"/>
                <w:sz w:val="20"/>
                <w:szCs w:val="20"/>
              </w:rPr>
              <w:t xml:space="preserve">12,0 </w:t>
            </w:r>
          </w:p>
        </w:tc>
      </w:tr>
    </w:tbl>
    <w:p w:rsidR="00FF0DE5" w:rsidRPr="00FF0DE5" w:rsidRDefault="00FF0DE5" w:rsidP="00FF0DE5">
      <w:pPr>
        <w:shd w:val="clear" w:color="auto" w:fill="FFFFFF"/>
        <w:spacing w:after="0" w:line="240" w:lineRule="auto"/>
        <w:jc w:val="both"/>
        <w:rPr>
          <w:rFonts w:ascii="Roboto Condensed" w:eastAsia="Times New Roman" w:hAnsi="Roboto Condensed" w:cs="Times New Roman"/>
          <w:color w:val="000000"/>
          <w:sz w:val="20"/>
          <w:szCs w:val="20"/>
          <w:lang w:eastAsia="ru-RU"/>
        </w:rPr>
      </w:pPr>
    </w:p>
    <w:p w:rsidR="00FF0DE5" w:rsidRPr="00FF0DE5" w:rsidRDefault="00FF0DE5" w:rsidP="00FF0DE5">
      <w:pPr>
        <w:shd w:val="clear" w:color="auto" w:fill="FFFFFF"/>
        <w:spacing w:after="0" w:line="240" w:lineRule="auto"/>
        <w:jc w:val="both"/>
        <w:rPr>
          <w:rFonts w:ascii="Roboto Condensed" w:eastAsia="Times New Roman" w:hAnsi="Roboto Condensed" w:cs="Times New Roman"/>
          <w:color w:val="000000"/>
          <w:sz w:val="20"/>
          <w:szCs w:val="20"/>
          <w:lang w:eastAsia="ru-RU"/>
        </w:rPr>
      </w:pPr>
      <w:r w:rsidRPr="00FF0DE5">
        <w:rPr>
          <w:rFonts w:ascii="Roboto Condensed" w:eastAsia="Times New Roman" w:hAnsi="Roboto Condensed" w:cs="Times New Roman"/>
          <w:color w:val="000000"/>
          <w:sz w:val="20"/>
          <w:szCs w:val="20"/>
          <w:lang w:eastAsia="ru-RU"/>
        </w:rPr>
        <w:tab/>
        <w:t>2.Опубликовать постановление в бюллетене «Официальный вестник Прогресского сельского поселения» и  разместить на официальном сайте Администрации Прогресского сельского поселения.</w:t>
      </w:r>
    </w:p>
    <w:p w:rsidR="00FF0DE5" w:rsidRPr="00FF0DE5" w:rsidRDefault="00FF0DE5" w:rsidP="00FF0DE5">
      <w:pPr>
        <w:spacing w:after="0" w:line="240" w:lineRule="auto"/>
        <w:jc w:val="right"/>
        <w:rPr>
          <w:rFonts w:ascii="Times New Roman" w:eastAsia="Times New Roman" w:hAnsi="Times New Roman" w:cs="Times New Roman"/>
          <w:sz w:val="20"/>
          <w:szCs w:val="20"/>
          <w:lang w:eastAsia="ru-RU"/>
        </w:rPr>
      </w:pPr>
      <w:r w:rsidRPr="00FF0DE5">
        <w:rPr>
          <w:rFonts w:ascii="Times New Roman" w:eastAsia="Times New Roman" w:hAnsi="Times New Roman" w:cs="Times New Roman"/>
          <w:b/>
          <w:sz w:val="20"/>
          <w:szCs w:val="20"/>
          <w:lang w:eastAsia="ru-RU"/>
        </w:rPr>
        <w:tab/>
        <w:t xml:space="preserve">Глава сельского поселения      </w:t>
      </w:r>
      <w:r>
        <w:rPr>
          <w:rFonts w:ascii="Times New Roman" w:eastAsia="Times New Roman" w:hAnsi="Times New Roman" w:cs="Times New Roman"/>
          <w:b/>
          <w:sz w:val="20"/>
          <w:szCs w:val="20"/>
          <w:lang w:eastAsia="ru-RU"/>
        </w:rPr>
        <w:t xml:space="preserve">                               </w:t>
      </w:r>
      <w:r w:rsidRPr="00FF0DE5">
        <w:rPr>
          <w:rFonts w:ascii="Times New Roman" w:eastAsia="Times New Roman" w:hAnsi="Times New Roman" w:cs="Times New Roman"/>
          <w:b/>
          <w:sz w:val="20"/>
          <w:szCs w:val="20"/>
          <w:lang w:eastAsia="ru-RU"/>
        </w:rPr>
        <w:t xml:space="preserve">  В.В. Демьянова  </w:t>
      </w:r>
    </w:p>
    <w:p w:rsidR="00FF0DE5" w:rsidRPr="00FF0DE5" w:rsidRDefault="00FF0DE5" w:rsidP="00FF0DE5">
      <w:pPr>
        <w:tabs>
          <w:tab w:val="left" w:pos="0"/>
        </w:tabs>
        <w:spacing w:after="0" w:line="240" w:lineRule="auto"/>
        <w:ind w:right="43"/>
        <w:jc w:val="center"/>
        <w:rPr>
          <w:rFonts w:ascii="Times New Roman" w:eastAsia="Times New Roman" w:hAnsi="Times New Roman" w:cs="Times New Roman"/>
          <w:sz w:val="20"/>
          <w:szCs w:val="20"/>
          <w:lang w:eastAsia="ru-RU"/>
        </w:rPr>
      </w:pPr>
    </w:p>
    <w:p w:rsidR="00FF0DE5" w:rsidRPr="00FF0DE5" w:rsidRDefault="00FF0DE5" w:rsidP="00FF0DE5">
      <w:pPr>
        <w:tabs>
          <w:tab w:val="left" w:pos="0"/>
        </w:tabs>
        <w:spacing w:after="0" w:line="240" w:lineRule="auto"/>
        <w:ind w:right="43"/>
        <w:jc w:val="center"/>
        <w:rPr>
          <w:rFonts w:ascii="Times New Roman" w:eastAsia="Times New Roman" w:hAnsi="Times New Roman" w:cs="Times New Roman"/>
          <w:sz w:val="24"/>
          <w:szCs w:val="24"/>
          <w:lang w:eastAsia="ru-RU"/>
        </w:rPr>
      </w:pPr>
    </w:p>
    <w:p w:rsidR="00FF0DE5" w:rsidRPr="00FF0DE5" w:rsidRDefault="00FF0DE5" w:rsidP="00FF0DE5">
      <w:pPr>
        <w:keepNext/>
        <w:spacing w:after="0" w:line="240" w:lineRule="auto"/>
        <w:jc w:val="center"/>
        <w:outlineLvl w:val="2"/>
        <w:rPr>
          <w:rFonts w:ascii="Times New Roman" w:eastAsia="Times New Roman" w:hAnsi="Times New Roman" w:cs="Times New Roman"/>
          <w:b/>
          <w:spacing w:val="-20"/>
          <w:lang w:eastAsia="ru-RU"/>
        </w:rPr>
      </w:pPr>
      <w:r w:rsidRPr="00FF0DE5">
        <w:rPr>
          <w:rFonts w:ascii="Times New Roman" w:eastAsia="Times New Roman" w:hAnsi="Times New Roman" w:cs="Times New Roman"/>
          <w:b/>
          <w:spacing w:val="-20"/>
          <w:lang w:eastAsia="ru-RU"/>
        </w:rPr>
        <w:t>ПОСТАНОВЛЕНИЕ АДМИНИСТРАЦИЯ  ПРОГРЕССКОГО СЕЛЬСКОГО ПОСЕЛЕНИЯ</w:t>
      </w:r>
    </w:p>
    <w:p w:rsidR="007B18DD" w:rsidRPr="007B18DD" w:rsidRDefault="00FF0DE5" w:rsidP="00FF0DE5">
      <w:pPr>
        <w:suppressAutoHyphens/>
        <w:spacing w:after="0" w:line="240" w:lineRule="auto"/>
        <w:rPr>
          <w:rFonts w:ascii="Times New Roman" w:eastAsia="Times New Roman" w:hAnsi="Times New Roman" w:cs="Times New Roman"/>
          <w:b/>
          <w:sz w:val="24"/>
          <w:szCs w:val="24"/>
          <w:lang w:eastAsia="ar-SA"/>
        </w:rPr>
      </w:pPr>
      <w:r w:rsidRPr="00FF0DE5">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 xml:space="preserve">        27.12.2023  № 127 </w:t>
      </w:r>
      <w:r w:rsidRPr="00FF0DE5">
        <w:rPr>
          <w:rFonts w:ascii="Times New Roman" w:eastAsia="Times New Roman" w:hAnsi="Times New Roman" w:cs="Times New Roman"/>
          <w:b/>
          <w:lang w:eastAsia="ru-RU"/>
        </w:rPr>
        <w:t xml:space="preserve"> п. Прогресс</w:t>
      </w:r>
      <w:r w:rsidRPr="00FF0DE5">
        <w:rPr>
          <w:rFonts w:ascii="Times New Roman" w:eastAsia="Times New Roman" w:hAnsi="Times New Roman" w:cs="Times New Roman"/>
          <w:b/>
          <w:bCs/>
          <w:sz w:val="24"/>
          <w:szCs w:val="24"/>
          <w:lang w:eastAsia="ru-RU"/>
        </w:rPr>
        <w:t xml:space="preserve">                                                                     </w:t>
      </w:r>
      <w:r w:rsidRPr="00FF0DE5">
        <w:rPr>
          <w:rFonts w:ascii="Times New Roman" w:eastAsia="Times New Roman" w:hAnsi="Times New Roman" w:cs="Times New Roman"/>
          <w:sz w:val="28"/>
          <w:szCs w:val="28"/>
          <w:lang w:eastAsia="ar-SA"/>
        </w:rPr>
        <w:t xml:space="preserve">                                                                                             </w:t>
      </w:r>
    </w:p>
    <w:p w:rsidR="00016032" w:rsidRPr="00016032" w:rsidRDefault="00016032" w:rsidP="00016032">
      <w:pPr>
        <w:shd w:val="clear" w:color="auto" w:fill="FFFFFF"/>
        <w:spacing w:after="0" w:line="240" w:lineRule="auto"/>
        <w:jc w:val="center"/>
        <w:rPr>
          <w:rFonts w:ascii="Roboto Condensed" w:eastAsia="Times New Roman" w:hAnsi="Roboto Condensed" w:cs="Times New Roman"/>
          <w:b/>
          <w:bCs/>
          <w:color w:val="000000"/>
          <w:sz w:val="24"/>
          <w:szCs w:val="24"/>
          <w:lang w:eastAsia="ru-RU"/>
        </w:rPr>
      </w:pPr>
      <w:r w:rsidRPr="00016032">
        <w:rPr>
          <w:rFonts w:ascii="Roboto Condensed" w:eastAsia="Times New Roman" w:hAnsi="Roboto Condensed" w:cs="Times New Roman"/>
          <w:b/>
          <w:bCs/>
          <w:color w:val="000000"/>
          <w:sz w:val="24"/>
          <w:szCs w:val="24"/>
          <w:lang w:eastAsia="ru-RU"/>
        </w:rPr>
        <w:t xml:space="preserve">О внесении изменений в  муниципальную программу </w:t>
      </w:r>
    </w:p>
    <w:p w:rsidR="00016032" w:rsidRPr="00016032" w:rsidRDefault="00016032" w:rsidP="00016032">
      <w:pPr>
        <w:shd w:val="clear" w:color="auto" w:fill="FFFFFF"/>
        <w:spacing w:after="0" w:line="240" w:lineRule="auto"/>
        <w:jc w:val="center"/>
        <w:rPr>
          <w:rFonts w:ascii="Roboto Condensed" w:eastAsia="Times New Roman" w:hAnsi="Roboto Condensed" w:cs="Times New Roman"/>
          <w:b/>
          <w:bCs/>
          <w:color w:val="000000"/>
          <w:sz w:val="24"/>
          <w:szCs w:val="24"/>
          <w:lang w:eastAsia="ru-RU"/>
        </w:rPr>
      </w:pPr>
      <w:r w:rsidRPr="00016032">
        <w:rPr>
          <w:rFonts w:ascii="Roboto Condensed" w:eastAsia="Times New Roman" w:hAnsi="Roboto Condensed" w:cs="Times New Roman"/>
          <w:b/>
          <w:bCs/>
          <w:color w:val="000000"/>
          <w:sz w:val="24"/>
          <w:szCs w:val="24"/>
          <w:lang w:eastAsia="ru-RU"/>
        </w:rPr>
        <w:t>«Использование и охрана земель на территории Прогресского сельского поселения на 2023 – 2025 годы»</w:t>
      </w:r>
    </w:p>
    <w:p w:rsidR="00016032" w:rsidRPr="00016032" w:rsidRDefault="00016032" w:rsidP="00016032">
      <w:pPr>
        <w:shd w:val="clear" w:color="auto" w:fill="FFFFFF"/>
        <w:spacing w:after="0" w:line="240" w:lineRule="auto"/>
        <w:jc w:val="center"/>
        <w:rPr>
          <w:rFonts w:ascii="Roboto Condensed" w:eastAsia="Times New Roman" w:hAnsi="Roboto Condensed" w:cs="Times New Roman"/>
          <w:color w:val="000000"/>
          <w:sz w:val="24"/>
          <w:szCs w:val="24"/>
          <w:lang w:eastAsia="ru-RU"/>
        </w:rPr>
      </w:pPr>
    </w:p>
    <w:p w:rsidR="00016032" w:rsidRPr="00016032" w:rsidRDefault="00016032" w:rsidP="0001603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16032">
        <w:rPr>
          <w:rFonts w:ascii="Times New Roman" w:eastAsia="Times New Roman" w:hAnsi="Times New Roman" w:cs="Times New Roman"/>
          <w:sz w:val="20"/>
          <w:szCs w:val="20"/>
          <w:lang w:eastAsia="ru-RU"/>
        </w:rPr>
        <w:t xml:space="preserve">          </w:t>
      </w:r>
      <w:proofErr w:type="gramStart"/>
      <w:r w:rsidRPr="00016032">
        <w:rPr>
          <w:rFonts w:ascii="Times New Roman" w:eastAsia="Times New Roman" w:hAnsi="Times New Roman" w:cs="Times New Roman"/>
          <w:sz w:val="20"/>
          <w:szCs w:val="20"/>
          <w:lang w:eastAsia="ru-RU"/>
        </w:rPr>
        <w:t>В соответствии с Государственной программой эффективного вовлечения в оборот земель сельскохозяйственного назначения и развития мелиоративного комплекса РФ,  утвержденной постановлением Правительства РФ от 14 мая 2021 года № 731, Порядка  предоставления и распределения субсидий  бюджетам муниципальных районов, муниципальных округов, городских и сельских поселений Новгородской области в целях софинансирования расходных обязательств на подготовку проектов межевания земельных участков и на проведения кадастровых работ, утвержденного</w:t>
      </w:r>
      <w:proofErr w:type="gramEnd"/>
      <w:r w:rsidRPr="00016032">
        <w:rPr>
          <w:rFonts w:ascii="Times New Roman" w:eastAsia="Times New Roman" w:hAnsi="Times New Roman" w:cs="Times New Roman"/>
          <w:sz w:val="20"/>
          <w:szCs w:val="20"/>
          <w:lang w:eastAsia="ru-RU"/>
        </w:rPr>
        <w:t xml:space="preserve"> постановлением Правительства Новгородской области от 15.05.2023  № 195, </w:t>
      </w:r>
      <w:r w:rsidRPr="00016032">
        <w:rPr>
          <w:rFonts w:ascii="Times New Roman" w:eastAsia="Times New Roman" w:hAnsi="Times New Roman" w:cs="Times New Roman"/>
          <w:color w:val="000000"/>
          <w:sz w:val="20"/>
          <w:szCs w:val="20"/>
          <w:lang w:eastAsia="ru-RU"/>
        </w:rPr>
        <w:t xml:space="preserve"> </w:t>
      </w:r>
      <w:r w:rsidRPr="00016032">
        <w:rPr>
          <w:rFonts w:ascii="Times New Roman" w:eastAsia="Times New Roman" w:hAnsi="Times New Roman" w:cs="Times New Roman"/>
          <w:sz w:val="20"/>
          <w:szCs w:val="20"/>
          <w:lang w:eastAsia="ru-RU"/>
        </w:rPr>
        <w:t xml:space="preserve">решением Совета депутатов Прогресского сельского поселения от 26.12.2022  №  123 «Об утверждении бюджета Прогресского сельского поселения на 2023 год и плановый период 2024-2025 годов  (в редакции от 19.12.2023 № 170) , </w:t>
      </w:r>
      <w:r w:rsidRPr="00016032">
        <w:rPr>
          <w:rFonts w:ascii="Times New Roman" w:eastAsia="Times New Roman" w:hAnsi="Times New Roman" w:cs="Times New Roman"/>
          <w:color w:val="000000"/>
          <w:sz w:val="20"/>
          <w:szCs w:val="20"/>
          <w:lang w:eastAsia="ru-RU"/>
        </w:rPr>
        <w:t xml:space="preserve">Администрация Прогресского сельского поселения </w:t>
      </w:r>
      <w:r w:rsidRPr="00016032">
        <w:rPr>
          <w:rFonts w:ascii="Times New Roman" w:eastAsia="Times New Roman" w:hAnsi="Times New Roman" w:cs="Times New Roman"/>
          <w:b/>
          <w:color w:val="000000"/>
          <w:sz w:val="20"/>
          <w:szCs w:val="20"/>
          <w:lang w:eastAsia="ru-RU"/>
        </w:rPr>
        <w:t>ПОСТАНОВЛЯЕТ:</w:t>
      </w:r>
    </w:p>
    <w:p w:rsidR="00016032" w:rsidRPr="00016032" w:rsidRDefault="00016032" w:rsidP="0001603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16032">
        <w:rPr>
          <w:rFonts w:ascii="Times New Roman" w:eastAsia="Times New Roman" w:hAnsi="Times New Roman" w:cs="Times New Roman"/>
          <w:color w:val="000000"/>
          <w:sz w:val="20"/>
          <w:szCs w:val="20"/>
          <w:lang w:eastAsia="ru-RU"/>
        </w:rPr>
        <w:tab/>
        <w:t>1.Внести изменения в муниципальную программу «Использование и охрана земель на территории  Прогресского сельского поселения на 2023-2025 годы» (далее Программа), утвержденную постановлением Администрации Прогресского сельского поселения от 31.10.2022  № 79 (в редакции от 21.06.2023 № 43):</w:t>
      </w:r>
    </w:p>
    <w:p w:rsidR="00016032" w:rsidRPr="00016032" w:rsidRDefault="00016032" w:rsidP="0001603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16032">
        <w:rPr>
          <w:rFonts w:ascii="Times New Roman" w:eastAsia="Times New Roman" w:hAnsi="Times New Roman" w:cs="Times New Roman"/>
          <w:color w:val="000000"/>
          <w:sz w:val="20"/>
          <w:szCs w:val="20"/>
          <w:lang w:eastAsia="ru-RU"/>
        </w:rPr>
        <w:tab/>
        <w:t>1.2.Изложить  строку 11 Паспорта Программы в  редакции:</w:t>
      </w:r>
    </w:p>
    <w:tbl>
      <w:tblPr>
        <w:tblW w:w="9747" w:type="dxa"/>
        <w:tblCellMar>
          <w:left w:w="0" w:type="dxa"/>
          <w:right w:w="0" w:type="dxa"/>
        </w:tblCellMar>
        <w:tblLook w:val="0000" w:firstRow="0" w:lastRow="0" w:firstColumn="0" w:lastColumn="0" w:noHBand="0" w:noVBand="0"/>
      </w:tblPr>
      <w:tblGrid>
        <w:gridCol w:w="2414"/>
        <w:gridCol w:w="7333"/>
      </w:tblGrid>
      <w:tr w:rsidR="00016032" w:rsidRPr="00757582" w:rsidTr="00016032">
        <w:trPr>
          <w:trHeight w:val="1262"/>
        </w:trPr>
        <w:tc>
          <w:tcPr>
            <w:tcW w:w="2414"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016032" w:rsidRPr="00016032" w:rsidRDefault="00016032" w:rsidP="003B04AC">
            <w:pPr>
              <w:spacing w:after="0" w:line="240" w:lineRule="auto"/>
              <w:rPr>
                <w:rFonts w:ascii="Times New Roman" w:eastAsia="Calibri" w:hAnsi="Times New Roman" w:cs="Times New Roman"/>
                <w:sz w:val="20"/>
                <w:szCs w:val="20"/>
              </w:rPr>
            </w:pPr>
            <w:r w:rsidRPr="00016032">
              <w:rPr>
                <w:rFonts w:ascii="Times New Roman" w:eastAsia="Calibri" w:hAnsi="Times New Roman" w:cs="Times New Roman"/>
                <w:b/>
                <w:bCs/>
                <w:sz w:val="20"/>
                <w:szCs w:val="20"/>
              </w:rPr>
              <w:t>Объем и источ</w:t>
            </w:r>
            <w:r w:rsidRPr="00016032">
              <w:rPr>
                <w:rFonts w:ascii="Times New Roman" w:eastAsia="Calibri" w:hAnsi="Times New Roman" w:cs="Times New Roman"/>
                <w:b/>
                <w:bCs/>
                <w:sz w:val="20"/>
                <w:szCs w:val="20"/>
              </w:rPr>
              <w:softHyphen/>
              <w:t>ники финанси</w:t>
            </w:r>
            <w:r w:rsidRPr="00016032">
              <w:rPr>
                <w:rFonts w:ascii="Times New Roman" w:eastAsia="Calibri" w:hAnsi="Times New Roman" w:cs="Times New Roman"/>
                <w:b/>
                <w:bCs/>
                <w:sz w:val="20"/>
                <w:szCs w:val="20"/>
              </w:rPr>
              <w:softHyphen/>
              <w:t>рования Программы по годам</w:t>
            </w:r>
          </w:p>
        </w:tc>
        <w:tc>
          <w:tcPr>
            <w:tcW w:w="7333"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016032" w:rsidRPr="00016032" w:rsidRDefault="00016032" w:rsidP="003B04AC">
            <w:pPr>
              <w:spacing w:after="0" w:line="240" w:lineRule="auto"/>
              <w:rPr>
                <w:rFonts w:ascii="Times New Roman" w:eastAsia="Calibri" w:hAnsi="Times New Roman" w:cs="Times New Roman"/>
                <w:sz w:val="20"/>
                <w:szCs w:val="20"/>
              </w:rPr>
            </w:pPr>
            <w:r w:rsidRPr="00016032">
              <w:rPr>
                <w:rFonts w:ascii="Times New Roman" w:eastAsia="Calibri" w:hAnsi="Times New Roman" w:cs="Times New Roman"/>
                <w:sz w:val="20"/>
                <w:szCs w:val="20"/>
              </w:rPr>
              <w:t>2023 год – 3405,5076 тыс. руб.</w:t>
            </w:r>
          </w:p>
          <w:p w:rsidR="00016032" w:rsidRPr="00016032" w:rsidRDefault="00016032" w:rsidP="003B04AC">
            <w:pPr>
              <w:spacing w:after="0" w:line="240" w:lineRule="auto"/>
              <w:rPr>
                <w:rFonts w:ascii="Times New Roman" w:eastAsia="Calibri" w:hAnsi="Times New Roman" w:cs="Times New Roman"/>
                <w:sz w:val="20"/>
                <w:szCs w:val="20"/>
              </w:rPr>
            </w:pPr>
            <w:r w:rsidRPr="00016032">
              <w:rPr>
                <w:rFonts w:ascii="Times New Roman" w:eastAsia="Calibri" w:hAnsi="Times New Roman" w:cs="Times New Roman"/>
                <w:sz w:val="20"/>
                <w:szCs w:val="20"/>
              </w:rPr>
              <w:t>2024 год – 3,0 тыс. руб.</w:t>
            </w:r>
          </w:p>
          <w:p w:rsidR="00016032" w:rsidRPr="00016032" w:rsidRDefault="00016032" w:rsidP="003B04AC">
            <w:pPr>
              <w:spacing w:after="0" w:line="240" w:lineRule="auto"/>
              <w:rPr>
                <w:rFonts w:ascii="Times New Roman" w:eastAsia="Calibri" w:hAnsi="Times New Roman" w:cs="Times New Roman"/>
                <w:sz w:val="20"/>
                <w:szCs w:val="20"/>
              </w:rPr>
            </w:pPr>
            <w:r w:rsidRPr="00016032">
              <w:rPr>
                <w:rFonts w:ascii="Times New Roman" w:eastAsia="Calibri" w:hAnsi="Times New Roman" w:cs="Times New Roman"/>
                <w:sz w:val="20"/>
                <w:szCs w:val="20"/>
              </w:rPr>
              <w:t>2025 год – 3,0 тыс. руб.</w:t>
            </w:r>
          </w:p>
          <w:p w:rsidR="00016032" w:rsidRPr="00016032" w:rsidRDefault="00016032" w:rsidP="003B04AC">
            <w:pPr>
              <w:spacing w:after="0" w:line="240" w:lineRule="auto"/>
              <w:rPr>
                <w:rFonts w:ascii="Times New Roman" w:eastAsia="Calibri" w:hAnsi="Times New Roman" w:cs="Times New Roman"/>
                <w:sz w:val="20"/>
                <w:szCs w:val="20"/>
              </w:rPr>
            </w:pPr>
            <w:r w:rsidRPr="00016032">
              <w:rPr>
                <w:rFonts w:ascii="Times New Roman" w:eastAsia="Calibri" w:hAnsi="Times New Roman" w:cs="Times New Roman"/>
                <w:sz w:val="20"/>
                <w:szCs w:val="20"/>
              </w:rPr>
              <w:t>Объем финансирования определяется ежегодно с учетом средств, заложенных в бюджете Прогресского сельского поселения</w:t>
            </w:r>
          </w:p>
        </w:tc>
      </w:tr>
    </w:tbl>
    <w:p w:rsidR="00016032" w:rsidRPr="00016032" w:rsidRDefault="00016032" w:rsidP="00016032">
      <w:pPr>
        <w:autoSpaceDE w:val="0"/>
        <w:autoSpaceDN w:val="0"/>
        <w:adjustRightInd w:val="0"/>
        <w:spacing w:after="0" w:line="240" w:lineRule="auto"/>
        <w:jc w:val="both"/>
        <w:rPr>
          <w:rFonts w:ascii="Times New Roman" w:eastAsia="Calibri" w:hAnsi="Times New Roman" w:cs="Times New Roman"/>
          <w:b/>
          <w:sz w:val="20"/>
          <w:szCs w:val="20"/>
        </w:rPr>
      </w:pPr>
      <w:r w:rsidRPr="00016032">
        <w:rPr>
          <w:rFonts w:ascii="Times New Roman" w:eastAsia="Calibri" w:hAnsi="Times New Roman" w:cs="Times New Roman"/>
          <w:color w:val="000000"/>
          <w:sz w:val="20"/>
          <w:szCs w:val="20"/>
        </w:rPr>
        <w:t xml:space="preserve">           1.3</w:t>
      </w:r>
      <w:proofErr w:type="gramStart"/>
      <w:r w:rsidRPr="00016032">
        <w:rPr>
          <w:rFonts w:ascii="Times New Roman" w:eastAsia="Calibri" w:hAnsi="Times New Roman" w:cs="Times New Roman"/>
          <w:color w:val="000000"/>
          <w:sz w:val="20"/>
          <w:szCs w:val="20"/>
        </w:rPr>
        <w:t xml:space="preserve">  И</w:t>
      </w:r>
      <w:proofErr w:type="gramEnd"/>
      <w:r w:rsidRPr="00016032">
        <w:rPr>
          <w:rFonts w:ascii="Times New Roman" w:eastAsia="Calibri" w:hAnsi="Times New Roman" w:cs="Times New Roman"/>
          <w:color w:val="000000"/>
          <w:sz w:val="20"/>
          <w:szCs w:val="20"/>
        </w:rPr>
        <w:t xml:space="preserve">зложить абзац второй   раздела  </w:t>
      </w:r>
      <w:r w:rsidRPr="00016032">
        <w:rPr>
          <w:rFonts w:ascii="Times New Roman" w:eastAsia="Calibri" w:hAnsi="Times New Roman" w:cs="Times New Roman"/>
          <w:b/>
          <w:sz w:val="20"/>
          <w:szCs w:val="20"/>
        </w:rPr>
        <w:t xml:space="preserve">2 « Ресурсное обеспечение программы» </w:t>
      </w:r>
      <w:r w:rsidRPr="00016032">
        <w:rPr>
          <w:rFonts w:ascii="Times New Roman" w:eastAsia="Calibri" w:hAnsi="Times New Roman" w:cs="Times New Roman"/>
          <w:sz w:val="20"/>
          <w:szCs w:val="20"/>
        </w:rPr>
        <w:t>в редакции:</w:t>
      </w:r>
    </w:p>
    <w:p w:rsidR="00016032" w:rsidRPr="00016032" w:rsidRDefault="00016032" w:rsidP="00016032">
      <w:pPr>
        <w:spacing w:after="0" w:line="240" w:lineRule="auto"/>
        <w:ind w:right="284" w:firstLine="709"/>
        <w:jc w:val="both"/>
        <w:rPr>
          <w:rFonts w:ascii="Times New Roman" w:eastAsia="Calibri" w:hAnsi="Times New Roman" w:cs="Times New Roman"/>
          <w:sz w:val="20"/>
          <w:szCs w:val="20"/>
        </w:rPr>
      </w:pPr>
      <w:proofErr w:type="gramStart"/>
      <w:r w:rsidRPr="00016032">
        <w:rPr>
          <w:rFonts w:ascii="Times New Roman" w:eastAsia="Calibri" w:hAnsi="Times New Roman" w:cs="Times New Roman"/>
          <w:sz w:val="20"/>
          <w:szCs w:val="20"/>
        </w:rPr>
        <w:t>«Общий объём финансирования  программы составляет 3411,5076 тыс. руб., в том числе по годам: 2023 год- 3405,5076 тыс. руб., 2024 год- 3,0 тыс. руб., 2025 год- 3,0 тыс. руб.»</w:t>
      </w:r>
      <w:proofErr w:type="gramEnd"/>
    </w:p>
    <w:p w:rsidR="00016032" w:rsidRPr="00757582" w:rsidRDefault="00016032" w:rsidP="00016032">
      <w:pPr>
        <w:spacing w:after="0" w:line="240" w:lineRule="auto"/>
        <w:ind w:right="284" w:firstLine="709"/>
        <w:jc w:val="both"/>
        <w:rPr>
          <w:rFonts w:ascii="Times New Roman" w:eastAsia="Calibri" w:hAnsi="Times New Roman" w:cs="Times New Roman"/>
          <w:sz w:val="28"/>
          <w:szCs w:val="28"/>
        </w:rPr>
      </w:pPr>
    </w:p>
    <w:p w:rsidR="00016032" w:rsidRDefault="00016032" w:rsidP="00016032">
      <w:pPr>
        <w:spacing w:after="0" w:line="240" w:lineRule="auto"/>
        <w:ind w:right="284" w:firstLine="709"/>
        <w:jc w:val="both"/>
        <w:rPr>
          <w:rFonts w:ascii="Times New Roman" w:eastAsia="Calibri" w:hAnsi="Times New Roman" w:cs="Times New Roman"/>
          <w:sz w:val="28"/>
          <w:szCs w:val="28"/>
        </w:rPr>
      </w:pPr>
    </w:p>
    <w:p w:rsidR="00016032" w:rsidRPr="00016032" w:rsidRDefault="00016032" w:rsidP="00016032">
      <w:pPr>
        <w:spacing w:after="0" w:line="240" w:lineRule="auto"/>
        <w:ind w:right="284" w:firstLine="709"/>
        <w:jc w:val="center"/>
        <w:rPr>
          <w:rFonts w:ascii="Times New Roman" w:eastAsia="Calibri" w:hAnsi="Times New Roman" w:cs="Times New Roman"/>
          <w:sz w:val="20"/>
          <w:szCs w:val="20"/>
        </w:rPr>
      </w:pPr>
      <w:r w:rsidRPr="00016032">
        <w:rPr>
          <w:rFonts w:ascii="Times New Roman" w:eastAsia="Calibri" w:hAnsi="Times New Roman" w:cs="Times New Roman"/>
          <w:sz w:val="20"/>
          <w:szCs w:val="20"/>
        </w:rPr>
        <w:lastRenderedPageBreak/>
        <w:t>101</w:t>
      </w:r>
    </w:p>
    <w:p w:rsidR="00016032" w:rsidRPr="00016032" w:rsidRDefault="00016032" w:rsidP="00016032">
      <w:pPr>
        <w:spacing w:after="0" w:line="240" w:lineRule="auto"/>
        <w:ind w:right="284" w:firstLine="709"/>
        <w:jc w:val="both"/>
        <w:rPr>
          <w:rFonts w:ascii="Times New Roman" w:eastAsia="Calibri" w:hAnsi="Times New Roman" w:cs="Times New Roman"/>
          <w:color w:val="000000"/>
          <w:sz w:val="20"/>
          <w:szCs w:val="20"/>
        </w:rPr>
      </w:pPr>
      <w:r w:rsidRPr="00016032">
        <w:rPr>
          <w:rFonts w:ascii="Times New Roman" w:eastAsia="Calibri" w:hAnsi="Times New Roman" w:cs="Times New Roman"/>
          <w:sz w:val="20"/>
          <w:szCs w:val="20"/>
        </w:rPr>
        <w:t>1.4.</w:t>
      </w:r>
      <w:r w:rsidRPr="00016032">
        <w:rPr>
          <w:rFonts w:ascii="Times New Roman" w:eastAsia="Calibri" w:hAnsi="Times New Roman" w:cs="Times New Roman"/>
          <w:color w:val="000000"/>
          <w:sz w:val="20"/>
          <w:szCs w:val="20"/>
        </w:rPr>
        <w:t xml:space="preserve"> Изложить пункт 5 Приложения к Программе </w:t>
      </w:r>
      <w:r w:rsidRPr="00016032">
        <w:rPr>
          <w:rFonts w:ascii="Times New Roman" w:eastAsia="Calibri" w:hAnsi="Times New Roman" w:cs="Times New Roman"/>
          <w:b/>
          <w:color w:val="000000"/>
          <w:sz w:val="20"/>
          <w:szCs w:val="20"/>
        </w:rPr>
        <w:t>«Мероприятия программы</w:t>
      </w:r>
      <w:r w:rsidRPr="00016032">
        <w:rPr>
          <w:rFonts w:ascii="Times New Roman" w:eastAsia="Calibri" w:hAnsi="Times New Roman" w:cs="Times New Roman"/>
          <w:color w:val="000000"/>
          <w:sz w:val="20"/>
          <w:szCs w:val="20"/>
        </w:rPr>
        <w:t>»  в редакции:</w:t>
      </w:r>
    </w:p>
    <w:p w:rsidR="00016032" w:rsidRPr="00016032" w:rsidRDefault="00016032" w:rsidP="00016032">
      <w:pPr>
        <w:spacing w:after="0" w:line="240" w:lineRule="auto"/>
        <w:ind w:right="284" w:firstLine="709"/>
        <w:jc w:val="both"/>
        <w:rPr>
          <w:rFonts w:ascii="Times New Roman" w:eastAsia="Calibri" w:hAnsi="Times New Roman" w:cs="Times New Roman"/>
          <w:color w:val="000000"/>
          <w:sz w:val="20"/>
          <w:szCs w:val="20"/>
        </w:rPr>
      </w:pPr>
    </w:p>
    <w:tbl>
      <w:tblPr>
        <w:tblW w:w="96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933"/>
        <w:gridCol w:w="1132"/>
        <w:gridCol w:w="708"/>
        <w:gridCol w:w="990"/>
        <w:gridCol w:w="1132"/>
        <w:gridCol w:w="1132"/>
        <w:gridCol w:w="566"/>
        <w:gridCol w:w="566"/>
      </w:tblGrid>
      <w:tr w:rsidR="00016032" w:rsidRPr="00016032" w:rsidTr="003B04AC">
        <w:trPr>
          <w:trHeight w:val="6519"/>
        </w:trPr>
        <w:tc>
          <w:tcPr>
            <w:tcW w:w="540" w:type="dxa"/>
            <w:shd w:val="clear" w:color="auto" w:fill="auto"/>
          </w:tcPr>
          <w:p w:rsidR="00016032" w:rsidRPr="00016032" w:rsidRDefault="00016032" w:rsidP="003B04AC">
            <w:pPr>
              <w:jc w:val="center"/>
              <w:rPr>
                <w:rFonts w:ascii="Times New Roman" w:eastAsia="Calibri" w:hAnsi="Times New Roman" w:cs="Times New Roman"/>
                <w:bCs/>
                <w:color w:val="000000"/>
                <w:sz w:val="20"/>
                <w:szCs w:val="20"/>
              </w:rPr>
            </w:pPr>
            <w:r w:rsidRPr="00016032">
              <w:rPr>
                <w:rFonts w:ascii="Times New Roman" w:eastAsia="Calibri" w:hAnsi="Times New Roman" w:cs="Times New Roman"/>
                <w:bCs/>
                <w:color w:val="000000"/>
                <w:sz w:val="20"/>
                <w:szCs w:val="20"/>
              </w:rPr>
              <w:t>5.</w:t>
            </w:r>
          </w:p>
        </w:tc>
        <w:tc>
          <w:tcPr>
            <w:tcW w:w="2933" w:type="dxa"/>
            <w:shd w:val="clear" w:color="auto" w:fill="auto"/>
          </w:tcPr>
          <w:p w:rsidR="00016032" w:rsidRPr="00016032" w:rsidRDefault="00016032" w:rsidP="003B04AC">
            <w:pPr>
              <w:spacing w:line="260" w:lineRule="exact"/>
              <w:ind w:right="-108"/>
              <w:rPr>
                <w:rFonts w:ascii="Times New Roman" w:eastAsia="Times New Roman" w:hAnsi="Times New Roman" w:cs="Times New Roman"/>
                <w:sz w:val="20"/>
                <w:szCs w:val="20"/>
                <w:lang w:eastAsia="ru-RU"/>
              </w:rPr>
            </w:pPr>
            <w:r w:rsidRPr="00016032">
              <w:rPr>
                <w:rFonts w:ascii="Times New Roman" w:eastAsia="Times New Roman" w:hAnsi="Times New Roman" w:cs="Times New Roman"/>
                <w:sz w:val="20"/>
                <w:szCs w:val="20"/>
                <w:lang w:eastAsia="ru-RU"/>
              </w:rPr>
              <w:t>Проведение кадастровых работ в отношении  земельных участков, находящихся в муниципальной собственности</w:t>
            </w:r>
            <w:proofErr w:type="gramStart"/>
            <w:r w:rsidRPr="00016032">
              <w:rPr>
                <w:rFonts w:ascii="Times New Roman" w:eastAsia="Times New Roman" w:hAnsi="Times New Roman" w:cs="Times New Roman"/>
                <w:sz w:val="20"/>
                <w:szCs w:val="20"/>
                <w:lang w:eastAsia="ru-RU"/>
              </w:rPr>
              <w:t xml:space="preserve"> ,</w:t>
            </w:r>
            <w:proofErr w:type="gramEnd"/>
            <w:r w:rsidRPr="00016032">
              <w:rPr>
                <w:rFonts w:ascii="Times New Roman" w:eastAsia="Times New Roman" w:hAnsi="Times New Roman" w:cs="Times New Roman"/>
                <w:sz w:val="20"/>
                <w:szCs w:val="20"/>
                <w:lang w:eastAsia="ru-RU"/>
              </w:rPr>
              <w:t xml:space="preserve"> для передачи заявителям в безвозмездное  пользование              </w:t>
            </w:r>
            <w:r w:rsidRPr="00016032">
              <w:rPr>
                <w:rFonts w:ascii="Times New Roman" w:eastAsia="Times New Roman" w:hAnsi="Times New Roman" w:cs="Times New Roman"/>
                <w:b/>
                <w:sz w:val="20"/>
                <w:szCs w:val="20"/>
                <w:lang w:eastAsia="ru-RU"/>
              </w:rPr>
              <w:t xml:space="preserve"> </w:t>
            </w:r>
            <w:r w:rsidRPr="00016032">
              <w:rPr>
                <w:rFonts w:ascii="Times New Roman" w:eastAsia="Times New Roman" w:hAnsi="Times New Roman" w:cs="Times New Roman"/>
                <w:sz w:val="20"/>
                <w:szCs w:val="20"/>
                <w:lang w:eastAsia="ru-RU"/>
              </w:rPr>
              <w:t xml:space="preserve">          в том числе:</w:t>
            </w:r>
          </w:p>
          <w:p w:rsidR="00016032" w:rsidRPr="00016032" w:rsidRDefault="00016032" w:rsidP="003B04AC">
            <w:pPr>
              <w:spacing w:line="260" w:lineRule="exact"/>
              <w:ind w:right="-108"/>
              <w:rPr>
                <w:rFonts w:ascii="Times New Roman" w:eastAsia="Calibri" w:hAnsi="Times New Roman" w:cs="Times New Roman"/>
                <w:sz w:val="20"/>
                <w:szCs w:val="20"/>
              </w:rPr>
            </w:pPr>
            <w:r w:rsidRPr="00016032">
              <w:rPr>
                <w:rFonts w:ascii="Times New Roman" w:eastAsia="Times New Roman" w:hAnsi="Times New Roman" w:cs="Times New Roman"/>
                <w:sz w:val="20"/>
                <w:szCs w:val="20"/>
                <w:lang w:eastAsia="ru-RU"/>
              </w:rPr>
              <w:t xml:space="preserve">  -подготовка проектов межевания земельных участков и проведение кадастровых работ на земельных участках, в соответствии с Порядком    </w:t>
            </w:r>
            <w:r w:rsidRPr="00016032">
              <w:rPr>
                <w:rFonts w:ascii="Times New Roman" w:eastAsia="Calibri" w:hAnsi="Times New Roman" w:cs="Times New Roman"/>
                <w:sz w:val="20"/>
                <w:szCs w:val="20"/>
              </w:rPr>
              <w:t>предоставления и распределения субсидий  бюджетам муниципальных районов, муниципальных округов, городских и сельских поселений Новгородской области</w:t>
            </w:r>
          </w:p>
          <w:p w:rsidR="00016032" w:rsidRPr="00016032" w:rsidRDefault="00016032" w:rsidP="003B04AC">
            <w:pPr>
              <w:spacing w:line="260" w:lineRule="exact"/>
              <w:rPr>
                <w:rFonts w:ascii="Times New Roman" w:eastAsia="Calibri" w:hAnsi="Times New Roman" w:cs="Times New Roman"/>
                <w:sz w:val="20"/>
                <w:szCs w:val="20"/>
              </w:rPr>
            </w:pPr>
            <w:r w:rsidRPr="00016032">
              <w:rPr>
                <w:rFonts w:ascii="Times New Roman" w:eastAsia="Calibri" w:hAnsi="Times New Roman" w:cs="Times New Roman"/>
                <w:sz w:val="20"/>
                <w:szCs w:val="20"/>
              </w:rPr>
              <w:t>-кадастровые работы по межеванию  земельного участка  с кадастровым номером 53:02:0082201:94</w:t>
            </w:r>
          </w:p>
          <w:p w:rsidR="00016032" w:rsidRPr="003B04AC" w:rsidRDefault="00016032" w:rsidP="003B04AC">
            <w:pPr>
              <w:spacing w:line="260" w:lineRule="exact"/>
              <w:rPr>
                <w:rFonts w:ascii="Times New Roman" w:eastAsia="Calibri" w:hAnsi="Times New Roman" w:cs="Times New Roman"/>
                <w:sz w:val="20"/>
                <w:szCs w:val="20"/>
              </w:rPr>
            </w:pPr>
            <w:r w:rsidRPr="00016032">
              <w:rPr>
                <w:rFonts w:ascii="Times New Roman" w:eastAsia="Calibri" w:hAnsi="Times New Roman" w:cs="Times New Roman"/>
                <w:sz w:val="20"/>
                <w:szCs w:val="20"/>
              </w:rPr>
              <w:t xml:space="preserve"> - прочие кадастровые работы на 2023-2025 гг.</w:t>
            </w:r>
          </w:p>
        </w:tc>
        <w:tc>
          <w:tcPr>
            <w:tcW w:w="1132" w:type="dxa"/>
            <w:shd w:val="clear" w:color="auto" w:fill="auto"/>
          </w:tcPr>
          <w:p w:rsidR="00016032" w:rsidRPr="00016032" w:rsidRDefault="00016032" w:rsidP="003B04AC">
            <w:pPr>
              <w:spacing w:after="0" w:line="240" w:lineRule="auto"/>
              <w:jc w:val="center"/>
              <w:rPr>
                <w:rFonts w:ascii="Times New Roman" w:eastAsia="Calibri" w:hAnsi="Times New Roman" w:cs="Times New Roman"/>
                <w:sz w:val="20"/>
                <w:szCs w:val="20"/>
              </w:rPr>
            </w:pPr>
            <w:proofErr w:type="gramStart"/>
            <w:r w:rsidRPr="00016032">
              <w:rPr>
                <w:rFonts w:ascii="Times New Roman" w:eastAsia="Calibri" w:hAnsi="Times New Roman" w:cs="Times New Roman"/>
                <w:sz w:val="20"/>
                <w:szCs w:val="20"/>
              </w:rPr>
              <w:t>Адми</w:t>
            </w:r>
            <w:r>
              <w:rPr>
                <w:rFonts w:ascii="Times New Roman" w:eastAsia="Calibri" w:hAnsi="Times New Roman" w:cs="Times New Roman"/>
                <w:sz w:val="20"/>
                <w:szCs w:val="20"/>
              </w:rPr>
              <w:t>-</w:t>
            </w:r>
            <w:r w:rsidRPr="00016032">
              <w:rPr>
                <w:rFonts w:ascii="Times New Roman" w:eastAsia="Calibri" w:hAnsi="Times New Roman" w:cs="Times New Roman"/>
                <w:sz w:val="20"/>
                <w:szCs w:val="20"/>
              </w:rPr>
              <w:t>нистрация</w:t>
            </w:r>
            <w:proofErr w:type="gramEnd"/>
          </w:p>
          <w:p w:rsidR="00016032" w:rsidRPr="00016032" w:rsidRDefault="00016032" w:rsidP="003B04AC">
            <w:pPr>
              <w:spacing w:line="260" w:lineRule="exact"/>
              <w:jc w:val="center"/>
              <w:rPr>
                <w:rFonts w:ascii="Times New Roman" w:eastAsia="Calibri" w:hAnsi="Times New Roman" w:cs="Times New Roman"/>
                <w:sz w:val="20"/>
                <w:szCs w:val="20"/>
              </w:rPr>
            </w:pPr>
            <w:r w:rsidRPr="00016032">
              <w:rPr>
                <w:rFonts w:ascii="Times New Roman" w:eastAsia="Calibri" w:hAnsi="Times New Roman" w:cs="Times New Roman"/>
                <w:sz w:val="20"/>
                <w:szCs w:val="20"/>
              </w:rPr>
              <w:t xml:space="preserve">сельского </w:t>
            </w:r>
            <w:proofErr w:type="gramStart"/>
            <w:r w:rsidRPr="00016032">
              <w:rPr>
                <w:rFonts w:ascii="Times New Roman" w:eastAsia="Calibri" w:hAnsi="Times New Roman" w:cs="Times New Roman"/>
                <w:sz w:val="20"/>
                <w:szCs w:val="20"/>
              </w:rPr>
              <w:t>поселе-ния</w:t>
            </w:r>
            <w:proofErr w:type="gramEnd"/>
          </w:p>
          <w:p w:rsidR="00016032" w:rsidRPr="00016032" w:rsidRDefault="00016032" w:rsidP="003B04AC">
            <w:pPr>
              <w:spacing w:line="260" w:lineRule="exact"/>
              <w:jc w:val="center"/>
              <w:rPr>
                <w:rFonts w:ascii="Times New Roman" w:eastAsia="Calibri" w:hAnsi="Times New Roman" w:cs="Times New Roman"/>
                <w:sz w:val="20"/>
                <w:szCs w:val="20"/>
              </w:rPr>
            </w:pPr>
          </w:p>
          <w:p w:rsidR="00016032" w:rsidRPr="00016032" w:rsidRDefault="00016032" w:rsidP="003B04AC">
            <w:pPr>
              <w:spacing w:line="260" w:lineRule="exact"/>
              <w:jc w:val="center"/>
              <w:rPr>
                <w:rFonts w:ascii="Times New Roman" w:eastAsia="Calibri" w:hAnsi="Times New Roman" w:cs="Times New Roman"/>
                <w:sz w:val="20"/>
                <w:szCs w:val="20"/>
              </w:rPr>
            </w:pPr>
          </w:p>
          <w:p w:rsidR="00016032" w:rsidRPr="00016032" w:rsidRDefault="00016032" w:rsidP="003B04AC">
            <w:pPr>
              <w:spacing w:line="260" w:lineRule="exact"/>
              <w:jc w:val="center"/>
              <w:rPr>
                <w:rFonts w:ascii="Times New Roman" w:eastAsia="Calibri" w:hAnsi="Times New Roman" w:cs="Times New Roman"/>
                <w:sz w:val="20"/>
                <w:szCs w:val="20"/>
              </w:rPr>
            </w:pPr>
          </w:p>
          <w:p w:rsidR="00016032" w:rsidRPr="00016032" w:rsidRDefault="00016032" w:rsidP="003B04AC">
            <w:pPr>
              <w:spacing w:line="260" w:lineRule="exact"/>
              <w:jc w:val="center"/>
              <w:rPr>
                <w:rFonts w:ascii="Times New Roman" w:eastAsia="Calibri" w:hAnsi="Times New Roman" w:cs="Times New Roman"/>
                <w:sz w:val="20"/>
                <w:szCs w:val="20"/>
              </w:rPr>
            </w:pPr>
          </w:p>
          <w:p w:rsidR="00016032" w:rsidRPr="00016032" w:rsidRDefault="00016032" w:rsidP="003B04AC">
            <w:pPr>
              <w:spacing w:line="260" w:lineRule="exact"/>
              <w:jc w:val="center"/>
              <w:rPr>
                <w:rFonts w:ascii="Times New Roman" w:eastAsia="Calibri" w:hAnsi="Times New Roman" w:cs="Times New Roman"/>
                <w:sz w:val="20"/>
                <w:szCs w:val="20"/>
              </w:rPr>
            </w:pPr>
          </w:p>
          <w:p w:rsidR="00016032" w:rsidRPr="00016032" w:rsidRDefault="00016032" w:rsidP="003B04AC">
            <w:pPr>
              <w:spacing w:line="260" w:lineRule="exact"/>
              <w:jc w:val="center"/>
              <w:rPr>
                <w:rFonts w:ascii="Times New Roman" w:eastAsia="Calibri" w:hAnsi="Times New Roman" w:cs="Times New Roman"/>
                <w:sz w:val="20"/>
                <w:szCs w:val="20"/>
              </w:rPr>
            </w:pPr>
          </w:p>
          <w:p w:rsidR="00016032" w:rsidRPr="00016032" w:rsidRDefault="00016032" w:rsidP="003B04AC">
            <w:pPr>
              <w:spacing w:line="260" w:lineRule="exact"/>
              <w:jc w:val="center"/>
              <w:rPr>
                <w:rFonts w:ascii="Times New Roman" w:eastAsia="Calibri" w:hAnsi="Times New Roman" w:cs="Times New Roman"/>
                <w:sz w:val="20"/>
                <w:szCs w:val="20"/>
              </w:rPr>
            </w:pPr>
          </w:p>
          <w:p w:rsidR="00016032" w:rsidRPr="00016032" w:rsidRDefault="00016032" w:rsidP="003B04AC">
            <w:pPr>
              <w:spacing w:line="260" w:lineRule="exact"/>
              <w:jc w:val="center"/>
              <w:rPr>
                <w:rFonts w:ascii="Times New Roman" w:eastAsia="Calibri" w:hAnsi="Times New Roman" w:cs="Times New Roman"/>
                <w:sz w:val="20"/>
                <w:szCs w:val="20"/>
              </w:rPr>
            </w:pPr>
          </w:p>
          <w:p w:rsidR="00016032" w:rsidRPr="00016032" w:rsidRDefault="00016032" w:rsidP="003B04AC">
            <w:pPr>
              <w:spacing w:line="260" w:lineRule="exact"/>
              <w:jc w:val="center"/>
              <w:rPr>
                <w:rFonts w:ascii="Times New Roman" w:eastAsia="Calibri" w:hAnsi="Times New Roman" w:cs="Times New Roman"/>
                <w:bCs/>
                <w:color w:val="000000"/>
                <w:sz w:val="20"/>
                <w:szCs w:val="20"/>
              </w:rPr>
            </w:pPr>
          </w:p>
        </w:tc>
        <w:tc>
          <w:tcPr>
            <w:tcW w:w="708" w:type="dxa"/>
            <w:shd w:val="clear" w:color="auto" w:fill="auto"/>
          </w:tcPr>
          <w:p w:rsidR="00016032" w:rsidRPr="00016032" w:rsidRDefault="00016032" w:rsidP="003B04AC">
            <w:pPr>
              <w:jc w:val="center"/>
              <w:rPr>
                <w:rFonts w:ascii="Times New Roman" w:eastAsia="Calibri" w:hAnsi="Times New Roman" w:cs="Times New Roman"/>
                <w:bCs/>
                <w:color w:val="000000"/>
                <w:sz w:val="20"/>
                <w:szCs w:val="20"/>
              </w:rPr>
            </w:pPr>
            <w:r w:rsidRPr="00016032">
              <w:rPr>
                <w:rFonts w:ascii="Times New Roman" w:eastAsia="Calibri" w:hAnsi="Times New Roman" w:cs="Times New Roman"/>
                <w:sz w:val="20"/>
                <w:szCs w:val="20"/>
              </w:rPr>
              <w:t>2023-2025</w:t>
            </w:r>
          </w:p>
        </w:tc>
        <w:tc>
          <w:tcPr>
            <w:tcW w:w="990" w:type="dxa"/>
            <w:shd w:val="clear" w:color="auto" w:fill="auto"/>
          </w:tcPr>
          <w:p w:rsidR="00016032" w:rsidRPr="00016032" w:rsidRDefault="00016032" w:rsidP="003B04AC">
            <w:pPr>
              <w:spacing w:after="0" w:line="240" w:lineRule="auto"/>
              <w:jc w:val="center"/>
              <w:rPr>
                <w:rFonts w:ascii="Times New Roman" w:eastAsia="Calibri" w:hAnsi="Times New Roman" w:cs="Times New Roman"/>
                <w:sz w:val="20"/>
                <w:szCs w:val="20"/>
              </w:rPr>
            </w:pPr>
            <w:r w:rsidRPr="00016032">
              <w:rPr>
                <w:rFonts w:ascii="Times New Roman" w:eastAsia="Calibri" w:hAnsi="Times New Roman" w:cs="Times New Roman"/>
                <w:sz w:val="20"/>
                <w:szCs w:val="20"/>
              </w:rPr>
              <w:t>бюджет</w:t>
            </w:r>
          </w:p>
          <w:p w:rsidR="00016032" w:rsidRDefault="00016032" w:rsidP="003B04AC">
            <w:pPr>
              <w:spacing w:after="0" w:line="240" w:lineRule="auto"/>
              <w:jc w:val="center"/>
              <w:rPr>
                <w:rFonts w:ascii="Times New Roman" w:eastAsia="Calibri" w:hAnsi="Times New Roman" w:cs="Times New Roman"/>
                <w:sz w:val="20"/>
                <w:szCs w:val="20"/>
              </w:rPr>
            </w:pPr>
            <w:r w:rsidRPr="00016032">
              <w:rPr>
                <w:rFonts w:ascii="Times New Roman" w:eastAsia="Calibri" w:hAnsi="Times New Roman" w:cs="Times New Roman"/>
                <w:sz w:val="20"/>
                <w:szCs w:val="20"/>
              </w:rPr>
              <w:t>сель</w:t>
            </w:r>
          </w:p>
          <w:p w:rsidR="00016032" w:rsidRPr="00016032" w:rsidRDefault="00016032" w:rsidP="003B04AC">
            <w:pPr>
              <w:spacing w:after="0" w:line="240" w:lineRule="auto"/>
              <w:jc w:val="center"/>
              <w:rPr>
                <w:rFonts w:ascii="Times New Roman" w:eastAsia="Calibri" w:hAnsi="Times New Roman" w:cs="Times New Roman"/>
                <w:sz w:val="20"/>
                <w:szCs w:val="20"/>
              </w:rPr>
            </w:pPr>
            <w:r w:rsidRPr="00016032">
              <w:rPr>
                <w:rFonts w:ascii="Times New Roman" w:eastAsia="Calibri" w:hAnsi="Times New Roman" w:cs="Times New Roman"/>
                <w:sz w:val="20"/>
                <w:szCs w:val="20"/>
              </w:rPr>
              <w:t xml:space="preserve">ского </w:t>
            </w:r>
            <w:proofErr w:type="gramStart"/>
            <w:r w:rsidRPr="00016032">
              <w:rPr>
                <w:rFonts w:ascii="Times New Roman" w:eastAsia="Calibri" w:hAnsi="Times New Roman" w:cs="Times New Roman"/>
                <w:sz w:val="20"/>
                <w:szCs w:val="20"/>
              </w:rPr>
              <w:t>поселе-ния</w:t>
            </w:r>
            <w:proofErr w:type="gramEnd"/>
          </w:p>
        </w:tc>
        <w:tc>
          <w:tcPr>
            <w:tcW w:w="1132" w:type="dxa"/>
            <w:shd w:val="clear" w:color="auto" w:fill="auto"/>
          </w:tcPr>
          <w:p w:rsidR="00016032" w:rsidRPr="00016032" w:rsidRDefault="00016032" w:rsidP="003B04AC">
            <w:pPr>
              <w:jc w:val="center"/>
              <w:rPr>
                <w:rFonts w:ascii="Times New Roman" w:eastAsia="Calibri" w:hAnsi="Times New Roman" w:cs="Times New Roman"/>
                <w:bCs/>
                <w:sz w:val="20"/>
                <w:szCs w:val="20"/>
              </w:rPr>
            </w:pPr>
            <w:r w:rsidRPr="00016032">
              <w:rPr>
                <w:rFonts w:ascii="Times New Roman" w:eastAsia="Calibri" w:hAnsi="Times New Roman" w:cs="Times New Roman"/>
                <w:sz w:val="20"/>
                <w:szCs w:val="20"/>
              </w:rPr>
              <w:t xml:space="preserve">3411,5076 </w:t>
            </w:r>
          </w:p>
          <w:p w:rsidR="00016032" w:rsidRPr="00016032" w:rsidRDefault="00016032" w:rsidP="003B04AC">
            <w:pPr>
              <w:jc w:val="center"/>
              <w:rPr>
                <w:rFonts w:ascii="Times New Roman" w:eastAsia="Calibri" w:hAnsi="Times New Roman" w:cs="Times New Roman"/>
                <w:bCs/>
                <w:sz w:val="20"/>
                <w:szCs w:val="20"/>
              </w:rPr>
            </w:pPr>
          </w:p>
          <w:p w:rsidR="00016032" w:rsidRPr="00016032" w:rsidRDefault="00016032" w:rsidP="003B04AC">
            <w:pPr>
              <w:jc w:val="center"/>
              <w:rPr>
                <w:rFonts w:ascii="Times New Roman" w:eastAsia="Calibri" w:hAnsi="Times New Roman" w:cs="Times New Roman"/>
                <w:bCs/>
                <w:sz w:val="20"/>
                <w:szCs w:val="20"/>
              </w:rPr>
            </w:pPr>
          </w:p>
          <w:p w:rsidR="00016032" w:rsidRPr="00016032" w:rsidRDefault="00016032" w:rsidP="003B04AC">
            <w:pPr>
              <w:jc w:val="center"/>
              <w:rPr>
                <w:rFonts w:ascii="Times New Roman" w:eastAsia="Calibri" w:hAnsi="Times New Roman" w:cs="Times New Roman"/>
                <w:bCs/>
                <w:sz w:val="20"/>
                <w:szCs w:val="20"/>
              </w:rPr>
            </w:pPr>
          </w:p>
          <w:p w:rsidR="00016032" w:rsidRPr="00016032" w:rsidRDefault="00016032" w:rsidP="003B04AC">
            <w:pPr>
              <w:jc w:val="center"/>
              <w:rPr>
                <w:rFonts w:ascii="Times New Roman" w:eastAsia="Calibri" w:hAnsi="Times New Roman" w:cs="Times New Roman"/>
                <w:bCs/>
                <w:sz w:val="20"/>
                <w:szCs w:val="20"/>
              </w:rPr>
            </w:pPr>
          </w:p>
          <w:p w:rsidR="00016032" w:rsidRPr="00016032" w:rsidRDefault="00016032" w:rsidP="003B04AC">
            <w:pPr>
              <w:jc w:val="center"/>
              <w:rPr>
                <w:rFonts w:ascii="Times New Roman" w:eastAsia="Calibri" w:hAnsi="Times New Roman" w:cs="Times New Roman"/>
                <w:bCs/>
                <w:sz w:val="20"/>
                <w:szCs w:val="20"/>
              </w:rPr>
            </w:pPr>
          </w:p>
          <w:p w:rsidR="00016032" w:rsidRPr="00016032" w:rsidRDefault="00016032" w:rsidP="003B04AC">
            <w:pPr>
              <w:jc w:val="center"/>
              <w:rPr>
                <w:rFonts w:ascii="Times New Roman" w:eastAsia="Calibri" w:hAnsi="Times New Roman" w:cs="Times New Roman"/>
                <w:bCs/>
                <w:sz w:val="20"/>
                <w:szCs w:val="20"/>
              </w:rPr>
            </w:pPr>
          </w:p>
          <w:p w:rsidR="00016032" w:rsidRPr="00016032" w:rsidRDefault="00016032" w:rsidP="003B04AC">
            <w:pPr>
              <w:jc w:val="center"/>
              <w:rPr>
                <w:rFonts w:ascii="Times New Roman" w:eastAsia="Calibri" w:hAnsi="Times New Roman" w:cs="Times New Roman"/>
                <w:bCs/>
                <w:sz w:val="20"/>
                <w:szCs w:val="20"/>
              </w:rPr>
            </w:pPr>
          </w:p>
          <w:p w:rsidR="00016032" w:rsidRPr="00016032" w:rsidRDefault="00016032" w:rsidP="003B04AC">
            <w:pPr>
              <w:jc w:val="center"/>
              <w:rPr>
                <w:rFonts w:ascii="Times New Roman" w:eastAsia="Calibri" w:hAnsi="Times New Roman" w:cs="Times New Roman"/>
                <w:bCs/>
                <w:sz w:val="20"/>
                <w:szCs w:val="20"/>
              </w:rPr>
            </w:pPr>
          </w:p>
          <w:p w:rsidR="00016032" w:rsidRPr="00016032" w:rsidRDefault="00016032" w:rsidP="003B04AC">
            <w:pPr>
              <w:jc w:val="center"/>
              <w:rPr>
                <w:rFonts w:ascii="Times New Roman" w:eastAsia="Calibri" w:hAnsi="Times New Roman" w:cs="Times New Roman"/>
                <w:bCs/>
                <w:sz w:val="20"/>
                <w:szCs w:val="20"/>
              </w:rPr>
            </w:pPr>
          </w:p>
          <w:p w:rsidR="00016032" w:rsidRPr="00016032" w:rsidRDefault="00016032" w:rsidP="003B04AC">
            <w:pPr>
              <w:jc w:val="center"/>
              <w:rPr>
                <w:rFonts w:ascii="Times New Roman" w:eastAsia="Calibri" w:hAnsi="Times New Roman" w:cs="Times New Roman"/>
                <w:bCs/>
                <w:sz w:val="20"/>
                <w:szCs w:val="20"/>
              </w:rPr>
            </w:pPr>
            <w:r w:rsidRPr="00016032">
              <w:rPr>
                <w:rFonts w:ascii="Times New Roman" w:eastAsia="Calibri" w:hAnsi="Times New Roman" w:cs="Times New Roman"/>
                <w:bCs/>
                <w:sz w:val="20"/>
                <w:szCs w:val="20"/>
              </w:rPr>
              <w:t>3390,008</w:t>
            </w:r>
          </w:p>
          <w:p w:rsidR="00016032" w:rsidRPr="00016032" w:rsidRDefault="00016032" w:rsidP="003B04AC">
            <w:pPr>
              <w:jc w:val="center"/>
              <w:rPr>
                <w:rFonts w:ascii="Times New Roman" w:eastAsia="Calibri" w:hAnsi="Times New Roman" w:cs="Times New Roman"/>
                <w:bCs/>
                <w:sz w:val="20"/>
                <w:szCs w:val="20"/>
              </w:rPr>
            </w:pPr>
          </w:p>
          <w:p w:rsidR="00016032" w:rsidRPr="00016032" w:rsidRDefault="00016032" w:rsidP="003B04AC">
            <w:pPr>
              <w:jc w:val="center"/>
              <w:rPr>
                <w:rFonts w:ascii="Times New Roman" w:eastAsia="Calibri" w:hAnsi="Times New Roman" w:cs="Times New Roman"/>
                <w:bCs/>
                <w:sz w:val="20"/>
                <w:szCs w:val="20"/>
              </w:rPr>
            </w:pPr>
            <w:r w:rsidRPr="00016032">
              <w:rPr>
                <w:rFonts w:ascii="Times New Roman" w:eastAsia="Calibri" w:hAnsi="Times New Roman" w:cs="Times New Roman"/>
                <w:bCs/>
                <w:sz w:val="20"/>
                <w:szCs w:val="20"/>
              </w:rPr>
              <w:t>11,0</w:t>
            </w:r>
          </w:p>
          <w:p w:rsidR="003B04AC" w:rsidRDefault="003B04AC" w:rsidP="003B04AC">
            <w:pPr>
              <w:jc w:val="center"/>
              <w:rPr>
                <w:rFonts w:ascii="Times New Roman" w:eastAsia="Calibri" w:hAnsi="Times New Roman" w:cs="Times New Roman"/>
                <w:bCs/>
                <w:sz w:val="20"/>
                <w:szCs w:val="20"/>
              </w:rPr>
            </w:pPr>
          </w:p>
          <w:p w:rsidR="00016032" w:rsidRPr="00016032" w:rsidRDefault="00016032" w:rsidP="003B04AC">
            <w:pPr>
              <w:jc w:val="center"/>
              <w:rPr>
                <w:rFonts w:ascii="Times New Roman" w:eastAsia="Calibri" w:hAnsi="Times New Roman" w:cs="Times New Roman"/>
                <w:bCs/>
                <w:sz w:val="20"/>
                <w:szCs w:val="20"/>
              </w:rPr>
            </w:pPr>
            <w:r w:rsidRPr="00016032">
              <w:rPr>
                <w:rFonts w:ascii="Times New Roman" w:eastAsia="Calibri" w:hAnsi="Times New Roman" w:cs="Times New Roman"/>
                <w:bCs/>
                <w:sz w:val="20"/>
                <w:szCs w:val="20"/>
              </w:rPr>
              <w:t>10,4996</w:t>
            </w:r>
          </w:p>
        </w:tc>
        <w:tc>
          <w:tcPr>
            <w:tcW w:w="1132" w:type="dxa"/>
            <w:shd w:val="clear" w:color="auto" w:fill="auto"/>
          </w:tcPr>
          <w:p w:rsidR="00016032" w:rsidRPr="00016032" w:rsidRDefault="00016032" w:rsidP="003B04AC">
            <w:pPr>
              <w:jc w:val="center"/>
              <w:rPr>
                <w:rFonts w:ascii="Times New Roman" w:eastAsia="Calibri" w:hAnsi="Times New Roman" w:cs="Times New Roman"/>
                <w:bCs/>
                <w:sz w:val="20"/>
                <w:szCs w:val="20"/>
              </w:rPr>
            </w:pPr>
            <w:r w:rsidRPr="00016032">
              <w:rPr>
                <w:rFonts w:ascii="Times New Roman" w:eastAsia="Calibri" w:hAnsi="Times New Roman" w:cs="Times New Roman"/>
                <w:sz w:val="20"/>
                <w:szCs w:val="20"/>
              </w:rPr>
              <w:t xml:space="preserve">3405,5076 </w:t>
            </w:r>
          </w:p>
          <w:p w:rsidR="00016032" w:rsidRPr="00016032" w:rsidRDefault="00016032" w:rsidP="003B04AC">
            <w:pPr>
              <w:jc w:val="center"/>
              <w:rPr>
                <w:rFonts w:ascii="Times New Roman" w:eastAsia="Calibri" w:hAnsi="Times New Roman" w:cs="Times New Roman"/>
                <w:bCs/>
                <w:sz w:val="20"/>
                <w:szCs w:val="20"/>
              </w:rPr>
            </w:pPr>
          </w:p>
          <w:p w:rsidR="00016032" w:rsidRPr="00016032" w:rsidRDefault="00016032" w:rsidP="003B04AC">
            <w:pPr>
              <w:jc w:val="center"/>
              <w:rPr>
                <w:rFonts w:ascii="Times New Roman" w:eastAsia="Calibri" w:hAnsi="Times New Roman" w:cs="Times New Roman"/>
                <w:bCs/>
                <w:sz w:val="20"/>
                <w:szCs w:val="20"/>
              </w:rPr>
            </w:pPr>
          </w:p>
          <w:p w:rsidR="00016032" w:rsidRPr="00016032" w:rsidRDefault="00016032" w:rsidP="003B04AC">
            <w:pPr>
              <w:jc w:val="center"/>
              <w:rPr>
                <w:rFonts w:ascii="Times New Roman" w:eastAsia="Calibri" w:hAnsi="Times New Roman" w:cs="Times New Roman"/>
                <w:bCs/>
                <w:sz w:val="20"/>
                <w:szCs w:val="20"/>
              </w:rPr>
            </w:pPr>
          </w:p>
          <w:p w:rsidR="00016032" w:rsidRPr="00016032" w:rsidRDefault="00016032" w:rsidP="003B04AC">
            <w:pPr>
              <w:jc w:val="center"/>
              <w:rPr>
                <w:rFonts w:ascii="Times New Roman" w:eastAsia="Calibri" w:hAnsi="Times New Roman" w:cs="Times New Roman"/>
                <w:bCs/>
                <w:sz w:val="20"/>
                <w:szCs w:val="20"/>
              </w:rPr>
            </w:pPr>
          </w:p>
          <w:p w:rsidR="00016032" w:rsidRPr="00016032" w:rsidRDefault="00016032" w:rsidP="003B04AC">
            <w:pPr>
              <w:jc w:val="center"/>
              <w:rPr>
                <w:rFonts w:ascii="Times New Roman" w:eastAsia="Calibri" w:hAnsi="Times New Roman" w:cs="Times New Roman"/>
                <w:bCs/>
                <w:sz w:val="20"/>
                <w:szCs w:val="20"/>
              </w:rPr>
            </w:pPr>
          </w:p>
          <w:p w:rsidR="00016032" w:rsidRPr="00016032" w:rsidRDefault="00016032" w:rsidP="003B04AC">
            <w:pPr>
              <w:jc w:val="center"/>
              <w:rPr>
                <w:rFonts w:ascii="Times New Roman" w:eastAsia="Calibri" w:hAnsi="Times New Roman" w:cs="Times New Roman"/>
                <w:bCs/>
                <w:sz w:val="20"/>
                <w:szCs w:val="20"/>
              </w:rPr>
            </w:pPr>
          </w:p>
          <w:p w:rsidR="00016032" w:rsidRPr="00016032" w:rsidRDefault="00016032" w:rsidP="003B04AC">
            <w:pPr>
              <w:jc w:val="center"/>
              <w:rPr>
                <w:rFonts w:ascii="Times New Roman" w:eastAsia="Calibri" w:hAnsi="Times New Roman" w:cs="Times New Roman"/>
                <w:bCs/>
                <w:sz w:val="20"/>
                <w:szCs w:val="20"/>
              </w:rPr>
            </w:pPr>
          </w:p>
          <w:p w:rsidR="00016032" w:rsidRPr="00016032" w:rsidRDefault="00016032" w:rsidP="003B04AC">
            <w:pPr>
              <w:jc w:val="center"/>
              <w:rPr>
                <w:rFonts w:ascii="Times New Roman" w:eastAsia="Calibri" w:hAnsi="Times New Roman" w:cs="Times New Roman"/>
                <w:bCs/>
                <w:sz w:val="20"/>
                <w:szCs w:val="20"/>
              </w:rPr>
            </w:pPr>
          </w:p>
          <w:p w:rsidR="00016032" w:rsidRPr="00016032" w:rsidRDefault="00016032" w:rsidP="003B04AC">
            <w:pPr>
              <w:jc w:val="center"/>
              <w:rPr>
                <w:rFonts w:ascii="Times New Roman" w:eastAsia="Calibri" w:hAnsi="Times New Roman" w:cs="Times New Roman"/>
                <w:bCs/>
                <w:sz w:val="20"/>
                <w:szCs w:val="20"/>
              </w:rPr>
            </w:pPr>
          </w:p>
          <w:p w:rsidR="00016032" w:rsidRPr="00016032" w:rsidRDefault="00016032" w:rsidP="003B04AC">
            <w:pPr>
              <w:jc w:val="center"/>
              <w:rPr>
                <w:rFonts w:ascii="Times New Roman" w:eastAsia="Calibri" w:hAnsi="Times New Roman" w:cs="Times New Roman"/>
                <w:bCs/>
                <w:sz w:val="20"/>
                <w:szCs w:val="20"/>
              </w:rPr>
            </w:pPr>
            <w:r w:rsidRPr="00016032">
              <w:rPr>
                <w:rFonts w:ascii="Times New Roman" w:eastAsia="Calibri" w:hAnsi="Times New Roman" w:cs="Times New Roman"/>
                <w:bCs/>
                <w:sz w:val="20"/>
                <w:szCs w:val="20"/>
              </w:rPr>
              <w:t>3390,008</w:t>
            </w:r>
          </w:p>
          <w:p w:rsidR="00016032" w:rsidRPr="00016032" w:rsidRDefault="00016032" w:rsidP="003B04AC">
            <w:pPr>
              <w:jc w:val="center"/>
              <w:rPr>
                <w:rFonts w:ascii="Times New Roman" w:eastAsia="Calibri" w:hAnsi="Times New Roman" w:cs="Times New Roman"/>
                <w:bCs/>
                <w:sz w:val="20"/>
                <w:szCs w:val="20"/>
              </w:rPr>
            </w:pPr>
          </w:p>
          <w:p w:rsidR="00016032" w:rsidRPr="00016032" w:rsidRDefault="00016032" w:rsidP="003B04AC">
            <w:pPr>
              <w:jc w:val="center"/>
              <w:rPr>
                <w:rFonts w:ascii="Times New Roman" w:eastAsia="Calibri" w:hAnsi="Times New Roman" w:cs="Times New Roman"/>
                <w:bCs/>
                <w:sz w:val="20"/>
                <w:szCs w:val="20"/>
              </w:rPr>
            </w:pPr>
            <w:r w:rsidRPr="00016032">
              <w:rPr>
                <w:rFonts w:ascii="Times New Roman" w:eastAsia="Calibri" w:hAnsi="Times New Roman" w:cs="Times New Roman"/>
                <w:bCs/>
                <w:sz w:val="20"/>
                <w:szCs w:val="20"/>
              </w:rPr>
              <w:t>11,0</w:t>
            </w:r>
          </w:p>
          <w:p w:rsidR="00016032" w:rsidRPr="00016032" w:rsidRDefault="00016032" w:rsidP="003B04AC">
            <w:pPr>
              <w:jc w:val="center"/>
              <w:rPr>
                <w:rFonts w:ascii="Times New Roman" w:eastAsia="Calibri" w:hAnsi="Times New Roman" w:cs="Times New Roman"/>
                <w:bCs/>
                <w:sz w:val="20"/>
                <w:szCs w:val="20"/>
              </w:rPr>
            </w:pPr>
          </w:p>
          <w:p w:rsidR="00016032" w:rsidRPr="00016032" w:rsidRDefault="00016032" w:rsidP="003B04AC">
            <w:pPr>
              <w:jc w:val="center"/>
              <w:rPr>
                <w:rFonts w:ascii="Times New Roman" w:eastAsia="Calibri" w:hAnsi="Times New Roman" w:cs="Times New Roman"/>
                <w:bCs/>
                <w:sz w:val="20"/>
                <w:szCs w:val="20"/>
              </w:rPr>
            </w:pPr>
            <w:r w:rsidRPr="00016032">
              <w:rPr>
                <w:rFonts w:ascii="Times New Roman" w:eastAsia="Calibri" w:hAnsi="Times New Roman" w:cs="Times New Roman"/>
                <w:bCs/>
                <w:sz w:val="20"/>
                <w:szCs w:val="20"/>
              </w:rPr>
              <w:t>4,4996</w:t>
            </w:r>
          </w:p>
        </w:tc>
        <w:tc>
          <w:tcPr>
            <w:tcW w:w="566" w:type="dxa"/>
            <w:shd w:val="clear" w:color="auto" w:fill="auto"/>
          </w:tcPr>
          <w:p w:rsidR="00016032" w:rsidRPr="00016032" w:rsidRDefault="00016032" w:rsidP="003B04AC">
            <w:pPr>
              <w:jc w:val="center"/>
              <w:rPr>
                <w:rFonts w:ascii="Times New Roman" w:eastAsia="Calibri" w:hAnsi="Times New Roman" w:cs="Times New Roman"/>
                <w:bCs/>
                <w:sz w:val="20"/>
                <w:szCs w:val="20"/>
              </w:rPr>
            </w:pPr>
            <w:r w:rsidRPr="00016032">
              <w:rPr>
                <w:rFonts w:ascii="Times New Roman" w:eastAsia="Calibri" w:hAnsi="Times New Roman" w:cs="Times New Roman"/>
                <w:bCs/>
                <w:sz w:val="20"/>
                <w:szCs w:val="20"/>
              </w:rPr>
              <w:t>3,0</w:t>
            </w:r>
          </w:p>
          <w:p w:rsidR="00016032" w:rsidRPr="00016032" w:rsidRDefault="00016032" w:rsidP="003B04AC">
            <w:pPr>
              <w:jc w:val="center"/>
              <w:rPr>
                <w:rFonts w:ascii="Times New Roman" w:eastAsia="Calibri" w:hAnsi="Times New Roman" w:cs="Times New Roman"/>
                <w:bCs/>
                <w:sz w:val="20"/>
                <w:szCs w:val="20"/>
              </w:rPr>
            </w:pPr>
          </w:p>
          <w:p w:rsidR="00016032" w:rsidRPr="00016032" w:rsidRDefault="00016032" w:rsidP="003B04AC">
            <w:pPr>
              <w:jc w:val="center"/>
              <w:rPr>
                <w:rFonts w:ascii="Times New Roman" w:eastAsia="Calibri" w:hAnsi="Times New Roman" w:cs="Times New Roman"/>
                <w:bCs/>
                <w:sz w:val="20"/>
                <w:szCs w:val="20"/>
              </w:rPr>
            </w:pPr>
          </w:p>
          <w:p w:rsidR="00016032" w:rsidRPr="00016032" w:rsidRDefault="00016032" w:rsidP="003B04AC">
            <w:pPr>
              <w:jc w:val="center"/>
              <w:rPr>
                <w:rFonts w:ascii="Times New Roman" w:eastAsia="Calibri" w:hAnsi="Times New Roman" w:cs="Times New Roman"/>
                <w:bCs/>
                <w:sz w:val="20"/>
                <w:szCs w:val="20"/>
              </w:rPr>
            </w:pPr>
          </w:p>
          <w:p w:rsidR="00016032" w:rsidRPr="00016032" w:rsidRDefault="00016032" w:rsidP="003B04AC">
            <w:pPr>
              <w:jc w:val="center"/>
              <w:rPr>
                <w:rFonts w:ascii="Times New Roman" w:eastAsia="Calibri" w:hAnsi="Times New Roman" w:cs="Times New Roman"/>
                <w:bCs/>
                <w:sz w:val="20"/>
                <w:szCs w:val="20"/>
              </w:rPr>
            </w:pPr>
          </w:p>
          <w:p w:rsidR="00016032" w:rsidRPr="00016032" w:rsidRDefault="00016032" w:rsidP="003B04AC">
            <w:pPr>
              <w:jc w:val="center"/>
              <w:rPr>
                <w:rFonts w:ascii="Times New Roman" w:eastAsia="Calibri" w:hAnsi="Times New Roman" w:cs="Times New Roman"/>
                <w:bCs/>
                <w:sz w:val="20"/>
                <w:szCs w:val="20"/>
              </w:rPr>
            </w:pPr>
          </w:p>
          <w:p w:rsidR="00016032" w:rsidRPr="00016032" w:rsidRDefault="00016032" w:rsidP="003B04AC">
            <w:pPr>
              <w:jc w:val="center"/>
              <w:rPr>
                <w:rFonts w:ascii="Times New Roman" w:eastAsia="Calibri" w:hAnsi="Times New Roman" w:cs="Times New Roman"/>
                <w:bCs/>
                <w:sz w:val="20"/>
                <w:szCs w:val="20"/>
              </w:rPr>
            </w:pPr>
          </w:p>
          <w:p w:rsidR="00016032" w:rsidRPr="00016032" w:rsidRDefault="00016032" w:rsidP="003B04AC">
            <w:pPr>
              <w:jc w:val="center"/>
              <w:rPr>
                <w:rFonts w:ascii="Times New Roman" w:eastAsia="Calibri" w:hAnsi="Times New Roman" w:cs="Times New Roman"/>
                <w:bCs/>
                <w:sz w:val="20"/>
                <w:szCs w:val="20"/>
              </w:rPr>
            </w:pPr>
          </w:p>
          <w:p w:rsidR="00016032" w:rsidRPr="00016032" w:rsidRDefault="00016032" w:rsidP="003B04AC">
            <w:pPr>
              <w:jc w:val="center"/>
              <w:rPr>
                <w:rFonts w:ascii="Times New Roman" w:eastAsia="Calibri" w:hAnsi="Times New Roman" w:cs="Times New Roman"/>
                <w:bCs/>
                <w:sz w:val="20"/>
                <w:szCs w:val="20"/>
              </w:rPr>
            </w:pPr>
          </w:p>
          <w:p w:rsidR="00016032" w:rsidRPr="00016032" w:rsidRDefault="00016032" w:rsidP="003B04AC">
            <w:pPr>
              <w:jc w:val="center"/>
              <w:rPr>
                <w:rFonts w:ascii="Times New Roman" w:eastAsia="Calibri" w:hAnsi="Times New Roman" w:cs="Times New Roman"/>
                <w:bCs/>
                <w:sz w:val="20"/>
                <w:szCs w:val="20"/>
              </w:rPr>
            </w:pPr>
          </w:p>
          <w:p w:rsidR="00016032" w:rsidRPr="00016032" w:rsidRDefault="00016032" w:rsidP="003B04AC">
            <w:pPr>
              <w:jc w:val="center"/>
              <w:rPr>
                <w:rFonts w:ascii="Times New Roman" w:eastAsia="Calibri" w:hAnsi="Times New Roman" w:cs="Times New Roman"/>
                <w:bCs/>
                <w:sz w:val="20"/>
                <w:szCs w:val="20"/>
              </w:rPr>
            </w:pPr>
            <w:r w:rsidRPr="00016032">
              <w:rPr>
                <w:rFonts w:ascii="Times New Roman" w:eastAsia="Calibri" w:hAnsi="Times New Roman" w:cs="Times New Roman"/>
                <w:bCs/>
                <w:sz w:val="20"/>
                <w:szCs w:val="20"/>
              </w:rPr>
              <w:t>0,0</w:t>
            </w:r>
          </w:p>
          <w:p w:rsidR="00016032" w:rsidRPr="00016032" w:rsidRDefault="00016032" w:rsidP="003B04AC">
            <w:pPr>
              <w:jc w:val="center"/>
              <w:rPr>
                <w:rFonts w:ascii="Times New Roman" w:eastAsia="Calibri" w:hAnsi="Times New Roman" w:cs="Times New Roman"/>
                <w:bCs/>
                <w:sz w:val="20"/>
                <w:szCs w:val="20"/>
              </w:rPr>
            </w:pPr>
          </w:p>
          <w:p w:rsidR="00016032" w:rsidRPr="00016032" w:rsidRDefault="00016032" w:rsidP="003B04AC">
            <w:pPr>
              <w:jc w:val="center"/>
              <w:rPr>
                <w:rFonts w:ascii="Times New Roman" w:eastAsia="Calibri" w:hAnsi="Times New Roman" w:cs="Times New Roman"/>
                <w:bCs/>
                <w:sz w:val="20"/>
                <w:szCs w:val="20"/>
              </w:rPr>
            </w:pPr>
            <w:r w:rsidRPr="00016032">
              <w:rPr>
                <w:rFonts w:ascii="Times New Roman" w:eastAsia="Calibri" w:hAnsi="Times New Roman" w:cs="Times New Roman"/>
                <w:bCs/>
                <w:sz w:val="20"/>
                <w:szCs w:val="20"/>
              </w:rPr>
              <w:t>0,0</w:t>
            </w:r>
          </w:p>
          <w:p w:rsidR="00016032" w:rsidRPr="00016032" w:rsidRDefault="00016032" w:rsidP="003B04AC">
            <w:pPr>
              <w:jc w:val="center"/>
              <w:rPr>
                <w:rFonts w:ascii="Times New Roman" w:eastAsia="Calibri" w:hAnsi="Times New Roman" w:cs="Times New Roman"/>
                <w:bCs/>
                <w:sz w:val="20"/>
                <w:szCs w:val="20"/>
              </w:rPr>
            </w:pPr>
          </w:p>
          <w:p w:rsidR="00016032" w:rsidRPr="00016032" w:rsidRDefault="00016032" w:rsidP="003B04AC">
            <w:pPr>
              <w:jc w:val="center"/>
              <w:rPr>
                <w:rFonts w:ascii="Times New Roman" w:eastAsia="Calibri" w:hAnsi="Times New Roman" w:cs="Times New Roman"/>
                <w:bCs/>
                <w:sz w:val="20"/>
                <w:szCs w:val="20"/>
              </w:rPr>
            </w:pPr>
            <w:r w:rsidRPr="00016032">
              <w:rPr>
                <w:rFonts w:ascii="Times New Roman" w:eastAsia="Calibri" w:hAnsi="Times New Roman" w:cs="Times New Roman"/>
                <w:bCs/>
                <w:sz w:val="20"/>
                <w:szCs w:val="20"/>
              </w:rPr>
              <w:t>3,0</w:t>
            </w:r>
          </w:p>
        </w:tc>
        <w:tc>
          <w:tcPr>
            <w:tcW w:w="566" w:type="dxa"/>
            <w:shd w:val="clear" w:color="auto" w:fill="auto"/>
          </w:tcPr>
          <w:p w:rsidR="00016032" w:rsidRPr="00016032" w:rsidRDefault="00016032" w:rsidP="003B04AC">
            <w:pPr>
              <w:jc w:val="center"/>
              <w:rPr>
                <w:rFonts w:ascii="Times New Roman" w:eastAsia="Calibri" w:hAnsi="Times New Roman" w:cs="Times New Roman"/>
                <w:bCs/>
                <w:color w:val="000000"/>
                <w:sz w:val="20"/>
                <w:szCs w:val="20"/>
              </w:rPr>
            </w:pPr>
            <w:r w:rsidRPr="00016032">
              <w:rPr>
                <w:rFonts w:ascii="Times New Roman" w:eastAsia="Calibri" w:hAnsi="Times New Roman" w:cs="Times New Roman"/>
                <w:bCs/>
                <w:color w:val="000000"/>
                <w:sz w:val="20"/>
                <w:szCs w:val="20"/>
              </w:rPr>
              <w:t>3,0</w:t>
            </w:r>
          </w:p>
          <w:p w:rsidR="00016032" w:rsidRPr="00016032" w:rsidRDefault="00016032" w:rsidP="003B04AC">
            <w:pPr>
              <w:jc w:val="center"/>
              <w:rPr>
                <w:rFonts w:ascii="Times New Roman" w:eastAsia="Calibri" w:hAnsi="Times New Roman" w:cs="Times New Roman"/>
                <w:bCs/>
                <w:color w:val="000000"/>
                <w:sz w:val="20"/>
                <w:szCs w:val="20"/>
              </w:rPr>
            </w:pPr>
          </w:p>
          <w:p w:rsidR="00016032" w:rsidRPr="00016032" w:rsidRDefault="00016032" w:rsidP="003B04AC">
            <w:pPr>
              <w:jc w:val="center"/>
              <w:rPr>
                <w:rFonts w:ascii="Times New Roman" w:eastAsia="Calibri" w:hAnsi="Times New Roman" w:cs="Times New Roman"/>
                <w:bCs/>
                <w:color w:val="000000"/>
                <w:sz w:val="20"/>
                <w:szCs w:val="20"/>
              </w:rPr>
            </w:pPr>
          </w:p>
          <w:p w:rsidR="00016032" w:rsidRPr="00016032" w:rsidRDefault="00016032" w:rsidP="003B04AC">
            <w:pPr>
              <w:jc w:val="center"/>
              <w:rPr>
                <w:rFonts w:ascii="Times New Roman" w:eastAsia="Calibri" w:hAnsi="Times New Roman" w:cs="Times New Roman"/>
                <w:bCs/>
                <w:color w:val="000000"/>
                <w:sz w:val="20"/>
                <w:szCs w:val="20"/>
              </w:rPr>
            </w:pPr>
          </w:p>
          <w:p w:rsidR="00016032" w:rsidRPr="00016032" w:rsidRDefault="00016032" w:rsidP="003B04AC">
            <w:pPr>
              <w:jc w:val="center"/>
              <w:rPr>
                <w:rFonts w:ascii="Times New Roman" w:eastAsia="Calibri" w:hAnsi="Times New Roman" w:cs="Times New Roman"/>
                <w:bCs/>
                <w:color w:val="000000"/>
                <w:sz w:val="20"/>
                <w:szCs w:val="20"/>
              </w:rPr>
            </w:pPr>
          </w:p>
          <w:p w:rsidR="00016032" w:rsidRPr="00016032" w:rsidRDefault="00016032" w:rsidP="003B04AC">
            <w:pPr>
              <w:jc w:val="center"/>
              <w:rPr>
                <w:rFonts w:ascii="Times New Roman" w:eastAsia="Calibri" w:hAnsi="Times New Roman" w:cs="Times New Roman"/>
                <w:bCs/>
                <w:color w:val="000000"/>
                <w:sz w:val="20"/>
                <w:szCs w:val="20"/>
              </w:rPr>
            </w:pPr>
          </w:p>
          <w:p w:rsidR="00016032" w:rsidRPr="00016032" w:rsidRDefault="00016032" w:rsidP="003B04AC">
            <w:pPr>
              <w:jc w:val="center"/>
              <w:rPr>
                <w:rFonts w:ascii="Times New Roman" w:eastAsia="Calibri" w:hAnsi="Times New Roman" w:cs="Times New Roman"/>
                <w:bCs/>
                <w:color w:val="000000"/>
                <w:sz w:val="20"/>
                <w:szCs w:val="20"/>
              </w:rPr>
            </w:pPr>
          </w:p>
          <w:p w:rsidR="00016032" w:rsidRPr="00016032" w:rsidRDefault="00016032" w:rsidP="003B04AC">
            <w:pPr>
              <w:jc w:val="center"/>
              <w:rPr>
                <w:rFonts w:ascii="Times New Roman" w:eastAsia="Calibri" w:hAnsi="Times New Roman" w:cs="Times New Roman"/>
                <w:bCs/>
                <w:color w:val="000000"/>
                <w:sz w:val="20"/>
                <w:szCs w:val="20"/>
              </w:rPr>
            </w:pPr>
          </w:p>
          <w:p w:rsidR="00016032" w:rsidRPr="00016032" w:rsidRDefault="00016032" w:rsidP="003B04AC">
            <w:pPr>
              <w:jc w:val="center"/>
              <w:rPr>
                <w:rFonts w:ascii="Times New Roman" w:eastAsia="Calibri" w:hAnsi="Times New Roman" w:cs="Times New Roman"/>
                <w:bCs/>
                <w:color w:val="000000"/>
                <w:sz w:val="20"/>
                <w:szCs w:val="20"/>
              </w:rPr>
            </w:pPr>
          </w:p>
          <w:p w:rsidR="00016032" w:rsidRPr="00016032" w:rsidRDefault="00016032" w:rsidP="003B04AC">
            <w:pPr>
              <w:jc w:val="center"/>
              <w:rPr>
                <w:rFonts w:ascii="Times New Roman" w:eastAsia="Calibri" w:hAnsi="Times New Roman" w:cs="Times New Roman"/>
                <w:bCs/>
                <w:color w:val="000000"/>
                <w:sz w:val="20"/>
                <w:szCs w:val="20"/>
              </w:rPr>
            </w:pPr>
          </w:p>
          <w:p w:rsidR="00016032" w:rsidRPr="00016032" w:rsidRDefault="00016032" w:rsidP="003B04AC">
            <w:pPr>
              <w:jc w:val="center"/>
              <w:rPr>
                <w:rFonts w:ascii="Times New Roman" w:eastAsia="Calibri" w:hAnsi="Times New Roman" w:cs="Times New Roman"/>
                <w:bCs/>
                <w:color w:val="000000"/>
                <w:sz w:val="20"/>
                <w:szCs w:val="20"/>
              </w:rPr>
            </w:pPr>
            <w:r w:rsidRPr="00016032">
              <w:rPr>
                <w:rFonts w:ascii="Times New Roman" w:eastAsia="Calibri" w:hAnsi="Times New Roman" w:cs="Times New Roman"/>
                <w:bCs/>
                <w:color w:val="000000"/>
                <w:sz w:val="20"/>
                <w:szCs w:val="20"/>
              </w:rPr>
              <w:t>0,0</w:t>
            </w:r>
          </w:p>
          <w:p w:rsidR="00016032" w:rsidRPr="00016032" w:rsidRDefault="00016032" w:rsidP="003B04AC">
            <w:pPr>
              <w:jc w:val="center"/>
              <w:rPr>
                <w:rFonts w:ascii="Times New Roman" w:eastAsia="Calibri" w:hAnsi="Times New Roman" w:cs="Times New Roman"/>
                <w:bCs/>
                <w:color w:val="000000"/>
                <w:sz w:val="20"/>
                <w:szCs w:val="20"/>
              </w:rPr>
            </w:pPr>
          </w:p>
          <w:p w:rsidR="00016032" w:rsidRPr="00016032" w:rsidRDefault="00016032" w:rsidP="003B04AC">
            <w:pPr>
              <w:jc w:val="center"/>
              <w:rPr>
                <w:rFonts w:ascii="Times New Roman" w:eastAsia="Calibri" w:hAnsi="Times New Roman" w:cs="Times New Roman"/>
                <w:bCs/>
                <w:color w:val="000000"/>
                <w:sz w:val="20"/>
                <w:szCs w:val="20"/>
              </w:rPr>
            </w:pPr>
            <w:r w:rsidRPr="00016032">
              <w:rPr>
                <w:rFonts w:ascii="Times New Roman" w:eastAsia="Calibri" w:hAnsi="Times New Roman" w:cs="Times New Roman"/>
                <w:bCs/>
                <w:color w:val="000000"/>
                <w:sz w:val="20"/>
                <w:szCs w:val="20"/>
              </w:rPr>
              <w:t>0,0</w:t>
            </w:r>
          </w:p>
          <w:p w:rsidR="00016032" w:rsidRPr="00016032" w:rsidRDefault="00016032" w:rsidP="003B04AC">
            <w:pPr>
              <w:jc w:val="center"/>
              <w:rPr>
                <w:rFonts w:ascii="Times New Roman" w:eastAsia="Calibri" w:hAnsi="Times New Roman" w:cs="Times New Roman"/>
                <w:bCs/>
                <w:color w:val="000000"/>
                <w:sz w:val="20"/>
                <w:szCs w:val="20"/>
              </w:rPr>
            </w:pPr>
          </w:p>
          <w:p w:rsidR="00016032" w:rsidRPr="00016032" w:rsidRDefault="00016032" w:rsidP="003B04AC">
            <w:pPr>
              <w:jc w:val="center"/>
              <w:rPr>
                <w:rFonts w:ascii="Times New Roman" w:eastAsia="Calibri" w:hAnsi="Times New Roman" w:cs="Times New Roman"/>
                <w:bCs/>
                <w:color w:val="000000"/>
                <w:sz w:val="20"/>
                <w:szCs w:val="20"/>
              </w:rPr>
            </w:pPr>
            <w:r w:rsidRPr="00016032">
              <w:rPr>
                <w:rFonts w:ascii="Times New Roman" w:eastAsia="Calibri" w:hAnsi="Times New Roman" w:cs="Times New Roman"/>
                <w:bCs/>
                <w:color w:val="000000"/>
                <w:sz w:val="20"/>
                <w:szCs w:val="20"/>
              </w:rPr>
              <w:t>3,0</w:t>
            </w:r>
          </w:p>
        </w:tc>
      </w:tr>
    </w:tbl>
    <w:p w:rsidR="00016032" w:rsidRPr="00016032" w:rsidRDefault="00016032" w:rsidP="0001603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16032">
        <w:rPr>
          <w:rFonts w:ascii="Times New Roman" w:eastAsia="Times New Roman" w:hAnsi="Times New Roman" w:cs="Times New Roman"/>
          <w:color w:val="000000"/>
          <w:sz w:val="20"/>
          <w:szCs w:val="20"/>
          <w:lang w:eastAsia="ru-RU"/>
        </w:rPr>
        <w:tab/>
      </w:r>
    </w:p>
    <w:p w:rsidR="00016032" w:rsidRPr="00016032" w:rsidRDefault="00016032" w:rsidP="0001603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16032">
        <w:rPr>
          <w:rFonts w:ascii="Times New Roman" w:eastAsia="Times New Roman" w:hAnsi="Times New Roman" w:cs="Times New Roman"/>
          <w:color w:val="000000"/>
          <w:sz w:val="20"/>
          <w:szCs w:val="20"/>
          <w:lang w:eastAsia="ru-RU"/>
        </w:rPr>
        <w:tab/>
        <w:t>2.Опубликовать постановление в бюллетене «Официальный вестник Прогресского сельского поселения» и  разместить на официальном сайте Администрации Прогресского сельского поселения.</w:t>
      </w:r>
    </w:p>
    <w:p w:rsidR="00016032" w:rsidRPr="00016032" w:rsidRDefault="00016032" w:rsidP="00016032">
      <w:pPr>
        <w:shd w:val="clear" w:color="auto" w:fill="FFFFFF"/>
        <w:spacing w:after="0" w:line="240" w:lineRule="auto"/>
        <w:jc w:val="right"/>
        <w:rPr>
          <w:rFonts w:ascii="Times New Roman" w:eastAsia="Times New Roman" w:hAnsi="Times New Roman" w:cs="Times New Roman"/>
          <w:b/>
          <w:color w:val="000000"/>
          <w:sz w:val="20"/>
          <w:szCs w:val="20"/>
          <w:lang w:eastAsia="ru-RU"/>
        </w:rPr>
      </w:pPr>
      <w:r w:rsidRPr="00016032">
        <w:rPr>
          <w:rFonts w:ascii="Times New Roman" w:eastAsia="Times New Roman" w:hAnsi="Times New Roman" w:cs="Times New Roman"/>
          <w:b/>
          <w:color w:val="000000"/>
          <w:sz w:val="20"/>
          <w:szCs w:val="20"/>
          <w:lang w:eastAsia="ru-RU"/>
        </w:rPr>
        <w:t xml:space="preserve">        Глава сельского поселения                                                   В.В. Демьянова</w:t>
      </w:r>
    </w:p>
    <w:p w:rsidR="008466B6" w:rsidRPr="00016032" w:rsidRDefault="008466B6" w:rsidP="008466B6">
      <w:pPr>
        <w:suppressAutoHyphens/>
        <w:spacing w:after="0" w:line="240" w:lineRule="auto"/>
        <w:jc w:val="center"/>
        <w:rPr>
          <w:rFonts w:ascii="Times New Roman" w:eastAsia="Times New Roman" w:hAnsi="Times New Roman" w:cs="Times New Roman"/>
          <w:sz w:val="20"/>
          <w:szCs w:val="20"/>
          <w:lang w:eastAsia="ar-SA"/>
        </w:rPr>
      </w:pPr>
    </w:p>
    <w:p w:rsidR="008466B6" w:rsidRPr="00016032" w:rsidRDefault="008466B6" w:rsidP="008466B6">
      <w:pPr>
        <w:suppressAutoHyphens/>
        <w:spacing w:after="0" w:line="240" w:lineRule="auto"/>
        <w:jc w:val="center"/>
        <w:rPr>
          <w:rFonts w:ascii="Times New Roman" w:eastAsia="Times New Roman" w:hAnsi="Times New Roman" w:cs="Times New Roman"/>
          <w:sz w:val="20"/>
          <w:szCs w:val="20"/>
          <w:lang w:eastAsia="ar-SA"/>
        </w:rPr>
      </w:pPr>
    </w:p>
    <w:p w:rsidR="003B04AC" w:rsidRPr="00FF0DE5" w:rsidRDefault="003B04AC" w:rsidP="003B04AC">
      <w:pPr>
        <w:keepNext/>
        <w:spacing w:after="0" w:line="240" w:lineRule="auto"/>
        <w:jc w:val="center"/>
        <w:outlineLvl w:val="2"/>
        <w:rPr>
          <w:rFonts w:ascii="Times New Roman" w:eastAsia="Times New Roman" w:hAnsi="Times New Roman" w:cs="Times New Roman"/>
          <w:b/>
          <w:spacing w:val="-20"/>
          <w:lang w:eastAsia="ru-RU"/>
        </w:rPr>
      </w:pPr>
      <w:r w:rsidRPr="00FF0DE5">
        <w:rPr>
          <w:rFonts w:ascii="Times New Roman" w:eastAsia="Times New Roman" w:hAnsi="Times New Roman" w:cs="Times New Roman"/>
          <w:b/>
          <w:spacing w:val="-20"/>
          <w:lang w:eastAsia="ru-RU"/>
        </w:rPr>
        <w:t>ПОСТАНОВЛЕНИЕ АДМИНИСТРАЦИЯ  ПРОГРЕССКОГО СЕЛЬСКОГО ПОСЕЛЕНИЯ</w:t>
      </w:r>
    </w:p>
    <w:p w:rsidR="003B04AC" w:rsidRPr="003B04AC" w:rsidRDefault="003B04AC" w:rsidP="003B04AC">
      <w:pPr>
        <w:suppressAutoHyphens/>
        <w:spacing w:after="0" w:line="240" w:lineRule="auto"/>
        <w:rPr>
          <w:rFonts w:ascii="Times New Roman" w:eastAsia="Times New Roman" w:hAnsi="Times New Roman" w:cs="Times New Roman"/>
          <w:b/>
          <w:sz w:val="24"/>
          <w:szCs w:val="24"/>
          <w:lang w:eastAsia="ar-SA"/>
        </w:rPr>
      </w:pPr>
      <w:r w:rsidRPr="00FF0DE5">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 xml:space="preserve">        27.12.2023  № 128 </w:t>
      </w:r>
      <w:r w:rsidRPr="00FF0DE5">
        <w:rPr>
          <w:rFonts w:ascii="Times New Roman" w:eastAsia="Times New Roman" w:hAnsi="Times New Roman" w:cs="Times New Roman"/>
          <w:b/>
          <w:lang w:eastAsia="ru-RU"/>
        </w:rPr>
        <w:t xml:space="preserve"> п. Прогресс</w:t>
      </w:r>
      <w:r w:rsidRPr="00FF0DE5">
        <w:rPr>
          <w:rFonts w:ascii="Times New Roman" w:eastAsia="Times New Roman" w:hAnsi="Times New Roman" w:cs="Times New Roman"/>
          <w:b/>
          <w:bCs/>
          <w:sz w:val="24"/>
          <w:szCs w:val="24"/>
          <w:lang w:eastAsia="ru-RU"/>
        </w:rPr>
        <w:t xml:space="preserve">                                                                     </w:t>
      </w:r>
      <w:r w:rsidRPr="00FF0DE5">
        <w:rPr>
          <w:rFonts w:ascii="Times New Roman" w:eastAsia="Times New Roman" w:hAnsi="Times New Roman" w:cs="Times New Roman"/>
          <w:sz w:val="28"/>
          <w:szCs w:val="28"/>
          <w:lang w:eastAsia="ar-SA"/>
        </w:rPr>
        <w:t xml:space="preserve">                                                                                             </w:t>
      </w:r>
    </w:p>
    <w:p w:rsidR="003B04AC" w:rsidRPr="00144449" w:rsidRDefault="003B04AC" w:rsidP="003B04AC">
      <w:pPr>
        <w:shd w:val="clear" w:color="auto" w:fill="FFFFFF"/>
        <w:spacing w:after="0" w:line="240" w:lineRule="auto"/>
        <w:jc w:val="center"/>
        <w:rPr>
          <w:rFonts w:ascii="Times New Roman" w:eastAsia="Times New Roman" w:hAnsi="Times New Roman" w:cs="Times New Roman"/>
          <w:b/>
          <w:bCs/>
          <w:color w:val="000000"/>
          <w:lang w:eastAsia="ru-RU"/>
        </w:rPr>
      </w:pPr>
      <w:r w:rsidRPr="003B04AC">
        <w:rPr>
          <w:rFonts w:ascii="Times New Roman" w:eastAsia="Times New Roman" w:hAnsi="Times New Roman" w:cs="Times New Roman"/>
          <w:b/>
          <w:bCs/>
          <w:color w:val="000000"/>
          <w:sz w:val="24"/>
          <w:szCs w:val="24"/>
          <w:lang w:eastAsia="ru-RU"/>
        </w:rPr>
        <w:t xml:space="preserve">О внесении изменений в постановление Администрации Прогресского сельского поселения  от </w:t>
      </w:r>
      <w:r w:rsidRPr="00144449">
        <w:rPr>
          <w:rFonts w:ascii="Times New Roman" w:eastAsia="Times New Roman" w:hAnsi="Times New Roman" w:cs="Times New Roman"/>
          <w:b/>
          <w:bCs/>
          <w:color w:val="000000"/>
          <w:lang w:eastAsia="ru-RU"/>
        </w:rPr>
        <w:t>31.10.2022 № 84</w:t>
      </w:r>
    </w:p>
    <w:p w:rsidR="003B04AC" w:rsidRPr="003B04AC" w:rsidRDefault="003B04AC" w:rsidP="003B04AC">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r w:rsidRPr="003B04AC">
        <w:rPr>
          <w:rFonts w:ascii="Times New Roman" w:eastAsia="Times New Roman" w:hAnsi="Times New Roman" w:cs="Times New Roman"/>
          <w:b/>
          <w:bCs/>
          <w:color w:val="000000"/>
          <w:sz w:val="20"/>
          <w:szCs w:val="20"/>
          <w:lang w:eastAsia="ru-RU"/>
        </w:rPr>
        <w:tab/>
      </w:r>
    </w:p>
    <w:p w:rsidR="003B04AC" w:rsidRPr="00B205E7" w:rsidRDefault="003B04AC" w:rsidP="00B205E7">
      <w:pPr>
        <w:spacing w:after="0" w:line="240" w:lineRule="auto"/>
        <w:jc w:val="both"/>
        <w:rPr>
          <w:rFonts w:ascii="Times New Roman" w:eastAsia="Times New Roman" w:hAnsi="Times New Roman" w:cs="Times New Roman"/>
          <w:sz w:val="20"/>
          <w:szCs w:val="20"/>
          <w:lang w:eastAsia="ar-SA"/>
        </w:rPr>
      </w:pPr>
      <w:r w:rsidRPr="003B04AC">
        <w:rPr>
          <w:rFonts w:ascii="Times New Roman" w:eastAsia="Times New Roman" w:hAnsi="Times New Roman" w:cs="Times New Roman"/>
          <w:sz w:val="20"/>
          <w:szCs w:val="20"/>
          <w:lang w:eastAsia="ar-SA"/>
        </w:rPr>
        <w:tab/>
      </w:r>
      <w:proofErr w:type="gramStart"/>
      <w:r w:rsidRPr="003B04AC">
        <w:rPr>
          <w:rFonts w:ascii="Times New Roman" w:eastAsia="Times New Roman" w:hAnsi="Times New Roman" w:cs="Times New Roman"/>
          <w:sz w:val="20"/>
          <w:szCs w:val="20"/>
          <w:lang w:eastAsia="ar-SA"/>
        </w:rPr>
        <w:t>В  соответствии с решением Совета депутатов</w:t>
      </w:r>
      <w:r w:rsidR="00B205E7">
        <w:rPr>
          <w:rFonts w:ascii="Times New Roman" w:eastAsia="Times New Roman" w:hAnsi="Times New Roman" w:cs="Times New Roman"/>
          <w:sz w:val="20"/>
          <w:szCs w:val="20"/>
          <w:lang w:eastAsia="ar-SA"/>
        </w:rPr>
        <w:t xml:space="preserve">   </w:t>
      </w:r>
      <w:r w:rsidRPr="003B04AC">
        <w:rPr>
          <w:rFonts w:ascii="Times New Roman" w:eastAsia="Times New Roman" w:hAnsi="Times New Roman" w:cs="Times New Roman"/>
          <w:sz w:val="20"/>
          <w:szCs w:val="20"/>
          <w:lang w:eastAsia="ar-SA"/>
        </w:rPr>
        <w:t xml:space="preserve">  Прогресского сельского поселения </w:t>
      </w:r>
      <w:r w:rsidR="00B205E7">
        <w:rPr>
          <w:rFonts w:ascii="Times New Roman" w:eastAsia="Times New Roman" w:hAnsi="Times New Roman" w:cs="Times New Roman"/>
          <w:sz w:val="20"/>
          <w:szCs w:val="20"/>
          <w:lang w:eastAsia="ar-SA"/>
        </w:rPr>
        <w:t xml:space="preserve">   </w:t>
      </w:r>
      <w:r w:rsidRPr="003B04AC">
        <w:rPr>
          <w:rFonts w:ascii="Times New Roman" w:eastAsia="Times New Roman" w:hAnsi="Times New Roman" w:cs="Times New Roman"/>
          <w:sz w:val="20"/>
          <w:szCs w:val="20"/>
          <w:lang w:eastAsia="ar-SA"/>
        </w:rPr>
        <w:t>от 19.12.2023 № 169  «Об утверждении бюджета Прогресского сельского поселения на 2024 год и плановый период 2025-2026 годов»,   решением Совета депутатов  Прогресского сельского поселения от 19.12.2023 № 170 «О внесении изменений  в решение Совета депутатов</w:t>
      </w:r>
      <w:r w:rsidR="00B205E7">
        <w:rPr>
          <w:rFonts w:ascii="Times New Roman" w:eastAsia="Times New Roman" w:hAnsi="Times New Roman" w:cs="Times New Roman"/>
          <w:sz w:val="20"/>
          <w:szCs w:val="20"/>
          <w:lang w:eastAsia="ar-SA"/>
        </w:rPr>
        <w:t xml:space="preserve">   </w:t>
      </w:r>
      <w:r w:rsidRPr="003B04AC">
        <w:rPr>
          <w:rFonts w:ascii="Times New Roman" w:eastAsia="Times New Roman" w:hAnsi="Times New Roman" w:cs="Times New Roman"/>
          <w:sz w:val="20"/>
          <w:szCs w:val="20"/>
          <w:lang w:eastAsia="ar-SA"/>
        </w:rPr>
        <w:t xml:space="preserve"> Прогресского сельского поселения </w:t>
      </w:r>
      <w:r w:rsidR="00B205E7">
        <w:rPr>
          <w:rFonts w:ascii="Times New Roman" w:eastAsia="Times New Roman" w:hAnsi="Times New Roman" w:cs="Times New Roman"/>
          <w:sz w:val="20"/>
          <w:szCs w:val="20"/>
          <w:lang w:eastAsia="ar-SA"/>
        </w:rPr>
        <w:t xml:space="preserve">  </w:t>
      </w:r>
      <w:r w:rsidRPr="003B04AC">
        <w:rPr>
          <w:rFonts w:ascii="Times New Roman" w:eastAsia="Times New Roman" w:hAnsi="Times New Roman" w:cs="Times New Roman"/>
          <w:sz w:val="20"/>
          <w:szCs w:val="20"/>
          <w:lang w:eastAsia="ar-SA"/>
        </w:rPr>
        <w:t>от 26.12.2022 №123 « Об утверждении бюджета Прогресского сельского поселения на 2023 год и плановый период</w:t>
      </w:r>
      <w:proofErr w:type="gramEnd"/>
      <w:r w:rsidRPr="003B04AC">
        <w:rPr>
          <w:rFonts w:ascii="Times New Roman" w:eastAsia="Times New Roman" w:hAnsi="Times New Roman" w:cs="Times New Roman"/>
          <w:sz w:val="20"/>
          <w:szCs w:val="20"/>
          <w:lang w:eastAsia="ar-SA"/>
        </w:rPr>
        <w:t xml:space="preserve"> 2024-2025 годов» Администрация Прогресского сельского поселе</w:t>
      </w:r>
      <w:r w:rsidR="00B205E7">
        <w:rPr>
          <w:rFonts w:ascii="Times New Roman" w:eastAsia="Times New Roman" w:hAnsi="Times New Roman" w:cs="Times New Roman"/>
          <w:sz w:val="20"/>
          <w:szCs w:val="20"/>
          <w:lang w:eastAsia="ar-SA"/>
        </w:rPr>
        <w:t xml:space="preserve">ния  </w:t>
      </w:r>
      <w:r w:rsidRPr="003B04AC">
        <w:rPr>
          <w:rFonts w:ascii="Times New Roman" w:eastAsia="Times New Roman" w:hAnsi="Times New Roman" w:cs="Times New Roman"/>
          <w:b/>
          <w:color w:val="000000"/>
          <w:sz w:val="20"/>
          <w:szCs w:val="20"/>
          <w:lang w:eastAsia="ru-RU"/>
        </w:rPr>
        <w:t>ПОСТАНОВЛЯЕТ:</w:t>
      </w:r>
    </w:p>
    <w:p w:rsidR="003B04AC" w:rsidRPr="003B04AC" w:rsidRDefault="003B04AC" w:rsidP="003B04AC">
      <w:pPr>
        <w:shd w:val="clear" w:color="auto" w:fill="FFFFFF"/>
        <w:spacing w:after="0" w:line="240" w:lineRule="auto"/>
        <w:jc w:val="both"/>
        <w:rPr>
          <w:rFonts w:ascii="Times New Roman" w:eastAsia="Times New Roman" w:hAnsi="Times New Roman" w:cs="Times New Roman"/>
          <w:bCs/>
          <w:color w:val="000000"/>
          <w:sz w:val="20"/>
          <w:szCs w:val="20"/>
          <w:lang w:eastAsia="ru-RU"/>
        </w:rPr>
      </w:pPr>
      <w:r w:rsidRPr="003B04AC">
        <w:rPr>
          <w:rFonts w:ascii="Times New Roman" w:eastAsia="Times New Roman" w:hAnsi="Times New Roman" w:cs="Times New Roman"/>
          <w:color w:val="000000"/>
          <w:sz w:val="20"/>
          <w:szCs w:val="20"/>
          <w:lang w:eastAsia="ru-RU"/>
        </w:rPr>
        <w:tab/>
        <w:t>1.Внести изменения в постановление</w:t>
      </w:r>
      <w:r w:rsidRPr="003B04AC">
        <w:rPr>
          <w:rFonts w:ascii="Times New Roman" w:eastAsia="Times New Roman" w:hAnsi="Times New Roman" w:cs="Times New Roman"/>
          <w:b/>
          <w:bCs/>
          <w:color w:val="000000"/>
          <w:sz w:val="20"/>
          <w:szCs w:val="20"/>
          <w:lang w:eastAsia="ru-RU"/>
        </w:rPr>
        <w:t xml:space="preserve"> </w:t>
      </w:r>
      <w:r w:rsidRPr="003B04AC">
        <w:rPr>
          <w:rFonts w:ascii="Times New Roman" w:eastAsia="Times New Roman" w:hAnsi="Times New Roman" w:cs="Times New Roman"/>
          <w:bCs/>
          <w:color w:val="000000"/>
          <w:sz w:val="20"/>
          <w:szCs w:val="20"/>
          <w:lang w:eastAsia="ru-RU"/>
        </w:rPr>
        <w:t xml:space="preserve">Администрации Прогресского сельского поселения  от 31.10.2022 № 84 «Об утверждении </w:t>
      </w:r>
      <w:r w:rsidRPr="003B04AC">
        <w:rPr>
          <w:rFonts w:ascii="Times New Roman" w:eastAsia="Times New Roman" w:hAnsi="Times New Roman" w:cs="Times New Roman"/>
          <w:color w:val="000000"/>
          <w:sz w:val="20"/>
          <w:szCs w:val="20"/>
          <w:lang w:eastAsia="ru-RU"/>
        </w:rPr>
        <w:t>муниципальной программы «Усиление противопожарной защиты объектов и населенных пунктов в Прогресском сельском поселении на 2023-2025 годы» (далее Программа):</w:t>
      </w:r>
    </w:p>
    <w:p w:rsidR="003B04AC" w:rsidRPr="003B04AC" w:rsidRDefault="003B04AC" w:rsidP="003B04AC">
      <w:pPr>
        <w:shd w:val="clear" w:color="auto" w:fill="FFFFFF"/>
        <w:spacing w:after="0" w:line="240" w:lineRule="auto"/>
        <w:jc w:val="both"/>
        <w:rPr>
          <w:rFonts w:ascii="Times New Roman" w:eastAsia="Calibri" w:hAnsi="Times New Roman" w:cs="Times New Roman"/>
          <w:bCs/>
          <w:sz w:val="20"/>
          <w:szCs w:val="20"/>
        </w:rPr>
      </w:pPr>
      <w:r w:rsidRPr="003B04AC">
        <w:rPr>
          <w:rFonts w:ascii="Roboto Condensed" w:eastAsia="Times New Roman" w:hAnsi="Roboto Condensed" w:cs="Times New Roman"/>
          <w:color w:val="000000"/>
          <w:sz w:val="28"/>
          <w:szCs w:val="28"/>
          <w:lang w:eastAsia="ru-RU"/>
        </w:rPr>
        <w:tab/>
      </w:r>
      <w:r w:rsidRPr="003B04AC">
        <w:rPr>
          <w:rFonts w:ascii="Times New Roman" w:eastAsia="Times New Roman" w:hAnsi="Times New Roman" w:cs="Times New Roman"/>
          <w:color w:val="000000"/>
          <w:sz w:val="20"/>
          <w:szCs w:val="20"/>
          <w:lang w:eastAsia="ru-RU"/>
        </w:rPr>
        <w:t>1.1. Строку Паспорта Программы «</w:t>
      </w:r>
      <w:r w:rsidRPr="003B04AC">
        <w:rPr>
          <w:rFonts w:ascii="Times New Roman" w:eastAsia="Calibri" w:hAnsi="Times New Roman" w:cs="Times New Roman"/>
          <w:bCs/>
          <w:sz w:val="20"/>
          <w:szCs w:val="20"/>
        </w:rPr>
        <w:t>Объем и источ</w:t>
      </w:r>
      <w:r w:rsidRPr="003B04AC">
        <w:rPr>
          <w:rFonts w:ascii="Times New Roman" w:eastAsia="Calibri" w:hAnsi="Times New Roman" w:cs="Times New Roman"/>
          <w:bCs/>
          <w:sz w:val="20"/>
          <w:szCs w:val="20"/>
        </w:rPr>
        <w:softHyphen/>
        <w:t>ники финанси</w:t>
      </w:r>
      <w:r w:rsidRPr="003B04AC">
        <w:rPr>
          <w:rFonts w:ascii="Times New Roman" w:eastAsia="Calibri" w:hAnsi="Times New Roman" w:cs="Times New Roman"/>
          <w:bCs/>
          <w:sz w:val="20"/>
          <w:szCs w:val="20"/>
        </w:rPr>
        <w:softHyphen/>
        <w:t>рования Программы» изложить в редакции:</w:t>
      </w:r>
    </w:p>
    <w:p w:rsidR="003B04AC" w:rsidRPr="003B04AC" w:rsidRDefault="003B04AC" w:rsidP="003B04AC">
      <w:pPr>
        <w:shd w:val="clear" w:color="auto" w:fill="FFFFFF"/>
        <w:spacing w:after="0" w:line="240" w:lineRule="auto"/>
        <w:jc w:val="both"/>
        <w:rPr>
          <w:rFonts w:ascii="Times New Roman" w:eastAsia="Times New Roman" w:hAnsi="Times New Roman" w:cs="Times New Roman"/>
          <w:color w:val="000000"/>
          <w:sz w:val="20"/>
          <w:szCs w:val="20"/>
          <w:lang w:eastAsia="ru-RU"/>
        </w:rPr>
      </w:pPr>
    </w:p>
    <w:tbl>
      <w:tblPr>
        <w:tblW w:w="0" w:type="auto"/>
        <w:tblCellMar>
          <w:left w:w="0" w:type="dxa"/>
          <w:right w:w="0" w:type="dxa"/>
        </w:tblCellMar>
        <w:tblLook w:val="04A0" w:firstRow="1" w:lastRow="0" w:firstColumn="1" w:lastColumn="0" w:noHBand="0" w:noVBand="1"/>
      </w:tblPr>
      <w:tblGrid>
        <w:gridCol w:w="2414"/>
        <w:gridCol w:w="7156"/>
      </w:tblGrid>
      <w:tr w:rsidR="003B04AC" w:rsidRPr="003B04AC" w:rsidTr="003B04AC">
        <w:tc>
          <w:tcPr>
            <w:tcW w:w="241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04AC" w:rsidRPr="003B04AC" w:rsidRDefault="003B04AC" w:rsidP="003B04AC">
            <w:pPr>
              <w:spacing w:after="0" w:line="240" w:lineRule="auto"/>
              <w:rPr>
                <w:rFonts w:ascii="Times New Roman" w:eastAsia="Calibri" w:hAnsi="Times New Roman" w:cs="Times New Roman"/>
                <w:sz w:val="20"/>
                <w:szCs w:val="20"/>
              </w:rPr>
            </w:pPr>
            <w:r w:rsidRPr="003B04AC">
              <w:rPr>
                <w:rFonts w:ascii="Times New Roman" w:eastAsia="Calibri" w:hAnsi="Times New Roman" w:cs="Times New Roman"/>
                <w:b/>
                <w:bCs/>
                <w:sz w:val="20"/>
                <w:szCs w:val="20"/>
              </w:rPr>
              <w:t>Объем и источ</w:t>
            </w:r>
            <w:r w:rsidRPr="003B04AC">
              <w:rPr>
                <w:rFonts w:ascii="Times New Roman" w:eastAsia="Calibri" w:hAnsi="Times New Roman" w:cs="Times New Roman"/>
                <w:b/>
                <w:bCs/>
                <w:sz w:val="20"/>
                <w:szCs w:val="20"/>
              </w:rPr>
              <w:softHyphen/>
              <w:t>ники финанси</w:t>
            </w:r>
            <w:r w:rsidRPr="003B04AC">
              <w:rPr>
                <w:rFonts w:ascii="Times New Roman" w:eastAsia="Calibri" w:hAnsi="Times New Roman" w:cs="Times New Roman"/>
                <w:b/>
                <w:bCs/>
                <w:sz w:val="20"/>
                <w:szCs w:val="20"/>
              </w:rPr>
              <w:softHyphen/>
              <w:t>рования Программы</w:t>
            </w:r>
          </w:p>
        </w:tc>
        <w:tc>
          <w:tcPr>
            <w:tcW w:w="715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B04AC" w:rsidRPr="003B04AC" w:rsidRDefault="003B04AC" w:rsidP="003B04AC">
            <w:pPr>
              <w:spacing w:after="0" w:line="240" w:lineRule="auto"/>
              <w:rPr>
                <w:rFonts w:ascii="Times New Roman" w:eastAsia="Calibri" w:hAnsi="Times New Roman" w:cs="Times New Roman"/>
                <w:sz w:val="20"/>
                <w:szCs w:val="20"/>
              </w:rPr>
            </w:pPr>
            <w:r w:rsidRPr="003B04AC">
              <w:rPr>
                <w:rFonts w:ascii="Times New Roman" w:eastAsia="Calibri" w:hAnsi="Times New Roman" w:cs="Times New Roman"/>
                <w:sz w:val="20"/>
                <w:szCs w:val="20"/>
              </w:rPr>
              <w:t>2023 год- 0,0 тыс. руб.</w:t>
            </w:r>
          </w:p>
          <w:p w:rsidR="003B04AC" w:rsidRPr="003B04AC" w:rsidRDefault="003B04AC" w:rsidP="003B04AC">
            <w:pPr>
              <w:spacing w:after="0" w:line="240" w:lineRule="auto"/>
              <w:rPr>
                <w:rFonts w:ascii="Times New Roman" w:eastAsia="Calibri" w:hAnsi="Times New Roman" w:cs="Times New Roman"/>
                <w:sz w:val="20"/>
                <w:szCs w:val="20"/>
              </w:rPr>
            </w:pPr>
            <w:r w:rsidRPr="003B04AC">
              <w:rPr>
                <w:rFonts w:ascii="Times New Roman" w:eastAsia="Calibri" w:hAnsi="Times New Roman" w:cs="Times New Roman"/>
                <w:sz w:val="20"/>
                <w:szCs w:val="20"/>
              </w:rPr>
              <w:t>2024 год- 51,0 тыс. руб.</w:t>
            </w:r>
          </w:p>
          <w:p w:rsidR="003B04AC" w:rsidRPr="003B04AC" w:rsidRDefault="003B04AC" w:rsidP="003B04AC">
            <w:pPr>
              <w:spacing w:after="0" w:line="240" w:lineRule="auto"/>
              <w:rPr>
                <w:rFonts w:ascii="Times New Roman" w:eastAsia="Calibri" w:hAnsi="Times New Roman" w:cs="Times New Roman"/>
                <w:sz w:val="20"/>
                <w:szCs w:val="20"/>
              </w:rPr>
            </w:pPr>
            <w:r w:rsidRPr="003B04AC">
              <w:rPr>
                <w:rFonts w:ascii="Times New Roman" w:eastAsia="Calibri" w:hAnsi="Times New Roman" w:cs="Times New Roman"/>
                <w:sz w:val="20"/>
                <w:szCs w:val="20"/>
              </w:rPr>
              <w:t>2025 год- 51,00 тыс. руб.</w:t>
            </w:r>
          </w:p>
          <w:p w:rsidR="003B04AC" w:rsidRPr="003B04AC" w:rsidRDefault="003B04AC" w:rsidP="003B04AC">
            <w:pPr>
              <w:spacing w:after="0" w:line="240" w:lineRule="auto"/>
              <w:rPr>
                <w:rFonts w:ascii="Times New Roman" w:eastAsia="Calibri" w:hAnsi="Times New Roman" w:cs="Times New Roman"/>
                <w:sz w:val="20"/>
                <w:szCs w:val="20"/>
              </w:rPr>
            </w:pPr>
            <w:r w:rsidRPr="003B04AC">
              <w:rPr>
                <w:rFonts w:ascii="Times New Roman" w:eastAsia="Calibri" w:hAnsi="Times New Roman" w:cs="Times New Roman"/>
                <w:sz w:val="20"/>
                <w:szCs w:val="20"/>
              </w:rPr>
              <w:t>Объем   финансирования определяется ежегодно с учетом средств, заложенных   в  бюджете Прогресского сельского поселения.</w:t>
            </w:r>
          </w:p>
        </w:tc>
      </w:tr>
    </w:tbl>
    <w:p w:rsidR="003B04AC" w:rsidRPr="003B04AC" w:rsidRDefault="003B04AC" w:rsidP="003B04AC">
      <w:pPr>
        <w:spacing w:after="0" w:line="240" w:lineRule="auto"/>
        <w:rPr>
          <w:rFonts w:ascii="Times New Roman" w:eastAsia="Calibri" w:hAnsi="Times New Roman" w:cs="Times New Roman"/>
          <w:sz w:val="28"/>
          <w:szCs w:val="28"/>
        </w:rPr>
      </w:pPr>
      <w:r w:rsidRPr="003B04AC">
        <w:rPr>
          <w:rFonts w:ascii="Times New Roman" w:eastAsia="Calibri" w:hAnsi="Times New Roman" w:cs="Times New Roman"/>
          <w:sz w:val="28"/>
          <w:szCs w:val="28"/>
        </w:rPr>
        <w:t xml:space="preserve">     </w:t>
      </w:r>
    </w:p>
    <w:p w:rsidR="00B205E7" w:rsidRDefault="00B205E7" w:rsidP="003B04AC">
      <w:pPr>
        <w:spacing w:after="0" w:line="240" w:lineRule="auto"/>
        <w:jc w:val="center"/>
        <w:rPr>
          <w:rFonts w:ascii="Times New Roman" w:eastAsia="Calibri" w:hAnsi="Times New Roman" w:cs="Times New Roman"/>
          <w:sz w:val="20"/>
          <w:szCs w:val="20"/>
        </w:rPr>
      </w:pPr>
    </w:p>
    <w:p w:rsidR="003B04AC" w:rsidRPr="003B04AC" w:rsidRDefault="003B04AC" w:rsidP="003B04AC">
      <w:pPr>
        <w:spacing w:after="0" w:line="240" w:lineRule="auto"/>
        <w:jc w:val="center"/>
        <w:rPr>
          <w:rFonts w:ascii="Times New Roman" w:eastAsia="Calibri" w:hAnsi="Times New Roman" w:cs="Times New Roman"/>
          <w:sz w:val="20"/>
          <w:szCs w:val="20"/>
        </w:rPr>
      </w:pPr>
      <w:r w:rsidRPr="003B04AC">
        <w:rPr>
          <w:rFonts w:ascii="Times New Roman" w:eastAsia="Calibri" w:hAnsi="Times New Roman" w:cs="Times New Roman"/>
          <w:sz w:val="20"/>
          <w:szCs w:val="20"/>
        </w:rPr>
        <w:lastRenderedPageBreak/>
        <w:t>102</w:t>
      </w:r>
    </w:p>
    <w:p w:rsidR="003B04AC" w:rsidRPr="003B04AC" w:rsidRDefault="003B04AC" w:rsidP="003B04AC">
      <w:pPr>
        <w:spacing w:after="0" w:line="240" w:lineRule="auto"/>
        <w:rPr>
          <w:rFonts w:ascii="Times New Roman" w:eastAsia="Calibri" w:hAnsi="Times New Roman" w:cs="Times New Roman"/>
          <w:sz w:val="20"/>
          <w:szCs w:val="20"/>
        </w:rPr>
      </w:pPr>
      <w:r w:rsidRPr="003B04AC">
        <w:rPr>
          <w:rFonts w:ascii="Times New Roman" w:eastAsia="Calibri" w:hAnsi="Times New Roman" w:cs="Times New Roman"/>
          <w:sz w:val="20"/>
          <w:szCs w:val="20"/>
        </w:rPr>
        <w:tab/>
        <w:t>1.2 Раздел 2 «Ресурсное  обеспечение Программы» изложить в редакции:</w:t>
      </w:r>
    </w:p>
    <w:p w:rsidR="003B04AC" w:rsidRPr="003B04AC" w:rsidRDefault="003B04AC" w:rsidP="00B205E7">
      <w:pPr>
        <w:spacing w:after="0" w:line="240" w:lineRule="auto"/>
        <w:ind w:firstLine="708"/>
        <w:jc w:val="both"/>
        <w:rPr>
          <w:rFonts w:ascii="Times New Roman" w:eastAsia="Calibri" w:hAnsi="Times New Roman" w:cs="Times New Roman"/>
          <w:sz w:val="20"/>
          <w:szCs w:val="20"/>
        </w:rPr>
      </w:pPr>
      <w:r w:rsidRPr="003B04AC">
        <w:rPr>
          <w:rFonts w:ascii="Times New Roman" w:eastAsia="Calibri" w:hAnsi="Times New Roman" w:cs="Times New Roman"/>
          <w:sz w:val="20"/>
          <w:szCs w:val="20"/>
        </w:rPr>
        <w:t>«Источник финансирования Программы – бюджет Прогресского сельского поселения. Общий обьем финансирования Программы в 2023-2025 годах составляет 102,0 тыс. рублей (2023 год  - 0,00 тыс. рублей; 2024 год  - 51,0 тыс. рублей; 2025 - год 51,0 тыс. рублей) и будет корректироваться ежегодно при уточнении бюдж</w:t>
      </w:r>
      <w:r w:rsidR="00B205E7">
        <w:rPr>
          <w:rFonts w:ascii="Times New Roman" w:eastAsia="Calibri" w:hAnsi="Times New Roman" w:cs="Times New Roman"/>
          <w:sz w:val="20"/>
          <w:szCs w:val="20"/>
        </w:rPr>
        <w:t>ета</w:t>
      </w:r>
      <w:r w:rsidRPr="003B04AC">
        <w:rPr>
          <w:rFonts w:ascii="Times New Roman" w:eastAsia="Calibri" w:hAnsi="Times New Roman" w:cs="Times New Roman"/>
          <w:sz w:val="20"/>
          <w:szCs w:val="20"/>
        </w:rPr>
        <w:t xml:space="preserve"> </w:t>
      </w:r>
    </w:p>
    <w:p w:rsidR="00144449" w:rsidRDefault="00B205E7" w:rsidP="0014444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ab/>
      </w:r>
      <w:r w:rsidR="003B04AC" w:rsidRPr="003B04AC">
        <w:rPr>
          <w:rFonts w:ascii="Times New Roman" w:eastAsia="Calibri" w:hAnsi="Times New Roman" w:cs="Times New Roman"/>
          <w:sz w:val="20"/>
          <w:szCs w:val="20"/>
        </w:rPr>
        <w:t>1.3. Приложение к П</w:t>
      </w:r>
      <w:r w:rsidR="00144449">
        <w:rPr>
          <w:rFonts w:ascii="Times New Roman" w:eastAsia="Calibri" w:hAnsi="Times New Roman" w:cs="Times New Roman"/>
          <w:sz w:val="20"/>
          <w:szCs w:val="20"/>
        </w:rPr>
        <w:t>рограмме  изложить в  редакции:</w:t>
      </w:r>
      <w:r w:rsidR="003B04AC" w:rsidRPr="003B04AC">
        <w:rPr>
          <w:rFonts w:ascii="Times New Roman" w:eastAsia="Calibri" w:hAnsi="Times New Roman" w:cs="Times New Roman"/>
          <w:sz w:val="20"/>
          <w:szCs w:val="20"/>
        </w:rPr>
        <w:t xml:space="preserve">   </w:t>
      </w:r>
    </w:p>
    <w:p w:rsidR="003B04AC" w:rsidRPr="003B04AC" w:rsidRDefault="003B04AC" w:rsidP="00144449">
      <w:pPr>
        <w:spacing w:after="0" w:line="240" w:lineRule="auto"/>
        <w:jc w:val="right"/>
        <w:rPr>
          <w:rFonts w:ascii="Times New Roman" w:eastAsia="Calibri" w:hAnsi="Times New Roman" w:cs="Times New Roman"/>
          <w:sz w:val="20"/>
          <w:szCs w:val="20"/>
        </w:rPr>
      </w:pPr>
      <w:r w:rsidRPr="003B04AC">
        <w:rPr>
          <w:rFonts w:ascii="Times New Roman" w:eastAsia="Calibri" w:hAnsi="Times New Roman" w:cs="Times New Roman"/>
          <w:sz w:val="20"/>
          <w:szCs w:val="20"/>
        </w:rPr>
        <w:t xml:space="preserve">                                                                                                                                                                                                                                                                                              </w:t>
      </w:r>
      <w:r w:rsidR="00144449">
        <w:rPr>
          <w:rFonts w:ascii="Times New Roman" w:eastAsia="Calibri" w:hAnsi="Times New Roman" w:cs="Times New Roman"/>
          <w:sz w:val="20"/>
          <w:szCs w:val="20"/>
        </w:rPr>
        <w:t xml:space="preserve">           </w:t>
      </w:r>
      <w:r w:rsidRPr="003B04AC">
        <w:rPr>
          <w:rFonts w:ascii="Times New Roman" w:eastAsia="Calibri" w:hAnsi="Times New Roman" w:cs="Times New Roman"/>
          <w:sz w:val="20"/>
          <w:szCs w:val="20"/>
        </w:rPr>
        <w:t xml:space="preserve">«Приложение </w:t>
      </w:r>
    </w:p>
    <w:p w:rsidR="003B04AC" w:rsidRPr="003B04AC" w:rsidRDefault="003B04AC" w:rsidP="003B04AC">
      <w:pPr>
        <w:spacing w:after="0" w:line="240" w:lineRule="auto"/>
        <w:jc w:val="right"/>
        <w:rPr>
          <w:rFonts w:ascii="Times New Roman" w:eastAsia="Calibri" w:hAnsi="Times New Roman" w:cs="Times New Roman"/>
          <w:sz w:val="20"/>
          <w:szCs w:val="20"/>
        </w:rPr>
      </w:pPr>
      <w:r w:rsidRPr="003B04AC">
        <w:rPr>
          <w:rFonts w:ascii="Times New Roman" w:eastAsia="Calibri" w:hAnsi="Times New Roman" w:cs="Times New Roman"/>
          <w:sz w:val="20"/>
          <w:szCs w:val="20"/>
        </w:rPr>
        <w:t xml:space="preserve"> к Программе</w:t>
      </w:r>
    </w:p>
    <w:p w:rsidR="003B04AC" w:rsidRPr="003B04AC" w:rsidRDefault="003B04AC" w:rsidP="003B04AC">
      <w:pPr>
        <w:spacing w:after="0" w:line="240" w:lineRule="auto"/>
        <w:ind w:hanging="1015"/>
        <w:jc w:val="right"/>
        <w:rPr>
          <w:rFonts w:ascii="Times New Roman" w:eastAsia="Calibri" w:hAnsi="Times New Roman" w:cs="Times New Roman"/>
          <w:bCs/>
          <w:sz w:val="20"/>
          <w:szCs w:val="20"/>
        </w:rPr>
      </w:pPr>
      <w:r w:rsidRPr="003B04AC">
        <w:rPr>
          <w:rFonts w:ascii="Times New Roman" w:eastAsia="Calibri" w:hAnsi="Times New Roman" w:cs="Times New Roman"/>
          <w:sz w:val="20"/>
          <w:szCs w:val="20"/>
        </w:rPr>
        <w:t xml:space="preserve">                 </w:t>
      </w:r>
      <w:r w:rsidRPr="003B04AC">
        <w:rPr>
          <w:rFonts w:ascii="Times New Roman" w:eastAsia="Calibri" w:hAnsi="Times New Roman" w:cs="Times New Roman"/>
          <w:bCs/>
          <w:sz w:val="20"/>
          <w:szCs w:val="20"/>
        </w:rPr>
        <w:t xml:space="preserve">«Усиление противопожарной защиты </w:t>
      </w:r>
    </w:p>
    <w:p w:rsidR="003B04AC" w:rsidRPr="003B04AC" w:rsidRDefault="003B04AC" w:rsidP="003B04AC">
      <w:pPr>
        <w:spacing w:after="0" w:line="240" w:lineRule="auto"/>
        <w:ind w:hanging="1015"/>
        <w:jc w:val="right"/>
        <w:rPr>
          <w:rFonts w:ascii="Times New Roman" w:eastAsia="Calibri" w:hAnsi="Times New Roman" w:cs="Times New Roman"/>
          <w:bCs/>
          <w:sz w:val="20"/>
          <w:szCs w:val="20"/>
        </w:rPr>
      </w:pPr>
      <w:r w:rsidRPr="003B04AC">
        <w:rPr>
          <w:rFonts w:ascii="Times New Roman" w:eastAsia="Calibri" w:hAnsi="Times New Roman" w:cs="Times New Roman"/>
          <w:bCs/>
          <w:sz w:val="20"/>
          <w:szCs w:val="20"/>
        </w:rPr>
        <w:t xml:space="preserve">объектов и населенных пунктов </w:t>
      </w:r>
    </w:p>
    <w:p w:rsidR="003B04AC" w:rsidRPr="003B04AC" w:rsidRDefault="003B04AC" w:rsidP="003B04AC">
      <w:pPr>
        <w:spacing w:after="0" w:line="240" w:lineRule="auto"/>
        <w:ind w:hanging="1015"/>
        <w:jc w:val="right"/>
        <w:rPr>
          <w:rFonts w:ascii="Times New Roman" w:eastAsia="Calibri" w:hAnsi="Times New Roman" w:cs="Times New Roman"/>
          <w:bCs/>
          <w:sz w:val="20"/>
          <w:szCs w:val="20"/>
        </w:rPr>
      </w:pPr>
      <w:r w:rsidRPr="003B04AC">
        <w:rPr>
          <w:rFonts w:ascii="Times New Roman" w:eastAsia="Calibri" w:hAnsi="Times New Roman" w:cs="Times New Roman"/>
          <w:bCs/>
          <w:sz w:val="20"/>
          <w:szCs w:val="20"/>
        </w:rPr>
        <w:t xml:space="preserve">в </w:t>
      </w:r>
      <w:r w:rsidRPr="003B04AC">
        <w:rPr>
          <w:rFonts w:ascii="Times New Roman" w:eastAsia="Calibri" w:hAnsi="Times New Roman" w:cs="Times New Roman"/>
          <w:sz w:val="20"/>
          <w:szCs w:val="20"/>
        </w:rPr>
        <w:t xml:space="preserve">Прогресском </w:t>
      </w:r>
      <w:r w:rsidRPr="003B04AC">
        <w:rPr>
          <w:rFonts w:ascii="Times New Roman" w:eastAsia="Calibri" w:hAnsi="Times New Roman" w:cs="Times New Roman"/>
          <w:bCs/>
          <w:sz w:val="20"/>
          <w:szCs w:val="20"/>
        </w:rPr>
        <w:t xml:space="preserve">сельском поселении </w:t>
      </w:r>
    </w:p>
    <w:p w:rsidR="003B04AC" w:rsidRPr="003B04AC" w:rsidRDefault="003B04AC" w:rsidP="003B04AC">
      <w:pPr>
        <w:spacing w:after="0" w:line="240" w:lineRule="auto"/>
        <w:ind w:hanging="1015"/>
        <w:jc w:val="right"/>
        <w:rPr>
          <w:rFonts w:ascii="Times New Roman" w:eastAsia="Calibri" w:hAnsi="Times New Roman" w:cs="Times New Roman"/>
          <w:bCs/>
          <w:sz w:val="20"/>
          <w:szCs w:val="20"/>
        </w:rPr>
      </w:pPr>
      <w:r w:rsidRPr="003B04AC">
        <w:rPr>
          <w:rFonts w:ascii="Times New Roman" w:eastAsia="Calibri" w:hAnsi="Times New Roman" w:cs="Times New Roman"/>
          <w:bCs/>
          <w:sz w:val="20"/>
          <w:szCs w:val="20"/>
        </w:rPr>
        <w:t xml:space="preserve">                  на 2023-2025 годы»</w:t>
      </w:r>
    </w:p>
    <w:p w:rsidR="003B04AC" w:rsidRPr="003B04AC" w:rsidRDefault="003B04AC" w:rsidP="003B04AC">
      <w:pPr>
        <w:spacing w:after="0" w:line="240" w:lineRule="auto"/>
        <w:ind w:hanging="1015"/>
        <w:jc w:val="both"/>
        <w:rPr>
          <w:rFonts w:ascii="Times New Roman" w:eastAsia="Calibri" w:hAnsi="Times New Roman" w:cs="Times New Roman"/>
          <w:bCs/>
          <w:sz w:val="20"/>
          <w:szCs w:val="20"/>
        </w:rPr>
      </w:pPr>
    </w:p>
    <w:p w:rsidR="003B04AC" w:rsidRPr="00B205E7" w:rsidRDefault="003B04AC" w:rsidP="003B04AC">
      <w:pPr>
        <w:autoSpaceDE w:val="0"/>
        <w:autoSpaceDN w:val="0"/>
        <w:adjustRightInd w:val="0"/>
        <w:spacing w:after="0" w:line="240" w:lineRule="auto"/>
        <w:jc w:val="center"/>
        <w:rPr>
          <w:rFonts w:ascii="Times New Roman" w:eastAsia="Calibri" w:hAnsi="Times New Roman" w:cs="Times New Roman"/>
        </w:rPr>
      </w:pPr>
      <w:r w:rsidRPr="00B205E7">
        <w:rPr>
          <w:rFonts w:ascii="Times New Roman" w:eastAsia="Calibri" w:hAnsi="Times New Roman" w:cs="Times New Roman"/>
        </w:rPr>
        <w:t>Основные программные мероприятия Программы</w:t>
      </w:r>
    </w:p>
    <w:p w:rsidR="003B04AC" w:rsidRPr="003B04AC" w:rsidRDefault="003B04AC" w:rsidP="003B04AC">
      <w:pPr>
        <w:autoSpaceDE w:val="0"/>
        <w:autoSpaceDN w:val="0"/>
        <w:adjustRightInd w:val="0"/>
        <w:spacing w:after="0" w:line="240" w:lineRule="auto"/>
        <w:jc w:val="center"/>
        <w:rPr>
          <w:rFonts w:ascii="Times New Roman" w:eastAsia="Calibri" w:hAnsi="Times New Roman" w:cs="Times New Roman"/>
          <w:sz w:val="20"/>
          <w:szCs w:val="20"/>
        </w:rPr>
      </w:pPr>
    </w:p>
    <w:tbl>
      <w:tblPr>
        <w:tblW w:w="1063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2245"/>
        <w:gridCol w:w="1701"/>
        <w:gridCol w:w="1134"/>
        <w:gridCol w:w="1418"/>
        <w:gridCol w:w="1134"/>
        <w:gridCol w:w="850"/>
        <w:gridCol w:w="851"/>
        <w:gridCol w:w="711"/>
      </w:tblGrid>
      <w:tr w:rsidR="003B04AC" w:rsidRPr="003B04AC" w:rsidTr="00144449">
        <w:trPr>
          <w:trHeight w:val="253"/>
        </w:trPr>
        <w:tc>
          <w:tcPr>
            <w:tcW w:w="591" w:type="dxa"/>
            <w:vMerge w:val="restart"/>
            <w:tcBorders>
              <w:top w:val="single" w:sz="4" w:space="0" w:color="auto"/>
              <w:left w:val="single" w:sz="4" w:space="0" w:color="auto"/>
              <w:bottom w:val="single" w:sz="4" w:space="0" w:color="auto"/>
              <w:right w:val="single" w:sz="4" w:space="0" w:color="auto"/>
            </w:tcBorders>
            <w:hideMark/>
          </w:tcPr>
          <w:p w:rsidR="003B04AC" w:rsidRPr="003B04AC" w:rsidRDefault="003B04AC" w:rsidP="003B04AC">
            <w:pPr>
              <w:spacing w:after="0" w:line="240" w:lineRule="auto"/>
              <w:jc w:val="center"/>
              <w:rPr>
                <w:rFonts w:ascii="Times New Roman" w:eastAsia="Calibri" w:hAnsi="Times New Roman" w:cs="Times New Roman"/>
                <w:sz w:val="20"/>
                <w:szCs w:val="20"/>
              </w:rPr>
            </w:pPr>
            <w:r w:rsidRPr="003B04AC">
              <w:rPr>
                <w:rFonts w:ascii="Times New Roman" w:eastAsia="Calibri" w:hAnsi="Times New Roman" w:cs="Times New Roman"/>
                <w:sz w:val="20"/>
                <w:szCs w:val="20"/>
              </w:rPr>
              <w:t xml:space="preserve">№ </w:t>
            </w:r>
            <w:proofErr w:type="gramStart"/>
            <w:r w:rsidRPr="003B04AC">
              <w:rPr>
                <w:rFonts w:ascii="Times New Roman" w:eastAsia="Calibri" w:hAnsi="Times New Roman" w:cs="Times New Roman"/>
                <w:sz w:val="20"/>
                <w:szCs w:val="20"/>
              </w:rPr>
              <w:t>п</w:t>
            </w:r>
            <w:proofErr w:type="gramEnd"/>
            <w:r w:rsidRPr="003B04AC">
              <w:rPr>
                <w:rFonts w:ascii="Times New Roman" w:eastAsia="Calibri" w:hAnsi="Times New Roman" w:cs="Times New Roman"/>
                <w:sz w:val="20"/>
                <w:szCs w:val="20"/>
              </w:rPr>
              <w:t>/п</w:t>
            </w:r>
          </w:p>
        </w:tc>
        <w:tc>
          <w:tcPr>
            <w:tcW w:w="2245" w:type="dxa"/>
            <w:vMerge w:val="restart"/>
            <w:tcBorders>
              <w:top w:val="single" w:sz="4" w:space="0" w:color="auto"/>
              <w:left w:val="single" w:sz="4" w:space="0" w:color="auto"/>
              <w:bottom w:val="single" w:sz="4" w:space="0" w:color="auto"/>
              <w:right w:val="single" w:sz="4" w:space="0" w:color="auto"/>
            </w:tcBorders>
            <w:hideMark/>
          </w:tcPr>
          <w:p w:rsidR="003B04AC" w:rsidRPr="003B04AC" w:rsidRDefault="003B04AC" w:rsidP="003B04AC">
            <w:pPr>
              <w:spacing w:after="0" w:line="240" w:lineRule="auto"/>
              <w:jc w:val="center"/>
              <w:rPr>
                <w:rFonts w:ascii="Times New Roman" w:eastAsia="Calibri" w:hAnsi="Times New Roman" w:cs="Times New Roman"/>
                <w:sz w:val="20"/>
                <w:szCs w:val="20"/>
              </w:rPr>
            </w:pPr>
            <w:r w:rsidRPr="003B04AC">
              <w:rPr>
                <w:rFonts w:ascii="Times New Roman" w:eastAsia="Calibri" w:hAnsi="Times New Roman" w:cs="Times New Roman"/>
                <w:sz w:val="20"/>
                <w:szCs w:val="20"/>
              </w:rPr>
              <w:t>Наименование мероприятий</w:t>
            </w:r>
          </w:p>
        </w:tc>
        <w:tc>
          <w:tcPr>
            <w:tcW w:w="1701" w:type="dxa"/>
            <w:vMerge w:val="restart"/>
            <w:tcBorders>
              <w:top w:val="single" w:sz="4" w:space="0" w:color="auto"/>
              <w:left w:val="single" w:sz="4" w:space="0" w:color="auto"/>
              <w:bottom w:val="single" w:sz="4" w:space="0" w:color="auto"/>
              <w:right w:val="single" w:sz="4" w:space="0" w:color="auto"/>
            </w:tcBorders>
          </w:tcPr>
          <w:p w:rsidR="003B04AC" w:rsidRPr="003B04AC" w:rsidRDefault="003B04AC" w:rsidP="003B04AC">
            <w:pPr>
              <w:spacing w:after="0" w:line="240" w:lineRule="auto"/>
              <w:jc w:val="center"/>
              <w:rPr>
                <w:rFonts w:ascii="Times New Roman" w:eastAsia="Calibri" w:hAnsi="Times New Roman" w:cs="Times New Roman"/>
                <w:sz w:val="20"/>
                <w:szCs w:val="20"/>
              </w:rPr>
            </w:pPr>
            <w:r w:rsidRPr="003B04AC">
              <w:rPr>
                <w:rFonts w:ascii="Times New Roman" w:eastAsia="Calibri" w:hAnsi="Times New Roman" w:cs="Times New Roman"/>
                <w:sz w:val="20"/>
                <w:szCs w:val="20"/>
              </w:rPr>
              <w:t>Исполнитель</w:t>
            </w:r>
          </w:p>
          <w:p w:rsidR="003B04AC" w:rsidRPr="003B04AC" w:rsidRDefault="003B04AC" w:rsidP="003B04AC">
            <w:pPr>
              <w:spacing w:after="0" w:line="240" w:lineRule="auto"/>
              <w:jc w:val="center"/>
              <w:rPr>
                <w:rFonts w:ascii="Times New Roman" w:eastAsia="Calibri" w:hAnsi="Times New Roman" w:cs="Times New Roman"/>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3B04AC" w:rsidRPr="003B04AC" w:rsidRDefault="00B205E7" w:rsidP="003B04A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Срок </w:t>
            </w:r>
            <w:proofErr w:type="gramStart"/>
            <w:r>
              <w:rPr>
                <w:rFonts w:ascii="Times New Roman" w:eastAsia="Calibri" w:hAnsi="Times New Roman" w:cs="Times New Roman"/>
                <w:sz w:val="20"/>
                <w:szCs w:val="20"/>
              </w:rPr>
              <w:t>реализа-</w:t>
            </w:r>
            <w:r w:rsidR="003B04AC" w:rsidRPr="003B04AC">
              <w:rPr>
                <w:rFonts w:ascii="Times New Roman" w:eastAsia="Calibri" w:hAnsi="Times New Roman" w:cs="Times New Roman"/>
                <w:sz w:val="20"/>
                <w:szCs w:val="20"/>
              </w:rPr>
              <w:t>ции</w:t>
            </w:r>
            <w:proofErr w:type="gramEnd"/>
          </w:p>
        </w:tc>
        <w:tc>
          <w:tcPr>
            <w:tcW w:w="1418" w:type="dxa"/>
            <w:vMerge w:val="restart"/>
            <w:tcBorders>
              <w:top w:val="single" w:sz="4" w:space="0" w:color="auto"/>
              <w:left w:val="single" w:sz="4" w:space="0" w:color="auto"/>
              <w:bottom w:val="single" w:sz="4" w:space="0" w:color="auto"/>
              <w:right w:val="single" w:sz="4" w:space="0" w:color="auto"/>
            </w:tcBorders>
            <w:hideMark/>
          </w:tcPr>
          <w:p w:rsidR="003B04AC" w:rsidRPr="003B04AC" w:rsidRDefault="003B04AC" w:rsidP="003B04AC">
            <w:pPr>
              <w:spacing w:after="0" w:line="240" w:lineRule="auto"/>
              <w:jc w:val="center"/>
              <w:rPr>
                <w:rFonts w:ascii="Times New Roman" w:eastAsia="Calibri" w:hAnsi="Times New Roman" w:cs="Times New Roman"/>
                <w:sz w:val="20"/>
                <w:szCs w:val="20"/>
              </w:rPr>
            </w:pPr>
            <w:r w:rsidRPr="003B04AC">
              <w:rPr>
                <w:rFonts w:ascii="Times New Roman" w:eastAsia="Calibri" w:hAnsi="Times New Roman" w:cs="Times New Roman"/>
                <w:sz w:val="20"/>
                <w:szCs w:val="20"/>
              </w:rPr>
              <w:t xml:space="preserve">Источник </w:t>
            </w:r>
            <w:proofErr w:type="gramStart"/>
            <w:r w:rsidRPr="003B04AC">
              <w:rPr>
                <w:rFonts w:ascii="Times New Roman" w:eastAsia="Calibri" w:hAnsi="Times New Roman" w:cs="Times New Roman"/>
                <w:sz w:val="20"/>
                <w:szCs w:val="20"/>
              </w:rPr>
              <w:t>финанси-рования</w:t>
            </w:r>
            <w:proofErr w:type="gramEnd"/>
          </w:p>
          <w:p w:rsidR="003B04AC" w:rsidRPr="003B04AC" w:rsidRDefault="003B04AC" w:rsidP="003B04AC">
            <w:pPr>
              <w:spacing w:after="0" w:line="240" w:lineRule="auto"/>
              <w:jc w:val="center"/>
              <w:rPr>
                <w:rFonts w:ascii="Times New Roman" w:eastAsia="Calibri" w:hAnsi="Times New Roman" w:cs="Times New Roman"/>
                <w:sz w:val="20"/>
                <w:szCs w:val="20"/>
              </w:rPr>
            </w:pPr>
          </w:p>
        </w:tc>
        <w:tc>
          <w:tcPr>
            <w:tcW w:w="3546" w:type="dxa"/>
            <w:gridSpan w:val="4"/>
            <w:tcBorders>
              <w:top w:val="single" w:sz="4" w:space="0" w:color="auto"/>
              <w:left w:val="single" w:sz="4" w:space="0" w:color="auto"/>
              <w:bottom w:val="single" w:sz="4" w:space="0" w:color="auto"/>
              <w:right w:val="single" w:sz="4" w:space="0" w:color="auto"/>
            </w:tcBorders>
            <w:hideMark/>
          </w:tcPr>
          <w:p w:rsidR="003B04AC" w:rsidRPr="003B04AC" w:rsidRDefault="003B04AC" w:rsidP="003B04AC">
            <w:pPr>
              <w:spacing w:after="0" w:line="240" w:lineRule="auto"/>
              <w:jc w:val="center"/>
              <w:rPr>
                <w:rFonts w:ascii="Times New Roman" w:eastAsia="Calibri" w:hAnsi="Times New Roman" w:cs="Times New Roman"/>
                <w:sz w:val="20"/>
                <w:szCs w:val="20"/>
              </w:rPr>
            </w:pPr>
            <w:r w:rsidRPr="003B04AC">
              <w:rPr>
                <w:rFonts w:ascii="Times New Roman" w:eastAsia="Calibri" w:hAnsi="Times New Roman" w:cs="Times New Roman"/>
                <w:sz w:val="20"/>
                <w:szCs w:val="20"/>
              </w:rPr>
              <w:t>Объем финансирования по годам,</w:t>
            </w:r>
          </w:p>
          <w:p w:rsidR="003B04AC" w:rsidRPr="003B04AC" w:rsidRDefault="003B04AC" w:rsidP="003B04AC">
            <w:pPr>
              <w:spacing w:after="0" w:line="240" w:lineRule="auto"/>
              <w:jc w:val="center"/>
              <w:rPr>
                <w:rFonts w:ascii="Times New Roman" w:eastAsia="Calibri" w:hAnsi="Times New Roman" w:cs="Times New Roman"/>
                <w:sz w:val="20"/>
                <w:szCs w:val="20"/>
              </w:rPr>
            </w:pPr>
            <w:r w:rsidRPr="003B04AC">
              <w:rPr>
                <w:rFonts w:ascii="Times New Roman" w:eastAsia="Calibri" w:hAnsi="Times New Roman" w:cs="Times New Roman"/>
                <w:sz w:val="20"/>
                <w:szCs w:val="20"/>
              </w:rPr>
              <w:t xml:space="preserve"> тыс. рублей</w:t>
            </w:r>
          </w:p>
        </w:tc>
      </w:tr>
      <w:tr w:rsidR="00B205E7" w:rsidRPr="003B04AC" w:rsidTr="00144449">
        <w:trPr>
          <w:trHeight w:val="144"/>
        </w:trPr>
        <w:tc>
          <w:tcPr>
            <w:tcW w:w="591" w:type="dxa"/>
            <w:vMerge/>
            <w:tcBorders>
              <w:top w:val="single" w:sz="4" w:space="0" w:color="auto"/>
              <w:left w:val="single" w:sz="4" w:space="0" w:color="auto"/>
              <w:bottom w:val="single" w:sz="4" w:space="0" w:color="auto"/>
              <w:right w:val="single" w:sz="4" w:space="0" w:color="auto"/>
            </w:tcBorders>
            <w:vAlign w:val="center"/>
            <w:hideMark/>
          </w:tcPr>
          <w:p w:rsidR="003B04AC" w:rsidRPr="003B04AC" w:rsidRDefault="003B04AC" w:rsidP="003B04AC">
            <w:pPr>
              <w:spacing w:after="0" w:line="240" w:lineRule="auto"/>
              <w:rPr>
                <w:rFonts w:ascii="Times New Roman" w:eastAsia="Calibri" w:hAnsi="Times New Roman" w:cs="Times New Roman"/>
                <w:sz w:val="20"/>
                <w:szCs w:val="20"/>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3B04AC" w:rsidRPr="003B04AC" w:rsidRDefault="003B04AC" w:rsidP="003B04AC">
            <w:pPr>
              <w:spacing w:after="0" w:line="240" w:lineRule="auto"/>
              <w:rPr>
                <w:rFonts w:ascii="Times New Roman" w:eastAsia="Calibri"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B04AC" w:rsidRPr="003B04AC" w:rsidRDefault="003B04AC" w:rsidP="003B04AC">
            <w:pPr>
              <w:spacing w:after="0" w:line="240" w:lineRule="auto"/>
              <w:rPr>
                <w:rFonts w:ascii="Times New Roman" w:eastAsia="Calibri"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B04AC" w:rsidRPr="003B04AC" w:rsidRDefault="003B04AC" w:rsidP="003B04AC">
            <w:pPr>
              <w:spacing w:after="0" w:line="240" w:lineRule="auto"/>
              <w:rPr>
                <w:rFonts w:ascii="Times New Roman" w:eastAsia="Calibri"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B04AC" w:rsidRPr="003B04AC" w:rsidRDefault="003B04AC" w:rsidP="003B04AC">
            <w:pPr>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3B04AC" w:rsidRPr="003B04AC" w:rsidRDefault="003B04AC" w:rsidP="003B04AC">
            <w:pPr>
              <w:spacing w:after="0" w:line="240" w:lineRule="auto"/>
              <w:jc w:val="center"/>
              <w:rPr>
                <w:rFonts w:ascii="Times New Roman" w:eastAsia="Calibri" w:hAnsi="Times New Roman" w:cs="Times New Roman"/>
                <w:sz w:val="20"/>
                <w:szCs w:val="20"/>
              </w:rPr>
            </w:pPr>
            <w:r w:rsidRPr="003B04AC">
              <w:rPr>
                <w:rFonts w:ascii="Times New Roman" w:eastAsia="Calibri" w:hAnsi="Times New Roman" w:cs="Times New Roman"/>
                <w:sz w:val="20"/>
                <w:szCs w:val="20"/>
              </w:rPr>
              <w:t>2023-2025</w:t>
            </w:r>
          </w:p>
          <w:p w:rsidR="003B04AC" w:rsidRPr="003B04AC" w:rsidRDefault="003B04AC" w:rsidP="003B04AC">
            <w:pPr>
              <w:spacing w:after="0" w:line="240" w:lineRule="auto"/>
              <w:jc w:val="center"/>
              <w:rPr>
                <w:rFonts w:ascii="Times New Roman" w:eastAsia="Calibri" w:hAnsi="Times New Roman" w:cs="Times New Roman"/>
                <w:sz w:val="20"/>
                <w:szCs w:val="20"/>
              </w:rPr>
            </w:pPr>
            <w:r w:rsidRPr="003B04AC">
              <w:rPr>
                <w:rFonts w:ascii="Times New Roman" w:eastAsia="Calibri" w:hAnsi="Times New Roman" w:cs="Times New Roman"/>
                <w:sz w:val="20"/>
                <w:szCs w:val="20"/>
              </w:rPr>
              <w:t>годы</w:t>
            </w:r>
          </w:p>
        </w:tc>
        <w:tc>
          <w:tcPr>
            <w:tcW w:w="850" w:type="dxa"/>
            <w:tcBorders>
              <w:top w:val="single" w:sz="4" w:space="0" w:color="auto"/>
              <w:left w:val="single" w:sz="4" w:space="0" w:color="auto"/>
              <w:bottom w:val="single" w:sz="4" w:space="0" w:color="auto"/>
              <w:right w:val="single" w:sz="4" w:space="0" w:color="auto"/>
            </w:tcBorders>
            <w:hideMark/>
          </w:tcPr>
          <w:p w:rsidR="003B04AC" w:rsidRPr="003B04AC" w:rsidRDefault="003B04AC" w:rsidP="003B04AC">
            <w:pPr>
              <w:spacing w:after="0" w:line="240" w:lineRule="auto"/>
              <w:jc w:val="center"/>
              <w:rPr>
                <w:rFonts w:ascii="Times New Roman" w:eastAsia="Calibri" w:hAnsi="Times New Roman" w:cs="Times New Roman"/>
                <w:sz w:val="20"/>
                <w:szCs w:val="20"/>
              </w:rPr>
            </w:pPr>
            <w:r w:rsidRPr="003B04AC">
              <w:rPr>
                <w:rFonts w:ascii="Times New Roman" w:eastAsia="Calibri" w:hAnsi="Times New Roman" w:cs="Times New Roman"/>
                <w:sz w:val="20"/>
                <w:szCs w:val="20"/>
              </w:rPr>
              <w:t>2023</w:t>
            </w:r>
          </w:p>
          <w:p w:rsidR="003B04AC" w:rsidRPr="003B04AC" w:rsidRDefault="003B04AC" w:rsidP="003B04AC">
            <w:pPr>
              <w:spacing w:after="0" w:line="240" w:lineRule="auto"/>
              <w:jc w:val="center"/>
              <w:rPr>
                <w:rFonts w:ascii="Times New Roman" w:eastAsia="Calibri" w:hAnsi="Times New Roman" w:cs="Times New Roman"/>
                <w:sz w:val="20"/>
                <w:szCs w:val="20"/>
              </w:rPr>
            </w:pPr>
            <w:r w:rsidRPr="003B04AC">
              <w:rPr>
                <w:rFonts w:ascii="Times New Roman" w:eastAsia="Calibri" w:hAnsi="Times New Roman" w:cs="Times New Roman"/>
                <w:sz w:val="20"/>
                <w:szCs w:val="20"/>
              </w:rPr>
              <w:t>год</w:t>
            </w:r>
          </w:p>
        </w:tc>
        <w:tc>
          <w:tcPr>
            <w:tcW w:w="851" w:type="dxa"/>
            <w:tcBorders>
              <w:top w:val="single" w:sz="4" w:space="0" w:color="auto"/>
              <w:left w:val="single" w:sz="4" w:space="0" w:color="auto"/>
              <w:bottom w:val="single" w:sz="4" w:space="0" w:color="auto"/>
              <w:right w:val="single" w:sz="4" w:space="0" w:color="auto"/>
            </w:tcBorders>
            <w:hideMark/>
          </w:tcPr>
          <w:p w:rsidR="003B04AC" w:rsidRPr="003B04AC" w:rsidRDefault="003B04AC" w:rsidP="003B04AC">
            <w:pPr>
              <w:spacing w:after="0" w:line="240" w:lineRule="auto"/>
              <w:jc w:val="center"/>
              <w:rPr>
                <w:rFonts w:ascii="Times New Roman" w:eastAsia="Calibri" w:hAnsi="Times New Roman" w:cs="Times New Roman"/>
                <w:sz w:val="20"/>
                <w:szCs w:val="20"/>
              </w:rPr>
            </w:pPr>
            <w:r w:rsidRPr="003B04AC">
              <w:rPr>
                <w:rFonts w:ascii="Times New Roman" w:eastAsia="Calibri" w:hAnsi="Times New Roman" w:cs="Times New Roman"/>
                <w:sz w:val="20"/>
                <w:szCs w:val="20"/>
              </w:rPr>
              <w:t>2024</w:t>
            </w:r>
          </w:p>
          <w:p w:rsidR="003B04AC" w:rsidRPr="003B04AC" w:rsidRDefault="003B04AC" w:rsidP="003B04AC">
            <w:pPr>
              <w:spacing w:after="0" w:line="240" w:lineRule="auto"/>
              <w:jc w:val="center"/>
              <w:rPr>
                <w:rFonts w:ascii="Times New Roman" w:eastAsia="Calibri" w:hAnsi="Times New Roman" w:cs="Times New Roman"/>
                <w:sz w:val="20"/>
                <w:szCs w:val="20"/>
              </w:rPr>
            </w:pPr>
            <w:r w:rsidRPr="003B04AC">
              <w:rPr>
                <w:rFonts w:ascii="Times New Roman" w:eastAsia="Calibri" w:hAnsi="Times New Roman" w:cs="Times New Roman"/>
                <w:sz w:val="20"/>
                <w:szCs w:val="20"/>
              </w:rPr>
              <w:t>год</w:t>
            </w:r>
          </w:p>
        </w:tc>
        <w:tc>
          <w:tcPr>
            <w:tcW w:w="711" w:type="dxa"/>
            <w:tcBorders>
              <w:top w:val="single" w:sz="4" w:space="0" w:color="auto"/>
              <w:left w:val="single" w:sz="4" w:space="0" w:color="auto"/>
              <w:bottom w:val="single" w:sz="4" w:space="0" w:color="auto"/>
              <w:right w:val="single" w:sz="4" w:space="0" w:color="auto"/>
            </w:tcBorders>
            <w:hideMark/>
          </w:tcPr>
          <w:p w:rsidR="003B04AC" w:rsidRPr="003B04AC" w:rsidRDefault="003B04AC" w:rsidP="003B04AC">
            <w:pPr>
              <w:spacing w:after="0" w:line="240" w:lineRule="auto"/>
              <w:jc w:val="center"/>
              <w:rPr>
                <w:rFonts w:ascii="Times New Roman" w:eastAsia="Calibri" w:hAnsi="Times New Roman" w:cs="Times New Roman"/>
                <w:sz w:val="20"/>
                <w:szCs w:val="20"/>
              </w:rPr>
            </w:pPr>
            <w:r w:rsidRPr="003B04AC">
              <w:rPr>
                <w:rFonts w:ascii="Times New Roman" w:eastAsia="Calibri" w:hAnsi="Times New Roman" w:cs="Times New Roman"/>
                <w:sz w:val="20"/>
                <w:szCs w:val="20"/>
              </w:rPr>
              <w:t>2025</w:t>
            </w:r>
          </w:p>
          <w:p w:rsidR="003B04AC" w:rsidRPr="003B04AC" w:rsidRDefault="003B04AC" w:rsidP="00B205E7">
            <w:pPr>
              <w:spacing w:after="0" w:line="240" w:lineRule="auto"/>
              <w:jc w:val="center"/>
              <w:rPr>
                <w:rFonts w:ascii="Times New Roman" w:eastAsia="Calibri" w:hAnsi="Times New Roman" w:cs="Times New Roman"/>
                <w:sz w:val="20"/>
                <w:szCs w:val="20"/>
              </w:rPr>
            </w:pPr>
            <w:r w:rsidRPr="003B04AC">
              <w:rPr>
                <w:rFonts w:ascii="Times New Roman" w:eastAsia="Calibri" w:hAnsi="Times New Roman" w:cs="Times New Roman"/>
                <w:sz w:val="20"/>
                <w:szCs w:val="20"/>
              </w:rPr>
              <w:t>год</w:t>
            </w:r>
          </w:p>
        </w:tc>
      </w:tr>
      <w:tr w:rsidR="00B205E7" w:rsidRPr="003B04AC" w:rsidTr="00144449">
        <w:trPr>
          <w:trHeight w:val="279"/>
        </w:trPr>
        <w:tc>
          <w:tcPr>
            <w:tcW w:w="591" w:type="dxa"/>
            <w:tcBorders>
              <w:top w:val="single" w:sz="4" w:space="0" w:color="auto"/>
              <w:left w:val="single" w:sz="4" w:space="0" w:color="auto"/>
              <w:bottom w:val="single" w:sz="4" w:space="0" w:color="auto"/>
              <w:right w:val="single" w:sz="4" w:space="0" w:color="auto"/>
            </w:tcBorders>
            <w:hideMark/>
          </w:tcPr>
          <w:p w:rsidR="003B04AC" w:rsidRPr="003B04AC" w:rsidRDefault="003B04AC" w:rsidP="003B04AC">
            <w:pPr>
              <w:spacing w:after="0" w:line="240" w:lineRule="auto"/>
              <w:jc w:val="center"/>
              <w:rPr>
                <w:rFonts w:ascii="Times New Roman" w:eastAsia="Calibri" w:hAnsi="Times New Roman" w:cs="Times New Roman"/>
                <w:sz w:val="20"/>
                <w:szCs w:val="20"/>
              </w:rPr>
            </w:pPr>
            <w:r w:rsidRPr="003B04AC">
              <w:rPr>
                <w:rFonts w:ascii="Times New Roman" w:eastAsia="Calibri" w:hAnsi="Times New Roman" w:cs="Times New Roman"/>
                <w:sz w:val="20"/>
                <w:szCs w:val="20"/>
              </w:rPr>
              <w:t>1</w:t>
            </w:r>
          </w:p>
        </w:tc>
        <w:tc>
          <w:tcPr>
            <w:tcW w:w="2245" w:type="dxa"/>
            <w:tcBorders>
              <w:top w:val="single" w:sz="4" w:space="0" w:color="auto"/>
              <w:left w:val="single" w:sz="4" w:space="0" w:color="auto"/>
              <w:bottom w:val="single" w:sz="4" w:space="0" w:color="auto"/>
              <w:right w:val="single" w:sz="4" w:space="0" w:color="auto"/>
            </w:tcBorders>
            <w:hideMark/>
          </w:tcPr>
          <w:p w:rsidR="003B04AC" w:rsidRPr="003B04AC" w:rsidRDefault="003B04AC" w:rsidP="003B04AC">
            <w:pPr>
              <w:spacing w:after="0" w:line="240" w:lineRule="auto"/>
              <w:jc w:val="center"/>
              <w:rPr>
                <w:rFonts w:ascii="Times New Roman" w:eastAsia="Calibri" w:hAnsi="Times New Roman" w:cs="Times New Roman"/>
                <w:sz w:val="20"/>
                <w:szCs w:val="20"/>
              </w:rPr>
            </w:pPr>
            <w:r w:rsidRPr="003B04AC">
              <w:rPr>
                <w:rFonts w:ascii="Times New Roman" w:eastAsia="Calibri" w:hAnsi="Times New Roman" w:cs="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3B04AC" w:rsidRPr="003B04AC" w:rsidRDefault="003B04AC" w:rsidP="003B04AC">
            <w:pPr>
              <w:spacing w:after="0" w:line="240" w:lineRule="auto"/>
              <w:jc w:val="center"/>
              <w:rPr>
                <w:rFonts w:ascii="Times New Roman" w:eastAsia="Calibri" w:hAnsi="Times New Roman" w:cs="Times New Roman"/>
                <w:sz w:val="20"/>
                <w:szCs w:val="20"/>
              </w:rPr>
            </w:pPr>
            <w:r w:rsidRPr="003B04AC">
              <w:rPr>
                <w:rFonts w:ascii="Times New Roman" w:eastAsia="Calibri"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3B04AC" w:rsidRPr="003B04AC" w:rsidRDefault="003B04AC" w:rsidP="003B04AC">
            <w:pPr>
              <w:spacing w:after="0" w:line="240" w:lineRule="auto"/>
              <w:jc w:val="center"/>
              <w:rPr>
                <w:rFonts w:ascii="Times New Roman" w:eastAsia="Calibri" w:hAnsi="Times New Roman" w:cs="Times New Roman"/>
                <w:sz w:val="20"/>
                <w:szCs w:val="20"/>
              </w:rPr>
            </w:pPr>
            <w:r w:rsidRPr="003B04AC">
              <w:rPr>
                <w:rFonts w:ascii="Times New Roman" w:eastAsia="Calibri" w:hAnsi="Times New Roman"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hideMark/>
          </w:tcPr>
          <w:p w:rsidR="003B04AC" w:rsidRPr="003B04AC" w:rsidRDefault="003B04AC" w:rsidP="003B04AC">
            <w:pPr>
              <w:spacing w:after="0" w:line="240" w:lineRule="auto"/>
              <w:jc w:val="center"/>
              <w:rPr>
                <w:rFonts w:ascii="Times New Roman" w:eastAsia="Calibri" w:hAnsi="Times New Roman" w:cs="Times New Roman"/>
                <w:sz w:val="20"/>
                <w:szCs w:val="20"/>
              </w:rPr>
            </w:pPr>
            <w:r w:rsidRPr="003B04AC">
              <w:rPr>
                <w:rFonts w:ascii="Times New Roman" w:eastAsia="Calibri"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rsidR="003B04AC" w:rsidRPr="003B04AC" w:rsidRDefault="003B04AC" w:rsidP="003B04AC">
            <w:pPr>
              <w:spacing w:after="0" w:line="240" w:lineRule="auto"/>
              <w:jc w:val="center"/>
              <w:rPr>
                <w:rFonts w:ascii="Times New Roman" w:eastAsia="Calibri" w:hAnsi="Times New Roman" w:cs="Times New Roman"/>
                <w:sz w:val="20"/>
                <w:szCs w:val="20"/>
              </w:rPr>
            </w:pPr>
            <w:r w:rsidRPr="003B04AC">
              <w:rPr>
                <w:rFonts w:ascii="Times New Roman" w:eastAsia="Calibri" w:hAnsi="Times New Roman" w:cs="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hideMark/>
          </w:tcPr>
          <w:p w:rsidR="003B04AC" w:rsidRPr="003B04AC" w:rsidRDefault="003B04AC" w:rsidP="003B04AC">
            <w:pPr>
              <w:spacing w:after="0" w:line="240" w:lineRule="auto"/>
              <w:jc w:val="center"/>
              <w:rPr>
                <w:rFonts w:ascii="Times New Roman" w:eastAsia="Calibri" w:hAnsi="Times New Roman" w:cs="Times New Roman"/>
                <w:sz w:val="20"/>
                <w:szCs w:val="20"/>
              </w:rPr>
            </w:pPr>
            <w:r w:rsidRPr="003B04AC">
              <w:rPr>
                <w:rFonts w:ascii="Times New Roman" w:eastAsia="Calibri"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hideMark/>
          </w:tcPr>
          <w:p w:rsidR="003B04AC" w:rsidRPr="003B04AC" w:rsidRDefault="003B04AC" w:rsidP="003B04AC">
            <w:pPr>
              <w:spacing w:after="0" w:line="240" w:lineRule="auto"/>
              <w:jc w:val="center"/>
              <w:rPr>
                <w:rFonts w:ascii="Times New Roman" w:eastAsia="Calibri" w:hAnsi="Times New Roman" w:cs="Times New Roman"/>
                <w:sz w:val="20"/>
                <w:szCs w:val="20"/>
              </w:rPr>
            </w:pPr>
            <w:r w:rsidRPr="003B04AC">
              <w:rPr>
                <w:rFonts w:ascii="Times New Roman" w:eastAsia="Calibri" w:hAnsi="Times New Roman" w:cs="Times New Roman"/>
                <w:sz w:val="20"/>
                <w:szCs w:val="20"/>
              </w:rPr>
              <w:t>8</w:t>
            </w:r>
          </w:p>
        </w:tc>
        <w:tc>
          <w:tcPr>
            <w:tcW w:w="711" w:type="dxa"/>
            <w:tcBorders>
              <w:top w:val="single" w:sz="4" w:space="0" w:color="auto"/>
              <w:left w:val="single" w:sz="4" w:space="0" w:color="auto"/>
              <w:bottom w:val="single" w:sz="4" w:space="0" w:color="auto"/>
              <w:right w:val="single" w:sz="4" w:space="0" w:color="auto"/>
            </w:tcBorders>
            <w:hideMark/>
          </w:tcPr>
          <w:p w:rsidR="003B04AC" w:rsidRPr="003B04AC" w:rsidRDefault="003B04AC" w:rsidP="003B04AC">
            <w:pPr>
              <w:spacing w:after="0" w:line="240" w:lineRule="auto"/>
              <w:jc w:val="center"/>
              <w:rPr>
                <w:rFonts w:ascii="Times New Roman" w:eastAsia="Calibri" w:hAnsi="Times New Roman" w:cs="Times New Roman"/>
                <w:sz w:val="20"/>
                <w:szCs w:val="20"/>
              </w:rPr>
            </w:pPr>
            <w:r w:rsidRPr="003B04AC">
              <w:rPr>
                <w:rFonts w:ascii="Times New Roman" w:eastAsia="Calibri" w:hAnsi="Times New Roman" w:cs="Times New Roman"/>
                <w:sz w:val="20"/>
                <w:szCs w:val="20"/>
              </w:rPr>
              <w:t>9</w:t>
            </w:r>
          </w:p>
          <w:p w:rsidR="003B04AC" w:rsidRPr="003B04AC" w:rsidRDefault="003B04AC" w:rsidP="003B04AC">
            <w:pPr>
              <w:spacing w:after="0" w:line="240" w:lineRule="auto"/>
              <w:jc w:val="center"/>
              <w:rPr>
                <w:rFonts w:ascii="Times New Roman" w:eastAsia="Calibri" w:hAnsi="Times New Roman" w:cs="Times New Roman"/>
                <w:sz w:val="20"/>
                <w:szCs w:val="20"/>
              </w:rPr>
            </w:pPr>
          </w:p>
        </w:tc>
      </w:tr>
      <w:tr w:rsidR="003B04AC" w:rsidRPr="003B04AC" w:rsidTr="00144449">
        <w:trPr>
          <w:gridAfter w:val="4"/>
          <w:wAfter w:w="3546" w:type="dxa"/>
          <w:trHeight w:val="253"/>
        </w:trPr>
        <w:tc>
          <w:tcPr>
            <w:tcW w:w="7089" w:type="dxa"/>
            <w:gridSpan w:val="5"/>
            <w:tcBorders>
              <w:top w:val="single" w:sz="4" w:space="0" w:color="auto"/>
              <w:left w:val="single" w:sz="4" w:space="0" w:color="auto"/>
              <w:bottom w:val="single" w:sz="4" w:space="0" w:color="auto"/>
              <w:right w:val="single" w:sz="4" w:space="0" w:color="auto"/>
            </w:tcBorders>
          </w:tcPr>
          <w:p w:rsidR="003B04AC" w:rsidRPr="003B04AC" w:rsidRDefault="003B04AC" w:rsidP="003B04AC">
            <w:pPr>
              <w:autoSpaceDE w:val="0"/>
              <w:autoSpaceDN w:val="0"/>
              <w:adjustRightInd w:val="0"/>
              <w:spacing w:after="0" w:line="240" w:lineRule="auto"/>
              <w:jc w:val="center"/>
              <w:rPr>
                <w:rFonts w:ascii="Times New Roman" w:eastAsia="Calibri" w:hAnsi="Times New Roman" w:cs="Times New Roman"/>
                <w:sz w:val="20"/>
                <w:szCs w:val="20"/>
              </w:rPr>
            </w:pPr>
          </w:p>
        </w:tc>
      </w:tr>
      <w:tr w:rsidR="00144449" w:rsidRPr="003B04AC" w:rsidTr="00144449">
        <w:trPr>
          <w:trHeight w:val="775"/>
        </w:trPr>
        <w:tc>
          <w:tcPr>
            <w:tcW w:w="591" w:type="dxa"/>
            <w:tcBorders>
              <w:top w:val="single" w:sz="4" w:space="0" w:color="auto"/>
              <w:left w:val="single" w:sz="4" w:space="0" w:color="auto"/>
              <w:bottom w:val="single" w:sz="4" w:space="0" w:color="auto"/>
              <w:right w:val="single" w:sz="4" w:space="0" w:color="auto"/>
            </w:tcBorders>
            <w:hideMark/>
          </w:tcPr>
          <w:p w:rsidR="003B04AC" w:rsidRPr="003B04AC" w:rsidRDefault="003B04AC" w:rsidP="003B04AC">
            <w:pPr>
              <w:spacing w:after="0" w:line="240" w:lineRule="auto"/>
              <w:jc w:val="center"/>
              <w:rPr>
                <w:rFonts w:ascii="Times New Roman" w:eastAsia="Calibri" w:hAnsi="Times New Roman" w:cs="Times New Roman"/>
                <w:sz w:val="20"/>
                <w:szCs w:val="20"/>
              </w:rPr>
            </w:pPr>
            <w:r w:rsidRPr="003B04AC">
              <w:rPr>
                <w:rFonts w:ascii="Times New Roman" w:eastAsia="Calibri" w:hAnsi="Times New Roman" w:cs="Times New Roman"/>
                <w:sz w:val="20"/>
                <w:szCs w:val="20"/>
              </w:rPr>
              <w:t>1.1.</w:t>
            </w:r>
          </w:p>
        </w:tc>
        <w:tc>
          <w:tcPr>
            <w:tcW w:w="2245" w:type="dxa"/>
            <w:tcBorders>
              <w:top w:val="single" w:sz="4" w:space="0" w:color="auto"/>
              <w:left w:val="single" w:sz="4" w:space="0" w:color="auto"/>
              <w:bottom w:val="single" w:sz="4" w:space="0" w:color="auto"/>
              <w:right w:val="single" w:sz="4" w:space="0" w:color="auto"/>
            </w:tcBorders>
            <w:hideMark/>
          </w:tcPr>
          <w:p w:rsidR="00144449" w:rsidRDefault="00B205E7" w:rsidP="003B04A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Обустройство нового источ</w:t>
            </w:r>
            <w:r w:rsidR="003B04AC" w:rsidRPr="003B04AC">
              <w:rPr>
                <w:rFonts w:ascii="Times New Roman" w:eastAsia="Calibri" w:hAnsi="Times New Roman" w:cs="Times New Roman"/>
                <w:sz w:val="20"/>
                <w:szCs w:val="20"/>
              </w:rPr>
              <w:t>ни</w:t>
            </w:r>
            <w:r>
              <w:rPr>
                <w:rFonts w:ascii="Times New Roman" w:eastAsia="Calibri" w:hAnsi="Times New Roman" w:cs="Times New Roman"/>
                <w:sz w:val="20"/>
                <w:szCs w:val="20"/>
              </w:rPr>
              <w:t>ка наружного противо</w:t>
            </w:r>
            <w:r w:rsidR="003B04AC" w:rsidRPr="003B04AC">
              <w:rPr>
                <w:rFonts w:ascii="Times New Roman" w:eastAsia="Calibri" w:hAnsi="Times New Roman" w:cs="Times New Roman"/>
                <w:sz w:val="20"/>
                <w:szCs w:val="20"/>
              </w:rPr>
              <w:t xml:space="preserve">пожарного водоснабжения </w:t>
            </w:r>
            <w:proofErr w:type="gramStart"/>
            <w:r w:rsidR="003B04AC" w:rsidRPr="003B04AC">
              <w:rPr>
                <w:rFonts w:ascii="Times New Roman" w:eastAsia="Calibri" w:hAnsi="Times New Roman" w:cs="Times New Roman"/>
                <w:sz w:val="20"/>
                <w:szCs w:val="20"/>
              </w:rPr>
              <w:t>в</w:t>
            </w:r>
            <w:proofErr w:type="gramEnd"/>
            <w:r w:rsidR="003B04AC" w:rsidRPr="003B04AC">
              <w:rPr>
                <w:rFonts w:ascii="Times New Roman" w:eastAsia="Calibri" w:hAnsi="Times New Roman" w:cs="Times New Roman"/>
                <w:sz w:val="20"/>
                <w:szCs w:val="20"/>
              </w:rPr>
              <w:t xml:space="preserve"> </w:t>
            </w:r>
          </w:p>
          <w:p w:rsidR="003B04AC" w:rsidRPr="003B04AC" w:rsidRDefault="00144449" w:rsidP="003B04A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д. </w:t>
            </w:r>
            <w:r w:rsidR="003B04AC" w:rsidRPr="003B04AC">
              <w:rPr>
                <w:rFonts w:ascii="Times New Roman" w:eastAsia="Calibri" w:hAnsi="Times New Roman" w:cs="Times New Roman"/>
                <w:sz w:val="20"/>
                <w:szCs w:val="20"/>
              </w:rPr>
              <w:t>Тини</w:t>
            </w:r>
          </w:p>
        </w:tc>
        <w:tc>
          <w:tcPr>
            <w:tcW w:w="1701" w:type="dxa"/>
            <w:tcBorders>
              <w:top w:val="single" w:sz="4" w:space="0" w:color="auto"/>
              <w:left w:val="single" w:sz="4" w:space="0" w:color="auto"/>
              <w:bottom w:val="single" w:sz="4" w:space="0" w:color="auto"/>
              <w:right w:val="single" w:sz="4" w:space="0" w:color="auto"/>
            </w:tcBorders>
            <w:hideMark/>
          </w:tcPr>
          <w:p w:rsidR="003B04AC" w:rsidRPr="003B04AC" w:rsidRDefault="003B04AC" w:rsidP="003B04AC">
            <w:pPr>
              <w:autoSpaceDE w:val="0"/>
              <w:autoSpaceDN w:val="0"/>
              <w:adjustRightInd w:val="0"/>
              <w:spacing w:after="0" w:line="240" w:lineRule="auto"/>
              <w:jc w:val="center"/>
              <w:rPr>
                <w:rFonts w:ascii="Times New Roman" w:eastAsia="Calibri" w:hAnsi="Times New Roman" w:cs="Times New Roman"/>
                <w:sz w:val="20"/>
                <w:szCs w:val="20"/>
              </w:rPr>
            </w:pPr>
            <w:r w:rsidRPr="003B04AC">
              <w:rPr>
                <w:rFonts w:ascii="Times New Roman" w:eastAsia="Calibri" w:hAnsi="Times New Roman" w:cs="Times New Roman"/>
                <w:sz w:val="20"/>
                <w:szCs w:val="20"/>
              </w:rPr>
              <w:t xml:space="preserve">Администрация  сельского поселения </w:t>
            </w:r>
          </w:p>
        </w:tc>
        <w:tc>
          <w:tcPr>
            <w:tcW w:w="1134" w:type="dxa"/>
            <w:tcBorders>
              <w:top w:val="single" w:sz="4" w:space="0" w:color="auto"/>
              <w:left w:val="single" w:sz="4" w:space="0" w:color="auto"/>
              <w:bottom w:val="single" w:sz="4" w:space="0" w:color="auto"/>
              <w:right w:val="single" w:sz="4" w:space="0" w:color="auto"/>
            </w:tcBorders>
            <w:hideMark/>
          </w:tcPr>
          <w:p w:rsidR="003B04AC" w:rsidRPr="003B04AC" w:rsidRDefault="003B04AC" w:rsidP="003B04AC">
            <w:pPr>
              <w:autoSpaceDE w:val="0"/>
              <w:autoSpaceDN w:val="0"/>
              <w:adjustRightInd w:val="0"/>
              <w:spacing w:after="0" w:line="240" w:lineRule="auto"/>
              <w:jc w:val="center"/>
              <w:rPr>
                <w:rFonts w:ascii="Times New Roman" w:eastAsia="Calibri" w:hAnsi="Times New Roman" w:cs="Times New Roman"/>
                <w:sz w:val="20"/>
                <w:szCs w:val="20"/>
              </w:rPr>
            </w:pPr>
            <w:r w:rsidRPr="003B04AC">
              <w:rPr>
                <w:rFonts w:ascii="Times New Roman" w:eastAsia="Calibri" w:hAnsi="Times New Roman" w:cs="Times New Roman"/>
                <w:bCs/>
                <w:sz w:val="20"/>
                <w:szCs w:val="20"/>
              </w:rPr>
              <w:t xml:space="preserve">2023-2025 </w:t>
            </w:r>
            <w:r w:rsidRPr="003B04AC">
              <w:rPr>
                <w:rFonts w:ascii="Times New Roman" w:eastAsia="Calibri" w:hAnsi="Times New Roman" w:cs="Times New Roman"/>
                <w:sz w:val="20"/>
                <w:szCs w:val="20"/>
              </w:rPr>
              <w:t>годы</w:t>
            </w:r>
          </w:p>
        </w:tc>
        <w:tc>
          <w:tcPr>
            <w:tcW w:w="1418" w:type="dxa"/>
            <w:tcBorders>
              <w:top w:val="single" w:sz="4" w:space="0" w:color="auto"/>
              <w:left w:val="single" w:sz="4" w:space="0" w:color="auto"/>
              <w:bottom w:val="single" w:sz="4" w:space="0" w:color="auto"/>
              <w:right w:val="single" w:sz="4" w:space="0" w:color="auto"/>
            </w:tcBorders>
            <w:hideMark/>
          </w:tcPr>
          <w:p w:rsidR="003B04AC" w:rsidRPr="003B04AC" w:rsidRDefault="003B04AC" w:rsidP="00B205E7">
            <w:pPr>
              <w:autoSpaceDE w:val="0"/>
              <w:autoSpaceDN w:val="0"/>
              <w:adjustRightInd w:val="0"/>
              <w:spacing w:after="0" w:line="240" w:lineRule="auto"/>
              <w:jc w:val="center"/>
              <w:rPr>
                <w:rFonts w:ascii="Times New Roman" w:eastAsia="Calibri" w:hAnsi="Times New Roman" w:cs="Times New Roman"/>
                <w:sz w:val="20"/>
                <w:szCs w:val="20"/>
              </w:rPr>
            </w:pPr>
            <w:r w:rsidRPr="003B04AC">
              <w:rPr>
                <w:rFonts w:ascii="Times New Roman" w:eastAsia="Calibri" w:hAnsi="Times New Roman" w:cs="Times New Roman"/>
                <w:sz w:val="20"/>
                <w:szCs w:val="20"/>
              </w:rPr>
              <w:t>Бюджет Про</w:t>
            </w:r>
            <w:r w:rsidR="00144449">
              <w:rPr>
                <w:rFonts w:ascii="Times New Roman" w:eastAsia="Calibri" w:hAnsi="Times New Roman" w:cs="Times New Roman"/>
                <w:sz w:val="20"/>
                <w:szCs w:val="20"/>
              </w:rPr>
              <w:t>грес</w:t>
            </w:r>
            <w:r w:rsidR="00B205E7">
              <w:rPr>
                <w:rFonts w:ascii="Times New Roman" w:eastAsia="Calibri" w:hAnsi="Times New Roman" w:cs="Times New Roman"/>
                <w:sz w:val="20"/>
                <w:szCs w:val="20"/>
              </w:rPr>
              <w:t xml:space="preserve">ского сельского поселения </w:t>
            </w:r>
          </w:p>
        </w:tc>
        <w:tc>
          <w:tcPr>
            <w:tcW w:w="1134" w:type="dxa"/>
            <w:tcBorders>
              <w:top w:val="single" w:sz="4" w:space="0" w:color="auto"/>
              <w:left w:val="single" w:sz="4" w:space="0" w:color="auto"/>
              <w:bottom w:val="single" w:sz="4" w:space="0" w:color="auto"/>
              <w:right w:val="single" w:sz="4" w:space="0" w:color="auto"/>
            </w:tcBorders>
            <w:hideMark/>
          </w:tcPr>
          <w:p w:rsidR="003B04AC" w:rsidRPr="003B04AC" w:rsidRDefault="003B04AC" w:rsidP="003B04AC">
            <w:pPr>
              <w:spacing w:after="0" w:line="240" w:lineRule="auto"/>
              <w:jc w:val="center"/>
              <w:rPr>
                <w:rFonts w:ascii="Times New Roman" w:eastAsia="Calibri" w:hAnsi="Times New Roman" w:cs="Times New Roman"/>
                <w:sz w:val="20"/>
                <w:szCs w:val="20"/>
              </w:rPr>
            </w:pPr>
            <w:r w:rsidRPr="003B04AC">
              <w:rPr>
                <w:rFonts w:ascii="Times New Roman" w:eastAsia="Calibri" w:hAnsi="Times New Roman" w:cs="Times New Roman"/>
                <w:sz w:val="20"/>
                <w:szCs w:val="20"/>
              </w:rPr>
              <w:t>30,0</w:t>
            </w:r>
          </w:p>
        </w:tc>
        <w:tc>
          <w:tcPr>
            <w:tcW w:w="850" w:type="dxa"/>
            <w:tcBorders>
              <w:top w:val="single" w:sz="4" w:space="0" w:color="auto"/>
              <w:left w:val="single" w:sz="4" w:space="0" w:color="auto"/>
              <w:bottom w:val="single" w:sz="4" w:space="0" w:color="auto"/>
              <w:right w:val="single" w:sz="4" w:space="0" w:color="auto"/>
            </w:tcBorders>
          </w:tcPr>
          <w:p w:rsidR="003B04AC" w:rsidRPr="003B04AC" w:rsidRDefault="003B04AC" w:rsidP="003B04AC">
            <w:pPr>
              <w:spacing w:after="0" w:line="240" w:lineRule="auto"/>
              <w:jc w:val="center"/>
              <w:rPr>
                <w:rFonts w:ascii="Times New Roman" w:eastAsia="Calibri" w:hAnsi="Times New Roman" w:cs="Times New Roman"/>
                <w:sz w:val="20"/>
                <w:szCs w:val="20"/>
              </w:rPr>
            </w:pPr>
            <w:r w:rsidRPr="003B04AC">
              <w:rPr>
                <w:rFonts w:ascii="Times New Roman" w:eastAsia="Calibri" w:hAnsi="Times New Roman" w:cs="Times New Roman"/>
                <w:sz w:val="20"/>
                <w:szCs w:val="20"/>
              </w:rPr>
              <w:t>0,0</w:t>
            </w:r>
          </w:p>
          <w:p w:rsidR="003B04AC" w:rsidRPr="003B04AC" w:rsidRDefault="003B04AC" w:rsidP="003B04AC">
            <w:pPr>
              <w:spacing w:after="0" w:line="240" w:lineRule="auto"/>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B04AC" w:rsidRPr="003B04AC" w:rsidRDefault="003B04AC" w:rsidP="003B04AC">
            <w:pPr>
              <w:spacing w:after="0" w:line="240" w:lineRule="auto"/>
              <w:jc w:val="center"/>
              <w:rPr>
                <w:rFonts w:ascii="Times New Roman" w:eastAsia="Calibri" w:hAnsi="Times New Roman" w:cs="Times New Roman"/>
                <w:sz w:val="20"/>
                <w:szCs w:val="20"/>
              </w:rPr>
            </w:pPr>
            <w:r w:rsidRPr="003B04AC">
              <w:rPr>
                <w:rFonts w:ascii="Times New Roman" w:eastAsia="Calibri" w:hAnsi="Times New Roman" w:cs="Times New Roman"/>
                <w:sz w:val="20"/>
                <w:szCs w:val="20"/>
              </w:rPr>
              <w:t>0,00</w:t>
            </w:r>
          </w:p>
        </w:tc>
        <w:tc>
          <w:tcPr>
            <w:tcW w:w="711" w:type="dxa"/>
            <w:tcBorders>
              <w:top w:val="single" w:sz="4" w:space="0" w:color="auto"/>
              <w:left w:val="single" w:sz="4" w:space="0" w:color="auto"/>
              <w:bottom w:val="single" w:sz="4" w:space="0" w:color="auto"/>
              <w:right w:val="single" w:sz="4" w:space="0" w:color="auto"/>
            </w:tcBorders>
          </w:tcPr>
          <w:p w:rsidR="003B04AC" w:rsidRPr="003B04AC" w:rsidRDefault="003B04AC" w:rsidP="003B04AC">
            <w:pPr>
              <w:jc w:val="center"/>
              <w:rPr>
                <w:rFonts w:ascii="Times New Roman" w:eastAsia="Calibri" w:hAnsi="Times New Roman" w:cs="Times New Roman"/>
                <w:sz w:val="20"/>
                <w:szCs w:val="20"/>
              </w:rPr>
            </w:pPr>
            <w:r w:rsidRPr="003B04AC">
              <w:rPr>
                <w:rFonts w:ascii="Times New Roman" w:eastAsia="Calibri" w:hAnsi="Times New Roman" w:cs="Times New Roman"/>
                <w:sz w:val="20"/>
                <w:szCs w:val="20"/>
              </w:rPr>
              <w:t>30,0</w:t>
            </w:r>
          </w:p>
        </w:tc>
      </w:tr>
      <w:tr w:rsidR="00144449" w:rsidRPr="003B04AC" w:rsidTr="00144449">
        <w:trPr>
          <w:trHeight w:val="775"/>
        </w:trPr>
        <w:tc>
          <w:tcPr>
            <w:tcW w:w="591" w:type="dxa"/>
            <w:tcBorders>
              <w:top w:val="single" w:sz="4" w:space="0" w:color="auto"/>
              <w:left w:val="single" w:sz="4" w:space="0" w:color="auto"/>
              <w:bottom w:val="single" w:sz="4" w:space="0" w:color="auto"/>
              <w:right w:val="single" w:sz="4" w:space="0" w:color="auto"/>
            </w:tcBorders>
            <w:hideMark/>
          </w:tcPr>
          <w:p w:rsidR="003B04AC" w:rsidRPr="003B04AC" w:rsidRDefault="003B04AC" w:rsidP="003B04AC">
            <w:pPr>
              <w:spacing w:after="0" w:line="240" w:lineRule="auto"/>
              <w:jc w:val="center"/>
              <w:rPr>
                <w:rFonts w:ascii="Times New Roman" w:eastAsia="Calibri" w:hAnsi="Times New Roman" w:cs="Times New Roman"/>
                <w:sz w:val="20"/>
                <w:szCs w:val="20"/>
              </w:rPr>
            </w:pPr>
            <w:r w:rsidRPr="003B04AC">
              <w:rPr>
                <w:rFonts w:ascii="Times New Roman" w:eastAsia="Calibri" w:hAnsi="Times New Roman" w:cs="Times New Roman"/>
                <w:sz w:val="20"/>
                <w:szCs w:val="20"/>
              </w:rPr>
              <w:t>1.2.</w:t>
            </w:r>
          </w:p>
        </w:tc>
        <w:tc>
          <w:tcPr>
            <w:tcW w:w="2245" w:type="dxa"/>
            <w:tcBorders>
              <w:top w:val="single" w:sz="4" w:space="0" w:color="auto"/>
              <w:left w:val="single" w:sz="4" w:space="0" w:color="auto"/>
              <w:bottom w:val="single" w:sz="4" w:space="0" w:color="auto"/>
              <w:right w:val="single" w:sz="4" w:space="0" w:color="auto"/>
            </w:tcBorders>
            <w:hideMark/>
          </w:tcPr>
          <w:p w:rsidR="003B04AC" w:rsidRPr="003B04AC" w:rsidRDefault="00B205E7" w:rsidP="003B04A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Полная очистка  и углубление  </w:t>
            </w:r>
            <w:proofErr w:type="gramStart"/>
            <w:r>
              <w:rPr>
                <w:rFonts w:ascii="Times New Roman" w:eastAsia="Calibri" w:hAnsi="Times New Roman" w:cs="Times New Roman"/>
                <w:sz w:val="20"/>
                <w:szCs w:val="20"/>
              </w:rPr>
              <w:t>источни-ков</w:t>
            </w:r>
            <w:proofErr w:type="gramEnd"/>
            <w:r>
              <w:rPr>
                <w:rFonts w:ascii="Times New Roman" w:eastAsia="Calibri" w:hAnsi="Times New Roman" w:cs="Times New Roman"/>
                <w:sz w:val="20"/>
                <w:szCs w:val="20"/>
              </w:rPr>
              <w:t xml:space="preserve"> наружного проти-во</w:t>
            </w:r>
            <w:r w:rsidR="003B04AC" w:rsidRPr="003B04AC">
              <w:rPr>
                <w:rFonts w:ascii="Times New Roman" w:eastAsia="Calibri" w:hAnsi="Times New Roman" w:cs="Times New Roman"/>
                <w:sz w:val="20"/>
                <w:szCs w:val="20"/>
              </w:rPr>
              <w:t>пожарного водоснаб</w:t>
            </w:r>
            <w:r>
              <w:rPr>
                <w:rFonts w:ascii="Times New Roman" w:eastAsia="Calibri" w:hAnsi="Times New Roman" w:cs="Times New Roman"/>
                <w:sz w:val="20"/>
                <w:szCs w:val="20"/>
              </w:rPr>
              <w:t>-</w:t>
            </w:r>
            <w:r w:rsidR="003B04AC" w:rsidRPr="003B04AC">
              <w:rPr>
                <w:rFonts w:ascii="Times New Roman" w:eastAsia="Calibri" w:hAnsi="Times New Roman" w:cs="Times New Roman"/>
                <w:sz w:val="20"/>
                <w:szCs w:val="20"/>
              </w:rPr>
              <w:t>жения в д. Алешино</w:t>
            </w:r>
            <w:r>
              <w:rPr>
                <w:rFonts w:ascii="Times New Roman" w:eastAsia="Calibri" w:hAnsi="Times New Roman" w:cs="Times New Roman"/>
                <w:sz w:val="20"/>
                <w:szCs w:val="20"/>
              </w:rPr>
              <w:t>,</w:t>
            </w:r>
          </w:p>
          <w:p w:rsidR="003B04AC" w:rsidRPr="003B04AC" w:rsidRDefault="003B04AC" w:rsidP="003B04AC">
            <w:pPr>
              <w:spacing w:after="0" w:line="240" w:lineRule="auto"/>
              <w:rPr>
                <w:rFonts w:ascii="Times New Roman" w:eastAsia="Calibri" w:hAnsi="Times New Roman" w:cs="Times New Roman"/>
                <w:sz w:val="20"/>
                <w:szCs w:val="20"/>
              </w:rPr>
            </w:pPr>
            <w:r w:rsidRPr="003B04AC">
              <w:rPr>
                <w:rFonts w:ascii="Times New Roman" w:eastAsia="Calibri" w:hAnsi="Times New Roman" w:cs="Times New Roman"/>
                <w:sz w:val="20"/>
                <w:szCs w:val="20"/>
              </w:rPr>
              <w:t>п. Прогресс</w:t>
            </w:r>
          </w:p>
        </w:tc>
        <w:tc>
          <w:tcPr>
            <w:tcW w:w="1701" w:type="dxa"/>
            <w:tcBorders>
              <w:top w:val="single" w:sz="4" w:space="0" w:color="auto"/>
              <w:left w:val="single" w:sz="4" w:space="0" w:color="auto"/>
              <w:bottom w:val="single" w:sz="4" w:space="0" w:color="auto"/>
              <w:right w:val="single" w:sz="4" w:space="0" w:color="auto"/>
            </w:tcBorders>
            <w:hideMark/>
          </w:tcPr>
          <w:p w:rsidR="003B04AC" w:rsidRPr="003B04AC" w:rsidRDefault="003B04AC" w:rsidP="003B04AC">
            <w:pPr>
              <w:autoSpaceDE w:val="0"/>
              <w:autoSpaceDN w:val="0"/>
              <w:adjustRightInd w:val="0"/>
              <w:spacing w:after="0" w:line="240" w:lineRule="auto"/>
              <w:jc w:val="center"/>
              <w:rPr>
                <w:rFonts w:ascii="Times New Roman" w:eastAsia="Calibri" w:hAnsi="Times New Roman" w:cs="Times New Roman"/>
                <w:sz w:val="20"/>
                <w:szCs w:val="20"/>
              </w:rPr>
            </w:pPr>
            <w:r w:rsidRPr="003B04AC">
              <w:rPr>
                <w:rFonts w:ascii="Times New Roman" w:eastAsia="Calibri" w:hAnsi="Times New Roman" w:cs="Times New Roman"/>
                <w:sz w:val="20"/>
                <w:szCs w:val="20"/>
              </w:rPr>
              <w:t xml:space="preserve">Администрация  сельского поселения </w:t>
            </w:r>
          </w:p>
        </w:tc>
        <w:tc>
          <w:tcPr>
            <w:tcW w:w="1134" w:type="dxa"/>
            <w:tcBorders>
              <w:top w:val="single" w:sz="4" w:space="0" w:color="auto"/>
              <w:left w:val="single" w:sz="4" w:space="0" w:color="auto"/>
              <w:bottom w:val="single" w:sz="4" w:space="0" w:color="auto"/>
              <w:right w:val="single" w:sz="4" w:space="0" w:color="auto"/>
            </w:tcBorders>
          </w:tcPr>
          <w:p w:rsidR="003B04AC" w:rsidRPr="003B04AC" w:rsidRDefault="003B04AC" w:rsidP="003B04AC">
            <w:pPr>
              <w:autoSpaceDE w:val="0"/>
              <w:autoSpaceDN w:val="0"/>
              <w:adjustRightInd w:val="0"/>
              <w:spacing w:after="0" w:line="240" w:lineRule="auto"/>
              <w:jc w:val="center"/>
              <w:rPr>
                <w:rFonts w:ascii="Times New Roman" w:eastAsia="Calibri" w:hAnsi="Times New Roman" w:cs="Times New Roman"/>
                <w:sz w:val="20"/>
                <w:szCs w:val="20"/>
              </w:rPr>
            </w:pPr>
            <w:r w:rsidRPr="003B04AC">
              <w:rPr>
                <w:rFonts w:ascii="Times New Roman" w:eastAsia="Calibri" w:hAnsi="Times New Roman" w:cs="Times New Roman"/>
                <w:bCs/>
                <w:sz w:val="20"/>
                <w:szCs w:val="20"/>
              </w:rPr>
              <w:t xml:space="preserve">2023-2025 </w:t>
            </w:r>
            <w:r w:rsidRPr="003B04AC">
              <w:rPr>
                <w:rFonts w:ascii="Times New Roman" w:eastAsia="Calibri" w:hAnsi="Times New Roman" w:cs="Times New Roman"/>
                <w:sz w:val="20"/>
                <w:szCs w:val="20"/>
              </w:rPr>
              <w:t>годы</w:t>
            </w:r>
          </w:p>
        </w:tc>
        <w:tc>
          <w:tcPr>
            <w:tcW w:w="1418" w:type="dxa"/>
            <w:tcBorders>
              <w:top w:val="single" w:sz="4" w:space="0" w:color="auto"/>
              <w:left w:val="single" w:sz="4" w:space="0" w:color="auto"/>
              <w:bottom w:val="single" w:sz="4" w:space="0" w:color="auto"/>
              <w:right w:val="single" w:sz="4" w:space="0" w:color="auto"/>
            </w:tcBorders>
          </w:tcPr>
          <w:p w:rsidR="003B04AC" w:rsidRPr="003B04AC" w:rsidRDefault="00144449" w:rsidP="003B04AC">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Бюджет Прогрес</w:t>
            </w:r>
            <w:r w:rsidR="003B04AC" w:rsidRPr="003B04AC">
              <w:rPr>
                <w:rFonts w:ascii="Times New Roman" w:eastAsia="Calibri" w:hAnsi="Times New Roman" w:cs="Times New Roman"/>
                <w:sz w:val="20"/>
                <w:szCs w:val="20"/>
              </w:rPr>
              <w:t xml:space="preserve">ского сельского поселения </w:t>
            </w:r>
          </w:p>
          <w:p w:rsidR="003B04AC" w:rsidRPr="003B04AC" w:rsidRDefault="003B04AC" w:rsidP="003B04AC">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3B04AC" w:rsidRPr="003B04AC" w:rsidRDefault="003B04AC" w:rsidP="003B04AC">
            <w:pPr>
              <w:spacing w:after="0" w:line="240" w:lineRule="auto"/>
              <w:jc w:val="center"/>
              <w:rPr>
                <w:rFonts w:ascii="Times New Roman" w:eastAsia="Calibri" w:hAnsi="Times New Roman" w:cs="Times New Roman"/>
                <w:sz w:val="20"/>
                <w:szCs w:val="20"/>
              </w:rPr>
            </w:pPr>
            <w:r w:rsidRPr="003B04AC">
              <w:rPr>
                <w:rFonts w:ascii="Times New Roman" w:eastAsia="Calibri" w:hAnsi="Times New Roman" w:cs="Times New Roman"/>
                <w:sz w:val="20"/>
                <w:szCs w:val="20"/>
              </w:rPr>
              <w:t>40,0</w:t>
            </w:r>
          </w:p>
        </w:tc>
        <w:tc>
          <w:tcPr>
            <w:tcW w:w="850" w:type="dxa"/>
            <w:tcBorders>
              <w:top w:val="single" w:sz="4" w:space="0" w:color="auto"/>
              <w:left w:val="single" w:sz="4" w:space="0" w:color="auto"/>
              <w:bottom w:val="single" w:sz="4" w:space="0" w:color="auto"/>
              <w:right w:val="single" w:sz="4" w:space="0" w:color="auto"/>
            </w:tcBorders>
          </w:tcPr>
          <w:p w:rsidR="003B04AC" w:rsidRPr="003B04AC" w:rsidRDefault="003B04AC" w:rsidP="003B04AC">
            <w:pPr>
              <w:spacing w:after="0" w:line="240" w:lineRule="auto"/>
              <w:jc w:val="center"/>
              <w:rPr>
                <w:rFonts w:ascii="Times New Roman" w:eastAsia="Calibri" w:hAnsi="Times New Roman" w:cs="Times New Roman"/>
                <w:sz w:val="20"/>
                <w:szCs w:val="20"/>
              </w:rPr>
            </w:pPr>
            <w:r w:rsidRPr="003B04AC">
              <w:rPr>
                <w:rFonts w:ascii="Times New Roman" w:eastAsia="Calibri"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3B04AC" w:rsidRPr="003B04AC" w:rsidRDefault="003B04AC" w:rsidP="003B04AC">
            <w:pPr>
              <w:spacing w:after="0" w:line="240" w:lineRule="auto"/>
              <w:rPr>
                <w:rFonts w:ascii="Times New Roman" w:eastAsia="Calibri" w:hAnsi="Times New Roman" w:cs="Times New Roman"/>
                <w:sz w:val="20"/>
                <w:szCs w:val="20"/>
              </w:rPr>
            </w:pPr>
            <w:r w:rsidRPr="003B04AC">
              <w:rPr>
                <w:rFonts w:ascii="Times New Roman" w:eastAsia="Calibri" w:hAnsi="Times New Roman" w:cs="Times New Roman"/>
                <w:sz w:val="20"/>
                <w:szCs w:val="20"/>
              </w:rPr>
              <w:t>30,0</w:t>
            </w:r>
          </w:p>
        </w:tc>
        <w:tc>
          <w:tcPr>
            <w:tcW w:w="711" w:type="dxa"/>
            <w:tcBorders>
              <w:top w:val="single" w:sz="4" w:space="0" w:color="auto"/>
              <w:left w:val="single" w:sz="4" w:space="0" w:color="auto"/>
              <w:bottom w:val="single" w:sz="4" w:space="0" w:color="auto"/>
              <w:right w:val="single" w:sz="4" w:space="0" w:color="auto"/>
            </w:tcBorders>
            <w:hideMark/>
          </w:tcPr>
          <w:p w:rsidR="003B04AC" w:rsidRPr="003B04AC" w:rsidRDefault="003B04AC" w:rsidP="003B04AC">
            <w:pPr>
              <w:spacing w:after="0" w:line="240" w:lineRule="auto"/>
              <w:jc w:val="center"/>
              <w:rPr>
                <w:rFonts w:ascii="Times New Roman" w:eastAsia="Calibri" w:hAnsi="Times New Roman" w:cs="Times New Roman"/>
                <w:sz w:val="20"/>
                <w:szCs w:val="20"/>
              </w:rPr>
            </w:pPr>
            <w:r w:rsidRPr="003B04AC">
              <w:rPr>
                <w:rFonts w:ascii="Times New Roman" w:eastAsia="Calibri" w:hAnsi="Times New Roman" w:cs="Times New Roman"/>
                <w:sz w:val="20"/>
                <w:szCs w:val="20"/>
              </w:rPr>
              <w:t>10,0</w:t>
            </w:r>
          </w:p>
        </w:tc>
      </w:tr>
      <w:tr w:rsidR="00144449" w:rsidRPr="003B04AC" w:rsidTr="00144449">
        <w:trPr>
          <w:trHeight w:val="758"/>
        </w:trPr>
        <w:tc>
          <w:tcPr>
            <w:tcW w:w="591" w:type="dxa"/>
            <w:tcBorders>
              <w:top w:val="single" w:sz="4" w:space="0" w:color="auto"/>
              <w:left w:val="single" w:sz="4" w:space="0" w:color="auto"/>
              <w:bottom w:val="single" w:sz="4" w:space="0" w:color="auto"/>
              <w:right w:val="single" w:sz="4" w:space="0" w:color="auto"/>
            </w:tcBorders>
            <w:hideMark/>
          </w:tcPr>
          <w:p w:rsidR="003B04AC" w:rsidRPr="003B04AC" w:rsidRDefault="003B04AC" w:rsidP="003B04AC">
            <w:pPr>
              <w:spacing w:after="0" w:line="240" w:lineRule="auto"/>
              <w:jc w:val="center"/>
              <w:rPr>
                <w:rFonts w:ascii="Times New Roman" w:eastAsia="Calibri" w:hAnsi="Times New Roman" w:cs="Times New Roman"/>
                <w:sz w:val="20"/>
                <w:szCs w:val="20"/>
              </w:rPr>
            </w:pPr>
            <w:r w:rsidRPr="003B04AC">
              <w:rPr>
                <w:rFonts w:ascii="Times New Roman" w:eastAsia="Calibri" w:hAnsi="Times New Roman" w:cs="Times New Roman"/>
                <w:sz w:val="20"/>
                <w:szCs w:val="20"/>
              </w:rPr>
              <w:t>1.3.</w:t>
            </w:r>
          </w:p>
        </w:tc>
        <w:tc>
          <w:tcPr>
            <w:tcW w:w="2245" w:type="dxa"/>
            <w:tcBorders>
              <w:top w:val="single" w:sz="4" w:space="0" w:color="auto"/>
              <w:left w:val="single" w:sz="4" w:space="0" w:color="auto"/>
              <w:bottom w:val="single" w:sz="4" w:space="0" w:color="auto"/>
              <w:right w:val="single" w:sz="4" w:space="0" w:color="auto"/>
            </w:tcBorders>
            <w:hideMark/>
          </w:tcPr>
          <w:p w:rsidR="00B205E7" w:rsidRDefault="003B04AC" w:rsidP="003B04AC">
            <w:pPr>
              <w:spacing w:after="0" w:line="240" w:lineRule="auto"/>
              <w:rPr>
                <w:rFonts w:ascii="Times New Roman" w:eastAsia="Calibri" w:hAnsi="Times New Roman" w:cs="Times New Roman"/>
                <w:sz w:val="20"/>
                <w:szCs w:val="20"/>
              </w:rPr>
            </w:pPr>
            <w:r w:rsidRPr="003B04AC">
              <w:rPr>
                <w:rFonts w:ascii="Times New Roman" w:eastAsia="Calibri" w:hAnsi="Times New Roman" w:cs="Times New Roman"/>
                <w:sz w:val="20"/>
                <w:szCs w:val="20"/>
              </w:rPr>
              <w:t xml:space="preserve">Содержание  </w:t>
            </w:r>
            <w:proofErr w:type="gramStart"/>
            <w:r w:rsidRPr="003B04AC">
              <w:rPr>
                <w:rFonts w:ascii="Times New Roman" w:eastAsia="Calibri" w:hAnsi="Times New Roman" w:cs="Times New Roman"/>
                <w:sz w:val="20"/>
                <w:szCs w:val="20"/>
              </w:rPr>
              <w:t>источни</w:t>
            </w:r>
            <w:r w:rsidR="00B205E7">
              <w:rPr>
                <w:rFonts w:ascii="Times New Roman" w:eastAsia="Calibri" w:hAnsi="Times New Roman" w:cs="Times New Roman"/>
                <w:sz w:val="20"/>
                <w:szCs w:val="20"/>
              </w:rPr>
              <w:t>-</w:t>
            </w:r>
            <w:r w:rsidRPr="003B04AC">
              <w:rPr>
                <w:rFonts w:ascii="Times New Roman" w:eastAsia="Calibri" w:hAnsi="Times New Roman" w:cs="Times New Roman"/>
                <w:sz w:val="20"/>
                <w:szCs w:val="20"/>
              </w:rPr>
              <w:t>ков</w:t>
            </w:r>
            <w:proofErr w:type="gramEnd"/>
            <w:r w:rsidRPr="003B04AC">
              <w:rPr>
                <w:rFonts w:ascii="Times New Roman" w:eastAsia="Calibri" w:hAnsi="Times New Roman" w:cs="Times New Roman"/>
                <w:sz w:val="20"/>
                <w:szCs w:val="20"/>
              </w:rPr>
              <w:t xml:space="preserve"> наружного противо</w:t>
            </w:r>
            <w:r w:rsidR="00B205E7">
              <w:rPr>
                <w:rFonts w:ascii="Times New Roman" w:eastAsia="Calibri" w:hAnsi="Times New Roman" w:cs="Times New Roman"/>
                <w:sz w:val="20"/>
                <w:szCs w:val="20"/>
              </w:rPr>
              <w:t>пожарного водоснаб</w:t>
            </w:r>
            <w:r w:rsidRPr="003B04AC">
              <w:rPr>
                <w:rFonts w:ascii="Times New Roman" w:eastAsia="Calibri" w:hAnsi="Times New Roman" w:cs="Times New Roman"/>
                <w:sz w:val="20"/>
                <w:szCs w:val="20"/>
              </w:rPr>
              <w:t>жения</w:t>
            </w:r>
          </w:p>
          <w:p w:rsidR="003B04AC" w:rsidRPr="003B04AC" w:rsidRDefault="003B04AC" w:rsidP="003B04AC">
            <w:pPr>
              <w:spacing w:after="0" w:line="240" w:lineRule="auto"/>
              <w:rPr>
                <w:rFonts w:ascii="Times New Roman" w:eastAsia="Calibri" w:hAnsi="Times New Roman" w:cs="Times New Roman"/>
                <w:sz w:val="20"/>
                <w:szCs w:val="20"/>
              </w:rPr>
            </w:pPr>
            <w:r w:rsidRPr="003B04AC">
              <w:rPr>
                <w:rFonts w:ascii="Times New Roman" w:eastAsia="Calibri" w:hAnsi="Times New Roman" w:cs="Times New Roman"/>
                <w:sz w:val="20"/>
                <w:szCs w:val="20"/>
              </w:rPr>
              <w:t>(</w:t>
            </w:r>
            <w:r w:rsidR="00B205E7">
              <w:rPr>
                <w:rFonts w:ascii="Times New Roman" w:eastAsia="Calibri" w:hAnsi="Times New Roman" w:cs="Times New Roman"/>
                <w:sz w:val="20"/>
                <w:szCs w:val="20"/>
              </w:rPr>
              <w:t xml:space="preserve"> окашивание, чистка)</w:t>
            </w:r>
          </w:p>
        </w:tc>
        <w:tc>
          <w:tcPr>
            <w:tcW w:w="1701" w:type="dxa"/>
            <w:tcBorders>
              <w:top w:val="single" w:sz="4" w:space="0" w:color="auto"/>
              <w:left w:val="single" w:sz="4" w:space="0" w:color="auto"/>
              <w:bottom w:val="single" w:sz="4" w:space="0" w:color="auto"/>
              <w:right w:val="single" w:sz="4" w:space="0" w:color="auto"/>
            </w:tcBorders>
            <w:hideMark/>
          </w:tcPr>
          <w:p w:rsidR="003B04AC" w:rsidRPr="003B04AC" w:rsidRDefault="003B04AC" w:rsidP="003B04AC">
            <w:pPr>
              <w:autoSpaceDE w:val="0"/>
              <w:autoSpaceDN w:val="0"/>
              <w:adjustRightInd w:val="0"/>
              <w:spacing w:after="0" w:line="240" w:lineRule="auto"/>
              <w:jc w:val="center"/>
              <w:rPr>
                <w:rFonts w:ascii="Times New Roman" w:eastAsia="Calibri" w:hAnsi="Times New Roman" w:cs="Times New Roman"/>
                <w:sz w:val="20"/>
                <w:szCs w:val="20"/>
              </w:rPr>
            </w:pPr>
            <w:r w:rsidRPr="003B04AC">
              <w:rPr>
                <w:rFonts w:ascii="Times New Roman" w:eastAsia="Calibri" w:hAnsi="Times New Roman" w:cs="Times New Roman"/>
                <w:sz w:val="20"/>
                <w:szCs w:val="20"/>
              </w:rPr>
              <w:t xml:space="preserve">Администрация  сельского поселения </w:t>
            </w:r>
          </w:p>
        </w:tc>
        <w:tc>
          <w:tcPr>
            <w:tcW w:w="1134" w:type="dxa"/>
            <w:tcBorders>
              <w:top w:val="single" w:sz="4" w:space="0" w:color="auto"/>
              <w:left w:val="single" w:sz="4" w:space="0" w:color="auto"/>
              <w:bottom w:val="single" w:sz="4" w:space="0" w:color="auto"/>
              <w:right w:val="single" w:sz="4" w:space="0" w:color="auto"/>
            </w:tcBorders>
          </w:tcPr>
          <w:p w:rsidR="003B04AC" w:rsidRPr="003B04AC" w:rsidRDefault="003B04AC" w:rsidP="003B04AC">
            <w:pPr>
              <w:autoSpaceDE w:val="0"/>
              <w:autoSpaceDN w:val="0"/>
              <w:adjustRightInd w:val="0"/>
              <w:spacing w:after="0" w:line="240" w:lineRule="auto"/>
              <w:jc w:val="center"/>
              <w:rPr>
                <w:rFonts w:ascii="Times New Roman" w:eastAsia="Calibri" w:hAnsi="Times New Roman" w:cs="Times New Roman"/>
                <w:sz w:val="20"/>
                <w:szCs w:val="20"/>
              </w:rPr>
            </w:pPr>
            <w:r w:rsidRPr="003B04AC">
              <w:rPr>
                <w:rFonts w:ascii="Times New Roman" w:eastAsia="Calibri" w:hAnsi="Times New Roman" w:cs="Times New Roman"/>
                <w:bCs/>
                <w:sz w:val="20"/>
                <w:szCs w:val="20"/>
              </w:rPr>
              <w:t xml:space="preserve">2023-2025 </w:t>
            </w:r>
            <w:r w:rsidRPr="003B04AC">
              <w:rPr>
                <w:rFonts w:ascii="Times New Roman" w:eastAsia="Calibri" w:hAnsi="Times New Roman" w:cs="Times New Roman"/>
                <w:sz w:val="20"/>
                <w:szCs w:val="20"/>
              </w:rPr>
              <w:t>годы</w:t>
            </w:r>
          </w:p>
        </w:tc>
        <w:tc>
          <w:tcPr>
            <w:tcW w:w="1418" w:type="dxa"/>
            <w:tcBorders>
              <w:top w:val="single" w:sz="4" w:space="0" w:color="auto"/>
              <w:left w:val="single" w:sz="4" w:space="0" w:color="auto"/>
              <w:bottom w:val="single" w:sz="4" w:space="0" w:color="auto"/>
              <w:right w:val="single" w:sz="4" w:space="0" w:color="auto"/>
            </w:tcBorders>
          </w:tcPr>
          <w:p w:rsidR="003B04AC" w:rsidRPr="003B04AC" w:rsidRDefault="003B04AC" w:rsidP="003B04AC">
            <w:pPr>
              <w:autoSpaceDE w:val="0"/>
              <w:autoSpaceDN w:val="0"/>
              <w:adjustRightInd w:val="0"/>
              <w:spacing w:after="0" w:line="240" w:lineRule="auto"/>
              <w:jc w:val="center"/>
              <w:rPr>
                <w:rFonts w:ascii="Times New Roman" w:eastAsia="Calibri" w:hAnsi="Times New Roman" w:cs="Times New Roman"/>
                <w:sz w:val="20"/>
                <w:szCs w:val="20"/>
              </w:rPr>
            </w:pPr>
            <w:r w:rsidRPr="003B04AC">
              <w:rPr>
                <w:rFonts w:ascii="Times New Roman" w:eastAsia="Calibri" w:hAnsi="Times New Roman" w:cs="Times New Roman"/>
                <w:sz w:val="20"/>
                <w:szCs w:val="20"/>
              </w:rPr>
              <w:t>Б</w:t>
            </w:r>
            <w:r w:rsidR="00144449">
              <w:rPr>
                <w:rFonts w:ascii="Times New Roman" w:eastAsia="Calibri" w:hAnsi="Times New Roman" w:cs="Times New Roman"/>
                <w:sz w:val="20"/>
                <w:szCs w:val="20"/>
              </w:rPr>
              <w:t>юджет Прогрес</w:t>
            </w:r>
            <w:r w:rsidRPr="003B04AC">
              <w:rPr>
                <w:rFonts w:ascii="Times New Roman" w:eastAsia="Calibri" w:hAnsi="Times New Roman" w:cs="Times New Roman"/>
                <w:sz w:val="20"/>
                <w:szCs w:val="20"/>
              </w:rPr>
              <w:t xml:space="preserve">ского сельского поселения </w:t>
            </w:r>
          </w:p>
          <w:p w:rsidR="003B04AC" w:rsidRPr="003B04AC" w:rsidRDefault="003B04AC" w:rsidP="003B04AC">
            <w:pPr>
              <w:spacing w:after="0" w:line="240" w:lineRule="auto"/>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3B04AC" w:rsidRPr="003B04AC" w:rsidRDefault="003B04AC" w:rsidP="003B04AC">
            <w:pPr>
              <w:spacing w:after="0" w:line="240" w:lineRule="auto"/>
              <w:jc w:val="center"/>
              <w:rPr>
                <w:rFonts w:ascii="Times New Roman" w:eastAsia="Calibri" w:hAnsi="Times New Roman" w:cs="Times New Roman"/>
                <w:sz w:val="20"/>
                <w:szCs w:val="20"/>
              </w:rPr>
            </w:pPr>
            <w:r w:rsidRPr="003B04AC">
              <w:rPr>
                <w:rFonts w:ascii="Times New Roman" w:eastAsia="Calibri" w:hAnsi="Times New Roman" w:cs="Times New Roman"/>
                <w:sz w:val="20"/>
                <w:szCs w:val="20"/>
              </w:rPr>
              <w:t>26,0</w:t>
            </w:r>
          </w:p>
        </w:tc>
        <w:tc>
          <w:tcPr>
            <w:tcW w:w="850" w:type="dxa"/>
            <w:tcBorders>
              <w:top w:val="single" w:sz="4" w:space="0" w:color="auto"/>
              <w:left w:val="single" w:sz="4" w:space="0" w:color="auto"/>
              <w:bottom w:val="single" w:sz="4" w:space="0" w:color="auto"/>
              <w:right w:val="single" w:sz="4" w:space="0" w:color="auto"/>
            </w:tcBorders>
          </w:tcPr>
          <w:p w:rsidR="003B04AC" w:rsidRPr="003B04AC" w:rsidRDefault="003B04AC" w:rsidP="003B04AC">
            <w:pPr>
              <w:spacing w:after="0" w:line="240" w:lineRule="auto"/>
              <w:jc w:val="center"/>
              <w:rPr>
                <w:rFonts w:ascii="Times New Roman" w:eastAsia="Calibri" w:hAnsi="Times New Roman" w:cs="Times New Roman"/>
                <w:sz w:val="20"/>
                <w:szCs w:val="20"/>
              </w:rPr>
            </w:pPr>
            <w:r w:rsidRPr="003B04AC">
              <w:rPr>
                <w:rFonts w:ascii="Times New Roman" w:eastAsia="Calibri"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3B04AC" w:rsidRPr="003B04AC" w:rsidRDefault="003B04AC" w:rsidP="003B04AC">
            <w:pPr>
              <w:spacing w:after="0" w:line="240" w:lineRule="auto"/>
              <w:jc w:val="center"/>
              <w:rPr>
                <w:rFonts w:ascii="Times New Roman" w:eastAsia="Calibri" w:hAnsi="Times New Roman" w:cs="Times New Roman"/>
                <w:sz w:val="20"/>
                <w:szCs w:val="20"/>
              </w:rPr>
            </w:pPr>
            <w:r w:rsidRPr="003B04AC">
              <w:rPr>
                <w:rFonts w:ascii="Times New Roman" w:eastAsia="Calibri" w:hAnsi="Times New Roman" w:cs="Times New Roman"/>
                <w:sz w:val="20"/>
                <w:szCs w:val="20"/>
              </w:rPr>
              <w:t>16,0</w:t>
            </w:r>
          </w:p>
        </w:tc>
        <w:tc>
          <w:tcPr>
            <w:tcW w:w="711" w:type="dxa"/>
            <w:tcBorders>
              <w:top w:val="single" w:sz="4" w:space="0" w:color="auto"/>
              <w:left w:val="single" w:sz="4" w:space="0" w:color="auto"/>
              <w:bottom w:val="single" w:sz="4" w:space="0" w:color="auto"/>
              <w:right w:val="single" w:sz="4" w:space="0" w:color="auto"/>
            </w:tcBorders>
            <w:hideMark/>
          </w:tcPr>
          <w:p w:rsidR="003B04AC" w:rsidRPr="003B04AC" w:rsidRDefault="003B04AC" w:rsidP="003B04AC">
            <w:pPr>
              <w:spacing w:after="0" w:line="240" w:lineRule="auto"/>
              <w:jc w:val="center"/>
              <w:rPr>
                <w:rFonts w:ascii="Times New Roman" w:eastAsia="Calibri" w:hAnsi="Times New Roman" w:cs="Times New Roman"/>
                <w:sz w:val="20"/>
                <w:szCs w:val="20"/>
              </w:rPr>
            </w:pPr>
            <w:r w:rsidRPr="003B04AC">
              <w:rPr>
                <w:rFonts w:ascii="Times New Roman" w:eastAsia="Calibri" w:hAnsi="Times New Roman" w:cs="Times New Roman"/>
                <w:sz w:val="20"/>
                <w:szCs w:val="20"/>
              </w:rPr>
              <w:t>10,0</w:t>
            </w:r>
          </w:p>
        </w:tc>
      </w:tr>
      <w:tr w:rsidR="00144449" w:rsidRPr="003B04AC" w:rsidTr="00144449">
        <w:trPr>
          <w:trHeight w:val="758"/>
        </w:trPr>
        <w:tc>
          <w:tcPr>
            <w:tcW w:w="591" w:type="dxa"/>
            <w:tcBorders>
              <w:top w:val="single" w:sz="4" w:space="0" w:color="auto"/>
              <w:left w:val="single" w:sz="4" w:space="0" w:color="auto"/>
              <w:bottom w:val="single" w:sz="4" w:space="0" w:color="auto"/>
              <w:right w:val="single" w:sz="4" w:space="0" w:color="auto"/>
            </w:tcBorders>
            <w:hideMark/>
          </w:tcPr>
          <w:p w:rsidR="003B04AC" w:rsidRPr="003B04AC" w:rsidRDefault="003B04AC" w:rsidP="003B04AC">
            <w:pPr>
              <w:spacing w:after="0" w:line="240" w:lineRule="auto"/>
              <w:jc w:val="center"/>
              <w:rPr>
                <w:rFonts w:ascii="Times New Roman" w:eastAsia="Calibri" w:hAnsi="Times New Roman" w:cs="Times New Roman"/>
                <w:sz w:val="20"/>
                <w:szCs w:val="20"/>
              </w:rPr>
            </w:pPr>
            <w:r w:rsidRPr="003B04AC">
              <w:rPr>
                <w:rFonts w:ascii="Times New Roman" w:eastAsia="Calibri" w:hAnsi="Times New Roman" w:cs="Times New Roman"/>
                <w:sz w:val="20"/>
                <w:szCs w:val="20"/>
              </w:rPr>
              <w:t xml:space="preserve">1.4. </w:t>
            </w:r>
          </w:p>
        </w:tc>
        <w:tc>
          <w:tcPr>
            <w:tcW w:w="2245" w:type="dxa"/>
            <w:tcBorders>
              <w:top w:val="single" w:sz="4" w:space="0" w:color="auto"/>
              <w:left w:val="single" w:sz="4" w:space="0" w:color="auto"/>
              <w:bottom w:val="single" w:sz="4" w:space="0" w:color="auto"/>
              <w:right w:val="single" w:sz="4" w:space="0" w:color="auto"/>
            </w:tcBorders>
            <w:hideMark/>
          </w:tcPr>
          <w:p w:rsidR="003B04AC" w:rsidRPr="003B04AC" w:rsidRDefault="00B205E7" w:rsidP="003B04A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Приобретение противо</w:t>
            </w:r>
            <w:r w:rsidR="003B04AC" w:rsidRPr="003B04AC">
              <w:rPr>
                <w:rFonts w:ascii="Times New Roman" w:eastAsia="Calibri" w:hAnsi="Times New Roman" w:cs="Times New Roman"/>
                <w:sz w:val="20"/>
                <w:szCs w:val="20"/>
              </w:rPr>
              <w:t>пожарного инвентаря</w:t>
            </w:r>
          </w:p>
        </w:tc>
        <w:tc>
          <w:tcPr>
            <w:tcW w:w="1701" w:type="dxa"/>
            <w:tcBorders>
              <w:top w:val="single" w:sz="4" w:space="0" w:color="auto"/>
              <w:left w:val="single" w:sz="4" w:space="0" w:color="auto"/>
              <w:bottom w:val="single" w:sz="4" w:space="0" w:color="auto"/>
              <w:right w:val="single" w:sz="4" w:space="0" w:color="auto"/>
            </w:tcBorders>
            <w:hideMark/>
          </w:tcPr>
          <w:p w:rsidR="003B04AC" w:rsidRPr="003B04AC" w:rsidRDefault="003B04AC" w:rsidP="003B04AC">
            <w:pPr>
              <w:autoSpaceDE w:val="0"/>
              <w:autoSpaceDN w:val="0"/>
              <w:adjustRightInd w:val="0"/>
              <w:spacing w:after="0" w:line="240" w:lineRule="auto"/>
              <w:jc w:val="center"/>
              <w:rPr>
                <w:rFonts w:ascii="Times New Roman" w:eastAsia="Calibri" w:hAnsi="Times New Roman" w:cs="Times New Roman"/>
                <w:sz w:val="20"/>
                <w:szCs w:val="20"/>
              </w:rPr>
            </w:pPr>
            <w:r w:rsidRPr="003B04AC">
              <w:rPr>
                <w:rFonts w:ascii="Times New Roman" w:eastAsia="Calibri" w:hAnsi="Times New Roman" w:cs="Times New Roman"/>
                <w:sz w:val="20"/>
                <w:szCs w:val="20"/>
              </w:rPr>
              <w:t xml:space="preserve">Администрация  сельского поселения </w:t>
            </w:r>
          </w:p>
        </w:tc>
        <w:tc>
          <w:tcPr>
            <w:tcW w:w="1134" w:type="dxa"/>
            <w:tcBorders>
              <w:top w:val="single" w:sz="4" w:space="0" w:color="auto"/>
              <w:left w:val="single" w:sz="4" w:space="0" w:color="auto"/>
              <w:bottom w:val="single" w:sz="4" w:space="0" w:color="auto"/>
              <w:right w:val="single" w:sz="4" w:space="0" w:color="auto"/>
            </w:tcBorders>
          </w:tcPr>
          <w:p w:rsidR="003B04AC" w:rsidRPr="003B04AC" w:rsidRDefault="003B04AC" w:rsidP="003B04AC">
            <w:pPr>
              <w:autoSpaceDE w:val="0"/>
              <w:autoSpaceDN w:val="0"/>
              <w:adjustRightInd w:val="0"/>
              <w:spacing w:after="0" w:line="240" w:lineRule="auto"/>
              <w:jc w:val="center"/>
              <w:rPr>
                <w:rFonts w:ascii="Times New Roman" w:eastAsia="Calibri" w:hAnsi="Times New Roman" w:cs="Times New Roman"/>
                <w:sz w:val="20"/>
                <w:szCs w:val="20"/>
              </w:rPr>
            </w:pPr>
            <w:r w:rsidRPr="003B04AC">
              <w:rPr>
                <w:rFonts w:ascii="Times New Roman" w:eastAsia="Calibri" w:hAnsi="Times New Roman" w:cs="Times New Roman"/>
                <w:bCs/>
                <w:sz w:val="20"/>
                <w:szCs w:val="20"/>
              </w:rPr>
              <w:t xml:space="preserve">2023-2025 </w:t>
            </w:r>
            <w:r w:rsidRPr="003B04AC">
              <w:rPr>
                <w:rFonts w:ascii="Times New Roman" w:eastAsia="Calibri" w:hAnsi="Times New Roman" w:cs="Times New Roman"/>
                <w:sz w:val="20"/>
                <w:szCs w:val="20"/>
              </w:rPr>
              <w:t>годы</w:t>
            </w:r>
          </w:p>
        </w:tc>
        <w:tc>
          <w:tcPr>
            <w:tcW w:w="1418" w:type="dxa"/>
            <w:tcBorders>
              <w:top w:val="single" w:sz="4" w:space="0" w:color="auto"/>
              <w:left w:val="single" w:sz="4" w:space="0" w:color="auto"/>
              <w:bottom w:val="single" w:sz="4" w:space="0" w:color="auto"/>
              <w:right w:val="single" w:sz="4" w:space="0" w:color="auto"/>
            </w:tcBorders>
          </w:tcPr>
          <w:p w:rsidR="003B04AC" w:rsidRPr="003B04AC" w:rsidRDefault="003B04AC" w:rsidP="003B04AC">
            <w:pPr>
              <w:autoSpaceDE w:val="0"/>
              <w:autoSpaceDN w:val="0"/>
              <w:adjustRightInd w:val="0"/>
              <w:spacing w:after="0" w:line="240" w:lineRule="auto"/>
              <w:jc w:val="center"/>
              <w:rPr>
                <w:rFonts w:ascii="Times New Roman" w:eastAsia="Calibri" w:hAnsi="Times New Roman" w:cs="Times New Roman"/>
                <w:sz w:val="20"/>
                <w:szCs w:val="20"/>
              </w:rPr>
            </w:pPr>
            <w:r w:rsidRPr="003B04AC">
              <w:rPr>
                <w:rFonts w:ascii="Times New Roman" w:eastAsia="Calibri" w:hAnsi="Times New Roman" w:cs="Times New Roman"/>
                <w:sz w:val="20"/>
                <w:szCs w:val="20"/>
              </w:rPr>
              <w:t xml:space="preserve">Бюджет Прогрес-ского сельского поселения </w:t>
            </w:r>
          </w:p>
        </w:tc>
        <w:tc>
          <w:tcPr>
            <w:tcW w:w="1134" w:type="dxa"/>
            <w:tcBorders>
              <w:top w:val="single" w:sz="4" w:space="0" w:color="auto"/>
              <w:left w:val="single" w:sz="4" w:space="0" w:color="auto"/>
              <w:bottom w:val="single" w:sz="4" w:space="0" w:color="auto"/>
              <w:right w:val="single" w:sz="4" w:space="0" w:color="auto"/>
            </w:tcBorders>
            <w:hideMark/>
          </w:tcPr>
          <w:p w:rsidR="003B04AC" w:rsidRPr="003B04AC" w:rsidRDefault="003B04AC" w:rsidP="003B04AC">
            <w:pPr>
              <w:spacing w:after="0" w:line="240" w:lineRule="auto"/>
              <w:jc w:val="center"/>
              <w:rPr>
                <w:rFonts w:ascii="Times New Roman" w:eastAsia="Calibri" w:hAnsi="Times New Roman" w:cs="Times New Roman"/>
                <w:sz w:val="20"/>
                <w:szCs w:val="20"/>
              </w:rPr>
            </w:pPr>
            <w:r w:rsidRPr="003B04AC">
              <w:rPr>
                <w:rFonts w:ascii="Times New Roman" w:eastAsia="Calibri" w:hAnsi="Times New Roman" w:cs="Times New Roman"/>
                <w:sz w:val="20"/>
                <w:szCs w:val="20"/>
              </w:rPr>
              <w:t>6,0</w:t>
            </w:r>
          </w:p>
        </w:tc>
        <w:tc>
          <w:tcPr>
            <w:tcW w:w="850" w:type="dxa"/>
            <w:tcBorders>
              <w:top w:val="single" w:sz="4" w:space="0" w:color="auto"/>
              <w:left w:val="single" w:sz="4" w:space="0" w:color="auto"/>
              <w:bottom w:val="single" w:sz="4" w:space="0" w:color="auto"/>
              <w:right w:val="single" w:sz="4" w:space="0" w:color="auto"/>
            </w:tcBorders>
          </w:tcPr>
          <w:p w:rsidR="003B04AC" w:rsidRPr="003B04AC" w:rsidRDefault="003B04AC" w:rsidP="003B04AC">
            <w:pPr>
              <w:spacing w:after="0" w:line="240" w:lineRule="auto"/>
              <w:jc w:val="center"/>
              <w:rPr>
                <w:rFonts w:ascii="Times New Roman" w:eastAsia="Calibri" w:hAnsi="Times New Roman" w:cs="Times New Roman"/>
                <w:sz w:val="20"/>
                <w:szCs w:val="20"/>
              </w:rPr>
            </w:pPr>
            <w:r w:rsidRPr="003B04AC">
              <w:rPr>
                <w:rFonts w:ascii="Times New Roman" w:eastAsia="Calibri"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3B04AC" w:rsidRPr="003B04AC" w:rsidRDefault="003B04AC" w:rsidP="003B04AC">
            <w:pPr>
              <w:spacing w:after="0" w:line="240" w:lineRule="auto"/>
              <w:jc w:val="center"/>
              <w:rPr>
                <w:rFonts w:ascii="Times New Roman" w:eastAsia="Calibri" w:hAnsi="Times New Roman" w:cs="Times New Roman"/>
                <w:sz w:val="20"/>
                <w:szCs w:val="20"/>
              </w:rPr>
            </w:pPr>
            <w:r w:rsidRPr="003B04AC">
              <w:rPr>
                <w:rFonts w:ascii="Times New Roman" w:eastAsia="Calibri" w:hAnsi="Times New Roman" w:cs="Times New Roman"/>
                <w:sz w:val="20"/>
                <w:szCs w:val="20"/>
              </w:rPr>
              <w:t>5,0</w:t>
            </w:r>
          </w:p>
        </w:tc>
        <w:tc>
          <w:tcPr>
            <w:tcW w:w="711" w:type="dxa"/>
            <w:tcBorders>
              <w:top w:val="single" w:sz="4" w:space="0" w:color="auto"/>
              <w:left w:val="single" w:sz="4" w:space="0" w:color="auto"/>
              <w:bottom w:val="single" w:sz="4" w:space="0" w:color="auto"/>
              <w:right w:val="single" w:sz="4" w:space="0" w:color="auto"/>
            </w:tcBorders>
            <w:hideMark/>
          </w:tcPr>
          <w:p w:rsidR="003B04AC" w:rsidRPr="003B04AC" w:rsidRDefault="003B04AC" w:rsidP="003B04AC">
            <w:pPr>
              <w:spacing w:after="0" w:line="240" w:lineRule="auto"/>
              <w:rPr>
                <w:rFonts w:ascii="Times New Roman" w:eastAsia="Calibri" w:hAnsi="Times New Roman" w:cs="Times New Roman"/>
                <w:sz w:val="20"/>
                <w:szCs w:val="20"/>
              </w:rPr>
            </w:pPr>
            <w:r w:rsidRPr="003B04AC">
              <w:rPr>
                <w:rFonts w:ascii="Times New Roman" w:eastAsia="Calibri" w:hAnsi="Times New Roman" w:cs="Times New Roman"/>
                <w:sz w:val="20"/>
                <w:szCs w:val="20"/>
              </w:rPr>
              <w:t>1,0</w:t>
            </w:r>
          </w:p>
        </w:tc>
      </w:tr>
      <w:tr w:rsidR="00144449" w:rsidRPr="003B04AC" w:rsidTr="00144449">
        <w:trPr>
          <w:trHeight w:val="265"/>
        </w:trPr>
        <w:tc>
          <w:tcPr>
            <w:tcW w:w="591" w:type="dxa"/>
            <w:tcBorders>
              <w:top w:val="single" w:sz="4" w:space="0" w:color="auto"/>
              <w:left w:val="single" w:sz="4" w:space="0" w:color="auto"/>
              <w:bottom w:val="single" w:sz="4" w:space="0" w:color="auto"/>
              <w:right w:val="single" w:sz="4" w:space="0" w:color="auto"/>
            </w:tcBorders>
          </w:tcPr>
          <w:p w:rsidR="003B04AC" w:rsidRPr="003B04AC" w:rsidRDefault="003B04AC" w:rsidP="003B04AC">
            <w:pPr>
              <w:spacing w:after="0" w:line="240" w:lineRule="auto"/>
              <w:rPr>
                <w:rFonts w:ascii="Times New Roman" w:eastAsia="Calibri" w:hAnsi="Times New Roman" w:cs="Times New Roman"/>
                <w:sz w:val="20"/>
                <w:szCs w:val="20"/>
              </w:rPr>
            </w:pPr>
            <w:r w:rsidRPr="003B04AC">
              <w:rPr>
                <w:rFonts w:ascii="Times New Roman" w:eastAsia="Calibri" w:hAnsi="Times New Roman" w:cs="Times New Roman"/>
                <w:sz w:val="20"/>
                <w:szCs w:val="20"/>
              </w:rPr>
              <w:t>1.5</w:t>
            </w:r>
          </w:p>
        </w:tc>
        <w:tc>
          <w:tcPr>
            <w:tcW w:w="2245" w:type="dxa"/>
            <w:tcBorders>
              <w:top w:val="single" w:sz="4" w:space="0" w:color="auto"/>
              <w:left w:val="single" w:sz="4" w:space="0" w:color="auto"/>
              <w:bottom w:val="single" w:sz="4" w:space="0" w:color="auto"/>
              <w:right w:val="single" w:sz="4" w:space="0" w:color="auto"/>
            </w:tcBorders>
          </w:tcPr>
          <w:p w:rsidR="003B04AC" w:rsidRPr="003B04AC" w:rsidRDefault="003B04AC" w:rsidP="003B04AC">
            <w:pPr>
              <w:spacing w:after="0" w:line="240" w:lineRule="auto"/>
              <w:rPr>
                <w:rFonts w:ascii="Times New Roman" w:eastAsia="Calibri" w:hAnsi="Times New Roman" w:cs="Times New Roman"/>
                <w:sz w:val="20"/>
                <w:szCs w:val="20"/>
              </w:rPr>
            </w:pPr>
            <w:r w:rsidRPr="003B04AC">
              <w:rPr>
                <w:rFonts w:ascii="Times New Roman" w:eastAsia="Calibri" w:hAnsi="Times New Roman" w:cs="Times New Roman"/>
                <w:sz w:val="20"/>
                <w:szCs w:val="20"/>
              </w:rPr>
              <w:t>Опашка населенного пункта</w:t>
            </w:r>
          </w:p>
          <w:p w:rsidR="003B04AC" w:rsidRPr="003B04AC" w:rsidRDefault="003B04AC" w:rsidP="003B04AC">
            <w:pPr>
              <w:spacing w:after="0" w:line="240" w:lineRule="auto"/>
              <w:rPr>
                <w:rFonts w:ascii="Times New Roman" w:eastAsia="Calibri" w:hAnsi="Times New Roman" w:cs="Times New Roman"/>
                <w:b/>
                <w:sz w:val="20"/>
                <w:szCs w:val="20"/>
              </w:rPr>
            </w:pPr>
            <w:r w:rsidRPr="003B04AC">
              <w:rPr>
                <w:rFonts w:ascii="Times New Roman" w:eastAsia="Calibri" w:hAnsi="Times New Roman" w:cs="Times New Roman"/>
                <w:sz w:val="20"/>
                <w:szCs w:val="20"/>
              </w:rPr>
              <w:t xml:space="preserve"> д. Греблошь</w:t>
            </w:r>
          </w:p>
        </w:tc>
        <w:tc>
          <w:tcPr>
            <w:tcW w:w="1701" w:type="dxa"/>
            <w:tcBorders>
              <w:top w:val="single" w:sz="4" w:space="0" w:color="auto"/>
              <w:left w:val="single" w:sz="4" w:space="0" w:color="auto"/>
              <w:bottom w:val="single" w:sz="4" w:space="0" w:color="auto"/>
              <w:right w:val="single" w:sz="4" w:space="0" w:color="auto"/>
            </w:tcBorders>
          </w:tcPr>
          <w:p w:rsidR="003B04AC" w:rsidRPr="003B04AC" w:rsidRDefault="003B04AC" w:rsidP="003B04AC">
            <w:pPr>
              <w:spacing w:after="0" w:line="240" w:lineRule="auto"/>
              <w:rPr>
                <w:rFonts w:ascii="Times New Roman" w:eastAsia="Calibri" w:hAnsi="Times New Roman" w:cs="Times New Roman"/>
                <w:sz w:val="20"/>
                <w:szCs w:val="20"/>
              </w:rPr>
            </w:pPr>
            <w:r w:rsidRPr="003B04AC">
              <w:rPr>
                <w:rFonts w:ascii="Times New Roman" w:eastAsia="Calibri" w:hAnsi="Times New Roman" w:cs="Times New Roman"/>
                <w:sz w:val="20"/>
                <w:szCs w:val="20"/>
              </w:rPr>
              <w:t>Администрация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3B04AC" w:rsidRPr="003B04AC" w:rsidRDefault="003B04AC" w:rsidP="003B04AC">
            <w:pPr>
              <w:autoSpaceDE w:val="0"/>
              <w:autoSpaceDN w:val="0"/>
              <w:adjustRightInd w:val="0"/>
              <w:spacing w:after="0" w:line="240" w:lineRule="auto"/>
              <w:jc w:val="center"/>
              <w:rPr>
                <w:rFonts w:ascii="Times New Roman" w:eastAsia="Calibri" w:hAnsi="Times New Roman" w:cs="Times New Roman"/>
                <w:sz w:val="20"/>
                <w:szCs w:val="20"/>
              </w:rPr>
            </w:pPr>
            <w:r w:rsidRPr="003B04AC">
              <w:rPr>
                <w:rFonts w:ascii="Times New Roman" w:eastAsia="Calibri" w:hAnsi="Times New Roman" w:cs="Times New Roman"/>
                <w:bCs/>
                <w:sz w:val="20"/>
                <w:szCs w:val="20"/>
              </w:rPr>
              <w:t xml:space="preserve">2023-2025 </w:t>
            </w:r>
            <w:r w:rsidRPr="003B04AC">
              <w:rPr>
                <w:rFonts w:ascii="Times New Roman" w:eastAsia="Calibri" w:hAnsi="Times New Roman" w:cs="Times New Roman"/>
                <w:sz w:val="20"/>
                <w:szCs w:val="20"/>
              </w:rPr>
              <w:t>годы</w:t>
            </w:r>
          </w:p>
        </w:tc>
        <w:tc>
          <w:tcPr>
            <w:tcW w:w="1418" w:type="dxa"/>
            <w:tcBorders>
              <w:top w:val="single" w:sz="4" w:space="0" w:color="auto"/>
              <w:left w:val="single" w:sz="4" w:space="0" w:color="auto"/>
              <w:bottom w:val="single" w:sz="4" w:space="0" w:color="auto"/>
              <w:right w:val="single" w:sz="4" w:space="0" w:color="auto"/>
            </w:tcBorders>
          </w:tcPr>
          <w:p w:rsidR="003B04AC" w:rsidRPr="003B04AC" w:rsidRDefault="00144449" w:rsidP="003B04AC">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Бюджет Прогрес</w:t>
            </w:r>
            <w:r w:rsidR="003B04AC" w:rsidRPr="003B04AC">
              <w:rPr>
                <w:rFonts w:ascii="Times New Roman" w:eastAsia="Calibri" w:hAnsi="Times New Roman" w:cs="Times New Roman"/>
                <w:sz w:val="20"/>
                <w:szCs w:val="20"/>
              </w:rPr>
              <w:t xml:space="preserve">ского сельского поселения </w:t>
            </w:r>
          </w:p>
        </w:tc>
        <w:tc>
          <w:tcPr>
            <w:tcW w:w="1134" w:type="dxa"/>
            <w:tcBorders>
              <w:top w:val="single" w:sz="4" w:space="0" w:color="auto"/>
              <w:left w:val="single" w:sz="4" w:space="0" w:color="auto"/>
              <w:bottom w:val="single" w:sz="4" w:space="0" w:color="auto"/>
              <w:right w:val="single" w:sz="4" w:space="0" w:color="auto"/>
            </w:tcBorders>
          </w:tcPr>
          <w:p w:rsidR="003B04AC" w:rsidRPr="003B04AC" w:rsidRDefault="003B04AC" w:rsidP="003B04AC">
            <w:pPr>
              <w:spacing w:after="0" w:line="240" w:lineRule="auto"/>
              <w:jc w:val="center"/>
              <w:rPr>
                <w:rFonts w:ascii="Times New Roman" w:eastAsia="Calibri" w:hAnsi="Times New Roman" w:cs="Times New Roman"/>
                <w:b/>
                <w:sz w:val="20"/>
                <w:szCs w:val="20"/>
              </w:rPr>
            </w:pPr>
            <w:r w:rsidRPr="003B04AC">
              <w:rPr>
                <w:rFonts w:ascii="Times New Roman" w:eastAsia="Calibri" w:hAnsi="Times New Roman" w:cs="Times New Roman"/>
                <w:b/>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3B04AC" w:rsidRPr="003B04AC" w:rsidRDefault="003B04AC" w:rsidP="003B04AC">
            <w:pPr>
              <w:spacing w:after="0" w:line="240" w:lineRule="auto"/>
              <w:jc w:val="center"/>
              <w:rPr>
                <w:rFonts w:ascii="Times New Roman" w:eastAsia="Calibri" w:hAnsi="Times New Roman" w:cs="Times New Roman"/>
                <w:b/>
                <w:sz w:val="20"/>
                <w:szCs w:val="20"/>
              </w:rPr>
            </w:pPr>
            <w:r w:rsidRPr="003B04AC">
              <w:rPr>
                <w:rFonts w:ascii="Times New Roman" w:eastAsia="Calibri" w:hAnsi="Times New Roman" w:cs="Times New Roman"/>
                <w:b/>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3B04AC" w:rsidRPr="003B04AC" w:rsidRDefault="003B04AC" w:rsidP="003B04AC">
            <w:pPr>
              <w:spacing w:after="0" w:line="240" w:lineRule="auto"/>
              <w:jc w:val="center"/>
              <w:rPr>
                <w:rFonts w:ascii="Times New Roman" w:eastAsia="Calibri" w:hAnsi="Times New Roman" w:cs="Times New Roman"/>
                <w:b/>
                <w:sz w:val="20"/>
                <w:szCs w:val="20"/>
              </w:rPr>
            </w:pPr>
            <w:r w:rsidRPr="003B04AC">
              <w:rPr>
                <w:rFonts w:ascii="Times New Roman" w:eastAsia="Calibri" w:hAnsi="Times New Roman" w:cs="Times New Roman"/>
                <w:b/>
                <w:sz w:val="20"/>
                <w:szCs w:val="20"/>
              </w:rPr>
              <w:t>0,00</w:t>
            </w:r>
          </w:p>
        </w:tc>
        <w:tc>
          <w:tcPr>
            <w:tcW w:w="711" w:type="dxa"/>
            <w:tcBorders>
              <w:top w:val="single" w:sz="4" w:space="0" w:color="auto"/>
              <w:left w:val="single" w:sz="4" w:space="0" w:color="auto"/>
              <w:bottom w:val="single" w:sz="4" w:space="0" w:color="auto"/>
              <w:right w:val="single" w:sz="4" w:space="0" w:color="auto"/>
            </w:tcBorders>
          </w:tcPr>
          <w:p w:rsidR="003B04AC" w:rsidRPr="003B04AC" w:rsidRDefault="003B04AC" w:rsidP="003B04AC">
            <w:pPr>
              <w:spacing w:after="0" w:line="240" w:lineRule="auto"/>
              <w:jc w:val="center"/>
              <w:rPr>
                <w:rFonts w:ascii="Times New Roman" w:eastAsia="Calibri" w:hAnsi="Times New Roman" w:cs="Times New Roman"/>
                <w:b/>
                <w:sz w:val="20"/>
                <w:szCs w:val="20"/>
              </w:rPr>
            </w:pPr>
            <w:r w:rsidRPr="003B04AC">
              <w:rPr>
                <w:rFonts w:ascii="Times New Roman" w:eastAsia="Calibri" w:hAnsi="Times New Roman" w:cs="Times New Roman"/>
                <w:b/>
                <w:sz w:val="20"/>
                <w:szCs w:val="20"/>
              </w:rPr>
              <w:t>0,00</w:t>
            </w:r>
          </w:p>
        </w:tc>
      </w:tr>
      <w:tr w:rsidR="00144449" w:rsidRPr="003B04AC" w:rsidTr="00144449">
        <w:trPr>
          <w:trHeight w:val="265"/>
        </w:trPr>
        <w:tc>
          <w:tcPr>
            <w:tcW w:w="591" w:type="dxa"/>
            <w:tcBorders>
              <w:top w:val="single" w:sz="4" w:space="0" w:color="auto"/>
              <w:left w:val="single" w:sz="4" w:space="0" w:color="auto"/>
              <w:bottom w:val="single" w:sz="4" w:space="0" w:color="auto"/>
              <w:right w:val="single" w:sz="4" w:space="0" w:color="auto"/>
            </w:tcBorders>
          </w:tcPr>
          <w:p w:rsidR="003B04AC" w:rsidRPr="003B04AC" w:rsidRDefault="003B04AC" w:rsidP="003B04AC">
            <w:pPr>
              <w:spacing w:after="0" w:line="240" w:lineRule="auto"/>
              <w:rPr>
                <w:rFonts w:ascii="Times New Roman" w:eastAsia="Calibri" w:hAnsi="Times New Roman" w:cs="Times New Roman"/>
                <w:sz w:val="20"/>
                <w:szCs w:val="20"/>
              </w:rPr>
            </w:pPr>
            <w:r w:rsidRPr="003B04AC">
              <w:rPr>
                <w:rFonts w:ascii="Times New Roman" w:eastAsia="Calibri" w:hAnsi="Times New Roman" w:cs="Times New Roman"/>
                <w:sz w:val="20"/>
                <w:szCs w:val="20"/>
              </w:rPr>
              <w:t>1.6</w:t>
            </w:r>
          </w:p>
        </w:tc>
        <w:tc>
          <w:tcPr>
            <w:tcW w:w="2245" w:type="dxa"/>
            <w:tcBorders>
              <w:top w:val="single" w:sz="4" w:space="0" w:color="auto"/>
              <w:left w:val="single" w:sz="4" w:space="0" w:color="auto"/>
              <w:bottom w:val="single" w:sz="4" w:space="0" w:color="auto"/>
              <w:right w:val="single" w:sz="4" w:space="0" w:color="auto"/>
            </w:tcBorders>
          </w:tcPr>
          <w:p w:rsidR="003B04AC" w:rsidRPr="00B205E7" w:rsidRDefault="003B04AC" w:rsidP="003B04AC">
            <w:pPr>
              <w:spacing w:after="0" w:line="240" w:lineRule="auto"/>
              <w:rPr>
                <w:rFonts w:ascii="Times New Roman" w:eastAsia="Calibri" w:hAnsi="Times New Roman" w:cs="Times New Roman"/>
                <w:sz w:val="20"/>
                <w:szCs w:val="20"/>
              </w:rPr>
            </w:pPr>
            <w:r w:rsidRPr="003B04AC">
              <w:rPr>
                <w:rFonts w:ascii="Times New Roman" w:eastAsia="Calibri" w:hAnsi="Times New Roman" w:cs="Times New Roman"/>
                <w:sz w:val="20"/>
                <w:szCs w:val="20"/>
              </w:rPr>
              <w:t>Распространение памяток, листовок на противопожарную тема</w:t>
            </w:r>
            <w:r w:rsidR="00B205E7">
              <w:rPr>
                <w:rFonts w:ascii="Times New Roman" w:eastAsia="Calibri" w:hAnsi="Times New Roman" w:cs="Times New Roman"/>
                <w:sz w:val="20"/>
                <w:szCs w:val="20"/>
              </w:rPr>
              <w:t>тику среди населения</w:t>
            </w:r>
          </w:p>
        </w:tc>
        <w:tc>
          <w:tcPr>
            <w:tcW w:w="1701" w:type="dxa"/>
            <w:tcBorders>
              <w:top w:val="single" w:sz="4" w:space="0" w:color="auto"/>
              <w:left w:val="single" w:sz="4" w:space="0" w:color="auto"/>
              <w:bottom w:val="single" w:sz="4" w:space="0" w:color="auto"/>
              <w:right w:val="single" w:sz="4" w:space="0" w:color="auto"/>
            </w:tcBorders>
          </w:tcPr>
          <w:p w:rsidR="003B04AC" w:rsidRPr="003B04AC" w:rsidRDefault="003B04AC" w:rsidP="003B04AC">
            <w:pPr>
              <w:spacing w:after="0" w:line="240" w:lineRule="auto"/>
              <w:rPr>
                <w:rFonts w:ascii="Times New Roman" w:eastAsia="Calibri" w:hAnsi="Times New Roman" w:cs="Times New Roman"/>
                <w:sz w:val="20"/>
                <w:szCs w:val="20"/>
              </w:rPr>
            </w:pPr>
            <w:r w:rsidRPr="003B04AC">
              <w:rPr>
                <w:rFonts w:ascii="Times New Roman" w:eastAsia="Calibri" w:hAnsi="Times New Roman" w:cs="Times New Roman"/>
                <w:sz w:val="20"/>
                <w:szCs w:val="20"/>
              </w:rPr>
              <w:t>Администрация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3B04AC" w:rsidRPr="003B04AC" w:rsidRDefault="003B04AC" w:rsidP="003B04AC">
            <w:pPr>
              <w:autoSpaceDE w:val="0"/>
              <w:autoSpaceDN w:val="0"/>
              <w:adjustRightInd w:val="0"/>
              <w:spacing w:after="0" w:line="240" w:lineRule="auto"/>
              <w:jc w:val="center"/>
              <w:rPr>
                <w:rFonts w:ascii="Times New Roman" w:eastAsia="Calibri" w:hAnsi="Times New Roman" w:cs="Times New Roman"/>
                <w:sz w:val="20"/>
                <w:szCs w:val="20"/>
              </w:rPr>
            </w:pPr>
            <w:r w:rsidRPr="003B04AC">
              <w:rPr>
                <w:rFonts w:ascii="Times New Roman" w:eastAsia="Calibri" w:hAnsi="Times New Roman" w:cs="Times New Roman"/>
                <w:bCs/>
                <w:sz w:val="20"/>
                <w:szCs w:val="20"/>
              </w:rPr>
              <w:t xml:space="preserve">2023-2025 </w:t>
            </w:r>
            <w:r w:rsidRPr="003B04AC">
              <w:rPr>
                <w:rFonts w:ascii="Times New Roman" w:eastAsia="Calibri" w:hAnsi="Times New Roman" w:cs="Times New Roman"/>
                <w:sz w:val="20"/>
                <w:szCs w:val="20"/>
              </w:rPr>
              <w:t>годы</w:t>
            </w:r>
          </w:p>
        </w:tc>
        <w:tc>
          <w:tcPr>
            <w:tcW w:w="1418" w:type="dxa"/>
            <w:tcBorders>
              <w:top w:val="single" w:sz="4" w:space="0" w:color="auto"/>
              <w:left w:val="single" w:sz="4" w:space="0" w:color="auto"/>
              <w:bottom w:val="single" w:sz="4" w:space="0" w:color="auto"/>
              <w:right w:val="single" w:sz="4" w:space="0" w:color="auto"/>
            </w:tcBorders>
          </w:tcPr>
          <w:p w:rsidR="003B04AC" w:rsidRPr="003B04AC" w:rsidRDefault="003B04AC" w:rsidP="00B205E7">
            <w:pPr>
              <w:autoSpaceDE w:val="0"/>
              <w:autoSpaceDN w:val="0"/>
              <w:adjustRightInd w:val="0"/>
              <w:spacing w:after="0" w:line="240" w:lineRule="auto"/>
              <w:jc w:val="center"/>
              <w:rPr>
                <w:rFonts w:ascii="Times New Roman" w:eastAsia="Calibri" w:hAnsi="Times New Roman" w:cs="Times New Roman"/>
                <w:sz w:val="20"/>
                <w:szCs w:val="20"/>
              </w:rPr>
            </w:pPr>
            <w:r w:rsidRPr="003B04AC">
              <w:rPr>
                <w:rFonts w:ascii="Times New Roman" w:eastAsia="Calibri" w:hAnsi="Times New Roman" w:cs="Times New Roman"/>
                <w:sz w:val="20"/>
                <w:szCs w:val="20"/>
              </w:rPr>
              <w:t>Бюджет Про</w:t>
            </w:r>
            <w:r w:rsidR="00144449">
              <w:rPr>
                <w:rFonts w:ascii="Times New Roman" w:eastAsia="Calibri" w:hAnsi="Times New Roman" w:cs="Times New Roman"/>
                <w:sz w:val="20"/>
                <w:szCs w:val="20"/>
              </w:rPr>
              <w:t>грес</w:t>
            </w:r>
            <w:r w:rsidR="00B205E7">
              <w:rPr>
                <w:rFonts w:ascii="Times New Roman" w:eastAsia="Calibri" w:hAnsi="Times New Roman" w:cs="Times New Roman"/>
                <w:sz w:val="20"/>
                <w:szCs w:val="20"/>
              </w:rPr>
              <w:t>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3B04AC" w:rsidRPr="003B04AC" w:rsidRDefault="003B04AC" w:rsidP="003B04AC">
            <w:pPr>
              <w:spacing w:after="0" w:line="240" w:lineRule="auto"/>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3B04AC" w:rsidRPr="003B04AC" w:rsidRDefault="003B04AC" w:rsidP="003B04AC">
            <w:pPr>
              <w:spacing w:after="0" w:line="240" w:lineRule="auto"/>
              <w:jc w:val="center"/>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3B04AC" w:rsidRPr="003B04AC" w:rsidRDefault="003B04AC" w:rsidP="003B04AC">
            <w:pPr>
              <w:spacing w:after="0" w:line="240" w:lineRule="auto"/>
              <w:jc w:val="center"/>
              <w:rPr>
                <w:rFonts w:ascii="Times New Roman" w:eastAsia="Calibri" w:hAnsi="Times New Roman" w:cs="Times New Roman"/>
                <w:b/>
                <w:sz w:val="20"/>
                <w:szCs w:val="20"/>
              </w:rPr>
            </w:pPr>
          </w:p>
        </w:tc>
        <w:tc>
          <w:tcPr>
            <w:tcW w:w="711" w:type="dxa"/>
            <w:tcBorders>
              <w:top w:val="single" w:sz="4" w:space="0" w:color="auto"/>
              <w:left w:val="single" w:sz="4" w:space="0" w:color="auto"/>
              <w:bottom w:val="single" w:sz="4" w:space="0" w:color="auto"/>
              <w:right w:val="single" w:sz="4" w:space="0" w:color="auto"/>
            </w:tcBorders>
          </w:tcPr>
          <w:p w:rsidR="003B04AC" w:rsidRPr="003B04AC" w:rsidRDefault="003B04AC" w:rsidP="003B04AC">
            <w:pPr>
              <w:spacing w:after="0" w:line="240" w:lineRule="auto"/>
              <w:jc w:val="center"/>
              <w:rPr>
                <w:rFonts w:ascii="Times New Roman" w:eastAsia="Calibri" w:hAnsi="Times New Roman" w:cs="Times New Roman"/>
                <w:b/>
                <w:sz w:val="20"/>
                <w:szCs w:val="20"/>
              </w:rPr>
            </w:pPr>
          </w:p>
        </w:tc>
      </w:tr>
      <w:tr w:rsidR="00144449" w:rsidRPr="003B04AC" w:rsidTr="00144449">
        <w:trPr>
          <w:trHeight w:val="265"/>
        </w:trPr>
        <w:tc>
          <w:tcPr>
            <w:tcW w:w="591" w:type="dxa"/>
            <w:tcBorders>
              <w:top w:val="single" w:sz="4" w:space="0" w:color="auto"/>
              <w:left w:val="single" w:sz="4" w:space="0" w:color="auto"/>
              <w:bottom w:val="single" w:sz="4" w:space="0" w:color="auto"/>
              <w:right w:val="single" w:sz="4" w:space="0" w:color="auto"/>
            </w:tcBorders>
          </w:tcPr>
          <w:p w:rsidR="003B04AC" w:rsidRPr="003B04AC" w:rsidRDefault="003B04AC" w:rsidP="003B04AC">
            <w:pPr>
              <w:spacing w:after="0" w:line="240" w:lineRule="auto"/>
              <w:rPr>
                <w:rFonts w:ascii="Times New Roman" w:eastAsia="Calibri" w:hAnsi="Times New Roman" w:cs="Times New Roman"/>
                <w:sz w:val="20"/>
                <w:szCs w:val="20"/>
              </w:rPr>
            </w:pPr>
            <w:r w:rsidRPr="003B04AC">
              <w:rPr>
                <w:rFonts w:ascii="Times New Roman" w:eastAsia="Calibri" w:hAnsi="Times New Roman" w:cs="Times New Roman"/>
                <w:sz w:val="20"/>
                <w:szCs w:val="20"/>
              </w:rPr>
              <w:t>1.7</w:t>
            </w:r>
          </w:p>
        </w:tc>
        <w:tc>
          <w:tcPr>
            <w:tcW w:w="2245" w:type="dxa"/>
            <w:tcBorders>
              <w:top w:val="single" w:sz="4" w:space="0" w:color="auto"/>
              <w:left w:val="single" w:sz="4" w:space="0" w:color="auto"/>
              <w:bottom w:val="single" w:sz="4" w:space="0" w:color="auto"/>
              <w:right w:val="single" w:sz="4" w:space="0" w:color="auto"/>
            </w:tcBorders>
          </w:tcPr>
          <w:p w:rsidR="003B04AC" w:rsidRPr="00144449" w:rsidRDefault="00B205E7" w:rsidP="003B04A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Опубликование в </w:t>
            </w:r>
            <w:proofErr w:type="gramStart"/>
            <w:r>
              <w:rPr>
                <w:rFonts w:ascii="Times New Roman" w:eastAsia="Calibri" w:hAnsi="Times New Roman" w:cs="Times New Roman"/>
                <w:sz w:val="20"/>
                <w:szCs w:val="20"/>
              </w:rPr>
              <w:t>бюл</w:t>
            </w:r>
            <w:r w:rsidR="00144449">
              <w:rPr>
                <w:rFonts w:ascii="Times New Roman" w:eastAsia="Calibri" w:hAnsi="Times New Roman" w:cs="Times New Roman"/>
                <w:sz w:val="20"/>
                <w:szCs w:val="20"/>
              </w:rPr>
              <w:t>-</w:t>
            </w:r>
            <w:r>
              <w:rPr>
                <w:rFonts w:ascii="Times New Roman" w:eastAsia="Calibri" w:hAnsi="Times New Roman" w:cs="Times New Roman"/>
                <w:sz w:val="20"/>
                <w:szCs w:val="20"/>
              </w:rPr>
              <w:t>летене</w:t>
            </w:r>
            <w:proofErr w:type="gramEnd"/>
            <w:r>
              <w:rPr>
                <w:rFonts w:ascii="Times New Roman" w:eastAsia="Calibri" w:hAnsi="Times New Roman" w:cs="Times New Roman"/>
                <w:sz w:val="20"/>
                <w:szCs w:val="20"/>
              </w:rPr>
              <w:t xml:space="preserve"> «Официальный вестник Прогресского сельского поселения»  информации на про</w:t>
            </w:r>
            <w:r w:rsidR="00144449">
              <w:rPr>
                <w:rFonts w:ascii="Times New Roman" w:eastAsia="Calibri" w:hAnsi="Times New Roman" w:cs="Times New Roman"/>
                <w:sz w:val="20"/>
                <w:szCs w:val="20"/>
              </w:rPr>
              <w:t>-</w:t>
            </w:r>
            <w:r>
              <w:rPr>
                <w:rFonts w:ascii="Times New Roman" w:eastAsia="Calibri" w:hAnsi="Times New Roman" w:cs="Times New Roman"/>
                <w:sz w:val="20"/>
                <w:szCs w:val="20"/>
              </w:rPr>
              <w:t>тиво</w:t>
            </w:r>
            <w:r w:rsidR="00144449">
              <w:rPr>
                <w:rFonts w:ascii="Times New Roman" w:eastAsia="Calibri" w:hAnsi="Times New Roman" w:cs="Times New Roman"/>
                <w:sz w:val="20"/>
                <w:szCs w:val="20"/>
              </w:rPr>
              <w:t>пожарную тему</w:t>
            </w:r>
          </w:p>
        </w:tc>
        <w:tc>
          <w:tcPr>
            <w:tcW w:w="1701" w:type="dxa"/>
            <w:tcBorders>
              <w:top w:val="single" w:sz="4" w:space="0" w:color="auto"/>
              <w:left w:val="single" w:sz="4" w:space="0" w:color="auto"/>
              <w:bottom w:val="single" w:sz="4" w:space="0" w:color="auto"/>
              <w:right w:val="single" w:sz="4" w:space="0" w:color="auto"/>
            </w:tcBorders>
          </w:tcPr>
          <w:p w:rsidR="003B04AC" w:rsidRPr="003B04AC" w:rsidRDefault="003B04AC" w:rsidP="003B04AC">
            <w:pPr>
              <w:spacing w:after="0" w:line="240" w:lineRule="auto"/>
              <w:rPr>
                <w:rFonts w:ascii="Times New Roman" w:eastAsia="Calibri" w:hAnsi="Times New Roman" w:cs="Times New Roman"/>
                <w:sz w:val="20"/>
                <w:szCs w:val="20"/>
              </w:rPr>
            </w:pPr>
            <w:r w:rsidRPr="003B04AC">
              <w:rPr>
                <w:rFonts w:ascii="Times New Roman" w:eastAsia="Calibri" w:hAnsi="Times New Roman" w:cs="Times New Roman"/>
                <w:sz w:val="20"/>
                <w:szCs w:val="20"/>
              </w:rPr>
              <w:t>Администрация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3B04AC" w:rsidRPr="003B04AC" w:rsidRDefault="003B04AC" w:rsidP="003B04AC">
            <w:pPr>
              <w:autoSpaceDE w:val="0"/>
              <w:autoSpaceDN w:val="0"/>
              <w:adjustRightInd w:val="0"/>
              <w:spacing w:after="0" w:line="240" w:lineRule="auto"/>
              <w:rPr>
                <w:rFonts w:ascii="Times New Roman" w:eastAsia="Calibri" w:hAnsi="Times New Roman" w:cs="Times New Roman"/>
                <w:b/>
                <w:sz w:val="20"/>
                <w:szCs w:val="20"/>
              </w:rPr>
            </w:pPr>
            <w:r w:rsidRPr="003B04AC">
              <w:rPr>
                <w:rFonts w:ascii="Times New Roman" w:eastAsia="Calibri" w:hAnsi="Times New Roman" w:cs="Times New Roman"/>
                <w:bCs/>
                <w:sz w:val="20"/>
                <w:szCs w:val="20"/>
              </w:rPr>
              <w:t xml:space="preserve">2023-2025 </w:t>
            </w:r>
            <w:r w:rsidRPr="003B04AC">
              <w:rPr>
                <w:rFonts w:ascii="Times New Roman" w:eastAsia="Calibri" w:hAnsi="Times New Roman" w:cs="Times New Roman"/>
                <w:sz w:val="20"/>
                <w:szCs w:val="20"/>
              </w:rPr>
              <w:t>годы</w:t>
            </w:r>
          </w:p>
        </w:tc>
        <w:tc>
          <w:tcPr>
            <w:tcW w:w="1418" w:type="dxa"/>
            <w:tcBorders>
              <w:top w:val="single" w:sz="4" w:space="0" w:color="auto"/>
              <w:left w:val="single" w:sz="4" w:space="0" w:color="auto"/>
              <w:bottom w:val="single" w:sz="4" w:space="0" w:color="auto"/>
              <w:right w:val="single" w:sz="4" w:space="0" w:color="auto"/>
            </w:tcBorders>
          </w:tcPr>
          <w:p w:rsidR="003B04AC" w:rsidRPr="003B04AC" w:rsidRDefault="003B04AC" w:rsidP="003B04AC">
            <w:pPr>
              <w:spacing w:after="0" w:line="240" w:lineRule="auto"/>
              <w:rPr>
                <w:rFonts w:ascii="Times New Roman" w:eastAsia="Calibri" w:hAnsi="Times New Roman" w:cs="Times New Roman"/>
                <w:b/>
                <w:sz w:val="20"/>
                <w:szCs w:val="20"/>
              </w:rPr>
            </w:pPr>
            <w:r w:rsidRPr="003B04AC">
              <w:rPr>
                <w:rFonts w:ascii="Times New Roman" w:eastAsia="Calibri" w:hAnsi="Times New Roman" w:cs="Times New Roman"/>
                <w:bCs/>
                <w:sz w:val="20"/>
                <w:szCs w:val="20"/>
              </w:rPr>
              <w:t>Не требует финансирования</w:t>
            </w:r>
          </w:p>
        </w:tc>
        <w:tc>
          <w:tcPr>
            <w:tcW w:w="1134" w:type="dxa"/>
            <w:tcBorders>
              <w:top w:val="single" w:sz="4" w:space="0" w:color="auto"/>
              <w:left w:val="single" w:sz="4" w:space="0" w:color="auto"/>
              <w:bottom w:val="single" w:sz="4" w:space="0" w:color="auto"/>
              <w:right w:val="single" w:sz="4" w:space="0" w:color="auto"/>
            </w:tcBorders>
          </w:tcPr>
          <w:p w:rsidR="003B04AC" w:rsidRPr="003B04AC" w:rsidRDefault="003B04AC" w:rsidP="003B04AC">
            <w:pPr>
              <w:spacing w:after="0" w:line="240" w:lineRule="auto"/>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3B04AC" w:rsidRPr="003B04AC" w:rsidRDefault="003B04AC" w:rsidP="003B04AC">
            <w:pPr>
              <w:spacing w:after="0" w:line="240" w:lineRule="auto"/>
              <w:jc w:val="center"/>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3B04AC" w:rsidRPr="003B04AC" w:rsidRDefault="003B04AC" w:rsidP="003B04AC">
            <w:pPr>
              <w:spacing w:after="0" w:line="240" w:lineRule="auto"/>
              <w:jc w:val="center"/>
              <w:rPr>
                <w:rFonts w:ascii="Times New Roman" w:eastAsia="Calibri" w:hAnsi="Times New Roman" w:cs="Times New Roman"/>
                <w:b/>
                <w:sz w:val="20"/>
                <w:szCs w:val="20"/>
              </w:rPr>
            </w:pPr>
          </w:p>
        </w:tc>
        <w:tc>
          <w:tcPr>
            <w:tcW w:w="711" w:type="dxa"/>
            <w:tcBorders>
              <w:top w:val="single" w:sz="4" w:space="0" w:color="auto"/>
              <w:left w:val="single" w:sz="4" w:space="0" w:color="auto"/>
              <w:bottom w:val="single" w:sz="4" w:space="0" w:color="auto"/>
              <w:right w:val="single" w:sz="4" w:space="0" w:color="auto"/>
            </w:tcBorders>
          </w:tcPr>
          <w:p w:rsidR="003B04AC" w:rsidRPr="003B04AC" w:rsidRDefault="003B04AC" w:rsidP="003B04AC">
            <w:pPr>
              <w:spacing w:after="0" w:line="240" w:lineRule="auto"/>
              <w:jc w:val="center"/>
              <w:rPr>
                <w:rFonts w:ascii="Times New Roman" w:eastAsia="Calibri" w:hAnsi="Times New Roman" w:cs="Times New Roman"/>
                <w:b/>
                <w:sz w:val="20"/>
                <w:szCs w:val="20"/>
              </w:rPr>
            </w:pPr>
          </w:p>
        </w:tc>
      </w:tr>
      <w:tr w:rsidR="00144449" w:rsidRPr="003B04AC" w:rsidTr="00144449">
        <w:trPr>
          <w:trHeight w:val="265"/>
        </w:trPr>
        <w:tc>
          <w:tcPr>
            <w:tcW w:w="591" w:type="dxa"/>
            <w:tcBorders>
              <w:top w:val="single" w:sz="4" w:space="0" w:color="auto"/>
              <w:left w:val="single" w:sz="4" w:space="0" w:color="auto"/>
              <w:bottom w:val="single" w:sz="4" w:space="0" w:color="auto"/>
              <w:right w:val="single" w:sz="4" w:space="0" w:color="auto"/>
            </w:tcBorders>
          </w:tcPr>
          <w:p w:rsidR="003B04AC" w:rsidRPr="003B04AC" w:rsidRDefault="003B04AC" w:rsidP="003B04AC">
            <w:pPr>
              <w:spacing w:after="0" w:line="240" w:lineRule="auto"/>
              <w:rPr>
                <w:rFonts w:ascii="Times New Roman" w:eastAsia="Calibri" w:hAnsi="Times New Roman" w:cs="Times New Roman"/>
                <w:sz w:val="20"/>
                <w:szCs w:val="20"/>
              </w:rPr>
            </w:pPr>
            <w:r w:rsidRPr="003B04AC">
              <w:rPr>
                <w:rFonts w:ascii="Times New Roman" w:eastAsia="Calibri" w:hAnsi="Times New Roman" w:cs="Times New Roman"/>
                <w:sz w:val="20"/>
                <w:szCs w:val="20"/>
              </w:rPr>
              <w:t>1.8</w:t>
            </w:r>
          </w:p>
        </w:tc>
        <w:tc>
          <w:tcPr>
            <w:tcW w:w="2245" w:type="dxa"/>
            <w:tcBorders>
              <w:top w:val="single" w:sz="4" w:space="0" w:color="auto"/>
              <w:left w:val="single" w:sz="4" w:space="0" w:color="auto"/>
              <w:bottom w:val="single" w:sz="4" w:space="0" w:color="auto"/>
              <w:right w:val="single" w:sz="4" w:space="0" w:color="auto"/>
            </w:tcBorders>
          </w:tcPr>
          <w:p w:rsidR="003B04AC" w:rsidRPr="003B04AC" w:rsidRDefault="00144449" w:rsidP="003B04A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Принятие </w:t>
            </w:r>
            <w:r w:rsidR="003B04AC" w:rsidRPr="003B04AC">
              <w:rPr>
                <w:rFonts w:ascii="Times New Roman" w:eastAsia="Calibri" w:hAnsi="Times New Roman" w:cs="Times New Roman"/>
                <w:sz w:val="20"/>
                <w:szCs w:val="20"/>
              </w:rPr>
              <w:t>норматив</w:t>
            </w:r>
            <w:r>
              <w:rPr>
                <w:rFonts w:ascii="Times New Roman" w:eastAsia="Calibri" w:hAnsi="Times New Roman" w:cs="Times New Roman"/>
                <w:sz w:val="20"/>
                <w:szCs w:val="20"/>
              </w:rPr>
              <w:t>-</w:t>
            </w:r>
            <w:r w:rsidR="003B04AC" w:rsidRPr="003B04AC">
              <w:rPr>
                <w:rFonts w:ascii="Times New Roman" w:eastAsia="Calibri" w:hAnsi="Times New Roman" w:cs="Times New Roman"/>
                <w:sz w:val="20"/>
                <w:szCs w:val="20"/>
              </w:rPr>
              <w:t>ных правовых актов, вне</w:t>
            </w:r>
            <w:r w:rsidR="00B205E7">
              <w:rPr>
                <w:rFonts w:ascii="Times New Roman" w:eastAsia="Calibri" w:hAnsi="Times New Roman" w:cs="Times New Roman"/>
                <w:sz w:val="20"/>
                <w:szCs w:val="20"/>
              </w:rPr>
              <w:t xml:space="preserve">сение изменений </w:t>
            </w:r>
            <w:proofErr w:type="gramStart"/>
            <w:r w:rsidR="00B205E7">
              <w:rPr>
                <w:rFonts w:ascii="Times New Roman" w:eastAsia="Calibri" w:hAnsi="Times New Roman" w:cs="Times New Roman"/>
                <w:sz w:val="20"/>
                <w:szCs w:val="20"/>
              </w:rPr>
              <w:t>в</w:t>
            </w:r>
            <w:proofErr w:type="gramEnd"/>
            <w:r w:rsidR="00B205E7">
              <w:rPr>
                <w:rFonts w:ascii="Times New Roman" w:eastAsia="Calibri" w:hAnsi="Times New Roman" w:cs="Times New Roman"/>
                <w:sz w:val="20"/>
                <w:szCs w:val="20"/>
              </w:rPr>
              <w:t xml:space="preserve"> норма</w:t>
            </w:r>
            <w:r w:rsidR="003B04AC" w:rsidRPr="003B04AC">
              <w:rPr>
                <w:rFonts w:ascii="Times New Roman" w:eastAsia="Calibri" w:hAnsi="Times New Roman" w:cs="Times New Roman"/>
                <w:sz w:val="20"/>
                <w:szCs w:val="20"/>
              </w:rPr>
              <w:t>тивно-</w:t>
            </w:r>
          </w:p>
          <w:p w:rsidR="00144449" w:rsidRDefault="00144449" w:rsidP="003B04A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п</w:t>
            </w:r>
            <w:r w:rsidR="003B04AC" w:rsidRPr="003B04AC">
              <w:rPr>
                <w:rFonts w:ascii="Times New Roman" w:eastAsia="Calibri" w:hAnsi="Times New Roman" w:cs="Times New Roman"/>
                <w:sz w:val="20"/>
                <w:szCs w:val="20"/>
              </w:rPr>
              <w:t xml:space="preserve">равовые акты </w:t>
            </w:r>
            <w:proofErr w:type="gramStart"/>
            <w:r w:rsidR="003B04AC" w:rsidRPr="003B04AC">
              <w:rPr>
                <w:rFonts w:ascii="Times New Roman" w:eastAsia="Calibri" w:hAnsi="Times New Roman" w:cs="Times New Roman"/>
                <w:sz w:val="20"/>
                <w:szCs w:val="20"/>
              </w:rPr>
              <w:t>по</w:t>
            </w:r>
            <w:proofErr w:type="gramEnd"/>
            <w:r w:rsidR="003B04AC" w:rsidRPr="003B04AC">
              <w:rPr>
                <w:rFonts w:ascii="Times New Roman" w:eastAsia="Calibri" w:hAnsi="Times New Roman" w:cs="Times New Roman"/>
                <w:sz w:val="20"/>
                <w:szCs w:val="20"/>
              </w:rPr>
              <w:t xml:space="preserve"> </w:t>
            </w:r>
          </w:p>
          <w:p w:rsidR="003B04AC" w:rsidRPr="003B04AC" w:rsidRDefault="003B04AC" w:rsidP="003B04AC">
            <w:pPr>
              <w:spacing w:after="0" w:line="240" w:lineRule="auto"/>
              <w:rPr>
                <w:rFonts w:ascii="Times New Roman" w:eastAsia="Calibri" w:hAnsi="Times New Roman" w:cs="Times New Roman"/>
                <w:b/>
                <w:sz w:val="20"/>
                <w:szCs w:val="20"/>
              </w:rPr>
            </w:pPr>
            <w:r w:rsidRPr="003B04AC">
              <w:rPr>
                <w:rFonts w:ascii="Times New Roman" w:eastAsia="Calibri" w:hAnsi="Times New Roman" w:cs="Times New Roman"/>
                <w:sz w:val="20"/>
                <w:szCs w:val="20"/>
              </w:rPr>
              <w:lastRenderedPageBreak/>
              <w:t xml:space="preserve">вопросам обеспечения </w:t>
            </w:r>
            <w:proofErr w:type="gramStart"/>
            <w:r w:rsidRPr="003B04AC">
              <w:rPr>
                <w:rFonts w:ascii="Times New Roman" w:eastAsia="Calibri" w:hAnsi="Times New Roman" w:cs="Times New Roman"/>
                <w:sz w:val="20"/>
                <w:szCs w:val="20"/>
              </w:rPr>
              <w:t>пожарной</w:t>
            </w:r>
            <w:proofErr w:type="gramEnd"/>
            <w:r w:rsidRPr="003B04AC">
              <w:rPr>
                <w:rFonts w:ascii="Times New Roman" w:eastAsia="Calibri" w:hAnsi="Times New Roman" w:cs="Times New Roman"/>
                <w:sz w:val="20"/>
                <w:szCs w:val="20"/>
              </w:rPr>
              <w:t xml:space="preserve"> безопас</w:t>
            </w:r>
            <w:r w:rsidR="00144449">
              <w:rPr>
                <w:rFonts w:ascii="Times New Roman" w:eastAsia="Calibri" w:hAnsi="Times New Roman" w:cs="Times New Roman"/>
                <w:sz w:val="20"/>
                <w:szCs w:val="20"/>
              </w:rPr>
              <w:t>-</w:t>
            </w:r>
            <w:r w:rsidRPr="003B04AC">
              <w:rPr>
                <w:rFonts w:ascii="Times New Roman" w:eastAsia="Calibri" w:hAnsi="Times New Roman" w:cs="Times New Roman"/>
                <w:sz w:val="20"/>
                <w:szCs w:val="20"/>
              </w:rPr>
              <w:t>ности</w:t>
            </w:r>
          </w:p>
        </w:tc>
        <w:tc>
          <w:tcPr>
            <w:tcW w:w="1701" w:type="dxa"/>
            <w:tcBorders>
              <w:top w:val="single" w:sz="4" w:space="0" w:color="auto"/>
              <w:left w:val="single" w:sz="4" w:space="0" w:color="auto"/>
              <w:bottom w:val="single" w:sz="4" w:space="0" w:color="auto"/>
              <w:right w:val="single" w:sz="4" w:space="0" w:color="auto"/>
            </w:tcBorders>
          </w:tcPr>
          <w:p w:rsidR="003B04AC" w:rsidRPr="003B04AC" w:rsidRDefault="003B04AC" w:rsidP="003B04AC">
            <w:pPr>
              <w:spacing w:after="0" w:line="240" w:lineRule="auto"/>
              <w:rPr>
                <w:rFonts w:ascii="Times New Roman" w:eastAsia="Calibri" w:hAnsi="Times New Roman" w:cs="Times New Roman"/>
                <w:sz w:val="20"/>
                <w:szCs w:val="20"/>
              </w:rPr>
            </w:pPr>
            <w:r w:rsidRPr="003B04AC">
              <w:rPr>
                <w:rFonts w:ascii="Times New Roman" w:eastAsia="Calibri" w:hAnsi="Times New Roman" w:cs="Times New Roman"/>
                <w:sz w:val="20"/>
                <w:szCs w:val="20"/>
              </w:rPr>
              <w:lastRenderedPageBreak/>
              <w:t>Администрация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3B04AC" w:rsidRPr="003B04AC" w:rsidRDefault="003B04AC" w:rsidP="003B04AC">
            <w:pPr>
              <w:autoSpaceDE w:val="0"/>
              <w:autoSpaceDN w:val="0"/>
              <w:adjustRightInd w:val="0"/>
              <w:spacing w:after="0" w:line="240" w:lineRule="auto"/>
              <w:rPr>
                <w:rFonts w:ascii="Times New Roman" w:eastAsia="Calibri" w:hAnsi="Times New Roman" w:cs="Times New Roman"/>
                <w:b/>
                <w:sz w:val="20"/>
                <w:szCs w:val="20"/>
              </w:rPr>
            </w:pPr>
            <w:r w:rsidRPr="003B04AC">
              <w:rPr>
                <w:rFonts w:ascii="Times New Roman" w:eastAsia="Calibri" w:hAnsi="Times New Roman" w:cs="Times New Roman"/>
                <w:bCs/>
                <w:sz w:val="20"/>
                <w:szCs w:val="20"/>
              </w:rPr>
              <w:t xml:space="preserve">2023-2025 </w:t>
            </w:r>
            <w:r w:rsidRPr="003B04AC">
              <w:rPr>
                <w:rFonts w:ascii="Times New Roman" w:eastAsia="Calibri" w:hAnsi="Times New Roman" w:cs="Times New Roman"/>
                <w:sz w:val="20"/>
                <w:szCs w:val="20"/>
              </w:rPr>
              <w:t>годы</w:t>
            </w:r>
          </w:p>
        </w:tc>
        <w:tc>
          <w:tcPr>
            <w:tcW w:w="1418" w:type="dxa"/>
            <w:tcBorders>
              <w:top w:val="single" w:sz="4" w:space="0" w:color="auto"/>
              <w:left w:val="single" w:sz="4" w:space="0" w:color="auto"/>
              <w:bottom w:val="single" w:sz="4" w:space="0" w:color="auto"/>
              <w:right w:val="single" w:sz="4" w:space="0" w:color="auto"/>
            </w:tcBorders>
          </w:tcPr>
          <w:p w:rsidR="003B04AC" w:rsidRPr="003B04AC" w:rsidRDefault="003B04AC" w:rsidP="003B04AC">
            <w:pPr>
              <w:spacing w:after="0" w:line="240" w:lineRule="auto"/>
              <w:rPr>
                <w:rFonts w:ascii="Times New Roman" w:eastAsia="Calibri" w:hAnsi="Times New Roman" w:cs="Times New Roman"/>
                <w:b/>
                <w:sz w:val="20"/>
                <w:szCs w:val="20"/>
              </w:rPr>
            </w:pPr>
            <w:r w:rsidRPr="003B04AC">
              <w:rPr>
                <w:rFonts w:ascii="Times New Roman" w:eastAsia="Calibri" w:hAnsi="Times New Roman" w:cs="Times New Roman"/>
                <w:bCs/>
                <w:sz w:val="20"/>
                <w:szCs w:val="20"/>
              </w:rPr>
              <w:t>Не требует финансирования</w:t>
            </w:r>
          </w:p>
        </w:tc>
        <w:tc>
          <w:tcPr>
            <w:tcW w:w="1134" w:type="dxa"/>
            <w:tcBorders>
              <w:top w:val="single" w:sz="4" w:space="0" w:color="auto"/>
              <w:left w:val="single" w:sz="4" w:space="0" w:color="auto"/>
              <w:bottom w:val="single" w:sz="4" w:space="0" w:color="auto"/>
              <w:right w:val="single" w:sz="4" w:space="0" w:color="auto"/>
            </w:tcBorders>
          </w:tcPr>
          <w:p w:rsidR="003B04AC" w:rsidRPr="003B04AC" w:rsidRDefault="003B04AC" w:rsidP="003B04AC">
            <w:pPr>
              <w:spacing w:after="0" w:line="240" w:lineRule="auto"/>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3B04AC" w:rsidRPr="003B04AC" w:rsidRDefault="003B04AC" w:rsidP="003B04AC">
            <w:pPr>
              <w:spacing w:after="0" w:line="240" w:lineRule="auto"/>
              <w:jc w:val="center"/>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3B04AC" w:rsidRPr="003B04AC" w:rsidRDefault="003B04AC" w:rsidP="003B04AC">
            <w:pPr>
              <w:spacing w:after="0" w:line="240" w:lineRule="auto"/>
              <w:jc w:val="center"/>
              <w:rPr>
                <w:rFonts w:ascii="Times New Roman" w:eastAsia="Calibri" w:hAnsi="Times New Roman" w:cs="Times New Roman"/>
                <w:b/>
                <w:sz w:val="20"/>
                <w:szCs w:val="20"/>
              </w:rPr>
            </w:pPr>
          </w:p>
        </w:tc>
        <w:tc>
          <w:tcPr>
            <w:tcW w:w="711" w:type="dxa"/>
            <w:tcBorders>
              <w:top w:val="single" w:sz="4" w:space="0" w:color="auto"/>
              <w:left w:val="single" w:sz="4" w:space="0" w:color="auto"/>
              <w:bottom w:val="single" w:sz="4" w:space="0" w:color="auto"/>
              <w:right w:val="single" w:sz="4" w:space="0" w:color="auto"/>
            </w:tcBorders>
          </w:tcPr>
          <w:p w:rsidR="003B04AC" w:rsidRPr="003B04AC" w:rsidRDefault="003B04AC" w:rsidP="003B04AC">
            <w:pPr>
              <w:spacing w:after="0" w:line="240" w:lineRule="auto"/>
              <w:jc w:val="center"/>
              <w:rPr>
                <w:rFonts w:ascii="Times New Roman" w:eastAsia="Calibri" w:hAnsi="Times New Roman" w:cs="Times New Roman"/>
                <w:b/>
                <w:sz w:val="20"/>
                <w:szCs w:val="20"/>
              </w:rPr>
            </w:pPr>
          </w:p>
        </w:tc>
      </w:tr>
      <w:tr w:rsidR="00144449" w:rsidRPr="003B04AC" w:rsidTr="00144449">
        <w:trPr>
          <w:trHeight w:val="265"/>
        </w:trPr>
        <w:tc>
          <w:tcPr>
            <w:tcW w:w="591" w:type="dxa"/>
            <w:tcBorders>
              <w:top w:val="single" w:sz="4" w:space="0" w:color="auto"/>
              <w:left w:val="single" w:sz="4" w:space="0" w:color="auto"/>
              <w:bottom w:val="single" w:sz="4" w:space="0" w:color="auto"/>
              <w:right w:val="single" w:sz="4" w:space="0" w:color="auto"/>
            </w:tcBorders>
          </w:tcPr>
          <w:p w:rsidR="003B04AC" w:rsidRPr="003B04AC" w:rsidRDefault="003B04AC" w:rsidP="003B04AC">
            <w:pPr>
              <w:spacing w:after="0" w:line="240" w:lineRule="auto"/>
              <w:rPr>
                <w:rFonts w:ascii="Times New Roman" w:eastAsia="Calibri" w:hAnsi="Times New Roman" w:cs="Times New Roman"/>
                <w:sz w:val="20"/>
                <w:szCs w:val="20"/>
              </w:rPr>
            </w:pPr>
          </w:p>
        </w:tc>
        <w:tc>
          <w:tcPr>
            <w:tcW w:w="2245" w:type="dxa"/>
            <w:tcBorders>
              <w:top w:val="single" w:sz="4" w:space="0" w:color="auto"/>
              <w:left w:val="single" w:sz="4" w:space="0" w:color="auto"/>
              <w:bottom w:val="single" w:sz="4" w:space="0" w:color="auto"/>
              <w:right w:val="single" w:sz="4" w:space="0" w:color="auto"/>
            </w:tcBorders>
            <w:hideMark/>
          </w:tcPr>
          <w:p w:rsidR="003B04AC" w:rsidRPr="003B04AC" w:rsidRDefault="003B04AC" w:rsidP="003B04AC">
            <w:pPr>
              <w:spacing w:after="0" w:line="240" w:lineRule="auto"/>
              <w:rPr>
                <w:rFonts w:ascii="Times New Roman" w:eastAsia="Calibri" w:hAnsi="Times New Roman" w:cs="Times New Roman"/>
                <w:sz w:val="20"/>
                <w:szCs w:val="20"/>
              </w:rPr>
            </w:pPr>
            <w:r w:rsidRPr="003B04AC">
              <w:rPr>
                <w:rFonts w:ascii="Times New Roman" w:eastAsia="Calibri" w:hAnsi="Times New Roman" w:cs="Times New Roman"/>
                <w:b/>
                <w:sz w:val="20"/>
                <w:szCs w:val="20"/>
              </w:rPr>
              <w:t>Итого</w:t>
            </w:r>
          </w:p>
        </w:tc>
        <w:tc>
          <w:tcPr>
            <w:tcW w:w="1701" w:type="dxa"/>
            <w:tcBorders>
              <w:top w:val="single" w:sz="4" w:space="0" w:color="auto"/>
              <w:left w:val="single" w:sz="4" w:space="0" w:color="auto"/>
              <w:bottom w:val="single" w:sz="4" w:space="0" w:color="auto"/>
              <w:right w:val="single" w:sz="4" w:space="0" w:color="auto"/>
            </w:tcBorders>
          </w:tcPr>
          <w:p w:rsidR="003B04AC" w:rsidRPr="003B04AC" w:rsidRDefault="003B04AC" w:rsidP="003B04AC">
            <w:pPr>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B04AC" w:rsidRPr="003B04AC" w:rsidRDefault="003B04AC" w:rsidP="003B04AC">
            <w:pPr>
              <w:autoSpaceDE w:val="0"/>
              <w:autoSpaceDN w:val="0"/>
              <w:adjustRightInd w:val="0"/>
              <w:spacing w:after="0" w:line="240" w:lineRule="auto"/>
              <w:rPr>
                <w:rFonts w:ascii="Times New Roman" w:eastAsia="Calibri" w:hAnsi="Times New Roman"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3B04AC" w:rsidRPr="003B04AC" w:rsidRDefault="003B04AC" w:rsidP="003B04AC">
            <w:pPr>
              <w:spacing w:after="0" w:line="240" w:lineRule="auto"/>
              <w:rPr>
                <w:rFonts w:ascii="Times New Roman" w:eastAsia="Calibri"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3B04AC" w:rsidRPr="003B04AC" w:rsidRDefault="003B04AC" w:rsidP="003B04AC">
            <w:pPr>
              <w:spacing w:after="0" w:line="240" w:lineRule="auto"/>
              <w:jc w:val="center"/>
              <w:rPr>
                <w:rFonts w:ascii="Times New Roman" w:eastAsia="Calibri" w:hAnsi="Times New Roman" w:cs="Times New Roman"/>
                <w:b/>
                <w:sz w:val="20"/>
                <w:szCs w:val="20"/>
              </w:rPr>
            </w:pPr>
            <w:r w:rsidRPr="003B04AC">
              <w:rPr>
                <w:rFonts w:ascii="Times New Roman" w:eastAsia="Calibri" w:hAnsi="Times New Roman" w:cs="Times New Roman"/>
                <w:b/>
                <w:sz w:val="20"/>
                <w:szCs w:val="20"/>
              </w:rPr>
              <w:t>102,0</w:t>
            </w:r>
          </w:p>
        </w:tc>
        <w:tc>
          <w:tcPr>
            <w:tcW w:w="850" w:type="dxa"/>
            <w:tcBorders>
              <w:top w:val="single" w:sz="4" w:space="0" w:color="auto"/>
              <w:left w:val="single" w:sz="4" w:space="0" w:color="auto"/>
              <w:bottom w:val="single" w:sz="4" w:space="0" w:color="auto"/>
              <w:right w:val="single" w:sz="4" w:space="0" w:color="auto"/>
            </w:tcBorders>
            <w:hideMark/>
          </w:tcPr>
          <w:p w:rsidR="003B04AC" w:rsidRPr="003B04AC" w:rsidRDefault="003B04AC" w:rsidP="003B04AC">
            <w:pPr>
              <w:spacing w:after="0" w:line="240" w:lineRule="auto"/>
              <w:jc w:val="center"/>
              <w:rPr>
                <w:rFonts w:ascii="Times New Roman" w:eastAsia="Calibri" w:hAnsi="Times New Roman" w:cs="Times New Roman"/>
                <w:b/>
                <w:sz w:val="20"/>
                <w:szCs w:val="20"/>
              </w:rPr>
            </w:pPr>
            <w:r w:rsidRPr="003B04AC">
              <w:rPr>
                <w:rFonts w:ascii="Times New Roman" w:eastAsia="Calibri" w:hAnsi="Times New Roman" w:cs="Times New Roman"/>
                <w:b/>
                <w:sz w:val="20"/>
                <w:szCs w:val="20"/>
              </w:rPr>
              <w:t>0,00</w:t>
            </w:r>
          </w:p>
        </w:tc>
        <w:tc>
          <w:tcPr>
            <w:tcW w:w="851" w:type="dxa"/>
            <w:tcBorders>
              <w:top w:val="single" w:sz="4" w:space="0" w:color="auto"/>
              <w:left w:val="single" w:sz="4" w:space="0" w:color="auto"/>
              <w:bottom w:val="single" w:sz="4" w:space="0" w:color="auto"/>
              <w:right w:val="single" w:sz="4" w:space="0" w:color="auto"/>
            </w:tcBorders>
            <w:hideMark/>
          </w:tcPr>
          <w:p w:rsidR="003B04AC" w:rsidRPr="003B04AC" w:rsidRDefault="003B04AC" w:rsidP="003B04AC">
            <w:pPr>
              <w:spacing w:after="0" w:line="240" w:lineRule="auto"/>
              <w:jc w:val="center"/>
              <w:rPr>
                <w:rFonts w:ascii="Times New Roman" w:eastAsia="Calibri" w:hAnsi="Times New Roman" w:cs="Times New Roman"/>
                <w:b/>
                <w:sz w:val="20"/>
                <w:szCs w:val="20"/>
              </w:rPr>
            </w:pPr>
            <w:r w:rsidRPr="003B04AC">
              <w:rPr>
                <w:rFonts w:ascii="Times New Roman" w:eastAsia="Calibri" w:hAnsi="Times New Roman" w:cs="Times New Roman"/>
                <w:b/>
                <w:sz w:val="20"/>
                <w:szCs w:val="20"/>
              </w:rPr>
              <w:t>51,0</w:t>
            </w:r>
          </w:p>
        </w:tc>
        <w:tc>
          <w:tcPr>
            <w:tcW w:w="711" w:type="dxa"/>
            <w:tcBorders>
              <w:top w:val="single" w:sz="4" w:space="0" w:color="auto"/>
              <w:left w:val="single" w:sz="4" w:space="0" w:color="auto"/>
              <w:bottom w:val="single" w:sz="4" w:space="0" w:color="auto"/>
              <w:right w:val="single" w:sz="4" w:space="0" w:color="auto"/>
            </w:tcBorders>
            <w:hideMark/>
          </w:tcPr>
          <w:p w:rsidR="003B04AC" w:rsidRPr="003B04AC" w:rsidRDefault="003B04AC" w:rsidP="003B04AC">
            <w:pPr>
              <w:spacing w:after="0" w:line="240" w:lineRule="auto"/>
              <w:jc w:val="center"/>
              <w:rPr>
                <w:rFonts w:ascii="Times New Roman" w:eastAsia="Calibri" w:hAnsi="Times New Roman" w:cs="Times New Roman"/>
                <w:b/>
                <w:sz w:val="20"/>
                <w:szCs w:val="20"/>
              </w:rPr>
            </w:pPr>
            <w:r w:rsidRPr="003B04AC">
              <w:rPr>
                <w:rFonts w:ascii="Times New Roman" w:eastAsia="Calibri" w:hAnsi="Times New Roman" w:cs="Times New Roman"/>
                <w:b/>
                <w:sz w:val="20"/>
                <w:szCs w:val="20"/>
              </w:rPr>
              <w:t>51,0</w:t>
            </w:r>
          </w:p>
        </w:tc>
      </w:tr>
    </w:tbl>
    <w:p w:rsidR="003B04AC" w:rsidRPr="003B04AC" w:rsidRDefault="003B04AC" w:rsidP="003B04AC">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3B04AC" w:rsidRPr="003B04AC" w:rsidRDefault="003B04AC" w:rsidP="003B04AC">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B04AC">
        <w:rPr>
          <w:rFonts w:ascii="Times New Roman" w:eastAsia="Times New Roman" w:hAnsi="Times New Roman" w:cs="Times New Roman"/>
          <w:color w:val="000000"/>
          <w:sz w:val="20"/>
          <w:szCs w:val="20"/>
          <w:lang w:eastAsia="ru-RU"/>
        </w:rPr>
        <w:tab/>
        <w:t>2.Опубликовать постановление в бюллетене «Официальный вестник Прогресского сельского поселения» и  разместить на официальном сайте Администрации Прогресского сельского поселения.</w:t>
      </w:r>
    </w:p>
    <w:p w:rsidR="003B04AC" w:rsidRPr="003B04AC" w:rsidRDefault="003B04AC" w:rsidP="003B04AC">
      <w:pPr>
        <w:jc w:val="right"/>
        <w:rPr>
          <w:rFonts w:ascii="Times New Roman" w:eastAsia="Calibri" w:hAnsi="Times New Roman" w:cs="Times New Roman"/>
          <w:b/>
          <w:color w:val="000000"/>
          <w:sz w:val="20"/>
          <w:szCs w:val="20"/>
        </w:rPr>
      </w:pPr>
      <w:r w:rsidRPr="003B04AC">
        <w:rPr>
          <w:rFonts w:ascii="Times New Roman" w:eastAsia="Calibri" w:hAnsi="Times New Roman" w:cs="Times New Roman"/>
          <w:b/>
          <w:color w:val="000000"/>
          <w:sz w:val="20"/>
          <w:szCs w:val="20"/>
        </w:rPr>
        <w:t xml:space="preserve">    Глава сельского поселения                                         В.В. Демьянова</w:t>
      </w:r>
    </w:p>
    <w:p w:rsidR="003B04AC" w:rsidRPr="003B04AC" w:rsidRDefault="003B04AC" w:rsidP="003B04AC">
      <w:pPr>
        <w:spacing w:after="0" w:line="240" w:lineRule="auto"/>
        <w:rPr>
          <w:rFonts w:ascii="Times New Roman" w:eastAsia="Calibri" w:hAnsi="Times New Roman" w:cs="Times New Roman"/>
          <w:sz w:val="20"/>
          <w:szCs w:val="20"/>
        </w:rPr>
      </w:pPr>
      <w:r w:rsidRPr="003B04AC">
        <w:rPr>
          <w:rFonts w:ascii="Times New Roman" w:eastAsia="Calibri" w:hAnsi="Times New Roman" w:cs="Times New Roman"/>
          <w:sz w:val="20"/>
          <w:szCs w:val="20"/>
        </w:rPr>
        <w:t xml:space="preserve">                                                        </w:t>
      </w:r>
    </w:p>
    <w:p w:rsidR="003B04AC" w:rsidRPr="003B04AC" w:rsidRDefault="003B04AC" w:rsidP="003B04AC">
      <w:pPr>
        <w:spacing w:after="0" w:line="240" w:lineRule="auto"/>
        <w:rPr>
          <w:rFonts w:ascii="Times New Roman" w:eastAsia="Calibri" w:hAnsi="Times New Roman" w:cs="Times New Roman"/>
        </w:rPr>
      </w:pPr>
    </w:p>
    <w:p w:rsidR="00144449" w:rsidRPr="00FF0DE5" w:rsidRDefault="00144449" w:rsidP="00144449">
      <w:pPr>
        <w:keepNext/>
        <w:spacing w:after="0" w:line="240" w:lineRule="auto"/>
        <w:jc w:val="center"/>
        <w:outlineLvl w:val="2"/>
        <w:rPr>
          <w:rFonts w:ascii="Times New Roman" w:eastAsia="Times New Roman" w:hAnsi="Times New Roman" w:cs="Times New Roman"/>
          <w:b/>
          <w:spacing w:val="-20"/>
          <w:lang w:eastAsia="ru-RU"/>
        </w:rPr>
      </w:pPr>
      <w:r w:rsidRPr="00FF0DE5">
        <w:rPr>
          <w:rFonts w:ascii="Times New Roman" w:eastAsia="Times New Roman" w:hAnsi="Times New Roman" w:cs="Times New Roman"/>
          <w:b/>
          <w:spacing w:val="-20"/>
          <w:lang w:eastAsia="ru-RU"/>
        </w:rPr>
        <w:t>ПОСТАНОВЛЕНИЕ АДМИНИСТРАЦИЯ  ПРОГРЕССКОГО СЕЛЬСКОГО ПОСЕЛЕНИЯ</w:t>
      </w:r>
    </w:p>
    <w:p w:rsidR="00F53BAD" w:rsidRPr="00F53BAD" w:rsidRDefault="00144449" w:rsidP="00F53BAD">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b/>
          <w:lang w:eastAsia="ru-RU"/>
        </w:rPr>
        <w:t xml:space="preserve">27.12.2023  № 129 </w:t>
      </w:r>
      <w:r w:rsidRPr="00FF0DE5">
        <w:rPr>
          <w:rFonts w:ascii="Times New Roman" w:eastAsia="Times New Roman" w:hAnsi="Times New Roman" w:cs="Times New Roman"/>
          <w:b/>
          <w:lang w:eastAsia="ru-RU"/>
        </w:rPr>
        <w:t xml:space="preserve"> п. Прогресс</w:t>
      </w:r>
      <w:proofErr w:type="gramStart"/>
      <w:r w:rsidRPr="00FF0DE5">
        <w:rPr>
          <w:rFonts w:ascii="Times New Roman" w:eastAsia="Times New Roman" w:hAnsi="Times New Roman" w:cs="Times New Roman"/>
          <w:b/>
          <w:bCs/>
          <w:sz w:val="24"/>
          <w:szCs w:val="24"/>
          <w:lang w:eastAsia="ru-RU"/>
        </w:rPr>
        <w:t xml:space="preserve">                                                                     </w:t>
      </w:r>
      <w:r w:rsidRPr="00FF0DE5">
        <w:rPr>
          <w:rFonts w:ascii="Times New Roman" w:eastAsia="Times New Roman" w:hAnsi="Times New Roman" w:cs="Times New Roman"/>
          <w:sz w:val="28"/>
          <w:szCs w:val="28"/>
          <w:lang w:eastAsia="ar-SA"/>
        </w:rPr>
        <w:t xml:space="preserve">                                                                                             </w:t>
      </w:r>
      <w:r w:rsidR="00F53BAD" w:rsidRPr="00F53BAD">
        <w:rPr>
          <w:rFonts w:ascii="Times New Roman" w:eastAsia="Times New Roman" w:hAnsi="Times New Roman" w:cs="Times New Roman"/>
          <w:b/>
          <w:bCs/>
          <w:color w:val="000080"/>
          <w:sz w:val="28"/>
          <w:szCs w:val="28"/>
          <w:highlight w:val="lightGray"/>
          <w:lang w:eastAsia="ru-RU"/>
        </w:rPr>
        <w:br/>
      </w:r>
      <w:r w:rsidR="00F53BAD" w:rsidRPr="00F53BAD">
        <w:rPr>
          <w:rFonts w:ascii="Times New Roman" w:eastAsia="Times New Roman" w:hAnsi="Times New Roman" w:cs="Times New Roman"/>
          <w:b/>
          <w:bCs/>
          <w:color w:val="000000"/>
          <w:sz w:val="24"/>
          <w:szCs w:val="24"/>
          <w:lang w:eastAsia="ru-RU"/>
        </w:rPr>
        <w:t>О</w:t>
      </w:r>
      <w:proofErr w:type="gramEnd"/>
      <w:r w:rsidR="00F53BAD" w:rsidRPr="00F53BAD">
        <w:rPr>
          <w:rFonts w:ascii="Times New Roman" w:eastAsia="Times New Roman" w:hAnsi="Times New Roman" w:cs="Times New Roman"/>
          <w:b/>
          <w:bCs/>
          <w:color w:val="000000"/>
          <w:sz w:val="24"/>
          <w:szCs w:val="24"/>
          <w:lang w:eastAsia="ru-RU"/>
        </w:rPr>
        <w:t xml:space="preserve"> внесении изменений в  муниципальную программу</w:t>
      </w:r>
    </w:p>
    <w:p w:rsidR="00F53BAD" w:rsidRPr="00F53BAD" w:rsidRDefault="00F53BAD" w:rsidP="00F53BAD">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F53BAD">
        <w:rPr>
          <w:rFonts w:ascii="Times New Roman" w:eastAsia="Times New Roman" w:hAnsi="Times New Roman" w:cs="Times New Roman"/>
          <w:b/>
          <w:bCs/>
          <w:sz w:val="24"/>
          <w:szCs w:val="24"/>
          <w:lang w:eastAsia="ru-RU"/>
        </w:rPr>
        <w:t>«Развитие малого и среднего предпринимательства на территории Прогресского  сельского поселения на 2023-2025 годы»</w:t>
      </w:r>
    </w:p>
    <w:p w:rsidR="00F53BAD" w:rsidRPr="00F53BAD" w:rsidRDefault="00F53BAD" w:rsidP="00F53BAD">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F53BAD" w:rsidRPr="00F53BAD" w:rsidRDefault="00F53BAD" w:rsidP="00F53BAD">
      <w:pPr>
        <w:shd w:val="clear" w:color="auto" w:fill="FFFFFF"/>
        <w:spacing w:after="0" w:line="240" w:lineRule="auto"/>
        <w:jc w:val="both"/>
        <w:rPr>
          <w:rFonts w:ascii="Times New Roman" w:eastAsia="Times New Roman" w:hAnsi="Times New Roman" w:cs="Times New Roman"/>
          <w:b/>
          <w:color w:val="000000"/>
          <w:sz w:val="20"/>
          <w:szCs w:val="20"/>
          <w:lang w:eastAsia="ru-RU"/>
        </w:rPr>
      </w:pPr>
      <w:r w:rsidRPr="00F53BAD">
        <w:rPr>
          <w:rFonts w:ascii="Times New Roman" w:eastAsia="Times New Roman" w:hAnsi="Times New Roman" w:cs="Times New Roman"/>
          <w:sz w:val="20"/>
          <w:szCs w:val="20"/>
          <w:lang w:eastAsia="ru-RU"/>
        </w:rPr>
        <w:t xml:space="preserve">          В соответствии с решением Совета депутатов Прогресского сельского поселения от 26.12.2022  №  123 «Об утверждении бюджета Прогресского сельского поселения на 2023 год и плановый период 2024-2025 годов (в редакции от 19.12.2023 № 170) Администрация Прогресского сельского поселения </w:t>
      </w:r>
      <w:r>
        <w:rPr>
          <w:rFonts w:ascii="Times New Roman" w:eastAsia="Times New Roman" w:hAnsi="Times New Roman" w:cs="Times New Roman"/>
          <w:sz w:val="20"/>
          <w:szCs w:val="20"/>
          <w:lang w:eastAsia="ru-RU"/>
        </w:rPr>
        <w:tab/>
      </w:r>
      <w:r w:rsidRPr="00F53BAD">
        <w:rPr>
          <w:rFonts w:ascii="Times New Roman" w:eastAsia="Times New Roman" w:hAnsi="Times New Roman" w:cs="Times New Roman"/>
          <w:b/>
          <w:sz w:val="20"/>
          <w:szCs w:val="20"/>
          <w:lang w:eastAsia="ru-RU"/>
        </w:rPr>
        <w:t>ПОСТАНОВЛЯЕТ:</w:t>
      </w:r>
      <w:r w:rsidRPr="00F53BAD">
        <w:rPr>
          <w:rFonts w:ascii="Times New Roman" w:eastAsia="Times New Roman" w:hAnsi="Times New Roman" w:cs="Times New Roman"/>
          <w:color w:val="000000"/>
          <w:sz w:val="20"/>
          <w:szCs w:val="20"/>
          <w:lang w:eastAsia="ru-RU"/>
        </w:rPr>
        <w:t xml:space="preserve">           </w:t>
      </w:r>
    </w:p>
    <w:p w:rsidR="00F53BAD" w:rsidRPr="00F53BAD" w:rsidRDefault="00F53BAD" w:rsidP="00F53BA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53BAD">
        <w:rPr>
          <w:rFonts w:ascii="Times New Roman" w:eastAsia="Times New Roman" w:hAnsi="Times New Roman" w:cs="Times New Roman"/>
          <w:color w:val="000000"/>
          <w:sz w:val="20"/>
          <w:szCs w:val="20"/>
          <w:lang w:eastAsia="ru-RU"/>
        </w:rPr>
        <w:tab/>
        <w:t xml:space="preserve">1.1. Внести изменения в муниципальную программу </w:t>
      </w:r>
      <w:r w:rsidRPr="00F53BAD">
        <w:rPr>
          <w:rFonts w:ascii="Times New Roman" w:eastAsia="Times New Roman" w:hAnsi="Times New Roman" w:cs="Times New Roman"/>
          <w:sz w:val="20"/>
          <w:szCs w:val="20"/>
          <w:lang w:eastAsia="ru-RU"/>
        </w:rPr>
        <w:t>«Развитие малого и среднего предпринимательства на территории Прогресского сельского поселения на 2023-2025 годы»</w:t>
      </w:r>
      <w:r w:rsidRPr="00F53BAD">
        <w:rPr>
          <w:rFonts w:ascii="Times New Roman" w:eastAsia="Times New Roman" w:hAnsi="Times New Roman" w:cs="Times New Roman"/>
          <w:color w:val="000000"/>
          <w:sz w:val="20"/>
          <w:szCs w:val="20"/>
          <w:lang w:eastAsia="ru-RU"/>
        </w:rPr>
        <w:t xml:space="preserve"> (далее Программа), утвержденную постановлением Администрации Прогресского сельского поселения от 31.10.2022  № 80:</w:t>
      </w:r>
    </w:p>
    <w:p w:rsidR="00F53BAD" w:rsidRPr="00F53BAD" w:rsidRDefault="00F53BAD" w:rsidP="00F53BAD">
      <w:pPr>
        <w:shd w:val="clear" w:color="auto" w:fill="FFFFFF"/>
        <w:tabs>
          <w:tab w:val="left" w:pos="709"/>
        </w:tabs>
        <w:spacing w:after="0" w:line="240" w:lineRule="auto"/>
        <w:jc w:val="both"/>
        <w:rPr>
          <w:rFonts w:ascii="Times New Roman" w:eastAsia="Times New Roman" w:hAnsi="Times New Roman" w:cs="Times New Roman"/>
          <w:color w:val="000000"/>
          <w:sz w:val="20"/>
          <w:szCs w:val="20"/>
          <w:lang w:eastAsia="ru-RU"/>
        </w:rPr>
      </w:pPr>
      <w:r w:rsidRPr="00F53BAD">
        <w:rPr>
          <w:rFonts w:ascii="Times New Roman" w:eastAsia="Times New Roman" w:hAnsi="Times New Roman" w:cs="Times New Roman"/>
          <w:color w:val="000000"/>
          <w:sz w:val="20"/>
          <w:szCs w:val="20"/>
          <w:lang w:eastAsia="ru-RU"/>
        </w:rPr>
        <w:tab/>
        <w:t>1.2. Изложить  строку 11  Паспорта Программы в  редакции:</w:t>
      </w:r>
    </w:p>
    <w:tbl>
      <w:tblPr>
        <w:tblW w:w="9747" w:type="dxa"/>
        <w:tblCellMar>
          <w:left w:w="0" w:type="dxa"/>
          <w:right w:w="0" w:type="dxa"/>
        </w:tblCellMar>
        <w:tblLook w:val="0000" w:firstRow="0" w:lastRow="0" w:firstColumn="0" w:lastColumn="0" w:noHBand="0" w:noVBand="0"/>
      </w:tblPr>
      <w:tblGrid>
        <w:gridCol w:w="2440"/>
        <w:gridCol w:w="7307"/>
      </w:tblGrid>
      <w:tr w:rsidR="00F53BAD" w:rsidRPr="00F53BAD" w:rsidTr="00F53BAD">
        <w:trPr>
          <w:trHeight w:val="1052"/>
        </w:trPr>
        <w:tc>
          <w:tcPr>
            <w:tcW w:w="2440" w:type="dxa"/>
            <w:tcBorders>
              <w:top w:val="single" w:sz="4" w:space="0" w:color="auto"/>
              <w:left w:val="single" w:sz="8" w:space="0" w:color="auto"/>
              <w:bottom w:val="single" w:sz="6" w:space="0" w:color="auto"/>
              <w:right w:val="single" w:sz="8" w:space="0" w:color="auto"/>
            </w:tcBorders>
            <w:tcMar>
              <w:top w:w="0" w:type="dxa"/>
              <w:left w:w="108" w:type="dxa"/>
              <w:bottom w:w="0" w:type="dxa"/>
              <w:right w:w="108" w:type="dxa"/>
            </w:tcMar>
          </w:tcPr>
          <w:p w:rsidR="00F53BAD" w:rsidRPr="00F53BAD" w:rsidRDefault="00F53BAD" w:rsidP="00F53BAD">
            <w:pPr>
              <w:suppressAutoHyphens/>
              <w:spacing w:after="0" w:line="240" w:lineRule="auto"/>
              <w:rPr>
                <w:rFonts w:ascii="Times New Roman" w:eastAsia="Times New Roman" w:hAnsi="Times New Roman" w:cs="Times New Roman"/>
                <w:sz w:val="20"/>
                <w:szCs w:val="20"/>
                <w:lang w:eastAsia="ar-SA"/>
              </w:rPr>
            </w:pPr>
            <w:r w:rsidRPr="00F53BAD">
              <w:rPr>
                <w:rFonts w:ascii="Times New Roman" w:eastAsia="Times New Roman" w:hAnsi="Times New Roman" w:cs="Times New Roman"/>
                <w:b/>
                <w:bCs/>
                <w:sz w:val="20"/>
                <w:szCs w:val="20"/>
                <w:lang w:eastAsia="ar-SA"/>
              </w:rPr>
              <w:t>Объем и источ</w:t>
            </w:r>
            <w:r w:rsidRPr="00F53BAD">
              <w:rPr>
                <w:rFonts w:ascii="Times New Roman" w:eastAsia="Times New Roman" w:hAnsi="Times New Roman" w:cs="Times New Roman"/>
                <w:b/>
                <w:bCs/>
                <w:sz w:val="20"/>
                <w:szCs w:val="20"/>
                <w:lang w:eastAsia="ar-SA"/>
              </w:rPr>
              <w:softHyphen/>
              <w:t>ники финанси</w:t>
            </w:r>
            <w:r w:rsidRPr="00F53BAD">
              <w:rPr>
                <w:rFonts w:ascii="Times New Roman" w:eastAsia="Times New Roman" w:hAnsi="Times New Roman" w:cs="Times New Roman"/>
                <w:b/>
                <w:bCs/>
                <w:sz w:val="20"/>
                <w:szCs w:val="20"/>
                <w:lang w:eastAsia="ar-SA"/>
              </w:rPr>
              <w:softHyphen/>
              <w:t>рования Программы по годам</w:t>
            </w:r>
          </w:p>
        </w:tc>
        <w:tc>
          <w:tcPr>
            <w:tcW w:w="7307" w:type="dxa"/>
            <w:tcBorders>
              <w:top w:val="single" w:sz="4" w:space="0" w:color="auto"/>
              <w:left w:val="nil"/>
              <w:bottom w:val="single" w:sz="6" w:space="0" w:color="auto"/>
              <w:right w:val="single" w:sz="8" w:space="0" w:color="auto"/>
            </w:tcBorders>
            <w:tcMar>
              <w:top w:w="0" w:type="dxa"/>
              <w:left w:w="108" w:type="dxa"/>
              <w:bottom w:w="0" w:type="dxa"/>
              <w:right w:w="108" w:type="dxa"/>
            </w:tcMar>
          </w:tcPr>
          <w:p w:rsidR="00F53BAD" w:rsidRPr="00F53BAD" w:rsidRDefault="00F53BAD" w:rsidP="00F53BAD">
            <w:pPr>
              <w:spacing w:after="0" w:line="240" w:lineRule="auto"/>
              <w:rPr>
                <w:rFonts w:ascii="Times New Roman" w:eastAsia="Times New Roman" w:hAnsi="Times New Roman" w:cs="Times New Roman"/>
                <w:sz w:val="20"/>
                <w:szCs w:val="20"/>
                <w:lang w:eastAsia="ru-RU"/>
              </w:rPr>
            </w:pPr>
            <w:r w:rsidRPr="00F53BAD">
              <w:rPr>
                <w:rFonts w:ascii="Times New Roman" w:eastAsia="Times New Roman" w:hAnsi="Times New Roman" w:cs="Times New Roman"/>
                <w:sz w:val="20"/>
                <w:szCs w:val="20"/>
                <w:lang w:eastAsia="ru-RU"/>
              </w:rPr>
              <w:t xml:space="preserve">Источник финансирования Программы - бюджет Прогресского сельского поселения </w:t>
            </w:r>
          </w:p>
          <w:p w:rsidR="00F53BAD" w:rsidRPr="00F53BAD" w:rsidRDefault="00F53BAD" w:rsidP="00F53BAD">
            <w:pPr>
              <w:spacing w:after="0" w:line="240" w:lineRule="auto"/>
              <w:rPr>
                <w:rFonts w:ascii="Times New Roman" w:eastAsia="Times New Roman" w:hAnsi="Times New Roman" w:cs="Times New Roman"/>
                <w:sz w:val="20"/>
                <w:szCs w:val="20"/>
                <w:lang w:eastAsia="ru-RU"/>
              </w:rPr>
            </w:pPr>
            <w:r w:rsidRPr="00F53BAD">
              <w:rPr>
                <w:rFonts w:ascii="Times New Roman" w:eastAsia="Times New Roman" w:hAnsi="Times New Roman" w:cs="Times New Roman"/>
                <w:sz w:val="20"/>
                <w:szCs w:val="20"/>
                <w:lang w:eastAsia="ru-RU"/>
              </w:rPr>
              <w:t>Общий объем финансирования Программы – 10,00 тыс. рублей</w:t>
            </w:r>
          </w:p>
          <w:p w:rsidR="00F53BAD" w:rsidRPr="00F53BAD" w:rsidRDefault="00F53BAD" w:rsidP="00F53BA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3BAD">
              <w:rPr>
                <w:rFonts w:ascii="Times New Roman" w:eastAsia="Times New Roman" w:hAnsi="Times New Roman" w:cs="Times New Roman"/>
                <w:sz w:val="20"/>
                <w:szCs w:val="20"/>
                <w:lang w:eastAsia="ru-RU"/>
              </w:rPr>
              <w:t>2023 год – 0,00 тыс. руб.</w:t>
            </w:r>
          </w:p>
          <w:p w:rsidR="00F53BAD" w:rsidRPr="00F53BAD" w:rsidRDefault="00F53BAD" w:rsidP="00F53BA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3BAD">
              <w:rPr>
                <w:rFonts w:ascii="Times New Roman" w:eastAsia="Times New Roman" w:hAnsi="Times New Roman" w:cs="Times New Roman"/>
                <w:sz w:val="20"/>
                <w:szCs w:val="20"/>
                <w:lang w:eastAsia="ru-RU"/>
              </w:rPr>
              <w:t>2024 год – 5,00 тыс. руб.</w:t>
            </w:r>
          </w:p>
          <w:p w:rsidR="00F53BAD" w:rsidRPr="00F53BAD" w:rsidRDefault="00F53BAD" w:rsidP="00F53BAD">
            <w:pPr>
              <w:suppressAutoHyphens/>
              <w:spacing w:after="0" w:line="240" w:lineRule="auto"/>
              <w:rPr>
                <w:rFonts w:ascii="Times New Roman" w:eastAsia="Times New Roman" w:hAnsi="Times New Roman" w:cs="Times New Roman"/>
                <w:sz w:val="20"/>
                <w:szCs w:val="20"/>
                <w:lang w:eastAsia="ar-SA"/>
              </w:rPr>
            </w:pPr>
            <w:r w:rsidRPr="00F53BAD">
              <w:rPr>
                <w:rFonts w:ascii="Times New Roman" w:eastAsia="Times New Roman" w:hAnsi="Times New Roman" w:cs="Times New Roman"/>
                <w:sz w:val="20"/>
                <w:szCs w:val="20"/>
                <w:lang w:eastAsia="ru-RU"/>
              </w:rPr>
              <w:t>2025 год - 5,00 тыс. руб.</w:t>
            </w:r>
          </w:p>
        </w:tc>
      </w:tr>
    </w:tbl>
    <w:p w:rsidR="00F53BAD" w:rsidRDefault="00F53BAD" w:rsidP="00F53BAD">
      <w:pPr>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eastAsia="ar-SA"/>
        </w:rPr>
      </w:pPr>
      <w:r w:rsidRPr="00F53BAD">
        <w:rPr>
          <w:rFonts w:ascii="Times New Roman" w:eastAsia="Times New Roman" w:hAnsi="Times New Roman" w:cs="Times New Roman"/>
          <w:color w:val="000000"/>
          <w:sz w:val="20"/>
          <w:szCs w:val="20"/>
          <w:lang w:eastAsia="ar-SA"/>
        </w:rPr>
        <w:t xml:space="preserve">          </w:t>
      </w:r>
    </w:p>
    <w:p w:rsidR="00F53BAD" w:rsidRPr="00F53BAD" w:rsidRDefault="00F53BAD" w:rsidP="00F53BAD">
      <w:pPr>
        <w:suppressAutoHyphens/>
        <w:autoSpaceDE w:val="0"/>
        <w:autoSpaceDN w:val="0"/>
        <w:adjustRightInd w:val="0"/>
        <w:spacing w:after="0" w:line="240" w:lineRule="auto"/>
        <w:jc w:val="both"/>
        <w:rPr>
          <w:rFonts w:ascii="Times New Roman" w:eastAsia="Times New Roman" w:hAnsi="Times New Roman" w:cs="Times New Roman"/>
          <w:b/>
          <w:sz w:val="20"/>
          <w:szCs w:val="20"/>
          <w:lang w:eastAsia="ar-SA"/>
        </w:rPr>
      </w:pPr>
      <w:r>
        <w:rPr>
          <w:rFonts w:ascii="Times New Roman" w:eastAsia="Times New Roman" w:hAnsi="Times New Roman" w:cs="Times New Roman"/>
          <w:color w:val="000000"/>
          <w:sz w:val="20"/>
          <w:szCs w:val="20"/>
          <w:lang w:eastAsia="ar-SA"/>
        </w:rPr>
        <w:tab/>
      </w:r>
      <w:r w:rsidRPr="00F53BAD">
        <w:rPr>
          <w:rFonts w:ascii="Times New Roman" w:eastAsia="Times New Roman" w:hAnsi="Times New Roman" w:cs="Times New Roman"/>
          <w:color w:val="000000"/>
          <w:sz w:val="20"/>
          <w:szCs w:val="20"/>
          <w:lang w:eastAsia="ar-SA"/>
        </w:rPr>
        <w:t xml:space="preserve"> 1.3</w:t>
      </w:r>
      <w:proofErr w:type="gramStart"/>
      <w:r w:rsidRPr="00F53BAD">
        <w:rPr>
          <w:rFonts w:ascii="Times New Roman" w:eastAsia="Times New Roman" w:hAnsi="Times New Roman" w:cs="Times New Roman"/>
          <w:color w:val="000000"/>
          <w:sz w:val="20"/>
          <w:szCs w:val="20"/>
          <w:lang w:eastAsia="ar-SA"/>
        </w:rPr>
        <w:t xml:space="preserve">  И</w:t>
      </w:r>
      <w:proofErr w:type="gramEnd"/>
      <w:r w:rsidRPr="00F53BAD">
        <w:rPr>
          <w:rFonts w:ascii="Times New Roman" w:eastAsia="Times New Roman" w:hAnsi="Times New Roman" w:cs="Times New Roman"/>
          <w:color w:val="000000"/>
          <w:sz w:val="20"/>
          <w:szCs w:val="20"/>
          <w:lang w:eastAsia="ar-SA"/>
        </w:rPr>
        <w:t xml:space="preserve">зложить  подраздел раздела </w:t>
      </w:r>
      <w:r w:rsidRPr="00F53BAD">
        <w:rPr>
          <w:rFonts w:ascii="Times New Roman" w:eastAsia="Times New Roman" w:hAnsi="Times New Roman" w:cs="Times New Roman"/>
          <w:b/>
          <w:color w:val="000000"/>
          <w:sz w:val="20"/>
          <w:szCs w:val="20"/>
          <w:lang w:eastAsia="ar-SA"/>
        </w:rPr>
        <w:t>1</w:t>
      </w:r>
      <w:r w:rsidRPr="00F53BAD">
        <w:rPr>
          <w:rFonts w:ascii="Times New Roman" w:eastAsia="Times New Roman" w:hAnsi="Times New Roman" w:cs="Times New Roman"/>
          <w:b/>
          <w:sz w:val="20"/>
          <w:szCs w:val="20"/>
          <w:lang w:eastAsia="ar-SA"/>
        </w:rPr>
        <w:t xml:space="preserve"> « Ресурсное обеспечение программы» </w:t>
      </w:r>
      <w:r w:rsidRPr="00F53BAD">
        <w:rPr>
          <w:rFonts w:ascii="Times New Roman" w:eastAsia="Times New Roman" w:hAnsi="Times New Roman" w:cs="Times New Roman"/>
          <w:sz w:val="20"/>
          <w:szCs w:val="20"/>
          <w:lang w:eastAsia="ar-SA"/>
        </w:rPr>
        <w:t>в редакции:</w:t>
      </w:r>
    </w:p>
    <w:p w:rsidR="00F53BAD" w:rsidRPr="00F53BAD" w:rsidRDefault="00F53BAD" w:rsidP="00F53BAD">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53BAD">
        <w:rPr>
          <w:rFonts w:ascii="Times New Roman" w:eastAsia="Arial" w:hAnsi="Times New Roman" w:cs="Times New Roman"/>
          <w:sz w:val="20"/>
          <w:szCs w:val="20"/>
          <w:lang w:eastAsia="ar-SA"/>
        </w:rPr>
        <w:t xml:space="preserve">      «Общий объем финансирования Программы</w:t>
      </w:r>
    </w:p>
    <w:p w:rsidR="00F53BAD" w:rsidRPr="00F53BAD" w:rsidRDefault="00F53BAD" w:rsidP="00F53BAD">
      <w:pPr>
        <w:suppressAutoHyphens/>
        <w:autoSpaceDE w:val="0"/>
        <w:spacing w:after="0" w:line="240" w:lineRule="auto"/>
        <w:ind w:firstLine="540"/>
        <w:jc w:val="both"/>
        <w:rPr>
          <w:rFonts w:ascii="Times New Roman" w:eastAsia="Arial" w:hAnsi="Times New Roman" w:cs="Times New Roman"/>
          <w:sz w:val="20"/>
          <w:szCs w:val="20"/>
          <w:lang w:eastAsia="ar-SA"/>
        </w:rPr>
      </w:pPr>
      <w:proofErr w:type="gramStart"/>
      <w:r w:rsidRPr="00F53BAD">
        <w:rPr>
          <w:rFonts w:ascii="Times New Roman" w:eastAsia="Arial" w:hAnsi="Times New Roman" w:cs="Times New Roman"/>
          <w:sz w:val="20"/>
          <w:szCs w:val="20"/>
          <w:lang w:eastAsia="ar-SA"/>
        </w:rPr>
        <w:t>составляет  10,0 тыс. руб.: 2023 год -0,0 тыс. руб., 2024-год – 5,0 тыс. руб., 2025-год – 5,0 тыс. руб., исходя из стоимости  услуг печатного издания  - газеты «Красная искра».</w:t>
      </w:r>
      <w:proofErr w:type="gramEnd"/>
    </w:p>
    <w:p w:rsidR="00F53BAD" w:rsidRPr="00F53BAD" w:rsidRDefault="00F53BAD" w:rsidP="00F53BAD">
      <w:pPr>
        <w:suppressAutoHyphens/>
        <w:autoSpaceDE w:val="0"/>
        <w:spacing w:after="0" w:line="240" w:lineRule="auto"/>
        <w:ind w:firstLine="540"/>
        <w:jc w:val="both"/>
        <w:rPr>
          <w:rFonts w:ascii="Times New Roman" w:eastAsia="Arial" w:hAnsi="Times New Roman" w:cs="Times New Roman"/>
          <w:sz w:val="20"/>
          <w:szCs w:val="20"/>
          <w:lang w:eastAsia="ar-SA"/>
        </w:rPr>
      </w:pPr>
      <w:r w:rsidRPr="00F53BAD">
        <w:rPr>
          <w:rFonts w:ascii="Times New Roman" w:eastAsia="Arial" w:hAnsi="Times New Roman" w:cs="Times New Roman"/>
          <w:sz w:val="20"/>
          <w:szCs w:val="20"/>
          <w:lang w:eastAsia="ar-SA"/>
        </w:rPr>
        <w:t xml:space="preserve">      Источник финансирования Программы – бюджет Прогресского сельского поселения</w:t>
      </w:r>
      <w:proofErr w:type="gramStart"/>
      <w:r w:rsidRPr="00F53BAD">
        <w:rPr>
          <w:rFonts w:ascii="Times New Roman" w:eastAsia="Arial" w:hAnsi="Times New Roman" w:cs="Times New Roman"/>
          <w:sz w:val="20"/>
          <w:szCs w:val="20"/>
          <w:lang w:eastAsia="ar-SA"/>
        </w:rPr>
        <w:t>.»</w:t>
      </w:r>
      <w:proofErr w:type="gramEnd"/>
    </w:p>
    <w:p w:rsidR="00F53BAD" w:rsidRPr="00F53BAD" w:rsidRDefault="00F53BAD" w:rsidP="00F53BAD">
      <w:pPr>
        <w:suppressAutoHyphens/>
        <w:spacing w:after="0" w:line="240" w:lineRule="auto"/>
        <w:ind w:right="284" w:firstLine="709"/>
        <w:jc w:val="both"/>
        <w:rPr>
          <w:rFonts w:ascii="Times New Roman" w:eastAsia="Times New Roman" w:hAnsi="Times New Roman" w:cs="Times New Roman"/>
          <w:color w:val="000000"/>
          <w:sz w:val="20"/>
          <w:szCs w:val="20"/>
          <w:lang w:eastAsia="ar-SA"/>
        </w:rPr>
      </w:pPr>
      <w:r w:rsidRPr="00F53BAD">
        <w:rPr>
          <w:rFonts w:ascii="Times New Roman" w:eastAsia="Times New Roman" w:hAnsi="Times New Roman" w:cs="Times New Roman"/>
          <w:sz w:val="20"/>
          <w:szCs w:val="20"/>
          <w:lang w:eastAsia="ar-SA"/>
        </w:rPr>
        <w:t>1.4.</w:t>
      </w:r>
      <w:r w:rsidRPr="00F53BAD">
        <w:rPr>
          <w:rFonts w:ascii="Times New Roman" w:eastAsia="Times New Roman" w:hAnsi="Times New Roman" w:cs="Times New Roman"/>
          <w:color w:val="000000"/>
          <w:sz w:val="20"/>
          <w:szCs w:val="20"/>
          <w:lang w:eastAsia="ar-SA"/>
        </w:rPr>
        <w:t xml:space="preserve"> Изложить пункт 1.4 Приложения к Программе </w:t>
      </w:r>
      <w:r w:rsidRPr="00F53BAD">
        <w:rPr>
          <w:rFonts w:ascii="Times New Roman" w:eastAsia="Times New Roman" w:hAnsi="Times New Roman" w:cs="Times New Roman"/>
          <w:b/>
          <w:color w:val="000000"/>
          <w:sz w:val="20"/>
          <w:szCs w:val="20"/>
          <w:lang w:eastAsia="ar-SA"/>
        </w:rPr>
        <w:t>«Мероприятия программы</w:t>
      </w:r>
      <w:r w:rsidRPr="00F53BAD">
        <w:rPr>
          <w:rFonts w:ascii="Times New Roman" w:eastAsia="Times New Roman" w:hAnsi="Times New Roman" w:cs="Times New Roman"/>
          <w:color w:val="000000"/>
          <w:sz w:val="20"/>
          <w:szCs w:val="20"/>
          <w:lang w:eastAsia="ar-SA"/>
        </w:rPr>
        <w:t>»  в редакции:</w:t>
      </w:r>
    </w:p>
    <w:tbl>
      <w:tblPr>
        <w:tblpPr w:leftFromText="180" w:rightFromText="180" w:vertAnchor="text" w:tblpX="108" w:tblpY="1"/>
        <w:tblOverlap w:val="never"/>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1985"/>
        <w:gridCol w:w="1559"/>
        <w:gridCol w:w="1418"/>
        <w:gridCol w:w="1275"/>
        <w:gridCol w:w="709"/>
        <w:gridCol w:w="709"/>
        <w:gridCol w:w="709"/>
        <w:gridCol w:w="708"/>
      </w:tblGrid>
      <w:tr w:rsidR="00F53BAD" w:rsidRPr="00F53BAD" w:rsidTr="00F53BAD">
        <w:trPr>
          <w:trHeight w:val="276"/>
        </w:trPr>
        <w:tc>
          <w:tcPr>
            <w:tcW w:w="675" w:type="dxa"/>
            <w:tcBorders>
              <w:top w:val="single" w:sz="4" w:space="0" w:color="auto"/>
              <w:bottom w:val="single" w:sz="4" w:space="0" w:color="auto"/>
              <w:right w:val="single" w:sz="4" w:space="0" w:color="auto"/>
            </w:tcBorders>
            <w:vAlign w:val="center"/>
          </w:tcPr>
          <w:p w:rsidR="00F53BAD" w:rsidRPr="00F53BAD" w:rsidRDefault="00F53BAD" w:rsidP="00F53BAD">
            <w:pPr>
              <w:pStyle w:val="af"/>
              <w:rPr>
                <w:rFonts w:ascii="Times New Roman" w:hAnsi="Times New Roman" w:cs="Times New Roman"/>
                <w:sz w:val="20"/>
                <w:szCs w:val="20"/>
                <w:lang w:eastAsia="ru-RU"/>
              </w:rPr>
            </w:pPr>
            <w:r w:rsidRPr="00F53BAD">
              <w:rPr>
                <w:rFonts w:ascii="Times New Roman" w:hAnsi="Times New Roman" w:cs="Times New Roman"/>
                <w:sz w:val="20"/>
                <w:szCs w:val="20"/>
                <w:lang w:eastAsia="ru-RU"/>
              </w:rPr>
              <w:t>1.4.</w:t>
            </w:r>
          </w:p>
        </w:tc>
        <w:tc>
          <w:tcPr>
            <w:tcW w:w="1985" w:type="dxa"/>
            <w:tcBorders>
              <w:top w:val="single" w:sz="4" w:space="0" w:color="auto"/>
              <w:left w:val="single" w:sz="4" w:space="0" w:color="auto"/>
              <w:bottom w:val="single" w:sz="4" w:space="0" w:color="auto"/>
              <w:right w:val="single" w:sz="4" w:space="0" w:color="auto"/>
            </w:tcBorders>
            <w:vAlign w:val="center"/>
          </w:tcPr>
          <w:p w:rsidR="00F53BAD" w:rsidRPr="00F53BAD" w:rsidRDefault="00F53BAD" w:rsidP="00F53BAD">
            <w:pPr>
              <w:pStyle w:val="af"/>
              <w:rPr>
                <w:rFonts w:ascii="Times New Roman" w:hAnsi="Times New Roman" w:cs="Times New Roman"/>
                <w:sz w:val="20"/>
                <w:szCs w:val="20"/>
                <w:lang w:eastAsia="ru-RU"/>
              </w:rPr>
            </w:pPr>
            <w:r w:rsidRPr="00F53BAD">
              <w:rPr>
                <w:rFonts w:ascii="Times New Roman" w:hAnsi="Times New Roman" w:cs="Times New Roman"/>
                <w:sz w:val="20"/>
                <w:szCs w:val="20"/>
                <w:lang w:eastAsia="ru-RU"/>
              </w:rPr>
              <w:t>Размещение</w:t>
            </w:r>
          </w:p>
          <w:p w:rsidR="00F53BAD" w:rsidRPr="00F53BAD" w:rsidRDefault="00F53BAD" w:rsidP="00F53BAD">
            <w:pPr>
              <w:pStyle w:val="af"/>
              <w:rPr>
                <w:rFonts w:ascii="Times New Roman" w:hAnsi="Times New Roman" w:cs="Times New Roman"/>
                <w:sz w:val="20"/>
                <w:szCs w:val="20"/>
                <w:lang w:eastAsia="ru-RU"/>
              </w:rPr>
            </w:pPr>
            <w:r w:rsidRPr="00F53BAD">
              <w:rPr>
                <w:rFonts w:ascii="Times New Roman" w:hAnsi="Times New Roman" w:cs="Times New Roman"/>
                <w:sz w:val="20"/>
                <w:szCs w:val="20"/>
                <w:lang w:eastAsia="ru-RU"/>
              </w:rPr>
              <w:t xml:space="preserve"> публикаций, рекламно-информа</w:t>
            </w:r>
            <w:r>
              <w:rPr>
                <w:rFonts w:ascii="Times New Roman" w:hAnsi="Times New Roman" w:cs="Times New Roman"/>
                <w:sz w:val="20"/>
                <w:szCs w:val="20"/>
                <w:lang w:eastAsia="ru-RU"/>
              </w:rPr>
              <w:t>-</w:t>
            </w:r>
            <w:r w:rsidRPr="00F53BAD">
              <w:rPr>
                <w:rFonts w:ascii="Times New Roman" w:hAnsi="Times New Roman" w:cs="Times New Roman"/>
                <w:sz w:val="20"/>
                <w:szCs w:val="20"/>
                <w:lang w:eastAsia="ru-RU"/>
              </w:rPr>
              <w:t xml:space="preserve">ционных </w:t>
            </w:r>
            <w:proofErr w:type="gramStart"/>
            <w:r w:rsidRPr="00F53BAD">
              <w:rPr>
                <w:rFonts w:ascii="Times New Roman" w:hAnsi="Times New Roman" w:cs="Times New Roman"/>
                <w:sz w:val="20"/>
                <w:szCs w:val="20"/>
                <w:lang w:eastAsia="ru-RU"/>
              </w:rPr>
              <w:t>материа</w:t>
            </w:r>
            <w:r>
              <w:rPr>
                <w:rFonts w:ascii="Times New Roman" w:hAnsi="Times New Roman" w:cs="Times New Roman"/>
                <w:sz w:val="20"/>
                <w:szCs w:val="20"/>
                <w:lang w:eastAsia="ru-RU"/>
              </w:rPr>
              <w:t>-лов</w:t>
            </w:r>
            <w:proofErr w:type="gramEnd"/>
            <w:r>
              <w:rPr>
                <w:rFonts w:ascii="Times New Roman" w:hAnsi="Times New Roman" w:cs="Times New Roman"/>
                <w:sz w:val="20"/>
                <w:szCs w:val="20"/>
                <w:lang w:eastAsia="ru-RU"/>
              </w:rPr>
              <w:t xml:space="preserve"> о проблемах, до</w:t>
            </w:r>
            <w:r w:rsidRPr="00F53BAD">
              <w:rPr>
                <w:rFonts w:ascii="Times New Roman" w:hAnsi="Times New Roman" w:cs="Times New Roman"/>
                <w:sz w:val="20"/>
                <w:szCs w:val="20"/>
                <w:lang w:eastAsia="ru-RU"/>
              </w:rPr>
              <w:t>стижениях и перспективах развития малого и среднего предпри</w:t>
            </w:r>
            <w:r>
              <w:rPr>
                <w:rFonts w:ascii="Times New Roman" w:hAnsi="Times New Roman" w:cs="Times New Roman"/>
                <w:sz w:val="20"/>
                <w:szCs w:val="20"/>
                <w:lang w:eastAsia="ru-RU"/>
              </w:rPr>
              <w:t>-</w:t>
            </w:r>
            <w:r w:rsidRPr="00F53BAD">
              <w:rPr>
                <w:rFonts w:ascii="Times New Roman" w:hAnsi="Times New Roman" w:cs="Times New Roman"/>
                <w:sz w:val="20"/>
                <w:szCs w:val="20"/>
                <w:lang w:eastAsia="ru-RU"/>
              </w:rPr>
              <w:t>нимательства в  сель</w:t>
            </w:r>
            <w:r>
              <w:rPr>
                <w:rFonts w:ascii="Times New Roman" w:hAnsi="Times New Roman" w:cs="Times New Roman"/>
                <w:sz w:val="20"/>
                <w:szCs w:val="20"/>
                <w:lang w:eastAsia="ru-RU"/>
              </w:rPr>
              <w:t xml:space="preserve">ском </w:t>
            </w:r>
            <w:r w:rsidRPr="00F53BAD">
              <w:rPr>
                <w:rFonts w:ascii="Times New Roman" w:hAnsi="Times New Roman" w:cs="Times New Roman"/>
                <w:sz w:val="20"/>
                <w:szCs w:val="20"/>
                <w:lang w:eastAsia="ru-RU"/>
              </w:rPr>
              <w:t>поселении на информацион</w:t>
            </w:r>
            <w:r>
              <w:rPr>
                <w:rFonts w:ascii="Times New Roman" w:hAnsi="Times New Roman" w:cs="Times New Roman"/>
                <w:sz w:val="20"/>
                <w:szCs w:val="20"/>
                <w:lang w:eastAsia="ru-RU"/>
              </w:rPr>
              <w:t xml:space="preserve">ных стендах в </w:t>
            </w:r>
            <w:r w:rsidRPr="00F53BAD">
              <w:rPr>
                <w:rFonts w:ascii="Times New Roman" w:hAnsi="Times New Roman" w:cs="Times New Roman"/>
                <w:sz w:val="20"/>
                <w:szCs w:val="20"/>
                <w:lang w:eastAsia="ru-RU"/>
              </w:rPr>
              <w:t>Адми</w:t>
            </w:r>
            <w:r>
              <w:rPr>
                <w:rFonts w:ascii="Times New Roman" w:hAnsi="Times New Roman" w:cs="Times New Roman"/>
                <w:sz w:val="20"/>
                <w:szCs w:val="20"/>
                <w:lang w:eastAsia="ru-RU"/>
              </w:rPr>
              <w:t>-</w:t>
            </w:r>
            <w:r w:rsidRPr="00F53BAD">
              <w:rPr>
                <w:rFonts w:ascii="Times New Roman" w:hAnsi="Times New Roman" w:cs="Times New Roman"/>
                <w:sz w:val="20"/>
                <w:szCs w:val="20"/>
                <w:lang w:eastAsia="ru-RU"/>
              </w:rPr>
              <w:t>нистрации сель</w:t>
            </w:r>
            <w:r>
              <w:rPr>
                <w:rFonts w:ascii="Times New Roman" w:hAnsi="Times New Roman" w:cs="Times New Roman"/>
                <w:sz w:val="20"/>
                <w:szCs w:val="20"/>
                <w:lang w:eastAsia="ru-RU"/>
              </w:rPr>
              <w:t>-</w:t>
            </w:r>
            <w:r w:rsidRPr="00F53BAD">
              <w:rPr>
                <w:rFonts w:ascii="Times New Roman" w:hAnsi="Times New Roman" w:cs="Times New Roman"/>
                <w:sz w:val="20"/>
                <w:szCs w:val="20"/>
                <w:lang w:eastAsia="ru-RU"/>
              </w:rPr>
              <w:t xml:space="preserve">ского поселения, </w:t>
            </w:r>
          </w:p>
          <w:p w:rsidR="00F53BAD" w:rsidRPr="00F53BAD" w:rsidRDefault="00F53BAD" w:rsidP="00F53BAD">
            <w:pPr>
              <w:pStyle w:val="af"/>
              <w:rPr>
                <w:rFonts w:ascii="Times New Roman" w:hAnsi="Times New Roman" w:cs="Times New Roman"/>
                <w:sz w:val="20"/>
                <w:szCs w:val="20"/>
                <w:lang w:eastAsia="ru-RU"/>
              </w:rPr>
            </w:pPr>
            <w:r w:rsidRPr="00F53BAD">
              <w:rPr>
                <w:rFonts w:ascii="Times New Roman" w:hAnsi="Times New Roman" w:cs="Times New Roman"/>
                <w:sz w:val="20"/>
                <w:szCs w:val="20"/>
                <w:lang w:eastAsia="ru-RU"/>
              </w:rPr>
              <w:t>в СМИ</w:t>
            </w:r>
          </w:p>
        </w:tc>
        <w:tc>
          <w:tcPr>
            <w:tcW w:w="1559" w:type="dxa"/>
            <w:tcBorders>
              <w:top w:val="single" w:sz="4" w:space="0" w:color="auto"/>
              <w:left w:val="single" w:sz="4" w:space="0" w:color="auto"/>
              <w:bottom w:val="single" w:sz="4" w:space="0" w:color="auto"/>
              <w:right w:val="single" w:sz="4" w:space="0" w:color="auto"/>
            </w:tcBorders>
            <w:vAlign w:val="center"/>
          </w:tcPr>
          <w:p w:rsidR="00F53BAD" w:rsidRPr="00F53BAD" w:rsidRDefault="00F53BAD" w:rsidP="00F53BAD">
            <w:pPr>
              <w:pStyle w:val="af"/>
              <w:rPr>
                <w:rFonts w:ascii="Times New Roman" w:hAnsi="Times New Roman" w:cs="Times New Roman"/>
                <w:sz w:val="20"/>
                <w:szCs w:val="20"/>
                <w:lang w:eastAsia="ru-RU"/>
              </w:rPr>
            </w:pPr>
            <w:r w:rsidRPr="00F53BAD">
              <w:rPr>
                <w:rFonts w:ascii="Times New Roman" w:hAnsi="Times New Roman" w:cs="Times New Roman"/>
                <w:sz w:val="20"/>
                <w:szCs w:val="20"/>
                <w:lang w:eastAsia="ru-RU"/>
              </w:rPr>
              <w:t>Ответствен</w:t>
            </w:r>
            <w:r>
              <w:rPr>
                <w:rFonts w:ascii="Times New Roman" w:hAnsi="Times New Roman" w:cs="Times New Roman"/>
                <w:sz w:val="20"/>
                <w:szCs w:val="20"/>
                <w:lang w:eastAsia="ru-RU"/>
              </w:rPr>
              <w:t xml:space="preserve">ный работник </w:t>
            </w:r>
            <w:proofErr w:type="gramStart"/>
            <w:r>
              <w:rPr>
                <w:rFonts w:ascii="Times New Roman" w:hAnsi="Times New Roman" w:cs="Times New Roman"/>
                <w:sz w:val="20"/>
                <w:szCs w:val="20"/>
                <w:lang w:eastAsia="ru-RU"/>
              </w:rPr>
              <w:t>Админист</w:t>
            </w:r>
            <w:r w:rsidRPr="00F53BAD">
              <w:rPr>
                <w:rFonts w:ascii="Times New Roman" w:hAnsi="Times New Roman" w:cs="Times New Roman"/>
                <w:sz w:val="20"/>
                <w:szCs w:val="20"/>
                <w:lang w:eastAsia="ru-RU"/>
              </w:rPr>
              <w:t>ра</w:t>
            </w:r>
            <w:r>
              <w:rPr>
                <w:rFonts w:ascii="Times New Roman" w:hAnsi="Times New Roman" w:cs="Times New Roman"/>
                <w:sz w:val="20"/>
                <w:szCs w:val="20"/>
                <w:lang w:eastAsia="ru-RU"/>
              </w:rPr>
              <w:t>-</w:t>
            </w:r>
            <w:r w:rsidRPr="00F53BAD">
              <w:rPr>
                <w:rFonts w:ascii="Times New Roman" w:hAnsi="Times New Roman" w:cs="Times New Roman"/>
                <w:sz w:val="20"/>
                <w:szCs w:val="20"/>
                <w:lang w:eastAsia="ru-RU"/>
              </w:rPr>
              <w:t>ции</w:t>
            </w:r>
            <w:proofErr w:type="gramEnd"/>
          </w:p>
          <w:p w:rsidR="00F53BAD" w:rsidRPr="00F53BAD" w:rsidRDefault="00F53BAD" w:rsidP="00F53BAD">
            <w:pPr>
              <w:pStyle w:val="af"/>
              <w:rPr>
                <w:rFonts w:ascii="Times New Roman" w:hAnsi="Times New Roman" w:cs="Times New Roman"/>
                <w:sz w:val="20"/>
                <w:szCs w:val="20"/>
                <w:lang w:eastAsia="ru-RU"/>
              </w:rPr>
            </w:pPr>
            <w:r>
              <w:rPr>
                <w:rFonts w:ascii="Times New Roman" w:hAnsi="Times New Roman" w:cs="Times New Roman"/>
                <w:sz w:val="20"/>
                <w:szCs w:val="20"/>
                <w:lang w:eastAsia="ru-RU"/>
              </w:rPr>
              <w:t>Прогрес</w:t>
            </w:r>
            <w:r w:rsidRPr="00F53BAD">
              <w:rPr>
                <w:rFonts w:ascii="Times New Roman" w:hAnsi="Times New Roman" w:cs="Times New Roman"/>
                <w:sz w:val="20"/>
                <w:szCs w:val="20"/>
                <w:lang w:eastAsia="ru-RU"/>
              </w:rPr>
              <w:t>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vAlign w:val="center"/>
          </w:tcPr>
          <w:p w:rsidR="00F53BAD" w:rsidRPr="00F53BAD" w:rsidRDefault="00F53BAD" w:rsidP="00F53BAD">
            <w:pPr>
              <w:pStyle w:val="af"/>
              <w:rPr>
                <w:rFonts w:ascii="Times New Roman" w:hAnsi="Times New Roman" w:cs="Times New Roman"/>
                <w:sz w:val="20"/>
                <w:szCs w:val="20"/>
                <w:lang w:eastAsia="ru-RU"/>
              </w:rPr>
            </w:pPr>
            <w:r w:rsidRPr="00F53BAD">
              <w:rPr>
                <w:rFonts w:ascii="Times New Roman" w:hAnsi="Times New Roman" w:cs="Times New Roman"/>
                <w:sz w:val="20"/>
                <w:szCs w:val="20"/>
                <w:lang w:eastAsia="ru-RU"/>
              </w:rPr>
              <w:t>ежегодно,</w:t>
            </w:r>
          </w:p>
          <w:p w:rsidR="00F53BAD" w:rsidRPr="00F53BAD" w:rsidRDefault="00F53BAD" w:rsidP="00F53BAD">
            <w:pPr>
              <w:pStyle w:val="af"/>
              <w:rPr>
                <w:rFonts w:ascii="Times New Roman" w:hAnsi="Times New Roman" w:cs="Times New Roman"/>
                <w:sz w:val="20"/>
                <w:szCs w:val="20"/>
                <w:lang w:eastAsia="ru-RU"/>
              </w:rPr>
            </w:pPr>
            <w:r w:rsidRPr="00F53BAD">
              <w:rPr>
                <w:rFonts w:ascii="Times New Roman" w:hAnsi="Times New Roman" w:cs="Times New Roman"/>
                <w:sz w:val="20"/>
                <w:szCs w:val="20"/>
                <w:lang w:eastAsia="ru-RU"/>
              </w:rPr>
              <w:t xml:space="preserve"> 2-е полугодие</w:t>
            </w:r>
          </w:p>
        </w:tc>
        <w:tc>
          <w:tcPr>
            <w:tcW w:w="1275" w:type="dxa"/>
            <w:tcBorders>
              <w:top w:val="single" w:sz="4" w:space="0" w:color="auto"/>
              <w:left w:val="single" w:sz="4" w:space="0" w:color="auto"/>
              <w:bottom w:val="single" w:sz="4" w:space="0" w:color="auto"/>
              <w:right w:val="single" w:sz="4" w:space="0" w:color="auto"/>
            </w:tcBorders>
          </w:tcPr>
          <w:p w:rsidR="00F53BAD" w:rsidRPr="00F53BAD" w:rsidRDefault="00F53BAD" w:rsidP="00F53BAD">
            <w:pPr>
              <w:pStyle w:val="af"/>
              <w:rPr>
                <w:rFonts w:ascii="Times New Roman" w:hAnsi="Times New Roman" w:cs="Times New Roman"/>
                <w:sz w:val="20"/>
                <w:szCs w:val="20"/>
                <w:lang w:eastAsia="ru-RU"/>
              </w:rPr>
            </w:pPr>
            <w:r w:rsidRPr="00F53BAD">
              <w:rPr>
                <w:rFonts w:ascii="Times New Roman" w:hAnsi="Times New Roman" w:cs="Times New Roman"/>
                <w:sz w:val="20"/>
                <w:szCs w:val="20"/>
                <w:lang w:eastAsia="ru-RU"/>
              </w:rPr>
              <w:t>Бюджет Прогрес-ского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F53BAD" w:rsidRPr="00F53BAD" w:rsidRDefault="00F53BAD" w:rsidP="00F53BAD">
            <w:pPr>
              <w:pStyle w:val="af"/>
              <w:rPr>
                <w:rFonts w:ascii="Times New Roman" w:hAnsi="Times New Roman" w:cs="Times New Roman"/>
                <w:sz w:val="20"/>
                <w:szCs w:val="20"/>
                <w:lang w:eastAsia="ru-RU"/>
              </w:rPr>
            </w:pPr>
            <w:r w:rsidRPr="00F53BAD">
              <w:rPr>
                <w:rFonts w:ascii="Times New Roman" w:hAnsi="Times New Roman" w:cs="Times New Roman"/>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tcPr>
          <w:p w:rsidR="00F53BAD" w:rsidRPr="00F53BAD" w:rsidRDefault="00F53BAD" w:rsidP="00F53BAD">
            <w:pPr>
              <w:pStyle w:val="af"/>
              <w:rPr>
                <w:rFonts w:ascii="Times New Roman" w:hAnsi="Times New Roman" w:cs="Times New Roman"/>
                <w:sz w:val="20"/>
                <w:szCs w:val="20"/>
                <w:lang w:eastAsia="ru-RU"/>
              </w:rPr>
            </w:pPr>
            <w:r w:rsidRPr="00F53BAD">
              <w:rPr>
                <w:rFonts w:ascii="Times New Roman" w:hAnsi="Times New Roman" w:cs="Times New Roman"/>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F53BAD" w:rsidRPr="00F53BAD" w:rsidRDefault="00F53BAD" w:rsidP="00F53BAD">
            <w:pPr>
              <w:pStyle w:val="af"/>
              <w:rPr>
                <w:rFonts w:ascii="Times New Roman" w:hAnsi="Times New Roman" w:cs="Times New Roman"/>
                <w:sz w:val="20"/>
                <w:szCs w:val="20"/>
                <w:lang w:eastAsia="ru-RU"/>
              </w:rPr>
            </w:pPr>
            <w:r w:rsidRPr="00F53BAD">
              <w:rPr>
                <w:rFonts w:ascii="Times New Roman" w:hAnsi="Times New Roman" w:cs="Times New Roman"/>
                <w:sz w:val="20"/>
                <w:szCs w:val="20"/>
                <w:lang w:eastAsia="ru-RU"/>
              </w:rPr>
              <w:t>5,0</w:t>
            </w:r>
          </w:p>
        </w:tc>
        <w:tc>
          <w:tcPr>
            <w:tcW w:w="708" w:type="dxa"/>
            <w:tcBorders>
              <w:top w:val="single" w:sz="4" w:space="0" w:color="auto"/>
              <w:left w:val="single" w:sz="4" w:space="0" w:color="auto"/>
              <w:bottom w:val="single" w:sz="4" w:space="0" w:color="auto"/>
              <w:right w:val="single" w:sz="4" w:space="0" w:color="auto"/>
            </w:tcBorders>
          </w:tcPr>
          <w:p w:rsidR="00F53BAD" w:rsidRPr="00F53BAD" w:rsidRDefault="00F53BAD" w:rsidP="00F53BAD">
            <w:pPr>
              <w:pStyle w:val="af"/>
              <w:rPr>
                <w:rFonts w:ascii="Times New Roman" w:hAnsi="Times New Roman" w:cs="Times New Roman"/>
                <w:sz w:val="20"/>
                <w:szCs w:val="20"/>
                <w:lang w:eastAsia="ru-RU"/>
              </w:rPr>
            </w:pPr>
            <w:r w:rsidRPr="00F53BAD">
              <w:rPr>
                <w:rFonts w:ascii="Times New Roman" w:hAnsi="Times New Roman" w:cs="Times New Roman"/>
                <w:sz w:val="20"/>
                <w:szCs w:val="20"/>
                <w:lang w:eastAsia="ru-RU"/>
              </w:rPr>
              <w:t>5,0</w:t>
            </w:r>
          </w:p>
        </w:tc>
      </w:tr>
    </w:tbl>
    <w:p w:rsidR="00F53BAD" w:rsidRDefault="00F53BAD" w:rsidP="00F53BAD">
      <w:pPr>
        <w:shd w:val="clear" w:color="auto" w:fill="FFFFFF"/>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p>
    <w:p w:rsidR="00F53BAD" w:rsidRPr="00F53BAD" w:rsidRDefault="00F53BAD" w:rsidP="00F53BAD">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F53BAD">
        <w:rPr>
          <w:rFonts w:ascii="Times New Roman" w:eastAsia="Times New Roman" w:hAnsi="Times New Roman" w:cs="Times New Roman"/>
          <w:color w:val="000000"/>
          <w:sz w:val="20"/>
          <w:szCs w:val="20"/>
          <w:lang w:eastAsia="ru-RU"/>
        </w:rPr>
        <w:tab/>
        <w:t>2. Опубликовать постановление в бюллетене «Официальный вестник Прогресского сельского поселения» и  разместить на официальном сайте Администрации Прогресского сельского поселения.</w:t>
      </w:r>
    </w:p>
    <w:p w:rsidR="00F53BAD" w:rsidRPr="00F53BAD" w:rsidRDefault="00F53BAD" w:rsidP="00F53BAD">
      <w:pPr>
        <w:shd w:val="clear" w:color="auto" w:fill="FFFFFF"/>
        <w:spacing w:after="0" w:line="240" w:lineRule="auto"/>
        <w:jc w:val="right"/>
        <w:rPr>
          <w:rFonts w:ascii="Roboto Condensed" w:eastAsia="Times New Roman" w:hAnsi="Roboto Condensed" w:cs="Times New Roman"/>
          <w:b/>
          <w:color w:val="000000"/>
          <w:sz w:val="20"/>
          <w:szCs w:val="20"/>
          <w:lang w:eastAsia="ru-RU"/>
        </w:rPr>
      </w:pPr>
      <w:r w:rsidRPr="00F53BAD">
        <w:rPr>
          <w:rFonts w:ascii="Roboto Condensed" w:eastAsia="Times New Roman" w:hAnsi="Roboto Condensed" w:cs="Times New Roman"/>
          <w:b/>
          <w:color w:val="000000"/>
          <w:sz w:val="20"/>
          <w:szCs w:val="20"/>
          <w:lang w:eastAsia="ru-RU"/>
        </w:rPr>
        <w:t xml:space="preserve">     Глава сельского поселения                                                 В.В. Демьянова</w:t>
      </w:r>
    </w:p>
    <w:p w:rsidR="00F53BAD" w:rsidRPr="00F53BAD" w:rsidRDefault="00F53BAD" w:rsidP="00F53BAD">
      <w:pPr>
        <w:suppressAutoHyphens/>
        <w:spacing w:after="0" w:line="0" w:lineRule="atLeast"/>
        <w:ind w:firstLine="680"/>
        <w:rPr>
          <w:rFonts w:ascii="Calibri" w:eastAsia="Times New Roman" w:hAnsi="Calibri" w:cs="Calibri"/>
          <w:bCs/>
          <w:color w:val="000000"/>
          <w:sz w:val="20"/>
          <w:szCs w:val="20"/>
          <w:lang w:eastAsia="ar-SA"/>
        </w:rPr>
      </w:pPr>
    </w:p>
    <w:p w:rsidR="00F53BAD" w:rsidRPr="00F53BAD" w:rsidRDefault="00F53BAD" w:rsidP="00F53BAD">
      <w:pPr>
        <w:autoSpaceDE w:val="0"/>
        <w:autoSpaceDN w:val="0"/>
        <w:adjustRightInd w:val="0"/>
        <w:spacing w:before="108" w:after="108" w:line="240" w:lineRule="auto"/>
        <w:jc w:val="center"/>
        <w:outlineLvl w:val="0"/>
        <w:rPr>
          <w:rFonts w:ascii="Times New Roman" w:eastAsia="Times New Roman" w:hAnsi="Times New Roman" w:cs="Times New Roman"/>
          <w:b/>
          <w:bCs/>
          <w:sz w:val="20"/>
          <w:szCs w:val="20"/>
          <w:lang w:eastAsia="ru-RU"/>
        </w:rPr>
      </w:pPr>
    </w:p>
    <w:p w:rsidR="00F53BAD" w:rsidRDefault="00F53BAD" w:rsidP="00F53BAD">
      <w:pPr>
        <w:autoSpaceDE w:val="0"/>
        <w:autoSpaceDN w:val="0"/>
        <w:adjustRightInd w:val="0"/>
        <w:spacing w:before="108" w:after="108" w:line="240" w:lineRule="auto"/>
        <w:jc w:val="center"/>
        <w:outlineLvl w:val="0"/>
        <w:rPr>
          <w:rFonts w:ascii="Times New Roman" w:eastAsia="Times New Roman" w:hAnsi="Times New Roman" w:cs="Times New Roman"/>
          <w:b/>
          <w:bCs/>
          <w:sz w:val="20"/>
          <w:szCs w:val="20"/>
          <w:lang w:eastAsia="ru-RU"/>
        </w:rPr>
      </w:pPr>
    </w:p>
    <w:p w:rsidR="00A217EC" w:rsidRDefault="00A217EC" w:rsidP="00F53BAD">
      <w:pPr>
        <w:autoSpaceDE w:val="0"/>
        <w:autoSpaceDN w:val="0"/>
        <w:adjustRightInd w:val="0"/>
        <w:spacing w:before="108" w:after="108" w:line="240" w:lineRule="auto"/>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104</w:t>
      </w:r>
    </w:p>
    <w:p w:rsidR="00A217EC" w:rsidRPr="00A217EC" w:rsidRDefault="00A217EC" w:rsidP="00A217EC">
      <w:pPr>
        <w:spacing w:after="0" w:line="240" w:lineRule="auto"/>
        <w:jc w:val="center"/>
        <w:rPr>
          <w:rFonts w:ascii="Times New Roman" w:eastAsia="Times New Roman" w:hAnsi="Times New Roman" w:cs="Times New Roman"/>
          <w:b/>
          <w:sz w:val="20"/>
          <w:szCs w:val="20"/>
          <w:lang w:eastAsia="ru-RU"/>
        </w:rPr>
      </w:pPr>
      <w:r w:rsidRPr="00A217EC">
        <w:rPr>
          <w:rFonts w:ascii="Times New Roman" w:eastAsia="Times New Roman" w:hAnsi="Times New Roman" w:cs="Times New Roman"/>
          <w:bCs/>
          <w:sz w:val="20"/>
          <w:szCs w:val="20"/>
          <w:lang w:eastAsia="ru-RU"/>
        </w:rPr>
        <w:t xml:space="preserve">ИНФОРМАЦИОННОЕ  ИЗВЕЩЕНИЕ </w:t>
      </w:r>
    </w:p>
    <w:p w:rsidR="00A217EC" w:rsidRPr="00A217EC" w:rsidRDefault="00A217EC" w:rsidP="00A217EC">
      <w:pPr>
        <w:spacing w:after="0" w:line="240" w:lineRule="auto"/>
        <w:jc w:val="center"/>
        <w:rPr>
          <w:rFonts w:ascii="Times New Roman" w:eastAsia="Times New Roman" w:hAnsi="Times New Roman" w:cs="Times New Roman"/>
          <w:b/>
          <w:bCs/>
          <w:sz w:val="20"/>
          <w:szCs w:val="20"/>
          <w:lang w:eastAsia="ru-RU"/>
        </w:rPr>
      </w:pPr>
      <w:r w:rsidRPr="00A217EC">
        <w:rPr>
          <w:rFonts w:ascii="Times New Roman" w:eastAsia="Times New Roman" w:hAnsi="Times New Roman" w:cs="Times New Roman"/>
          <w:bCs/>
          <w:sz w:val="20"/>
          <w:szCs w:val="20"/>
          <w:lang w:eastAsia="ru-RU"/>
        </w:rPr>
        <w:t>О ВОЗМОЖНОМ  УСТАНОВЛЕНИИ ПУБЛИЧНОГО СЕРВИТУТА</w:t>
      </w:r>
    </w:p>
    <w:p w:rsidR="00A217EC" w:rsidRPr="00A217EC" w:rsidRDefault="00A217EC" w:rsidP="00A217EC">
      <w:pPr>
        <w:spacing w:after="0" w:line="240" w:lineRule="auto"/>
        <w:jc w:val="both"/>
        <w:rPr>
          <w:rFonts w:ascii="Times New Roman" w:eastAsia="Times New Roman" w:hAnsi="Times New Roman" w:cs="Times New Roman"/>
          <w:b/>
          <w:bCs/>
          <w:sz w:val="20"/>
          <w:szCs w:val="20"/>
          <w:lang w:eastAsia="ru-RU"/>
        </w:rPr>
      </w:pPr>
    </w:p>
    <w:p w:rsidR="00A217EC" w:rsidRPr="00A217EC" w:rsidRDefault="00A217EC" w:rsidP="00A217EC">
      <w:pPr>
        <w:widowControl w:val="0"/>
        <w:tabs>
          <w:tab w:val="left" w:pos="0"/>
        </w:tabs>
        <w:autoSpaceDE w:val="0"/>
        <w:spacing w:after="0" w:line="240" w:lineRule="auto"/>
        <w:ind w:firstLine="567"/>
        <w:jc w:val="both"/>
        <w:rPr>
          <w:rFonts w:ascii="Times New Roman" w:eastAsia="Times New Roman" w:hAnsi="Times New Roman" w:cs="Times New Roman"/>
          <w:b/>
          <w:bCs/>
          <w:color w:val="000000" w:themeColor="text1"/>
          <w:sz w:val="20"/>
          <w:szCs w:val="20"/>
          <w:lang w:eastAsia="ru-RU"/>
        </w:rPr>
      </w:pPr>
      <w:r w:rsidRPr="00A217EC">
        <w:rPr>
          <w:rFonts w:ascii="Times New Roman" w:eastAsia="Times New Roman" w:hAnsi="Times New Roman" w:cs="Times New Roman"/>
          <w:bCs/>
          <w:color w:val="000000" w:themeColor="text1"/>
          <w:sz w:val="20"/>
          <w:szCs w:val="20"/>
          <w:lang w:eastAsia="ru-RU"/>
        </w:rPr>
        <w:t>В соответствии с п. 1 ст. 39.37, п.5 ст. 39.38, ст. ст. 39.39 – 39.42 Земельного кодекса Российской  Федерации Администрация Боровичского муниципального района Новгородской области информирует  граждан и юридических лиц о возможном установлении публичного сервитута  в целях размещения существующего инженерного сооружения – объекта электросетевого хозяйства.</w:t>
      </w:r>
    </w:p>
    <w:p w:rsidR="00A217EC" w:rsidRPr="00A217EC" w:rsidRDefault="00A217EC" w:rsidP="00A217EC">
      <w:pPr>
        <w:widowControl w:val="0"/>
        <w:tabs>
          <w:tab w:val="left" w:pos="0"/>
        </w:tabs>
        <w:autoSpaceDE w:val="0"/>
        <w:spacing w:after="0" w:line="240" w:lineRule="auto"/>
        <w:ind w:firstLine="567"/>
        <w:jc w:val="both"/>
        <w:rPr>
          <w:rFonts w:ascii="Times New Roman" w:eastAsia="Times New Roman" w:hAnsi="Times New Roman" w:cs="Times New Roman"/>
          <w:b/>
          <w:bCs/>
          <w:color w:val="000000" w:themeColor="text1"/>
          <w:sz w:val="20"/>
          <w:szCs w:val="20"/>
          <w:lang w:eastAsia="ru-RU"/>
        </w:rPr>
      </w:pPr>
      <w:r w:rsidRPr="00A217EC">
        <w:rPr>
          <w:rFonts w:ascii="Times New Roman" w:eastAsia="Times New Roman" w:hAnsi="Times New Roman" w:cs="Times New Roman"/>
          <w:bCs/>
          <w:color w:val="000000" w:themeColor="text1"/>
          <w:sz w:val="20"/>
          <w:szCs w:val="20"/>
          <w:lang w:eastAsia="ru-RU"/>
        </w:rPr>
        <w:t>Публичный сервитут устанавливается на основании ходатайства Публичного акционерного общества «Россети Северо – Запад» (ПАО «Россети Северо – Запад»), собственника объекта электросетевого хозяйства.</w:t>
      </w:r>
    </w:p>
    <w:p w:rsidR="00A217EC" w:rsidRPr="00A217EC" w:rsidRDefault="00A217EC" w:rsidP="00A217EC">
      <w:pPr>
        <w:widowControl w:val="0"/>
        <w:tabs>
          <w:tab w:val="left" w:pos="0"/>
        </w:tabs>
        <w:autoSpaceDE w:val="0"/>
        <w:spacing w:after="0" w:line="240" w:lineRule="auto"/>
        <w:ind w:firstLine="567"/>
        <w:jc w:val="both"/>
        <w:rPr>
          <w:rFonts w:ascii="Times New Roman" w:eastAsia="Times New Roman" w:hAnsi="Times New Roman" w:cs="Times New Roman"/>
          <w:b/>
          <w:bCs/>
          <w:color w:val="000000" w:themeColor="text1"/>
          <w:sz w:val="20"/>
          <w:szCs w:val="20"/>
          <w:lang w:eastAsia="ru-RU"/>
        </w:rPr>
      </w:pPr>
      <w:r w:rsidRPr="00A217EC">
        <w:rPr>
          <w:rFonts w:ascii="Times New Roman" w:eastAsia="Times New Roman" w:hAnsi="Times New Roman" w:cs="Times New Roman"/>
          <w:b/>
          <w:bCs/>
          <w:color w:val="000000" w:themeColor="text1"/>
          <w:sz w:val="20"/>
          <w:szCs w:val="20"/>
          <w:lang w:eastAsia="ru-RU"/>
        </w:rPr>
        <w:t>1. «</w:t>
      </w:r>
      <w:r w:rsidRPr="00A217EC">
        <w:rPr>
          <w:rFonts w:ascii="Times New Roman" w:eastAsia="Times New Roman" w:hAnsi="Times New Roman" w:cs="Times New Roman"/>
          <w:b/>
          <w:bCs/>
          <w:iCs/>
          <w:color w:val="000000"/>
          <w:sz w:val="20"/>
          <w:szCs w:val="20"/>
          <w:lang w:eastAsia="ru-RU"/>
        </w:rPr>
        <w:t>ВЛИ-0,4 кВ Л-2 от КТП-10/0,4 кВ "сад Земляничка" (ВЛ-10 кВ Л-6 ПС Сельская)</w:t>
      </w:r>
      <w:r w:rsidRPr="00A217EC">
        <w:rPr>
          <w:rFonts w:ascii="Times New Roman" w:eastAsia="Times New Roman" w:hAnsi="Times New Roman" w:cs="Times New Roman"/>
          <w:b/>
          <w:bCs/>
          <w:color w:val="000000" w:themeColor="text1"/>
          <w:sz w:val="20"/>
          <w:szCs w:val="20"/>
          <w:lang w:eastAsia="ru-RU"/>
        </w:rPr>
        <w:t>».</w:t>
      </w:r>
    </w:p>
    <w:p w:rsidR="00A217EC" w:rsidRPr="00A217EC" w:rsidRDefault="00A217EC" w:rsidP="00A217EC">
      <w:pPr>
        <w:widowControl w:val="0"/>
        <w:tabs>
          <w:tab w:val="left" w:pos="0"/>
        </w:tabs>
        <w:autoSpaceDE w:val="0"/>
        <w:spacing w:after="0" w:line="240" w:lineRule="auto"/>
        <w:ind w:firstLine="567"/>
        <w:jc w:val="both"/>
        <w:rPr>
          <w:rFonts w:ascii="Times New Roman" w:eastAsia="Times New Roman" w:hAnsi="Times New Roman" w:cs="Times New Roman"/>
          <w:b/>
          <w:bCs/>
          <w:sz w:val="20"/>
          <w:szCs w:val="20"/>
          <w:lang w:eastAsia="ru-RU"/>
        </w:rPr>
      </w:pPr>
      <w:r w:rsidRPr="00A217EC">
        <w:rPr>
          <w:rFonts w:ascii="Times New Roman" w:eastAsia="Times New Roman" w:hAnsi="Times New Roman" w:cs="Times New Roman"/>
          <w:bCs/>
          <w:sz w:val="20"/>
          <w:szCs w:val="20"/>
          <w:lang w:eastAsia="ru-RU"/>
        </w:rPr>
        <w:t xml:space="preserve">Испрашиваемый срок публичного сервитута – 49 лет. </w:t>
      </w:r>
    </w:p>
    <w:p w:rsidR="00A217EC" w:rsidRPr="00A217EC" w:rsidRDefault="00A217EC" w:rsidP="00A217EC">
      <w:pPr>
        <w:widowControl w:val="0"/>
        <w:tabs>
          <w:tab w:val="left" w:pos="0"/>
        </w:tabs>
        <w:autoSpaceDE w:val="0"/>
        <w:spacing w:after="0" w:line="240" w:lineRule="auto"/>
        <w:ind w:firstLine="567"/>
        <w:jc w:val="both"/>
        <w:rPr>
          <w:rFonts w:ascii="Times New Roman" w:eastAsia="Times New Roman" w:hAnsi="Times New Roman" w:cs="Times New Roman"/>
          <w:b/>
          <w:bCs/>
          <w:sz w:val="20"/>
          <w:szCs w:val="20"/>
          <w:lang w:eastAsia="ru-RU"/>
        </w:rPr>
      </w:pPr>
      <w:r w:rsidRPr="00A217EC">
        <w:rPr>
          <w:rFonts w:ascii="Times New Roman" w:eastAsia="Times New Roman" w:hAnsi="Times New Roman" w:cs="Times New Roman"/>
          <w:bCs/>
          <w:sz w:val="20"/>
          <w:szCs w:val="20"/>
          <w:lang w:eastAsia="ru-RU"/>
        </w:rPr>
        <w:t xml:space="preserve">Испрашиваемая площадь публичного сервитута – </w:t>
      </w:r>
      <w:r w:rsidRPr="00A217EC">
        <w:rPr>
          <w:rFonts w:ascii="Times New Roman" w:eastAsia="Times New Roman" w:hAnsi="Times New Roman" w:cs="Times New Roman"/>
          <w:b/>
          <w:bCs/>
          <w:sz w:val="20"/>
          <w:szCs w:val="20"/>
          <w:lang w:eastAsia="ru-RU"/>
        </w:rPr>
        <w:t>256</w:t>
      </w:r>
      <w:r w:rsidRPr="00A217EC">
        <w:rPr>
          <w:rFonts w:ascii="Times New Roman" w:eastAsia="Times New Roman" w:hAnsi="Times New Roman" w:cs="Times New Roman"/>
          <w:bCs/>
          <w:sz w:val="20"/>
          <w:szCs w:val="20"/>
          <w:lang w:eastAsia="ru-RU"/>
        </w:rPr>
        <w:t xml:space="preserve"> кв. м.</w:t>
      </w:r>
    </w:p>
    <w:p w:rsidR="00A217EC" w:rsidRPr="00A217EC" w:rsidRDefault="00A217EC" w:rsidP="00A217EC">
      <w:pPr>
        <w:widowControl w:val="0"/>
        <w:tabs>
          <w:tab w:val="left" w:pos="0"/>
        </w:tabs>
        <w:autoSpaceDE w:val="0"/>
        <w:spacing w:after="0" w:line="240" w:lineRule="auto"/>
        <w:ind w:firstLine="567"/>
        <w:jc w:val="both"/>
        <w:rPr>
          <w:rFonts w:ascii="Times New Roman" w:eastAsia="Times New Roman" w:hAnsi="Times New Roman" w:cs="Times New Roman"/>
          <w:bCs/>
          <w:sz w:val="20"/>
          <w:szCs w:val="20"/>
          <w:lang w:eastAsia="ru-RU"/>
        </w:rPr>
      </w:pPr>
      <w:r w:rsidRPr="00A217EC">
        <w:rPr>
          <w:rFonts w:ascii="Times New Roman" w:eastAsia="Times New Roman" w:hAnsi="Times New Roman" w:cs="Times New Roman"/>
          <w:bCs/>
          <w:sz w:val="20"/>
          <w:szCs w:val="20"/>
          <w:lang w:eastAsia="ru-RU"/>
        </w:rPr>
        <w:t xml:space="preserve">Кадастровые номера земельных участков, в отношении которых испрашивается публичный </w:t>
      </w:r>
      <w:proofErr w:type="gramStart"/>
      <w:r w:rsidRPr="00A217EC">
        <w:rPr>
          <w:rFonts w:ascii="Times New Roman" w:eastAsia="Times New Roman" w:hAnsi="Times New Roman" w:cs="Times New Roman"/>
          <w:bCs/>
          <w:sz w:val="20"/>
          <w:szCs w:val="20"/>
          <w:lang w:eastAsia="ru-RU"/>
        </w:rPr>
        <w:t>сервитут</w:t>
      </w:r>
      <w:proofErr w:type="gramEnd"/>
      <w:r w:rsidRPr="00A217EC">
        <w:rPr>
          <w:rFonts w:ascii="Times New Roman" w:eastAsia="Times New Roman" w:hAnsi="Times New Roman" w:cs="Times New Roman"/>
          <w:bCs/>
          <w:sz w:val="20"/>
          <w:szCs w:val="20"/>
          <w:lang w:eastAsia="ru-RU"/>
        </w:rPr>
        <w:t xml:space="preserve"> и границы которых внесены в Единый государственный реестра недвижимости:</w:t>
      </w:r>
    </w:p>
    <w:p w:rsidR="00A217EC" w:rsidRPr="00A217EC" w:rsidRDefault="00A217EC" w:rsidP="00A217EC">
      <w:pPr>
        <w:spacing w:after="0" w:line="240" w:lineRule="auto"/>
        <w:rPr>
          <w:rFonts w:ascii="Times New Roman" w:eastAsia="Times New Roman" w:hAnsi="Times New Roman" w:cs="Times New Roman"/>
          <w:sz w:val="20"/>
          <w:szCs w:val="20"/>
          <w:lang w:eastAsia="ru-RU"/>
        </w:rPr>
      </w:pPr>
      <w:r w:rsidRPr="00A217EC">
        <w:rPr>
          <w:rFonts w:ascii="Times New Roman" w:eastAsia="Times New Roman" w:hAnsi="Times New Roman" w:cs="Times New Roman"/>
          <w:b/>
          <w:bCs/>
          <w:sz w:val="20"/>
          <w:szCs w:val="20"/>
          <w:lang w:eastAsia="ru-RU"/>
        </w:rPr>
        <w:t>53:22:0010507:36</w:t>
      </w:r>
      <w:r w:rsidRPr="00A217EC">
        <w:rPr>
          <w:rFonts w:ascii="Times New Roman" w:eastAsia="Times New Roman" w:hAnsi="Times New Roman" w:cs="Times New Roman"/>
          <w:sz w:val="20"/>
          <w:szCs w:val="20"/>
          <w:lang w:eastAsia="ru-RU"/>
        </w:rPr>
        <w:t xml:space="preserve"> - Новгородская область, р-н Боровичский, г. Боровичи, сдт Земляничка </w:t>
      </w:r>
    </w:p>
    <w:p w:rsidR="00A217EC" w:rsidRPr="00A217EC" w:rsidRDefault="00A217EC" w:rsidP="00A217EC">
      <w:pPr>
        <w:widowControl w:val="0"/>
        <w:tabs>
          <w:tab w:val="left" w:pos="0"/>
        </w:tabs>
        <w:autoSpaceDE w:val="0"/>
        <w:spacing w:after="0" w:line="240" w:lineRule="auto"/>
        <w:ind w:firstLine="567"/>
        <w:contextualSpacing/>
        <w:jc w:val="both"/>
        <w:rPr>
          <w:rFonts w:ascii="Times New Roman" w:eastAsia="Times New Roman" w:hAnsi="Times New Roman" w:cs="Times New Roman"/>
          <w:b/>
          <w:bCs/>
          <w:sz w:val="20"/>
          <w:szCs w:val="20"/>
          <w:lang w:eastAsia="ru-RU"/>
        </w:rPr>
      </w:pPr>
      <w:r w:rsidRPr="00A217EC">
        <w:rPr>
          <w:rFonts w:ascii="Times New Roman" w:eastAsia="Times New Roman" w:hAnsi="Times New Roman" w:cs="Times New Roman"/>
          <w:bCs/>
          <w:sz w:val="20"/>
          <w:szCs w:val="20"/>
          <w:lang w:eastAsia="ru-RU"/>
        </w:rPr>
        <w:t>Публичный сервитут устанавливается в отношении земельных участков, расположенных в границах кадастровых кварталов:</w:t>
      </w:r>
    </w:p>
    <w:p w:rsidR="00A217EC" w:rsidRPr="00A217EC" w:rsidRDefault="00A217EC" w:rsidP="00A217EC">
      <w:pPr>
        <w:widowControl w:val="0"/>
        <w:tabs>
          <w:tab w:val="left" w:pos="0"/>
        </w:tabs>
        <w:autoSpaceDE w:val="0"/>
        <w:spacing w:after="0" w:line="240" w:lineRule="auto"/>
        <w:jc w:val="both"/>
        <w:rPr>
          <w:rFonts w:ascii="Times New Roman" w:eastAsia="Times New Roman" w:hAnsi="Times New Roman" w:cs="Times New Roman"/>
          <w:sz w:val="20"/>
          <w:szCs w:val="20"/>
          <w:lang w:eastAsia="ru-RU"/>
        </w:rPr>
      </w:pPr>
      <w:r w:rsidRPr="00A217EC">
        <w:rPr>
          <w:rFonts w:ascii="Times New Roman" w:eastAsia="Times New Roman" w:hAnsi="Times New Roman" w:cs="Times New Roman"/>
          <w:bCs/>
          <w:sz w:val="20"/>
          <w:szCs w:val="20"/>
          <w:lang w:eastAsia="ru-RU"/>
        </w:rPr>
        <w:t xml:space="preserve">Земли кадастрового квартала 53:22:0010507 - </w:t>
      </w:r>
      <w:r w:rsidRPr="00A217EC">
        <w:rPr>
          <w:rFonts w:ascii="Times New Roman" w:eastAsia="Times New Roman" w:hAnsi="Times New Roman" w:cs="Times New Roman"/>
          <w:sz w:val="20"/>
          <w:szCs w:val="20"/>
          <w:lang w:eastAsia="ru-RU"/>
        </w:rPr>
        <w:t>Новгородская область, Боровичский район</w:t>
      </w:r>
    </w:p>
    <w:p w:rsidR="00A217EC" w:rsidRPr="00A217EC" w:rsidRDefault="00A217EC" w:rsidP="00A217EC">
      <w:pPr>
        <w:widowControl w:val="0"/>
        <w:tabs>
          <w:tab w:val="left" w:pos="0"/>
        </w:tabs>
        <w:autoSpaceDE w:val="0"/>
        <w:spacing w:after="0" w:line="240" w:lineRule="auto"/>
        <w:ind w:firstLine="567"/>
        <w:jc w:val="both"/>
        <w:rPr>
          <w:rFonts w:ascii="Times New Roman" w:eastAsia="Times New Roman" w:hAnsi="Times New Roman" w:cs="Times New Roman"/>
          <w:b/>
          <w:bCs/>
          <w:color w:val="000000" w:themeColor="text1"/>
          <w:sz w:val="20"/>
          <w:szCs w:val="20"/>
          <w:lang w:eastAsia="ru-RU"/>
        </w:rPr>
      </w:pPr>
      <w:r w:rsidRPr="00A217EC">
        <w:rPr>
          <w:rFonts w:ascii="Times New Roman" w:eastAsia="Times New Roman" w:hAnsi="Times New Roman" w:cs="Times New Roman"/>
          <w:b/>
          <w:bCs/>
          <w:color w:val="000000" w:themeColor="text1"/>
          <w:sz w:val="20"/>
          <w:szCs w:val="20"/>
          <w:lang w:eastAsia="ru-RU"/>
        </w:rPr>
        <w:t>2. «</w:t>
      </w:r>
      <w:r w:rsidRPr="00A217EC">
        <w:rPr>
          <w:rFonts w:ascii="Times New Roman" w:eastAsia="Times New Roman" w:hAnsi="Times New Roman" w:cs="Times New Roman"/>
          <w:b/>
          <w:bCs/>
          <w:iCs/>
          <w:color w:val="000000"/>
          <w:sz w:val="20"/>
          <w:szCs w:val="20"/>
          <w:lang w:eastAsia="ru-RU"/>
        </w:rPr>
        <w:t xml:space="preserve">ВЛИ-0,4 кВ от </w:t>
      </w:r>
      <w:proofErr w:type="gramStart"/>
      <w:r w:rsidRPr="00A217EC">
        <w:rPr>
          <w:rFonts w:ascii="Times New Roman" w:eastAsia="Times New Roman" w:hAnsi="Times New Roman" w:cs="Times New Roman"/>
          <w:b/>
          <w:bCs/>
          <w:iCs/>
          <w:color w:val="000000"/>
          <w:sz w:val="20"/>
          <w:szCs w:val="20"/>
          <w:lang w:eastAsia="ru-RU"/>
        </w:rPr>
        <w:t>оп</w:t>
      </w:r>
      <w:proofErr w:type="gramEnd"/>
      <w:r w:rsidRPr="00A217EC">
        <w:rPr>
          <w:rFonts w:ascii="Times New Roman" w:eastAsia="Times New Roman" w:hAnsi="Times New Roman" w:cs="Times New Roman"/>
          <w:b/>
          <w:bCs/>
          <w:iCs/>
          <w:color w:val="000000"/>
          <w:sz w:val="20"/>
          <w:szCs w:val="20"/>
          <w:lang w:eastAsia="ru-RU"/>
        </w:rPr>
        <w:t>.№5 ВЛ-0,4кВ Л-3 от ЗТП10/0,4кВ «Волок-школа</w:t>
      </w:r>
      <w:r w:rsidRPr="00A217EC">
        <w:rPr>
          <w:rFonts w:ascii="Times New Roman" w:eastAsia="Times New Roman" w:hAnsi="Times New Roman" w:cs="Times New Roman"/>
          <w:b/>
          <w:bCs/>
          <w:color w:val="000000" w:themeColor="text1"/>
          <w:sz w:val="20"/>
          <w:szCs w:val="20"/>
          <w:lang w:eastAsia="ru-RU"/>
        </w:rPr>
        <w:t>».</w:t>
      </w:r>
    </w:p>
    <w:p w:rsidR="00A217EC" w:rsidRPr="00A217EC" w:rsidRDefault="00A217EC" w:rsidP="00A217EC">
      <w:pPr>
        <w:widowControl w:val="0"/>
        <w:tabs>
          <w:tab w:val="left" w:pos="0"/>
        </w:tabs>
        <w:autoSpaceDE w:val="0"/>
        <w:spacing w:after="0" w:line="240" w:lineRule="auto"/>
        <w:ind w:firstLine="567"/>
        <w:jc w:val="both"/>
        <w:rPr>
          <w:rFonts w:ascii="Times New Roman" w:eastAsia="Times New Roman" w:hAnsi="Times New Roman" w:cs="Times New Roman"/>
          <w:b/>
          <w:bCs/>
          <w:sz w:val="20"/>
          <w:szCs w:val="20"/>
          <w:lang w:eastAsia="ru-RU"/>
        </w:rPr>
      </w:pPr>
      <w:r w:rsidRPr="00A217EC">
        <w:rPr>
          <w:rFonts w:ascii="Times New Roman" w:eastAsia="Times New Roman" w:hAnsi="Times New Roman" w:cs="Times New Roman"/>
          <w:bCs/>
          <w:sz w:val="20"/>
          <w:szCs w:val="20"/>
          <w:lang w:eastAsia="ru-RU"/>
        </w:rPr>
        <w:t xml:space="preserve">Испрашиваемый срок публичного сервитута – 49 лет. </w:t>
      </w:r>
    </w:p>
    <w:p w:rsidR="00A217EC" w:rsidRPr="00A217EC" w:rsidRDefault="00A217EC" w:rsidP="00A217EC">
      <w:pPr>
        <w:widowControl w:val="0"/>
        <w:tabs>
          <w:tab w:val="left" w:pos="0"/>
        </w:tabs>
        <w:autoSpaceDE w:val="0"/>
        <w:spacing w:after="0" w:line="240" w:lineRule="auto"/>
        <w:ind w:firstLine="567"/>
        <w:jc w:val="both"/>
        <w:rPr>
          <w:rFonts w:ascii="Times New Roman" w:eastAsia="Times New Roman" w:hAnsi="Times New Roman" w:cs="Times New Roman"/>
          <w:b/>
          <w:bCs/>
          <w:sz w:val="20"/>
          <w:szCs w:val="20"/>
          <w:lang w:eastAsia="ru-RU"/>
        </w:rPr>
      </w:pPr>
      <w:r w:rsidRPr="00A217EC">
        <w:rPr>
          <w:rFonts w:ascii="Times New Roman" w:eastAsia="Times New Roman" w:hAnsi="Times New Roman" w:cs="Times New Roman"/>
          <w:bCs/>
          <w:sz w:val="20"/>
          <w:szCs w:val="20"/>
          <w:lang w:eastAsia="ru-RU"/>
        </w:rPr>
        <w:t xml:space="preserve">Испрашиваемая площадь публичного сервитута – </w:t>
      </w:r>
      <w:r w:rsidRPr="00A217EC">
        <w:rPr>
          <w:rFonts w:ascii="Times New Roman" w:eastAsia="Times New Roman" w:hAnsi="Times New Roman" w:cs="Times New Roman"/>
          <w:b/>
          <w:bCs/>
          <w:sz w:val="20"/>
          <w:szCs w:val="20"/>
          <w:lang w:eastAsia="ru-RU"/>
        </w:rPr>
        <w:t>13</w:t>
      </w:r>
      <w:r w:rsidRPr="00A217EC">
        <w:rPr>
          <w:rFonts w:ascii="Times New Roman" w:eastAsia="Times New Roman" w:hAnsi="Times New Roman" w:cs="Times New Roman"/>
          <w:bCs/>
          <w:sz w:val="20"/>
          <w:szCs w:val="20"/>
          <w:lang w:eastAsia="ru-RU"/>
        </w:rPr>
        <w:t xml:space="preserve"> кв. м.</w:t>
      </w:r>
    </w:p>
    <w:p w:rsidR="00A217EC" w:rsidRPr="00A217EC" w:rsidRDefault="00A217EC" w:rsidP="00A217EC">
      <w:pPr>
        <w:widowControl w:val="0"/>
        <w:tabs>
          <w:tab w:val="left" w:pos="0"/>
        </w:tabs>
        <w:autoSpaceDE w:val="0"/>
        <w:spacing w:after="0" w:line="240" w:lineRule="auto"/>
        <w:ind w:firstLine="567"/>
        <w:jc w:val="both"/>
        <w:rPr>
          <w:rFonts w:ascii="Times New Roman" w:eastAsia="Times New Roman" w:hAnsi="Times New Roman" w:cs="Times New Roman"/>
          <w:bCs/>
          <w:sz w:val="20"/>
          <w:szCs w:val="20"/>
          <w:lang w:eastAsia="ru-RU"/>
        </w:rPr>
      </w:pPr>
      <w:r w:rsidRPr="00A217EC">
        <w:rPr>
          <w:rFonts w:ascii="Times New Roman" w:eastAsia="Times New Roman" w:hAnsi="Times New Roman" w:cs="Times New Roman"/>
          <w:bCs/>
          <w:sz w:val="20"/>
          <w:szCs w:val="20"/>
          <w:lang w:eastAsia="ru-RU"/>
        </w:rPr>
        <w:t xml:space="preserve">Кадастровые номера земельных участков, в отношении которых испрашивается публичный </w:t>
      </w:r>
      <w:proofErr w:type="gramStart"/>
      <w:r w:rsidRPr="00A217EC">
        <w:rPr>
          <w:rFonts w:ascii="Times New Roman" w:eastAsia="Times New Roman" w:hAnsi="Times New Roman" w:cs="Times New Roman"/>
          <w:bCs/>
          <w:sz w:val="20"/>
          <w:szCs w:val="20"/>
          <w:lang w:eastAsia="ru-RU"/>
        </w:rPr>
        <w:t>сервитут</w:t>
      </w:r>
      <w:proofErr w:type="gramEnd"/>
      <w:r w:rsidRPr="00A217EC">
        <w:rPr>
          <w:rFonts w:ascii="Times New Roman" w:eastAsia="Times New Roman" w:hAnsi="Times New Roman" w:cs="Times New Roman"/>
          <w:bCs/>
          <w:sz w:val="20"/>
          <w:szCs w:val="20"/>
          <w:lang w:eastAsia="ru-RU"/>
        </w:rPr>
        <w:t xml:space="preserve"> и границы которых внесены в Единый государственный реестра недвижимости: -</w:t>
      </w:r>
    </w:p>
    <w:p w:rsidR="00A217EC" w:rsidRPr="00A217EC" w:rsidRDefault="00A217EC" w:rsidP="00A217EC">
      <w:pPr>
        <w:widowControl w:val="0"/>
        <w:tabs>
          <w:tab w:val="left" w:pos="0"/>
        </w:tabs>
        <w:autoSpaceDE w:val="0"/>
        <w:spacing w:after="0" w:line="240" w:lineRule="auto"/>
        <w:ind w:firstLine="567"/>
        <w:contextualSpacing/>
        <w:jc w:val="both"/>
        <w:rPr>
          <w:rFonts w:ascii="Times New Roman" w:eastAsia="Times New Roman" w:hAnsi="Times New Roman" w:cs="Times New Roman"/>
          <w:b/>
          <w:bCs/>
          <w:sz w:val="20"/>
          <w:szCs w:val="20"/>
          <w:lang w:eastAsia="ru-RU"/>
        </w:rPr>
      </w:pPr>
      <w:r w:rsidRPr="00A217EC">
        <w:rPr>
          <w:rFonts w:ascii="Times New Roman" w:eastAsia="Times New Roman" w:hAnsi="Times New Roman" w:cs="Times New Roman"/>
          <w:bCs/>
          <w:sz w:val="20"/>
          <w:szCs w:val="20"/>
          <w:lang w:eastAsia="ru-RU"/>
        </w:rPr>
        <w:t>Публичный сервитут устанавливается в отношении земельных участков, расположенных в границах кадастровых кварталов:</w:t>
      </w:r>
    </w:p>
    <w:p w:rsidR="00A217EC" w:rsidRPr="00A217EC" w:rsidRDefault="00A217EC" w:rsidP="00A217EC">
      <w:pPr>
        <w:widowControl w:val="0"/>
        <w:tabs>
          <w:tab w:val="left" w:pos="0"/>
        </w:tabs>
        <w:autoSpaceDE w:val="0"/>
        <w:spacing w:after="0" w:line="240" w:lineRule="auto"/>
        <w:jc w:val="both"/>
        <w:rPr>
          <w:rFonts w:ascii="Times New Roman" w:eastAsia="Times New Roman" w:hAnsi="Times New Roman" w:cs="Times New Roman"/>
          <w:bCs/>
          <w:sz w:val="20"/>
          <w:szCs w:val="20"/>
          <w:lang w:eastAsia="ru-RU"/>
        </w:rPr>
      </w:pPr>
      <w:r w:rsidRPr="00A217EC">
        <w:rPr>
          <w:rFonts w:ascii="Times New Roman" w:eastAsia="Times New Roman" w:hAnsi="Times New Roman" w:cs="Times New Roman"/>
          <w:bCs/>
          <w:sz w:val="20"/>
          <w:szCs w:val="20"/>
          <w:lang w:eastAsia="ru-RU"/>
        </w:rPr>
        <w:t xml:space="preserve">Земли кадастрового квартала 53:02:0011703 - </w:t>
      </w:r>
      <w:r w:rsidRPr="00A217EC">
        <w:rPr>
          <w:rFonts w:ascii="Times New Roman" w:eastAsia="Times New Roman" w:hAnsi="Times New Roman" w:cs="Times New Roman"/>
          <w:sz w:val="20"/>
          <w:szCs w:val="20"/>
          <w:lang w:eastAsia="ru-RU"/>
        </w:rPr>
        <w:t>Новгородская область, Боровичский район</w:t>
      </w:r>
    </w:p>
    <w:p w:rsidR="00A217EC" w:rsidRPr="00A217EC" w:rsidRDefault="00A217EC" w:rsidP="00A217EC">
      <w:pPr>
        <w:widowControl w:val="0"/>
        <w:tabs>
          <w:tab w:val="left" w:pos="0"/>
        </w:tabs>
        <w:autoSpaceDE w:val="0"/>
        <w:spacing w:after="0" w:line="240" w:lineRule="auto"/>
        <w:ind w:firstLine="567"/>
        <w:jc w:val="both"/>
        <w:rPr>
          <w:rFonts w:ascii="Times New Roman" w:eastAsia="Times New Roman" w:hAnsi="Times New Roman" w:cs="Times New Roman"/>
          <w:b/>
          <w:bCs/>
          <w:color w:val="000000" w:themeColor="text1"/>
          <w:sz w:val="20"/>
          <w:szCs w:val="20"/>
          <w:lang w:eastAsia="ru-RU"/>
        </w:rPr>
      </w:pPr>
      <w:r w:rsidRPr="00A217EC">
        <w:rPr>
          <w:rFonts w:ascii="Times New Roman" w:eastAsia="Times New Roman" w:hAnsi="Times New Roman" w:cs="Times New Roman"/>
          <w:b/>
          <w:bCs/>
          <w:color w:val="000000" w:themeColor="text1"/>
          <w:sz w:val="20"/>
          <w:szCs w:val="20"/>
          <w:lang w:eastAsia="ru-RU"/>
        </w:rPr>
        <w:t>3. «</w:t>
      </w:r>
      <w:r w:rsidRPr="00A217EC">
        <w:rPr>
          <w:rFonts w:ascii="Times New Roman" w:eastAsia="Times New Roman" w:hAnsi="Times New Roman" w:cs="Times New Roman"/>
          <w:b/>
          <w:bCs/>
          <w:iCs/>
          <w:color w:val="000000"/>
          <w:sz w:val="20"/>
          <w:szCs w:val="20"/>
          <w:lang w:eastAsia="ru-RU"/>
        </w:rPr>
        <w:t>ВЛИ-0,4 кВ от опоры №15 ВЛ-0,4 кВ Л-4 от ЗТП-400 кВА «</w:t>
      </w:r>
      <w:proofErr w:type="gramStart"/>
      <w:r w:rsidRPr="00A217EC">
        <w:rPr>
          <w:rFonts w:ascii="Times New Roman" w:eastAsia="Times New Roman" w:hAnsi="Times New Roman" w:cs="Times New Roman"/>
          <w:b/>
          <w:bCs/>
          <w:iCs/>
          <w:color w:val="000000"/>
          <w:sz w:val="20"/>
          <w:szCs w:val="20"/>
          <w:lang w:eastAsia="ru-RU"/>
        </w:rPr>
        <w:t>Жадины-школа</w:t>
      </w:r>
      <w:proofErr w:type="gramEnd"/>
      <w:r w:rsidRPr="00A217EC">
        <w:rPr>
          <w:rFonts w:ascii="Times New Roman" w:eastAsia="Times New Roman" w:hAnsi="Times New Roman" w:cs="Times New Roman"/>
          <w:b/>
          <w:bCs/>
          <w:color w:val="000000" w:themeColor="text1"/>
          <w:sz w:val="20"/>
          <w:szCs w:val="20"/>
          <w:lang w:eastAsia="ru-RU"/>
        </w:rPr>
        <w:t>».</w:t>
      </w:r>
    </w:p>
    <w:p w:rsidR="00A217EC" w:rsidRPr="00A217EC" w:rsidRDefault="00A217EC" w:rsidP="00A217EC">
      <w:pPr>
        <w:widowControl w:val="0"/>
        <w:tabs>
          <w:tab w:val="left" w:pos="0"/>
        </w:tabs>
        <w:autoSpaceDE w:val="0"/>
        <w:spacing w:after="0" w:line="240" w:lineRule="auto"/>
        <w:ind w:firstLine="567"/>
        <w:jc w:val="both"/>
        <w:rPr>
          <w:rFonts w:ascii="Times New Roman" w:eastAsia="Times New Roman" w:hAnsi="Times New Roman" w:cs="Times New Roman"/>
          <w:b/>
          <w:bCs/>
          <w:sz w:val="20"/>
          <w:szCs w:val="20"/>
          <w:lang w:eastAsia="ru-RU"/>
        </w:rPr>
      </w:pPr>
      <w:r w:rsidRPr="00A217EC">
        <w:rPr>
          <w:rFonts w:ascii="Times New Roman" w:eastAsia="Times New Roman" w:hAnsi="Times New Roman" w:cs="Times New Roman"/>
          <w:bCs/>
          <w:sz w:val="20"/>
          <w:szCs w:val="20"/>
          <w:lang w:eastAsia="ru-RU"/>
        </w:rPr>
        <w:t xml:space="preserve">Испрашиваемый срок публичного сервитута – 49 лет. </w:t>
      </w:r>
    </w:p>
    <w:p w:rsidR="00A217EC" w:rsidRPr="00A217EC" w:rsidRDefault="00A217EC" w:rsidP="00A217EC">
      <w:pPr>
        <w:widowControl w:val="0"/>
        <w:tabs>
          <w:tab w:val="left" w:pos="0"/>
        </w:tabs>
        <w:autoSpaceDE w:val="0"/>
        <w:spacing w:after="0" w:line="240" w:lineRule="auto"/>
        <w:ind w:firstLine="567"/>
        <w:jc w:val="both"/>
        <w:rPr>
          <w:rFonts w:ascii="Times New Roman" w:eastAsia="Times New Roman" w:hAnsi="Times New Roman" w:cs="Times New Roman"/>
          <w:b/>
          <w:bCs/>
          <w:sz w:val="20"/>
          <w:szCs w:val="20"/>
          <w:lang w:eastAsia="ru-RU"/>
        </w:rPr>
      </w:pPr>
      <w:r w:rsidRPr="00A217EC">
        <w:rPr>
          <w:rFonts w:ascii="Times New Roman" w:eastAsia="Times New Roman" w:hAnsi="Times New Roman" w:cs="Times New Roman"/>
          <w:bCs/>
          <w:sz w:val="20"/>
          <w:szCs w:val="20"/>
          <w:lang w:eastAsia="ru-RU"/>
        </w:rPr>
        <w:t xml:space="preserve">Испрашиваемая площадь публичного сервитута – </w:t>
      </w:r>
      <w:r w:rsidRPr="00A217EC">
        <w:rPr>
          <w:rFonts w:ascii="Times New Roman" w:eastAsia="Times New Roman" w:hAnsi="Times New Roman" w:cs="Times New Roman"/>
          <w:b/>
          <w:bCs/>
          <w:sz w:val="20"/>
          <w:szCs w:val="20"/>
          <w:lang w:eastAsia="ru-RU"/>
        </w:rPr>
        <w:t>36</w:t>
      </w:r>
      <w:r w:rsidRPr="00A217EC">
        <w:rPr>
          <w:rFonts w:ascii="Times New Roman" w:eastAsia="Times New Roman" w:hAnsi="Times New Roman" w:cs="Times New Roman"/>
          <w:bCs/>
          <w:sz w:val="20"/>
          <w:szCs w:val="20"/>
          <w:lang w:eastAsia="ru-RU"/>
        </w:rPr>
        <w:t xml:space="preserve"> кв. м.</w:t>
      </w:r>
    </w:p>
    <w:p w:rsidR="00A217EC" w:rsidRPr="00A217EC" w:rsidRDefault="00A217EC" w:rsidP="00A217EC">
      <w:pPr>
        <w:widowControl w:val="0"/>
        <w:tabs>
          <w:tab w:val="left" w:pos="0"/>
        </w:tabs>
        <w:autoSpaceDE w:val="0"/>
        <w:spacing w:after="0" w:line="240" w:lineRule="auto"/>
        <w:ind w:firstLine="567"/>
        <w:jc w:val="both"/>
        <w:rPr>
          <w:rFonts w:ascii="Times New Roman" w:eastAsia="Times New Roman" w:hAnsi="Times New Roman" w:cs="Times New Roman"/>
          <w:bCs/>
          <w:sz w:val="20"/>
          <w:szCs w:val="20"/>
          <w:lang w:eastAsia="ru-RU"/>
        </w:rPr>
      </w:pPr>
      <w:r w:rsidRPr="00A217EC">
        <w:rPr>
          <w:rFonts w:ascii="Times New Roman" w:eastAsia="Times New Roman" w:hAnsi="Times New Roman" w:cs="Times New Roman"/>
          <w:bCs/>
          <w:sz w:val="20"/>
          <w:szCs w:val="20"/>
          <w:lang w:eastAsia="ru-RU"/>
        </w:rPr>
        <w:t xml:space="preserve">Кадастровые номера земельных участков, в отношении которых испрашивается публичный </w:t>
      </w:r>
      <w:proofErr w:type="gramStart"/>
      <w:r w:rsidRPr="00A217EC">
        <w:rPr>
          <w:rFonts w:ascii="Times New Roman" w:eastAsia="Times New Roman" w:hAnsi="Times New Roman" w:cs="Times New Roman"/>
          <w:bCs/>
          <w:sz w:val="20"/>
          <w:szCs w:val="20"/>
          <w:lang w:eastAsia="ru-RU"/>
        </w:rPr>
        <w:t>сервитут</w:t>
      </w:r>
      <w:proofErr w:type="gramEnd"/>
      <w:r w:rsidRPr="00A217EC">
        <w:rPr>
          <w:rFonts w:ascii="Times New Roman" w:eastAsia="Times New Roman" w:hAnsi="Times New Roman" w:cs="Times New Roman"/>
          <w:bCs/>
          <w:sz w:val="20"/>
          <w:szCs w:val="20"/>
          <w:lang w:eastAsia="ru-RU"/>
        </w:rPr>
        <w:t xml:space="preserve"> и границы которых внесены в Единый государственный реестра недвижимости: -</w:t>
      </w:r>
    </w:p>
    <w:p w:rsidR="00A217EC" w:rsidRPr="00A217EC" w:rsidRDefault="00A217EC" w:rsidP="00A217EC">
      <w:pPr>
        <w:widowControl w:val="0"/>
        <w:tabs>
          <w:tab w:val="left" w:pos="0"/>
        </w:tabs>
        <w:autoSpaceDE w:val="0"/>
        <w:spacing w:after="0" w:line="240" w:lineRule="auto"/>
        <w:ind w:firstLine="567"/>
        <w:contextualSpacing/>
        <w:jc w:val="both"/>
        <w:rPr>
          <w:rFonts w:ascii="Times New Roman" w:eastAsia="Times New Roman" w:hAnsi="Times New Roman" w:cs="Times New Roman"/>
          <w:b/>
          <w:bCs/>
          <w:sz w:val="20"/>
          <w:szCs w:val="20"/>
          <w:lang w:eastAsia="ru-RU"/>
        </w:rPr>
      </w:pPr>
      <w:r w:rsidRPr="00A217EC">
        <w:rPr>
          <w:rFonts w:ascii="Times New Roman" w:eastAsia="Times New Roman" w:hAnsi="Times New Roman" w:cs="Times New Roman"/>
          <w:bCs/>
          <w:sz w:val="20"/>
          <w:szCs w:val="20"/>
          <w:lang w:eastAsia="ru-RU"/>
        </w:rPr>
        <w:t>Публичный сервитут устанавливается в отношении земельных участков, расположенных в границах кадастровых кварталов:</w:t>
      </w:r>
    </w:p>
    <w:p w:rsidR="00A217EC" w:rsidRPr="00A217EC" w:rsidRDefault="00A217EC" w:rsidP="00A217EC">
      <w:pPr>
        <w:widowControl w:val="0"/>
        <w:tabs>
          <w:tab w:val="left" w:pos="0"/>
        </w:tabs>
        <w:autoSpaceDE w:val="0"/>
        <w:spacing w:after="0" w:line="240" w:lineRule="auto"/>
        <w:jc w:val="both"/>
        <w:rPr>
          <w:rFonts w:ascii="Times New Roman" w:eastAsia="Times New Roman" w:hAnsi="Times New Roman" w:cs="Times New Roman"/>
          <w:bCs/>
          <w:sz w:val="20"/>
          <w:szCs w:val="20"/>
          <w:lang w:eastAsia="ru-RU"/>
        </w:rPr>
      </w:pPr>
      <w:r w:rsidRPr="00A217EC">
        <w:rPr>
          <w:rFonts w:ascii="Times New Roman" w:eastAsia="Times New Roman" w:hAnsi="Times New Roman" w:cs="Times New Roman"/>
          <w:bCs/>
          <w:sz w:val="20"/>
          <w:szCs w:val="20"/>
          <w:lang w:eastAsia="ru-RU"/>
        </w:rPr>
        <w:t xml:space="preserve">Земли кадастрового квартала 53:02:0071001 - </w:t>
      </w:r>
      <w:r w:rsidRPr="00A217EC">
        <w:rPr>
          <w:rFonts w:ascii="Times New Roman" w:eastAsia="Times New Roman" w:hAnsi="Times New Roman" w:cs="Times New Roman"/>
          <w:sz w:val="20"/>
          <w:szCs w:val="20"/>
          <w:lang w:eastAsia="ru-RU"/>
        </w:rPr>
        <w:t>Новгородская область, Боровичский район</w:t>
      </w:r>
    </w:p>
    <w:p w:rsidR="00A217EC" w:rsidRPr="00A217EC" w:rsidRDefault="00A217EC" w:rsidP="00A217EC">
      <w:pPr>
        <w:widowControl w:val="0"/>
        <w:tabs>
          <w:tab w:val="left" w:pos="0"/>
        </w:tabs>
        <w:autoSpaceDE w:val="0"/>
        <w:spacing w:after="0" w:line="240" w:lineRule="auto"/>
        <w:ind w:firstLine="567"/>
        <w:jc w:val="both"/>
        <w:rPr>
          <w:rFonts w:ascii="Times New Roman" w:eastAsia="Times New Roman" w:hAnsi="Times New Roman" w:cs="Times New Roman"/>
          <w:b/>
          <w:bCs/>
          <w:color w:val="000000" w:themeColor="text1"/>
          <w:sz w:val="20"/>
          <w:szCs w:val="20"/>
          <w:lang w:eastAsia="ru-RU"/>
        </w:rPr>
      </w:pPr>
      <w:r w:rsidRPr="00A217EC">
        <w:rPr>
          <w:rFonts w:ascii="Times New Roman" w:eastAsia="Times New Roman" w:hAnsi="Times New Roman" w:cs="Times New Roman"/>
          <w:b/>
          <w:bCs/>
          <w:color w:val="000000" w:themeColor="text1"/>
          <w:sz w:val="20"/>
          <w:szCs w:val="20"/>
          <w:lang w:eastAsia="ru-RU"/>
        </w:rPr>
        <w:t>4. «</w:t>
      </w:r>
      <w:r w:rsidRPr="00A217EC">
        <w:rPr>
          <w:rFonts w:ascii="Times New Roman" w:eastAsia="Times New Roman" w:hAnsi="Times New Roman" w:cs="Times New Roman"/>
          <w:b/>
          <w:bCs/>
          <w:iCs/>
          <w:color w:val="000000"/>
          <w:sz w:val="20"/>
          <w:szCs w:val="20"/>
          <w:lang w:eastAsia="ru-RU"/>
        </w:rPr>
        <w:t xml:space="preserve">ВЛИ-0,4 кВ от </w:t>
      </w:r>
      <w:proofErr w:type="gramStart"/>
      <w:r w:rsidRPr="00A217EC">
        <w:rPr>
          <w:rFonts w:ascii="Times New Roman" w:eastAsia="Times New Roman" w:hAnsi="Times New Roman" w:cs="Times New Roman"/>
          <w:b/>
          <w:bCs/>
          <w:iCs/>
          <w:color w:val="000000"/>
          <w:sz w:val="20"/>
          <w:szCs w:val="20"/>
          <w:lang w:eastAsia="ru-RU"/>
        </w:rPr>
        <w:t>оп</w:t>
      </w:r>
      <w:proofErr w:type="gramEnd"/>
      <w:r w:rsidRPr="00A217EC">
        <w:rPr>
          <w:rFonts w:ascii="Times New Roman" w:eastAsia="Times New Roman" w:hAnsi="Times New Roman" w:cs="Times New Roman"/>
          <w:b/>
          <w:bCs/>
          <w:iCs/>
          <w:color w:val="000000"/>
          <w:sz w:val="20"/>
          <w:szCs w:val="20"/>
          <w:lang w:eastAsia="ru-RU"/>
        </w:rPr>
        <w:t>.№7 ВЛ-0,4кВ Л-2 от  КТП-10/0,4 кВ "Клопчиха</w:t>
      </w:r>
      <w:r w:rsidRPr="00A217EC">
        <w:rPr>
          <w:rFonts w:ascii="Times New Roman" w:eastAsia="Times New Roman" w:hAnsi="Times New Roman" w:cs="Times New Roman"/>
          <w:b/>
          <w:bCs/>
          <w:color w:val="000000" w:themeColor="text1"/>
          <w:sz w:val="20"/>
          <w:szCs w:val="20"/>
          <w:lang w:eastAsia="ru-RU"/>
        </w:rPr>
        <w:t>».</w:t>
      </w:r>
    </w:p>
    <w:p w:rsidR="00A217EC" w:rsidRPr="00A217EC" w:rsidRDefault="00A217EC" w:rsidP="00A217EC">
      <w:pPr>
        <w:widowControl w:val="0"/>
        <w:tabs>
          <w:tab w:val="left" w:pos="0"/>
        </w:tabs>
        <w:autoSpaceDE w:val="0"/>
        <w:spacing w:after="0" w:line="240" w:lineRule="auto"/>
        <w:ind w:firstLine="567"/>
        <w:jc w:val="both"/>
        <w:rPr>
          <w:rFonts w:ascii="Times New Roman" w:eastAsia="Times New Roman" w:hAnsi="Times New Roman" w:cs="Times New Roman"/>
          <w:b/>
          <w:bCs/>
          <w:sz w:val="20"/>
          <w:szCs w:val="20"/>
          <w:lang w:eastAsia="ru-RU"/>
        </w:rPr>
      </w:pPr>
      <w:r w:rsidRPr="00A217EC">
        <w:rPr>
          <w:rFonts w:ascii="Times New Roman" w:eastAsia="Times New Roman" w:hAnsi="Times New Roman" w:cs="Times New Roman"/>
          <w:bCs/>
          <w:sz w:val="20"/>
          <w:szCs w:val="20"/>
          <w:lang w:eastAsia="ru-RU"/>
        </w:rPr>
        <w:t xml:space="preserve">Испрашиваемый срок публичного сервитута – 49 лет. </w:t>
      </w:r>
    </w:p>
    <w:p w:rsidR="00A217EC" w:rsidRPr="00A217EC" w:rsidRDefault="00A217EC" w:rsidP="00A217EC">
      <w:pPr>
        <w:widowControl w:val="0"/>
        <w:tabs>
          <w:tab w:val="left" w:pos="0"/>
        </w:tabs>
        <w:autoSpaceDE w:val="0"/>
        <w:spacing w:after="0" w:line="240" w:lineRule="auto"/>
        <w:ind w:firstLine="567"/>
        <w:jc w:val="both"/>
        <w:rPr>
          <w:rFonts w:ascii="Times New Roman" w:eastAsia="Times New Roman" w:hAnsi="Times New Roman" w:cs="Times New Roman"/>
          <w:b/>
          <w:bCs/>
          <w:sz w:val="20"/>
          <w:szCs w:val="20"/>
          <w:lang w:eastAsia="ru-RU"/>
        </w:rPr>
      </w:pPr>
      <w:r w:rsidRPr="00A217EC">
        <w:rPr>
          <w:rFonts w:ascii="Times New Roman" w:eastAsia="Times New Roman" w:hAnsi="Times New Roman" w:cs="Times New Roman"/>
          <w:bCs/>
          <w:sz w:val="20"/>
          <w:szCs w:val="20"/>
          <w:lang w:eastAsia="ru-RU"/>
        </w:rPr>
        <w:t xml:space="preserve">Испрашиваемая площадь публичного сервитута – </w:t>
      </w:r>
      <w:r w:rsidRPr="00A217EC">
        <w:rPr>
          <w:rFonts w:ascii="Times New Roman" w:eastAsia="Times New Roman" w:hAnsi="Times New Roman" w:cs="Times New Roman"/>
          <w:b/>
          <w:bCs/>
          <w:sz w:val="20"/>
          <w:szCs w:val="20"/>
          <w:lang w:eastAsia="ru-RU"/>
        </w:rPr>
        <w:t>71</w:t>
      </w:r>
      <w:r w:rsidRPr="00A217EC">
        <w:rPr>
          <w:rFonts w:ascii="Times New Roman" w:eastAsia="Times New Roman" w:hAnsi="Times New Roman" w:cs="Times New Roman"/>
          <w:bCs/>
          <w:sz w:val="20"/>
          <w:szCs w:val="20"/>
          <w:lang w:eastAsia="ru-RU"/>
        </w:rPr>
        <w:t xml:space="preserve"> кв. м.</w:t>
      </w:r>
    </w:p>
    <w:p w:rsidR="00A217EC" w:rsidRPr="00A217EC" w:rsidRDefault="00A217EC" w:rsidP="00A217EC">
      <w:pPr>
        <w:widowControl w:val="0"/>
        <w:tabs>
          <w:tab w:val="left" w:pos="0"/>
        </w:tabs>
        <w:autoSpaceDE w:val="0"/>
        <w:spacing w:after="0" w:line="240" w:lineRule="auto"/>
        <w:ind w:firstLine="567"/>
        <w:jc w:val="both"/>
        <w:rPr>
          <w:rFonts w:ascii="Times New Roman" w:eastAsia="Times New Roman" w:hAnsi="Times New Roman" w:cs="Times New Roman"/>
          <w:bCs/>
          <w:sz w:val="20"/>
          <w:szCs w:val="20"/>
          <w:lang w:eastAsia="ru-RU"/>
        </w:rPr>
      </w:pPr>
      <w:r w:rsidRPr="00A217EC">
        <w:rPr>
          <w:rFonts w:ascii="Times New Roman" w:eastAsia="Times New Roman" w:hAnsi="Times New Roman" w:cs="Times New Roman"/>
          <w:bCs/>
          <w:sz w:val="20"/>
          <w:szCs w:val="20"/>
          <w:lang w:eastAsia="ru-RU"/>
        </w:rPr>
        <w:t xml:space="preserve">Кадастровые номера земельных участков, в отношении которых испрашивается публичный </w:t>
      </w:r>
      <w:proofErr w:type="gramStart"/>
      <w:r w:rsidRPr="00A217EC">
        <w:rPr>
          <w:rFonts w:ascii="Times New Roman" w:eastAsia="Times New Roman" w:hAnsi="Times New Roman" w:cs="Times New Roman"/>
          <w:bCs/>
          <w:sz w:val="20"/>
          <w:szCs w:val="20"/>
          <w:lang w:eastAsia="ru-RU"/>
        </w:rPr>
        <w:t>сервитут</w:t>
      </w:r>
      <w:proofErr w:type="gramEnd"/>
      <w:r w:rsidRPr="00A217EC">
        <w:rPr>
          <w:rFonts w:ascii="Times New Roman" w:eastAsia="Times New Roman" w:hAnsi="Times New Roman" w:cs="Times New Roman"/>
          <w:bCs/>
          <w:sz w:val="20"/>
          <w:szCs w:val="20"/>
          <w:lang w:eastAsia="ru-RU"/>
        </w:rPr>
        <w:t xml:space="preserve"> и границы которых внесены в Единый государственный реестра недвижимости: -</w:t>
      </w:r>
    </w:p>
    <w:p w:rsidR="00A217EC" w:rsidRPr="00A217EC" w:rsidRDefault="00A217EC" w:rsidP="00A217EC">
      <w:pPr>
        <w:widowControl w:val="0"/>
        <w:tabs>
          <w:tab w:val="left" w:pos="0"/>
        </w:tabs>
        <w:autoSpaceDE w:val="0"/>
        <w:spacing w:after="0" w:line="240" w:lineRule="auto"/>
        <w:ind w:firstLine="567"/>
        <w:contextualSpacing/>
        <w:jc w:val="both"/>
        <w:rPr>
          <w:rFonts w:ascii="Times New Roman" w:eastAsia="Times New Roman" w:hAnsi="Times New Roman" w:cs="Times New Roman"/>
          <w:b/>
          <w:bCs/>
          <w:sz w:val="20"/>
          <w:szCs w:val="20"/>
          <w:lang w:eastAsia="ru-RU"/>
        </w:rPr>
      </w:pPr>
      <w:r w:rsidRPr="00A217EC">
        <w:rPr>
          <w:rFonts w:ascii="Times New Roman" w:eastAsia="Times New Roman" w:hAnsi="Times New Roman" w:cs="Times New Roman"/>
          <w:bCs/>
          <w:sz w:val="20"/>
          <w:szCs w:val="20"/>
          <w:lang w:eastAsia="ru-RU"/>
        </w:rPr>
        <w:t>Публичный сервитут устанавливается в отношении земельных участков, расположенных в границах кадастровых кварталов:</w:t>
      </w:r>
    </w:p>
    <w:p w:rsidR="00A217EC" w:rsidRPr="00A217EC" w:rsidRDefault="00A217EC" w:rsidP="00A217EC">
      <w:pPr>
        <w:widowControl w:val="0"/>
        <w:tabs>
          <w:tab w:val="left" w:pos="0"/>
        </w:tabs>
        <w:autoSpaceDE w:val="0"/>
        <w:spacing w:after="0" w:line="240" w:lineRule="auto"/>
        <w:jc w:val="both"/>
        <w:rPr>
          <w:rFonts w:ascii="Times New Roman" w:eastAsia="Times New Roman" w:hAnsi="Times New Roman" w:cs="Times New Roman"/>
          <w:bCs/>
          <w:sz w:val="20"/>
          <w:szCs w:val="20"/>
          <w:lang w:eastAsia="ru-RU"/>
        </w:rPr>
      </w:pPr>
      <w:r w:rsidRPr="00A217EC">
        <w:rPr>
          <w:rFonts w:ascii="Times New Roman" w:eastAsia="Times New Roman" w:hAnsi="Times New Roman" w:cs="Times New Roman"/>
          <w:bCs/>
          <w:sz w:val="20"/>
          <w:szCs w:val="20"/>
          <w:lang w:eastAsia="ru-RU"/>
        </w:rPr>
        <w:t xml:space="preserve">Земли кадастрового квартала 53:02:0061601 - </w:t>
      </w:r>
      <w:r w:rsidRPr="00A217EC">
        <w:rPr>
          <w:rFonts w:ascii="Times New Roman" w:eastAsia="Times New Roman" w:hAnsi="Times New Roman" w:cs="Times New Roman"/>
          <w:sz w:val="20"/>
          <w:szCs w:val="20"/>
          <w:lang w:eastAsia="ru-RU"/>
        </w:rPr>
        <w:t>Новгородская область, Боровичский район</w:t>
      </w:r>
    </w:p>
    <w:p w:rsidR="00A217EC" w:rsidRPr="00A217EC" w:rsidRDefault="00A217EC" w:rsidP="00A217EC">
      <w:pPr>
        <w:widowControl w:val="0"/>
        <w:tabs>
          <w:tab w:val="left" w:pos="0"/>
        </w:tabs>
        <w:autoSpaceDE w:val="0"/>
        <w:spacing w:after="0" w:line="240" w:lineRule="auto"/>
        <w:ind w:firstLine="567"/>
        <w:jc w:val="both"/>
        <w:rPr>
          <w:rFonts w:ascii="Times New Roman" w:eastAsia="Times New Roman" w:hAnsi="Times New Roman" w:cs="Times New Roman"/>
          <w:b/>
          <w:bCs/>
          <w:color w:val="000000" w:themeColor="text1"/>
          <w:sz w:val="20"/>
          <w:szCs w:val="20"/>
          <w:lang w:eastAsia="ru-RU"/>
        </w:rPr>
      </w:pPr>
      <w:r w:rsidRPr="00A217EC">
        <w:rPr>
          <w:rFonts w:ascii="Times New Roman" w:eastAsia="Times New Roman" w:hAnsi="Times New Roman" w:cs="Times New Roman"/>
          <w:b/>
          <w:bCs/>
          <w:color w:val="000000" w:themeColor="text1"/>
          <w:sz w:val="20"/>
          <w:szCs w:val="20"/>
          <w:lang w:eastAsia="ru-RU"/>
        </w:rPr>
        <w:t>5. «</w:t>
      </w:r>
      <w:r w:rsidRPr="00A217EC">
        <w:rPr>
          <w:rFonts w:ascii="Times New Roman" w:eastAsia="Times New Roman" w:hAnsi="Times New Roman" w:cs="Times New Roman"/>
          <w:b/>
          <w:bCs/>
          <w:iCs/>
          <w:color w:val="000000"/>
          <w:sz w:val="20"/>
          <w:szCs w:val="20"/>
          <w:lang w:eastAsia="ru-RU"/>
        </w:rPr>
        <w:t>ВЛИ-0,4 кВ от опоры №1 ВЛ-0,4 кВ Л-1 от КТП- 10/0,4кВ "Горушка-ч/с" (ВЛ-10 кВ Л-7 ПС Сельская)</w:t>
      </w:r>
      <w:r w:rsidRPr="00A217EC">
        <w:rPr>
          <w:rFonts w:ascii="Times New Roman" w:eastAsia="Times New Roman" w:hAnsi="Times New Roman" w:cs="Times New Roman"/>
          <w:b/>
          <w:bCs/>
          <w:color w:val="000000" w:themeColor="text1"/>
          <w:sz w:val="20"/>
          <w:szCs w:val="20"/>
          <w:lang w:eastAsia="ru-RU"/>
        </w:rPr>
        <w:t>».</w:t>
      </w:r>
    </w:p>
    <w:p w:rsidR="00A217EC" w:rsidRPr="00A217EC" w:rsidRDefault="00A217EC" w:rsidP="00A217EC">
      <w:pPr>
        <w:widowControl w:val="0"/>
        <w:tabs>
          <w:tab w:val="left" w:pos="0"/>
        </w:tabs>
        <w:autoSpaceDE w:val="0"/>
        <w:spacing w:after="0" w:line="240" w:lineRule="auto"/>
        <w:ind w:firstLine="567"/>
        <w:jc w:val="both"/>
        <w:rPr>
          <w:rFonts w:ascii="Times New Roman" w:eastAsia="Times New Roman" w:hAnsi="Times New Roman" w:cs="Times New Roman"/>
          <w:b/>
          <w:bCs/>
          <w:sz w:val="20"/>
          <w:szCs w:val="20"/>
          <w:lang w:eastAsia="ru-RU"/>
        </w:rPr>
      </w:pPr>
      <w:r w:rsidRPr="00A217EC">
        <w:rPr>
          <w:rFonts w:ascii="Times New Roman" w:eastAsia="Times New Roman" w:hAnsi="Times New Roman" w:cs="Times New Roman"/>
          <w:bCs/>
          <w:sz w:val="20"/>
          <w:szCs w:val="20"/>
          <w:lang w:eastAsia="ru-RU"/>
        </w:rPr>
        <w:t xml:space="preserve">Испрашиваемый срок публичного сервитута – 49 лет. </w:t>
      </w:r>
    </w:p>
    <w:p w:rsidR="00A217EC" w:rsidRPr="00A217EC" w:rsidRDefault="00A217EC" w:rsidP="00A217EC">
      <w:pPr>
        <w:widowControl w:val="0"/>
        <w:tabs>
          <w:tab w:val="left" w:pos="0"/>
        </w:tabs>
        <w:autoSpaceDE w:val="0"/>
        <w:spacing w:after="0" w:line="240" w:lineRule="auto"/>
        <w:ind w:firstLine="567"/>
        <w:jc w:val="both"/>
        <w:rPr>
          <w:rFonts w:ascii="Times New Roman" w:eastAsia="Times New Roman" w:hAnsi="Times New Roman" w:cs="Times New Roman"/>
          <w:b/>
          <w:bCs/>
          <w:sz w:val="20"/>
          <w:szCs w:val="20"/>
          <w:lang w:eastAsia="ru-RU"/>
        </w:rPr>
      </w:pPr>
      <w:r w:rsidRPr="00A217EC">
        <w:rPr>
          <w:rFonts w:ascii="Times New Roman" w:eastAsia="Times New Roman" w:hAnsi="Times New Roman" w:cs="Times New Roman"/>
          <w:bCs/>
          <w:sz w:val="20"/>
          <w:szCs w:val="20"/>
          <w:lang w:eastAsia="ru-RU"/>
        </w:rPr>
        <w:t xml:space="preserve">Испрашиваемая площадь публичного сервитута – </w:t>
      </w:r>
      <w:r w:rsidRPr="00A217EC">
        <w:rPr>
          <w:rFonts w:ascii="Times New Roman" w:eastAsia="Times New Roman" w:hAnsi="Times New Roman" w:cs="Times New Roman"/>
          <w:b/>
          <w:bCs/>
          <w:sz w:val="20"/>
          <w:szCs w:val="20"/>
          <w:lang w:eastAsia="ru-RU"/>
        </w:rPr>
        <w:t>33</w:t>
      </w:r>
      <w:r w:rsidRPr="00A217EC">
        <w:rPr>
          <w:rFonts w:ascii="Times New Roman" w:eastAsia="Times New Roman" w:hAnsi="Times New Roman" w:cs="Times New Roman"/>
          <w:bCs/>
          <w:sz w:val="20"/>
          <w:szCs w:val="20"/>
          <w:lang w:eastAsia="ru-RU"/>
        </w:rPr>
        <w:t xml:space="preserve"> кв. м.</w:t>
      </w:r>
    </w:p>
    <w:p w:rsidR="00A217EC" w:rsidRPr="00A217EC" w:rsidRDefault="00A217EC" w:rsidP="00A217EC">
      <w:pPr>
        <w:widowControl w:val="0"/>
        <w:tabs>
          <w:tab w:val="left" w:pos="0"/>
        </w:tabs>
        <w:autoSpaceDE w:val="0"/>
        <w:spacing w:after="0" w:line="240" w:lineRule="auto"/>
        <w:ind w:firstLine="567"/>
        <w:jc w:val="both"/>
        <w:rPr>
          <w:rFonts w:ascii="Times New Roman" w:eastAsia="Times New Roman" w:hAnsi="Times New Roman" w:cs="Times New Roman"/>
          <w:bCs/>
          <w:sz w:val="20"/>
          <w:szCs w:val="20"/>
          <w:lang w:eastAsia="ru-RU"/>
        </w:rPr>
      </w:pPr>
      <w:r w:rsidRPr="00A217EC">
        <w:rPr>
          <w:rFonts w:ascii="Times New Roman" w:eastAsia="Times New Roman" w:hAnsi="Times New Roman" w:cs="Times New Roman"/>
          <w:bCs/>
          <w:sz w:val="20"/>
          <w:szCs w:val="20"/>
          <w:lang w:eastAsia="ru-RU"/>
        </w:rPr>
        <w:t xml:space="preserve">Кадастровые номера земельных участков, в отношении которых испрашивается публичный </w:t>
      </w:r>
      <w:proofErr w:type="gramStart"/>
      <w:r w:rsidRPr="00A217EC">
        <w:rPr>
          <w:rFonts w:ascii="Times New Roman" w:eastAsia="Times New Roman" w:hAnsi="Times New Roman" w:cs="Times New Roman"/>
          <w:bCs/>
          <w:sz w:val="20"/>
          <w:szCs w:val="20"/>
          <w:lang w:eastAsia="ru-RU"/>
        </w:rPr>
        <w:t>сервитут</w:t>
      </w:r>
      <w:proofErr w:type="gramEnd"/>
      <w:r w:rsidRPr="00A217EC">
        <w:rPr>
          <w:rFonts w:ascii="Times New Roman" w:eastAsia="Times New Roman" w:hAnsi="Times New Roman" w:cs="Times New Roman"/>
          <w:bCs/>
          <w:sz w:val="20"/>
          <w:szCs w:val="20"/>
          <w:lang w:eastAsia="ru-RU"/>
        </w:rPr>
        <w:t xml:space="preserve"> и границы которых внесены в Единый государственный реестра недвижимости: -</w:t>
      </w:r>
    </w:p>
    <w:p w:rsidR="00A217EC" w:rsidRPr="00A217EC" w:rsidRDefault="00A217EC" w:rsidP="00A217EC">
      <w:pPr>
        <w:widowControl w:val="0"/>
        <w:tabs>
          <w:tab w:val="left" w:pos="0"/>
        </w:tabs>
        <w:autoSpaceDE w:val="0"/>
        <w:spacing w:after="0" w:line="240" w:lineRule="auto"/>
        <w:ind w:firstLine="567"/>
        <w:contextualSpacing/>
        <w:jc w:val="both"/>
        <w:rPr>
          <w:rFonts w:ascii="Times New Roman" w:eastAsia="Times New Roman" w:hAnsi="Times New Roman" w:cs="Times New Roman"/>
          <w:b/>
          <w:bCs/>
          <w:sz w:val="20"/>
          <w:szCs w:val="20"/>
          <w:lang w:eastAsia="ru-RU"/>
        </w:rPr>
      </w:pPr>
      <w:r w:rsidRPr="00A217EC">
        <w:rPr>
          <w:rFonts w:ascii="Times New Roman" w:eastAsia="Times New Roman" w:hAnsi="Times New Roman" w:cs="Times New Roman"/>
          <w:bCs/>
          <w:sz w:val="20"/>
          <w:szCs w:val="20"/>
          <w:lang w:eastAsia="ru-RU"/>
        </w:rPr>
        <w:t>Публичный сервитут устанавливается в отношении земельных участков, расположенных в границах кадастровых кварталов:</w:t>
      </w:r>
    </w:p>
    <w:p w:rsidR="00A217EC" w:rsidRPr="00A217EC" w:rsidRDefault="00A217EC" w:rsidP="00A217EC">
      <w:pPr>
        <w:widowControl w:val="0"/>
        <w:tabs>
          <w:tab w:val="left" w:pos="0"/>
        </w:tabs>
        <w:autoSpaceDE w:val="0"/>
        <w:spacing w:after="0" w:line="240" w:lineRule="auto"/>
        <w:jc w:val="both"/>
        <w:rPr>
          <w:rFonts w:ascii="Times New Roman" w:eastAsia="Times New Roman" w:hAnsi="Times New Roman" w:cs="Times New Roman"/>
          <w:bCs/>
          <w:sz w:val="20"/>
          <w:szCs w:val="20"/>
          <w:lang w:eastAsia="ru-RU"/>
        </w:rPr>
      </w:pPr>
      <w:r w:rsidRPr="00A217EC">
        <w:rPr>
          <w:rFonts w:ascii="Times New Roman" w:eastAsia="Times New Roman" w:hAnsi="Times New Roman" w:cs="Times New Roman"/>
          <w:bCs/>
          <w:sz w:val="20"/>
          <w:szCs w:val="20"/>
          <w:lang w:eastAsia="ru-RU"/>
        </w:rPr>
        <w:t xml:space="preserve">Земли кадастрового квартала 53:02:0100102 - </w:t>
      </w:r>
      <w:r w:rsidRPr="00A217EC">
        <w:rPr>
          <w:rFonts w:ascii="Times New Roman" w:eastAsia="Times New Roman" w:hAnsi="Times New Roman" w:cs="Times New Roman"/>
          <w:sz w:val="20"/>
          <w:szCs w:val="20"/>
          <w:lang w:eastAsia="ru-RU"/>
        </w:rPr>
        <w:t>Новгородская область, Боровичский район</w:t>
      </w:r>
    </w:p>
    <w:p w:rsidR="00A217EC" w:rsidRPr="00A217EC" w:rsidRDefault="00A217EC" w:rsidP="00A217EC">
      <w:pPr>
        <w:widowControl w:val="0"/>
        <w:tabs>
          <w:tab w:val="left" w:pos="0"/>
        </w:tabs>
        <w:autoSpaceDE w:val="0"/>
        <w:spacing w:after="0" w:line="240" w:lineRule="auto"/>
        <w:ind w:firstLine="567"/>
        <w:jc w:val="both"/>
        <w:rPr>
          <w:rFonts w:ascii="Times New Roman" w:eastAsia="Times New Roman" w:hAnsi="Times New Roman" w:cs="Times New Roman"/>
          <w:b/>
          <w:bCs/>
          <w:color w:val="000000" w:themeColor="text1"/>
          <w:sz w:val="20"/>
          <w:szCs w:val="20"/>
          <w:lang w:eastAsia="ru-RU"/>
        </w:rPr>
      </w:pPr>
      <w:r w:rsidRPr="00A217EC">
        <w:rPr>
          <w:rFonts w:ascii="Times New Roman" w:eastAsia="Times New Roman" w:hAnsi="Times New Roman" w:cs="Times New Roman"/>
          <w:b/>
          <w:bCs/>
          <w:color w:val="000000" w:themeColor="text1"/>
          <w:sz w:val="20"/>
          <w:szCs w:val="20"/>
          <w:lang w:eastAsia="ru-RU"/>
        </w:rPr>
        <w:t>6. «</w:t>
      </w:r>
      <w:r w:rsidRPr="00A217EC">
        <w:rPr>
          <w:rFonts w:ascii="Times New Roman" w:eastAsia="Times New Roman" w:hAnsi="Times New Roman" w:cs="Times New Roman"/>
          <w:b/>
          <w:bCs/>
          <w:iCs/>
          <w:color w:val="000000"/>
          <w:sz w:val="20"/>
          <w:szCs w:val="20"/>
          <w:lang w:eastAsia="ru-RU"/>
        </w:rPr>
        <w:t xml:space="preserve">ВЛИ-0,4 кВ от </w:t>
      </w:r>
      <w:proofErr w:type="gramStart"/>
      <w:r w:rsidRPr="00A217EC">
        <w:rPr>
          <w:rFonts w:ascii="Times New Roman" w:eastAsia="Times New Roman" w:hAnsi="Times New Roman" w:cs="Times New Roman"/>
          <w:b/>
          <w:bCs/>
          <w:iCs/>
          <w:color w:val="000000"/>
          <w:sz w:val="20"/>
          <w:szCs w:val="20"/>
          <w:lang w:eastAsia="ru-RU"/>
        </w:rPr>
        <w:t>оп</w:t>
      </w:r>
      <w:proofErr w:type="gramEnd"/>
      <w:r w:rsidRPr="00A217EC">
        <w:rPr>
          <w:rFonts w:ascii="Times New Roman" w:eastAsia="Times New Roman" w:hAnsi="Times New Roman" w:cs="Times New Roman"/>
          <w:b/>
          <w:bCs/>
          <w:iCs/>
          <w:color w:val="000000"/>
          <w:sz w:val="20"/>
          <w:szCs w:val="20"/>
          <w:lang w:eastAsia="ru-RU"/>
        </w:rPr>
        <w:t>.№47 ВЛ-0,4 кВ Л-1 от КТП-10/0,4 кВ «Соинское</w:t>
      </w:r>
      <w:r w:rsidRPr="00A217EC">
        <w:rPr>
          <w:rFonts w:ascii="Times New Roman" w:eastAsia="Times New Roman" w:hAnsi="Times New Roman" w:cs="Times New Roman"/>
          <w:b/>
          <w:bCs/>
          <w:color w:val="000000" w:themeColor="text1"/>
          <w:sz w:val="20"/>
          <w:szCs w:val="20"/>
          <w:lang w:eastAsia="ru-RU"/>
        </w:rPr>
        <w:t>».</w:t>
      </w:r>
    </w:p>
    <w:p w:rsidR="00A217EC" w:rsidRPr="00A217EC" w:rsidRDefault="00A217EC" w:rsidP="00A217EC">
      <w:pPr>
        <w:widowControl w:val="0"/>
        <w:tabs>
          <w:tab w:val="left" w:pos="0"/>
        </w:tabs>
        <w:autoSpaceDE w:val="0"/>
        <w:spacing w:after="0" w:line="240" w:lineRule="auto"/>
        <w:ind w:firstLine="567"/>
        <w:jc w:val="both"/>
        <w:rPr>
          <w:rFonts w:ascii="Times New Roman" w:eastAsia="Times New Roman" w:hAnsi="Times New Roman" w:cs="Times New Roman"/>
          <w:b/>
          <w:bCs/>
          <w:sz w:val="20"/>
          <w:szCs w:val="20"/>
          <w:lang w:eastAsia="ru-RU"/>
        </w:rPr>
      </w:pPr>
      <w:r w:rsidRPr="00A217EC">
        <w:rPr>
          <w:rFonts w:ascii="Times New Roman" w:eastAsia="Times New Roman" w:hAnsi="Times New Roman" w:cs="Times New Roman"/>
          <w:bCs/>
          <w:sz w:val="20"/>
          <w:szCs w:val="20"/>
          <w:lang w:eastAsia="ru-RU"/>
        </w:rPr>
        <w:t xml:space="preserve">Испрашиваемый срок публичного сервитута – 49 лет. </w:t>
      </w:r>
    </w:p>
    <w:p w:rsidR="00A217EC" w:rsidRPr="00A217EC" w:rsidRDefault="00A217EC" w:rsidP="00A217EC">
      <w:pPr>
        <w:widowControl w:val="0"/>
        <w:tabs>
          <w:tab w:val="left" w:pos="0"/>
        </w:tabs>
        <w:autoSpaceDE w:val="0"/>
        <w:spacing w:after="0" w:line="240" w:lineRule="auto"/>
        <w:ind w:firstLine="567"/>
        <w:jc w:val="both"/>
        <w:rPr>
          <w:rFonts w:ascii="Times New Roman" w:eastAsia="Times New Roman" w:hAnsi="Times New Roman" w:cs="Times New Roman"/>
          <w:b/>
          <w:bCs/>
          <w:sz w:val="20"/>
          <w:szCs w:val="20"/>
          <w:lang w:eastAsia="ru-RU"/>
        </w:rPr>
      </w:pPr>
      <w:r w:rsidRPr="00A217EC">
        <w:rPr>
          <w:rFonts w:ascii="Times New Roman" w:eastAsia="Times New Roman" w:hAnsi="Times New Roman" w:cs="Times New Roman"/>
          <w:bCs/>
          <w:sz w:val="20"/>
          <w:szCs w:val="20"/>
          <w:lang w:eastAsia="ru-RU"/>
        </w:rPr>
        <w:t xml:space="preserve">Испрашиваемая площадь публичного сервитута – </w:t>
      </w:r>
      <w:r w:rsidRPr="00A217EC">
        <w:rPr>
          <w:rFonts w:ascii="Times New Roman" w:eastAsia="Times New Roman" w:hAnsi="Times New Roman" w:cs="Times New Roman"/>
          <w:b/>
          <w:bCs/>
          <w:sz w:val="20"/>
          <w:szCs w:val="20"/>
          <w:lang w:eastAsia="ru-RU"/>
        </w:rPr>
        <w:t>78</w:t>
      </w:r>
      <w:r w:rsidRPr="00A217EC">
        <w:rPr>
          <w:rFonts w:ascii="Times New Roman" w:eastAsia="Times New Roman" w:hAnsi="Times New Roman" w:cs="Times New Roman"/>
          <w:bCs/>
          <w:sz w:val="20"/>
          <w:szCs w:val="20"/>
          <w:lang w:eastAsia="ru-RU"/>
        </w:rPr>
        <w:t xml:space="preserve"> кв. м.</w:t>
      </w:r>
    </w:p>
    <w:p w:rsidR="00A217EC" w:rsidRPr="00A217EC" w:rsidRDefault="00A217EC" w:rsidP="00A217EC">
      <w:pPr>
        <w:widowControl w:val="0"/>
        <w:tabs>
          <w:tab w:val="left" w:pos="0"/>
        </w:tabs>
        <w:autoSpaceDE w:val="0"/>
        <w:spacing w:after="0" w:line="240" w:lineRule="auto"/>
        <w:ind w:firstLine="567"/>
        <w:jc w:val="both"/>
        <w:rPr>
          <w:rFonts w:ascii="Times New Roman" w:eastAsia="Times New Roman" w:hAnsi="Times New Roman" w:cs="Times New Roman"/>
          <w:bCs/>
          <w:sz w:val="20"/>
          <w:szCs w:val="20"/>
          <w:lang w:eastAsia="ru-RU"/>
        </w:rPr>
      </w:pPr>
      <w:r w:rsidRPr="00A217EC">
        <w:rPr>
          <w:rFonts w:ascii="Times New Roman" w:eastAsia="Times New Roman" w:hAnsi="Times New Roman" w:cs="Times New Roman"/>
          <w:bCs/>
          <w:sz w:val="20"/>
          <w:szCs w:val="20"/>
          <w:lang w:eastAsia="ru-RU"/>
        </w:rPr>
        <w:t xml:space="preserve">Кадастровые номера земельных участков, в отношении которых испрашивается публичный </w:t>
      </w:r>
      <w:proofErr w:type="gramStart"/>
      <w:r w:rsidRPr="00A217EC">
        <w:rPr>
          <w:rFonts w:ascii="Times New Roman" w:eastAsia="Times New Roman" w:hAnsi="Times New Roman" w:cs="Times New Roman"/>
          <w:bCs/>
          <w:sz w:val="20"/>
          <w:szCs w:val="20"/>
          <w:lang w:eastAsia="ru-RU"/>
        </w:rPr>
        <w:t>сервитут</w:t>
      </w:r>
      <w:proofErr w:type="gramEnd"/>
      <w:r w:rsidRPr="00A217EC">
        <w:rPr>
          <w:rFonts w:ascii="Times New Roman" w:eastAsia="Times New Roman" w:hAnsi="Times New Roman" w:cs="Times New Roman"/>
          <w:bCs/>
          <w:sz w:val="20"/>
          <w:szCs w:val="20"/>
          <w:lang w:eastAsia="ru-RU"/>
        </w:rPr>
        <w:t xml:space="preserve"> и границы которых внесены в Единый государственный реестра недвижимости: -</w:t>
      </w:r>
    </w:p>
    <w:p w:rsidR="00A217EC" w:rsidRPr="00A217EC" w:rsidRDefault="00A217EC" w:rsidP="00A217EC">
      <w:pPr>
        <w:widowControl w:val="0"/>
        <w:tabs>
          <w:tab w:val="left" w:pos="0"/>
        </w:tabs>
        <w:autoSpaceDE w:val="0"/>
        <w:spacing w:after="0" w:line="240" w:lineRule="auto"/>
        <w:ind w:firstLine="567"/>
        <w:contextualSpacing/>
        <w:jc w:val="both"/>
        <w:rPr>
          <w:rFonts w:ascii="Times New Roman" w:eastAsia="Times New Roman" w:hAnsi="Times New Roman" w:cs="Times New Roman"/>
          <w:b/>
          <w:bCs/>
          <w:sz w:val="20"/>
          <w:szCs w:val="20"/>
          <w:lang w:eastAsia="ru-RU"/>
        </w:rPr>
      </w:pPr>
      <w:r w:rsidRPr="00A217EC">
        <w:rPr>
          <w:rFonts w:ascii="Times New Roman" w:eastAsia="Times New Roman" w:hAnsi="Times New Roman" w:cs="Times New Roman"/>
          <w:bCs/>
          <w:sz w:val="20"/>
          <w:szCs w:val="20"/>
          <w:lang w:eastAsia="ru-RU"/>
        </w:rPr>
        <w:t>Публичный сервитут устанавливается в отношении земельных участков, расположенных в границах кадастровых кварталов:</w:t>
      </w:r>
    </w:p>
    <w:p w:rsidR="00A217EC" w:rsidRPr="00A217EC" w:rsidRDefault="00A217EC" w:rsidP="00A217EC">
      <w:pPr>
        <w:widowControl w:val="0"/>
        <w:tabs>
          <w:tab w:val="left" w:pos="0"/>
        </w:tabs>
        <w:autoSpaceDE w:val="0"/>
        <w:spacing w:after="0" w:line="240" w:lineRule="auto"/>
        <w:jc w:val="both"/>
        <w:rPr>
          <w:rFonts w:ascii="Times New Roman" w:eastAsia="Times New Roman" w:hAnsi="Times New Roman" w:cs="Times New Roman"/>
          <w:bCs/>
          <w:sz w:val="20"/>
          <w:szCs w:val="20"/>
          <w:lang w:eastAsia="ru-RU"/>
        </w:rPr>
      </w:pPr>
      <w:r w:rsidRPr="00A217EC">
        <w:rPr>
          <w:rFonts w:ascii="Times New Roman" w:eastAsia="Times New Roman" w:hAnsi="Times New Roman" w:cs="Times New Roman"/>
          <w:bCs/>
          <w:sz w:val="20"/>
          <w:szCs w:val="20"/>
          <w:lang w:eastAsia="ru-RU"/>
        </w:rPr>
        <w:t xml:space="preserve">Земли кадастрового квартала 53:02:0161402 - </w:t>
      </w:r>
      <w:r w:rsidRPr="00A217EC">
        <w:rPr>
          <w:rFonts w:ascii="Times New Roman" w:eastAsia="Times New Roman" w:hAnsi="Times New Roman" w:cs="Times New Roman"/>
          <w:sz w:val="20"/>
          <w:szCs w:val="20"/>
          <w:lang w:eastAsia="ru-RU"/>
        </w:rPr>
        <w:t>Новгородская область, Боровичский район</w:t>
      </w:r>
    </w:p>
    <w:p w:rsidR="00A217EC" w:rsidRPr="00A217EC" w:rsidRDefault="00A217EC" w:rsidP="00A217EC">
      <w:pPr>
        <w:widowControl w:val="0"/>
        <w:tabs>
          <w:tab w:val="left" w:pos="0"/>
        </w:tabs>
        <w:autoSpaceDE w:val="0"/>
        <w:spacing w:after="0" w:line="240" w:lineRule="auto"/>
        <w:ind w:firstLine="567"/>
        <w:jc w:val="both"/>
        <w:rPr>
          <w:rFonts w:ascii="Times New Roman" w:eastAsia="Times New Roman" w:hAnsi="Times New Roman" w:cs="Times New Roman"/>
          <w:b/>
          <w:bCs/>
          <w:color w:val="000000" w:themeColor="text1"/>
          <w:sz w:val="20"/>
          <w:szCs w:val="20"/>
          <w:lang w:eastAsia="ru-RU"/>
        </w:rPr>
      </w:pPr>
      <w:r w:rsidRPr="00A217EC">
        <w:rPr>
          <w:rFonts w:ascii="Times New Roman" w:eastAsia="Times New Roman" w:hAnsi="Times New Roman" w:cs="Times New Roman"/>
          <w:b/>
          <w:bCs/>
          <w:color w:val="000000" w:themeColor="text1"/>
          <w:sz w:val="20"/>
          <w:szCs w:val="20"/>
          <w:lang w:eastAsia="ru-RU"/>
        </w:rPr>
        <w:t>7. «</w:t>
      </w:r>
      <w:r w:rsidRPr="00A217EC">
        <w:rPr>
          <w:rFonts w:ascii="Times New Roman" w:eastAsia="Times New Roman" w:hAnsi="Times New Roman" w:cs="Times New Roman"/>
          <w:b/>
          <w:bCs/>
          <w:iCs/>
          <w:color w:val="000000"/>
          <w:sz w:val="20"/>
          <w:szCs w:val="20"/>
          <w:lang w:eastAsia="ru-RU"/>
        </w:rPr>
        <w:t xml:space="preserve">ВЛИ-0,4 кВ от </w:t>
      </w:r>
      <w:proofErr w:type="gramStart"/>
      <w:r w:rsidRPr="00A217EC">
        <w:rPr>
          <w:rFonts w:ascii="Times New Roman" w:eastAsia="Times New Roman" w:hAnsi="Times New Roman" w:cs="Times New Roman"/>
          <w:b/>
          <w:bCs/>
          <w:iCs/>
          <w:color w:val="000000"/>
          <w:sz w:val="20"/>
          <w:szCs w:val="20"/>
          <w:lang w:eastAsia="ru-RU"/>
        </w:rPr>
        <w:t>оп</w:t>
      </w:r>
      <w:proofErr w:type="gramEnd"/>
      <w:r w:rsidRPr="00A217EC">
        <w:rPr>
          <w:rFonts w:ascii="Times New Roman" w:eastAsia="Times New Roman" w:hAnsi="Times New Roman" w:cs="Times New Roman"/>
          <w:b/>
          <w:bCs/>
          <w:iCs/>
          <w:color w:val="000000"/>
          <w:sz w:val="20"/>
          <w:szCs w:val="20"/>
          <w:lang w:eastAsia="ru-RU"/>
        </w:rPr>
        <w:t>. №6 ВЛ-0,4 кВ Л-2 КТП-10/0,4 кВ «Сосновка-5</w:t>
      </w:r>
      <w:r w:rsidRPr="00A217EC">
        <w:rPr>
          <w:rFonts w:ascii="Times New Roman" w:eastAsia="Times New Roman" w:hAnsi="Times New Roman" w:cs="Times New Roman"/>
          <w:b/>
          <w:bCs/>
          <w:color w:val="000000" w:themeColor="text1"/>
          <w:sz w:val="20"/>
          <w:szCs w:val="20"/>
          <w:lang w:eastAsia="ru-RU"/>
        </w:rPr>
        <w:t>».</w:t>
      </w:r>
    </w:p>
    <w:p w:rsidR="00A217EC" w:rsidRPr="00A217EC" w:rsidRDefault="00A217EC" w:rsidP="00A217EC">
      <w:pPr>
        <w:widowControl w:val="0"/>
        <w:tabs>
          <w:tab w:val="left" w:pos="0"/>
        </w:tabs>
        <w:autoSpaceDE w:val="0"/>
        <w:spacing w:after="0" w:line="240" w:lineRule="auto"/>
        <w:ind w:firstLine="567"/>
        <w:jc w:val="both"/>
        <w:rPr>
          <w:rFonts w:ascii="Times New Roman" w:eastAsia="Times New Roman" w:hAnsi="Times New Roman" w:cs="Times New Roman"/>
          <w:b/>
          <w:bCs/>
          <w:sz w:val="20"/>
          <w:szCs w:val="20"/>
          <w:lang w:eastAsia="ru-RU"/>
        </w:rPr>
      </w:pPr>
      <w:r w:rsidRPr="00A217EC">
        <w:rPr>
          <w:rFonts w:ascii="Times New Roman" w:eastAsia="Times New Roman" w:hAnsi="Times New Roman" w:cs="Times New Roman"/>
          <w:bCs/>
          <w:sz w:val="20"/>
          <w:szCs w:val="20"/>
          <w:lang w:eastAsia="ru-RU"/>
        </w:rPr>
        <w:t xml:space="preserve">Испрашиваемый срок публичного сервитута – 49 лет. </w:t>
      </w:r>
    </w:p>
    <w:p w:rsidR="00A217EC" w:rsidRPr="00A217EC" w:rsidRDefault="00A217EC" w:rsidP="00A217EC">
      <w:pPr>
        <w:widowControl w:val="0"/>
        <w:tabs>
          <w:tab w:val="left" w:pos="0"/>
        </w:tabs>
        <w:autoSpaceDE w:val="0"/>
        <w:spacing w:after="0" w:line="240" w:lineRule="auto"/>
        <w:ind w:firstLine="567"/>
        <w:jc w:val="both"/>
        <w:rPr>
          <w:rFonts w:ascii="Times New Roman" w:eastAsia="Times New Roman" w:hAnsi="Times New Roman" w:cs="Times New Roman"/>
          <w:b/>
          <w:bCs/>
          <w:sz w:val="20"/>
          <w:szCs w:val="20"/>
          <w:lang w:eastAsia="ru-RU"/>
        </w:rPr>
      </w:pPr>
      <w:r w:rsidRPr="00A217EC">
        <w:rPr>
          <w:rFonts w:ascii="Times New Roman" w:eastAsia="Times New Roman" w:hAnsi="Times New Roman" w:cs="Times New Roman"/>
          <w:bCs/>
          <w:sz w:val="20"/>
          <w:szCs w:val="20"/>
          <w:lang w:eastAsia="ru-RU"/>
        </w:rPr>
        <w:t xml:space="preserve">Испрашиваемая площадь публичного сервитута – </w:t>
      </w:r>
      <w:r w:rsidRPr="00A217EC">
        <w:rPr>
          <w:rFonts w:ascii="Times New Roman" w:eastAsia="Times New Roman" w:hAnsi="Times New Roman" w:cs="Times New Roman"/>
          <w:b/>
          <w:bCs/>
          <w:sz w:val="20"/>
          <w:szCs w:val="20"/>
          <w:lang w:eastAsia="ru-RU"/>
        </w:rPr>
        <w:t>441</w:t>
      </w:r>
      <w:r w:rsidRPr="00A217EC">
        <w:rPr>
          <w:rFonts w:ascii="Times New Roman" w:eastAsia="Times New Roman" w:hAnsi="Times New Roman" w:cs="Times New Roman"/>
          <w:bCs/>
          <w:sz w:val="20"/>
          <w:szCs w:val="20"/>
          <w:lang w:eastAsia="ru-RU"/>
        </w:rPr>
        <w:t xml:space="preserve"> кв. м.</w:t>
      </w:r>
    </w:p>
    <w:p w:rsidR="00A217EC" w:rsidRDefault="00A217EC" w:rsidP="00A217EC">
      <w:pPr>
        <w:widowControl w:val="0"/>
        <w:tabs>
          <w:tab w:val="left" w:pos="0"/>
        </w:tabs>
        <w:autoSpaceDE w:val="0"/>
        <w:spacing w:after="0" w:line="240" w:lineRule="auto"/>
        <w:ind w:firstLine="567"/>
        <w:jc w:val="both"/>
        <w:rPr>
          <w:rFonts w:ascii="Times New Roman" w:eastAsia="Times New Roman" w:hAnsi="Times New Roman" w:cs="Times New Roman"/>
          <w:bCs/>
          <w:sz w:val="20"/>
          <w:szCs w:val="20"/>
          <w:lang w:eastAsia="ru-RU"/>
        </w:rPr>
      </w:pPr>
      <w:r w:rsidRPr="00A217EC">
        <w:rPr>
          <w:rFonts w:ascii="Times New Roman" w:eastAsia="Times New Roman" w:hAnsi="Times New Roman" w:cs="Times New Roman"/>
          <w:bCs/>
          <w:sz w:val="20"/>
          <w:szCs w:val="20"/>
          <w:lang w:eastAsia="ru-RU"/>
        </w:rPr>
        <w:t xml:space="preserve">Кадастровые номера земельных участков, в отношении которых испрашивается публичный сервитут </w:t>
      </w:r>
    </w:p>
    <w:p w:rsidR="00A217EC" w:rsidRDefault="00A217EC" w:rsidP="00A217EC">
      <w:pPr>
        <w:widowControl w:val="0"/>
        <w:tabs>
          <w:tab w:val="left" w:pos="0"/>
        </w:tabs>
        <w:autoSpaceDE w:val="0"/>
        <w:spacing w:after="0" w:line="240" w:lineRule="auto"/>
        <w:ind w:firstLine="56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105</w:t>
      </w:r>
    </w:p>
    <w:p w:rsidR="00A217EC" w:rsidRPr="00A217EC" w:rsidRDefault="00A217EC" w:rsidP="00A217EC">
      <w:pPr>
        <w:widowControl w:val="0"/>
        <w:tabs>
          <w:tab w:val="left" w:pos="0"/>
        </w:tabs>
        <w:autoSpaceDE w:val="0"/>
        <w:spacing w:after="0" w:line="240" w:lineRule="auto"/>
        <w:jc w:val="both"/>
        <w:rPr>
          <w:rFonts w:ascii="Times New Roman" w:eastAsia="Times New Roman" w:hAnsi="Times New Roman" w:cs="Times New Roman"/>
          <w:bCs/>
          <w:sz w:val="20"/>
          <w:szCs w:val="20"/>
          <w:lang w:eastAsia="ru-RU"/>
        </w:rPr>
      </w:pPr>
      <w:r w:rsidRPr="00A217EC">
        <w:rPr>
          <w:rFonts w:ascii="Times New Roman" w:eastAsia="Times New Roman" w:hAnsi="Times New Roman" w:cs="Times New Roman"/>
          <w:bCs/>
          <w:sz w:val="20"/>
          <w:szCs w:val="20"/>
          <w:lang w:eastAsia="ru-RU"/>
        </w:rPr>
        <w:t xml:space="preserve">и </w:t>
      </w:r>
      <w:proofErr w:type="gramStart"/>
      <w:r w:rsidRPr="00A217EC">
        <w:rPr>
          <w:rFonts w:ascii="Times New Roman" w:eastAsia="Times New Roman" w:hAnsi="Times New Roman" w:cs="Times New Roman"/>
          <w:bCs/>
          <w:sz w:val="20"/>
          <w:szCs w:val="20"/>
          <w:lang w:eastAsia="ru-RU"/>
        </w:rPr>
        <w:t>границы</w:t>
      </w:r>
      <w:proofErr w:type="gramEnd"/>
      <w:r w:rsidRPr="00A217EC">
        <w:rPr>
          <w:rFonts w:ascii="Times New Roman" w:eastAsia="Times New Roman" w:hAnsi="Times New Roman" w:cs="Times New Roman"/>
          <w:bCs/>
          <w:sz w:val="20"/>
          <w:szCs w:val="20"/>
          <w:lang w:eastAsia="ru-RU"/>
        </w:rPr>
        <w:t xml:space="preserve"> которых внесены в Единый государственный реестра недвижимости: </w:t>
      </w:r>
    </w:p>
    <w:p w:rsidR="00A217EC" w:rsidRPr="00A217EC" w:rsidRDefault="00A217EC" w:rsidP="00A217EC">
      <w:pPr>
        <w:spacing w:after="0" w:line="240" w:lineRule="auto"/>
        <w:rPr>
          <w:rFonts w:ascii="Times New Roman" w:eastAsia="Times New Roman" w:hAnsi="Times New Roman" w:cs="Times New Roman"/>
          <w:sz w:val="20"/>
          <w:szCs w:val="20"/>
          <w:lang w:eastAsia="ru-RU"/>
        </w:rPr>
      </w:pPr>
      <w:r w:rsidRPr="00A217EC">
        <w:rPr>
          <w:rFonts w:ascii="Times New Roman" w:eastAsia="Times New Roman" w:hAnsi="Times New Roman" w:cs="Times New Roman"/>
          <w:b/>
          <w:bCs/>
          <w:sz w:val="20"/>
          <w:szCs w:val="20"/>
          <w:lang w:eastAsia="ru-RU"/>
        </w:rPr>
        <w:t xml:space="preserve">53:22:0010401:3 </w:t>
      </w:r>
      <w:r w:rsidRPr="00A217EC">
        <w:rPr>
          <w:rFonts w:ascii="Times New Roman" w:eastAsia="Times New Roman" w:hAnsi="Times New Roman" w:cs="Times New Roman"/>
          <w:sz w:val="20"/>
          <w:szCs w:val="20"/>
          <w:lang w:eastAsia="ru-RU"/>
        </w:rPr>
        <w:t xml:space="preserve">- Новгородская область, р-н Боровичский, г. Боровичи, ул. Окуловская, на земельном участке расположено здание, жилой дом, 21 </w:t>
      </w:r>
    </w:p>
    <w:p w:rsidR="00A217EC" w:rsidRPr="00A217EC" w:rsidRDefault="00A217EC" w:rsidP="00A217EC">
      <w:pPr>
        <w:spacing w:after="0" w:line="240" w:lineRule="auto"/>
        <w:rPr>
          <w:rFonts w:ascii="Times New Roman" w:eastAsia="Times New Roman" w:hAnsi="Times New Roman" w:cs="Times New Roman"/>
          <w:sz w:val="20"/>
          <w:szCs w:val="20"/>
          <w:lang w:eastAsia="ru-RU"/>
        </w:rPr>
      </w:pPr>
      <w:r w:rsidRPr="00A217EC">
        <w:rPr>
          <w:rFonts w:ascii="Times New Roman" w:eastAsia="Times New Roman" w:hAnsi="Times New Roman" w:cs="Times New Roman"/>
          <w:b/>
          <w:bCs/>
          <w:sz w:val="20"/>
          <w:szCs w:val="20"/>
          <w:lang w:eastAsia="ru-RU"/>
        </w:rPr>
        <w:t xml:space="preserve">53:22:0010401:19 </w:t>
      </w:r>
      <w:r w:rsidRPr="00A217EC">
        <w:rPr>
          <w:rFonts w:ascii="Times New Roman" w:eastAsia="Times New Roman" w:hAnsi="Times New Roman" w:cs="Times New Roman"/>
          <w:sz w:val="20"/>
          <w:szCs w:val="20"/>
          <w:lang w:eastAsia="ru-RU"/>
        </w:rPr>
        <w:t xml:space="preserve">- Новгородская область, р-н Боровичский, г. Боровичи, </w:t>
      </w:r>
      <w:proofErr w:type="gramStart"/>
      <w:r w:rsidRPr="00A217EC">
        <w:rPr>
          <w:rFonts w:ascii="Times New Roman" w:eastAsia="Times New Roman" w:hAnsi="Times New Roman" w:cs="Times New Roman"/>
          <w:sz w:val="20"/>
          <w:szCs w:val="20"/>
          <w:lang w:eastAsia="ru-RU"/>
        </w:rPr>
        <w:t>ул</w:t>
      </w:r>
      <w:proofErr w:type="gramEnd"/>
      <w:r w:rsidRPr="00A217EC">
        <w:rPr>
          <w:rFonts w:ascii="Times New Roman" w:eastAsia="Times New Roman" w:hAnsi="Times New Roman" w:cs="Times New Roman"/>
          <w:sz w:val="20"/>
          <w:szCs w:val="20"/>
          <w:lang w:eastAsia="ru-RU"/>
        </w:rPr>
        <w:t xml:space="preserve"> Механизаторов</w:t>
      </w:r>
    </w:p>
    <w:p w:rsidR="00A217EC" w:rsidRPr="00A217EC" w:rsidRDefault="00A217EC" w:rsidP="00A217EC">
      <w:pPr>
        <w:widowControl w:val="0"/>
        <w:tabs>
          <w:tab w:val="left" w:pos="0"/>
        </w:tabs>
        <w:autoSpaceDE w:val="0"/>
        <w:spacing w:after="0" w:line="240" w:lineRule="auto"/>
        <w:ind w:firstLine="567"/>
        <w:contextualSpacing/>
        <w:jc w:val="both"/>
        <w:rPr>
          <w:rFonts w:ascii="Times New Roman" w:eastAsia="Times New Roman" w:hAnsi="Times New Roman" w:cs="Times New Roman"/>
          <w:b/>
          <w:bCs/>
          <w:sz w:val="20"/>
          <w:szCs w:val="20"/>
          <w:lang w:eastAsia="ru-RU"/>
        </w:rPr>
      </w:pPr>
      <w:r w:rsidRPr="00A217EC">
        <w:rPr>
          <w:rFonts w:ascii="Times New Roman" w:eastAsia="Times New Roman" w:hAnsi="Times New Roman" w:cs="Times New Roman"/>
          <w:bCs/>
          <w:sz w:val="20"/>
          <w:szCs w:val="20"/>
          <w:lang w:eastAsia="ru-RU"/>
        </w:rPr>
        <w:t>Публичный сервитут устанавливается в отношении земельных участков, расположенных в границах кадастровых кварталов:</w:t>
      </w:r>
    </w:p>
    <w:p w:rsidR="00A217EC" w:rsidRPr="00A217EC" w:rsidRDefault="00A217EC" w:rsidP="00A217EC">
      <w:pPr>
        <w:widowControl w:val="0"/>
        <w:tabs>
          <w:tab w:val="left" w:pos="0"/>
        </w:tabs>
        <w:autoSpaceDE w:val="0"/>
        <w:spacing w:after="0" w:line="240" w:lineRule="auto"/>
        <w:jc w:val="both"/>
        <w:rPr>
          <w:rFonts w:ascii="Times New Roman" w:eastAsia="Times New Roman" w:hAnsi="Times New Roman" w:cs="Times New Roman"/>
          <w:sz w:val="20"/>
          <w:szCs w:val="20"/>
          <w:lang w:eastAsia="ru-RU"/>
        </w:rPr>
      </w:pPr>
      <w:r w:rsidRPr="00A217EC">
        <w:rPr>
          <w:rFonts w:ascii="Times New Roman" w:eastAsia="Times New Roman" w:hAnsi="Times New Roman" w:cs="Times New Roman"/>
          <w:bCs/>
          <w:sz w:val="20"/>
          <w:szCs w:val="20"/>
          <w:lang w:eastAsia="ru-RU"/>
        </w:rPr>
        <w:t xml:space="preserve">Земли кадастрового квартала 53:22:0010205 - </w:t>
      </w:r>
      <w:r w:rsidRPr="00A217EC">
        <w:rPr>
          <w:rFonts w:ascii="Times New Roman" w:eastAsia="Times New Roman" w:hAnsi="Times New Roman" w:cs="Times New Roman"/>
          <w:sz w:val="20"/>
          <w:szCs w:val="20"/>
          <w:lang w:eastAsia="ru-RU"/>
        </w:rPr>
        <w:t>Новгородская область, Боровичский район</w:t>
      </w:r>
    </w:p>
    <w:p w:rsidR="00A217EC" w:rsidRPr="00A217EC" w:rsidRDefault="00A217EC" w:rsidP="00A217EC">
      <w:pPr>
        <w:widowControl w:val="0"/>
        <w:tabs>
          <w:tab w:val="left" w:pos="0"/>
        </w:tabs>
        <w:autoSpaceDE w:val="0"/>
        <w:spacing w:after="0" w:line="240" w:lineRule="auto"/>
        <w:jc w:val="both"/>
        <w:rPr>
          <w:rFonts w:ascii="Times New Roman" w:eastAsia="Times New Roman" w:hAnsi="Times New Roman" w:cs="Times New Roman"/>
          <w:bCs/>
          <w:sz w:val="20"/>
          <w:szCs w:val="20"/>
          <w:lang w:eastAsia="ru-RU"/>
        </w:rPr>
      </w:pPr>
      <w:r w:rsidRPr="00A217EC">
        <w:rPr>
          <w:rFonts w:ascii="Times New Roman" w:eastAsia="Times New Roman" w:hAnsi="Times New Roman" w:cs="Times New Roman"/>
          <w:bCs/>
          <w:sz w:val="20"/>
          <w:szCs w:val="20"/>
          <w:lang w:eastAsia="ru-RU"/>
        </w:rPr>
        <w:t xml:space="preserve">Земли кадастрового квартала 53:22:0010401 - </w:t>
      </w:r>
      <w:r w:rsidRPr="00A217EC">
        <w:rPr>
          <w:rFonts w:ascii="Times New Roman" w:eastAsia="Times New Roman" w:hAnsi="Times New Roman" w:cs="Times New Roman"/>
          <w:sz w:val="20"/>
          <w:szCs w:val="20"/>
          <w:lang w:eastAsia="ru-RU"/>
        </w:rPr>
        <w:t>Новгородская область, Боровичский район</w:t>
      </w:r>
    </w:p>
    <w:p w:rsidR="00A217EC" w:rsidRPr="00A217EC" w:rsidRDefault="00A217EC" w:rsidP="00A217EC">
      <w:pPr>
        <w:widowControl w:val="0"/>
        <w:tabs>
          <w:tab w:val="left" w:pos="0"/>
        </w:tabs>
        <w:autoSpaceDE w:val="0"/>
        <w:spacing w:after="0" w:line="240" w:lineRule="auto"/>
        <w:ind w:firstLine="567"/>
        <w:jc w:val="both"/>
        <w:rPr>
          <w:rFonts w:ascii="Times New Roman" w:eastAsia="Times New Roman" w:hAnsi="Times New Roman" w:cs="Times New Roman"/>
          <w:b/>
          <w:bCs/>
          <w:color w:val="000000" w:themeColor="text1"/>
          <w:sz w:val="20"/>
          <w:szCs w:val="20"/>
          <w:lang w:eastAsia="ru-RU"/>
        </w:rPr>
      </w:pPr>
      <w:r w:rsidRPr="00A217EC">
        <w:rPr>
          <w:rFonts w:ascii="Times New Roman" w:eastAsia="Times New Roman" w:hAnsi="Times New Roman" w:cs="Times New Roman"/>
          <w:b/>
          <w:bCs/>
          <w:color w:val="000000" w:themeColor="text1"/>
          <w:sz w:val="20"/>
          <w:szCs w:val="20"/>
          <w:lang w:eastAsia="ru-RU"/>
        </w:rPr>
        <w:t>8. «</w:t>
      </w:r>
      <w:r w:rsidRPr="00A217EC">
        <w:rPr>
          <w:rFonts w:ascii="Times New Roman" w:eastAsia="Times New Roman" w:hAnsi="Times New Roman" w:cs="Times New Roman"/>
          <w:b/>
          <w:bCs/>
          <w:iCs/>
          <w:color w:val="000000"/>
          <w:sz w:val="20"/>
          <w:szCs w:val="20"/>
          <w:lang w:eastAsia="ru-RU"/>
        </w:rPr>
        <w:t>ВЛИ-0,4 кВ от опоры №35 ВЛ-0,4 кВ Л-2 от КТП-10/0,4 кВ «Новоселицы</w:t>
      </w:r>
      <w:r w:rsidRPr="00A217EC">
        <w:rPr>
          <w:rFonts w:ascii="Times New Roman" w:eastAsia="Times New Roman" w:hAnsi="Times New Roman" w:cs="Times New Roman"/>
          <w:b/>
          <w:bCs/>
          <w:color w:val="000000" w:themeColor="text1"/>
          <w:sz w:val="20"/>
          <w:szCs w:val="20"/>
          <w:lang w:eastAsia="ru-RU"/>
        </w:rPr>
        <w:t>».</w:t>
      </w:r>
    </w:p>
    <w:p w:rsidR="00A217EC" w:rsidRPr="00A217EC" w:rsidRDefault="00A217EC" w:rsidP="00A217EC">
      <w:pPr>
        <w:widowControl w:val="0"/>
        <w:tabs>
          <w:tab w:val="left" w:pos="0"/>
        </w:tabs>
        <w:autoSpaceDE w:val="0"/>
        <w:spacing w:after="0" w:line="240" w:lineRule="auto"/>
        <w:ind w:firstLine="567"/>
        <w:jc w:val="both"/>
        <w:rPr>
          <w:rFonts w:ascii="Times New Roman" w:eastAsia="Times New Roman" w:hAnsi="Times New Roman" w:cs="Times New Roman"/>
          <w:b/>
          <w:bCs/>
          <w:sz w:val="20"/>
          <w:szCs w:val="20"/>
          <w:lang w:eastAsia="ru-RU"/>
        </w:rPr>
      </w:pPr>
      <w:r w:rsidRPr="00A217EC">
        <w:rPr>
          <w:rFonts w:ascii="Times New Roman" w:eastAsia="Times New Roman" w:hAnsi="Times New Roman" w:cs="Times New Roman"/>
          <w:bCs/>
          <w:sz w:val="20"/>
          <w:szCs w:val="20"/>
          <w:lang w:eastAsia="ru-RU"/>
        </w:rPr>
        <w:t xml:space="preserve">Испрашиваемый срок публичного сервитута – 49 лет. </w:t>
      </w:r>
    </w:p>
    <w:p w:rsidR="00A217EC" w:rsidRPr="00A217EC" w:rsidRDefault="00A217EC" w:rsidP="00A217EC">
      <w:pPr>
        <w:widowControl w:val="0"/>
        <w:tabs>
          <w:tab w:val="left" w:pos="0"/>
        </w:tabs>
        <w:autoSpaceDE w:val="0"/>
        <w:spacing w:after="0" w:line="240" w:lineRule="auto"/>
        <w:ind w:firstLine="567"/>
        <w:jc w:val="both"/>
        <w:rPr>
          <w:rFonts w:ascii="Times New Roman" w:eastAsia="Times New Roman" w:hAnsi="Times New Roman" w:cs="Times New Roman"/>
          <w:b/>
          <w:bCs/>
          <w:sz w:val="20"/>
          <w:szCs w:val="20"/>
          <w:lang w:eastAsia="ru-RU"/>
        </w:rPr>
      </w:pPr>
      <w:r w:rsidRPr="00A217EC">
        <w:rPr>
          <w:rFonts w:ascii="Times New Roman" w:eastAsia="Times New Roman" w:hAnsi="Times New Roman" w:cs="Times New Roman"/>
          <w:bCs/>
          <w:sz w:val="20"/>
          <w:szCs w:val="20"/>
          <w:lang w:eastAsia="ru-RU"/>
        </w:rPr>
        <w:t xml:space="preserve">Испрашиваемая площадь публичного сервитута – </w:t>
      </w:r>
      <w:r w:rsidRPr="00A217EC">
        <w:rPr>
          <w:rFonts w:ascii="Times New Roman" w:eastAsia="Times New Roman" w:hAnsi="Times New Roman" w:cs="Times New Roman"/>
          <w:b/>
          <w:bCs/>
          <w:sz w:val="20"/>
          <w:szCs w:val="20"/>
          <w:lang w:eastAsia="ru-RU"/>
        </w:rPr>
        <w:t>288</w:t>
      </w:r>
      <w:r w:rsidRPr="00A217EC">
        <w:rPr>
          <w:rFonts w:ascii="Times New Roman" w:eastAsia="Times New Roman" w:hAnsi="Times New Roman" w:cs="Times New Roman"/>
          <w:bCs/>
          <w:sz w:val="20"/>
          <w:szCs w:val="20"/>
          <w:lang w:eastAsia="ru-RU"/>
        </w:rPr>
        <w:t xml:space="preserve"> кв. м.</w:t>
      </w:r>
    </w:p>
    <w:p w:rsidR="00A217EC" w:rsidRPr="00A217EC" w:rsidRDefault="00A217EC" w:rsidP="00A217EC">
      <w:pPr>
        <w:widowControl w:val="0"/>
        <w:tabs>
          <w:tab w:val="left" w:pos="0"/>
        </w:tabs>
        <w:autoSpaceDE w:val="0"/>
        <w:spacing w:after="0" w:line="240" w:lineRule="auto"/>
        <w:ind w:firstLine="567"/>
        <w:jc w:val="both"/>
        <w:rPr>
          <w:rFonts w:ascii="Times New Roman" w:eastAsia="Times New Roman" w:hAnsi="Times New Roman" w:cs="Times New Roman"/>
          <w:bCs/>
          <w:sz w:val="20"/>
          <w:szCs w:val="20"/>
          <w:lang w:eastAsia="ru-RU"/>
        </w:rPr>
      </w:pPr>
      <w:r w:rsidRPr="00A217EC">
        <w:rPr>
          <w:rFonts w:ascii="Times New Roman" w:eastAsia="Times New Roman" w:hAnsi="Times New Roman" w:cs="Times New Roman"/>
          <w:bCs/>
          <w:sz w:val="20"/>
          <w:szCs w:val="20"/>
          <w:lang w:eastAsia="ru-RU"/>
        </w:rPr>
        <w:t xml:space="preserve">Кадастровые номера земельных участков, в отношении которых испрашивается публичный </w:t>
      </w:r>
      <w:proofErr w:type="gramStart"/>
      <w:r w:rsidRPr="00A217EC">
        <w:rPr>
          <w:rFonts w:ascii="Times New Roman" w:eastAsia="Times New Roman" w:hAnsi="Times New Roman" w:cs="Times New Roman"/>
          <w:bCs/>
          <w:sz w:val="20"/>
          <w:szCs w:val="20"/>
          <w:lang w:eastAsia="ru-RU"/>
        </w:rPr>
        <w:t>сервитут</w:t>
      </w:r>
      <w:proofErr w:type="gramEnd"/>
      <w:r w:rsidRPr="00A217EC">
        <w:rPr>
          <w:rFonts w:ascii="Times New Roman" w:eastAsia="Times New Roman" w:hAnsi="Times New Roman" w:cs="Times New Roman"/>
          <w:bCs/>
          <w:sz w:val="20"/>
          <w:szCs w:val="20"/>
          <w:lang w:eastAsia="ru-RU"/>
        </w:rPr>
        <w:t xml:space="preserve"> и границы которых внесены в Единый государственный реестра недвижимости: </w:t>
      </w:r>
    </w:p>
    <w:p w:rsidR="00A217EC" w:rsidRPr="00A217EC" w:rsidRDefault="00A217EC" w:rsidP="00A217EC">
      <w:pPr>
        <w:spacing w:after="0" w:line="240" w:lineRule="auto"/>
        <w:rPr>
          <w:rFonts w:ascii="Times New Roman" w:eastAsia="Times New Roman" w:hAnsi="Times New Roman" w:cs="Times New Roman"/>
          <w:sz w:val="20"/>
          <w:szCs w:val="20"/>
          <w:lang w:eastAsia="ru-RU"/>
        </w:rPr>
      </w:pPr>
      <w:r w:rsidRPr="00A217EC">
        <w:rPr>
          <w:rFonts w:ascii="Times New Roman" w:eastAsia="Times New Roman" w:hAnsi="Times New Roman" w:cs="Times New Roman"/>
          <w:b/>
          <w:bCs/>
          <w:sz w:val="20"/>
          <w:szCs w:val="20"/>
          <w:lang w:eastAsia="ru-RU"/>
        </w:rPr>
        <w:t>53:02:0080701:3</w:t>
      </w:r>
      <w:r w:rsidRPr="00A217EC">
        <w:rPr>
          <w:rFonts w:ascii="Times New Roman" w:eastAsia="Times New Roman" w:hAnsi="Times New Roman" w:cs="Times New Roman"/>
          <w:sz w:val="20"/>
          <w:szCs w:val="20"/>
          <w:lang w:eastAsia="ru-RU"/>
        </w:rPr>
        <w:t>- Новгородская область, р-н Боровичский, с/</w:t>
      </w:r>
      <w:proofErr w:type="gramStart"/>
      <w:r w:rsidRPr="00A217EC">
        <w:rPr>
          <w:rFonts w:ascii="Times New Roman" w:eastAsia="Times New Roman" w:hAnsi="Times New Roman" w:cs="Times New Roman"/>
          <w:sz w:val="20"/>
          <w:szCs w:val="20"/>
          <w:lang w:eastAsia="ru-RU"/>
        </w:rPr>
        <w:t>п</w:t>
      </w:r>
      <w:proofErr w:type="gramEnd"/>
      <w:r w:rsidRPr="00A217EC">
        <w:rPr>
          <w:rFonts w:ascii="Times New Roman" w:eastAsia="Times New Roman" w:hAnsi="Times New Roman" w:cs="Times New Roman"/>
          <w:sz w:val="20"/>
          <w:szCs w:val="20"/>
          <w:lang w:eastAsia="ru-RU"/>
        </w:rPr>
        <w:t xml:space="preserve"> Перёдское, д Новоселицы, д 72 </w:t>
      </w:r>
    </w:p>
    <w:p w:rsidR="00A217EC" w:rsidRPr="00A217EC" w:rsidRDefault="00A217EC" w:rsidP="00A217EC">
      <w:pPr>
        <w:spacing w:after="0" w:line="240" w:lineRule="auto"/>
        <w:rPr>
          <w:rFonts w:ascii="Times New Roman" w:eastAsia="Times New Roman" w:hAnsi="Times New Roman" w:cs="Times New Roman"/>
          <w:sz w:val="20"/>
          <w:szCs w:val="20"/>
          <w:lang w:eastAsia="ru-RU"/>
        </w:rPr>
      </w:pPr>
      <w:r w:rsidRPr="00A217EC">
        <w:rPr>
          <w:rFonts w:ascii="Times New Roman" w:eastAsia="Times New Roman" w:hAnsi="Times New Roman" w:cs="Times New Roman"/>
          <w:b/>
          <w:bCs/>
          <w:sz w:val="20"/>
          <w:szCs w:val="20"/>
          <w:lang w:eastAsia="ru-RU"/>
        </w:rPr>
        <w:t xml:space="preserve">53:02:0080701:142 </w:t>
      </w:r>
      <w:r w:rsidRPr="00A217EC">
        <w:rPr>
          <w:rFonts w:ascii="Times New Roman" w:eastAsia="Times New Roman" w:hAnsi="Times New Roman" w:cs="Times New Roman"/>
          <w:sz w:val="20"/>
          <w:szCs w:val="20"/>
          <w:lang w:eastAsia="ru-RU"/>
        </w:rPr>
        <w:t>- Новгородская область, р-н Боровичский, с/</w:t>
      </w:r>
      <w:proofErr w:type="gramStart"/>
      <w:r w:rsidRPr="00A217EC">
        <w:rPr>
          <w:rFonts w:ascii="Times New Roman" w:eastAsia="Times New Roman" w:hAnsi="Times New Roman" w:cs="Times New Roman"/>
          <w:sz w:val="20"/>
          <w:szCs w:val="20"/>
          <w:lang w:eastAsia="ru-RU"/>
        </w:rPr>
        <w:t>п</w:t>
      </w:r>
      <w:proofErr w:type="gramEnd"/>
      <w:r w:rsidRPr="00A217EC">
        <w:rPr>
          <w:rFonts w:ascii="Times New Roman" w:eastAsia="Times New Roman" w:hAnsi="Times New Roman" w:cs="Times New Roman"/>
          <w:sz w:val="20"/>
          <w:szCs w:val="20"/>
          <w:lang w:eastAsia="ru-RU"/>
        </w:rPr>
        <w:t xml:space="preserve"> Перёдское, д Новоселицы </w:t>
      </w:r>
    </w:p>
    <w:p w:rsidR="00A217EC" w:rsidRPr="00A217EC" w:rsidRDefault="00A217EC" w:rsidP="00A217EC">
      <w:pPr>
        <w:spacing w:after="0" w:line="240" w:lineRule="auto"/>
        <w:rPr>
          <w:rFonts w:ascii="Times New Roman" w:eastAsia="Times New Roman" w:hAnsi="Times New Roman" w:cs="Times New Roman"/>
          <w:sz w:val="20"/>
          <w:szCs w:val="20"/>
          <w:lang w:eastAsia="ru-RU"/>
        </w:rPr>
      </w:pPr>
      <w:r w:rsidRPr="00A217EC">
        <w:rPr>
          <w:rFonts w:ascii="Times New Roman" w:eastAsia="Times New Roman" w:hAnsi="Times New Roman" w:cs="Times New Roman"/>
          <w:b/>
          <w:bCs/>
          <w:sz w:val="20"/>
          <w:szCs w:val="20"/>
          <w:lang w:eastAsia="ru-RU"/>
        </w:rPr>
        <w:t xml:space="preserve">53:02:0080701:143 </w:t>
      </w:r>
      <w:r w:rsidRPr="00A217EC">
        <w:rPr>
          <w:rFonts w:ascii="Times New Roman" w:eastAsia="Times New Roman" w:hAnsi="Times New Roman" w:cs="Times New Roman"/>
          <w:sz w:val="20"/>
          <w:szCs w:val="20"/>
          <w:lang w:eastAsia="ru-RU"/>
        </w:rPr>
        <w:t>- Новгородская область, р-н Боровичский, с/</w:t>
      </w:r>
      <w:proofErr w:type="gramStart"/>
      <w:r w:rsidRPr="00A217EC">
        <w:rPr>
          <w:rFonts w:ascii="Times New Roman" w:eastAsia="Times New Roman" w:hAnsi="Times New Roman" w:cs="Times New Roman"/>
          <w:sz w:val="20"/>
          <w:szCs w:val="20"/>
          <w:lang w:eastAsia="ru-RU"/>
        </w:rPr>
        <w:t>п</w:t>
      </w:r>
      <w:proofErr w:type="gramEnd"/>
      <w:r w:rsidRPr="00A217EC">
        <w:rPr>
          <w:rFonts w:ascii="Times New Roman" w:eastAsia="Times New Roman" w:hAnsi="Times New Roman" w:cs="Times New Roman"/>
          <w:sz w:val="20"/>
          <w:szCs w:val="20"/>
          <w:lang w:eastAsia="ru-RU"/>
        </w:rPr>
        <w:t xml:space="preserve"> Перёдское, д Новоселицы</w:t>
      </w:r>
    </w:p>
    <w:p w:rsidR="00A217EC" w:rsidRPr="00A217EC" w:rsidRDefault="00A217EC" w:rsidP="00A217EC">
      <w:pPr>
        <w:widowControl w:val="0"/>
        <w:tabs>
          <w:tab w:val="left" w:pos="0"/>
        </w:tabs>
        <w:autoSpaceDE w:val="0"/>
        <w:spacing w:after="0" w:line="240" w:lineRule="auto"/>
        <w:ind w:firstLine="567"/>
        <w:contextualSpacing/>
        <w:jc w:val="both"/>
        <w:rPr>
          <w:rFonts w:ascii="Times New Roman" w:eastAsia="Times New Roman" w:hAnsi="Times New Roman" w:cs="Times New Roman"/>
          <w:b/>
          <w:bCs/>
          <w:sz w:val="20"/>
          <w:szCs w:val="20"/>
          <w:lang w:eastAsia="ru-RU"/>
        </w:rPr>
      </w:pPr>
      <w:r w:rsidRPr="00A217EC">
        <w:rPr>
          <w:rFonts w:ascii="Times New Roman" w:eastAsia="Times New Roman" w:hAnsi="Times New Roman" w:cs="Times New Roman"/>
          <w:bCs/>
          <w:sz w:val="20"/>
          <w:szCs w:val="20"/>
          <w:lang w:eastAsia="ru-RU"/>
        </w:rPr>
        <w:t>Публичный сервитут устанавливается в отношении земельных участков, расположенных в границах кадастровых кварталов:</w:t>
      </w:r>
    </w:p>
    <w:p w:rsidR="00A217EC" w:rsidRPr="00A217EC" w:rsidRDefault="00A217EC" w:rsidP="00A217EC">
      <w:pPr>
        <w:widowControl w:val="0"/>
        <w:tabs>
          <w:tab w:val="left" w:pos="0"/>
        </w:tabs>
        <w:autoSpaceDE w:val="0"/>
        <w:spacing w:after="0" w:line="240" w:lineRule="auto"/>
        <w:jc w:val="both"/>
        <w:rPr>
          <w:rFonts w:ascii="Times New Roman" w:eastAsia="Times New Roman" w:hAnsi="Times New Roman" w:cs="Times New Roman"/>
          <w:sz w:val="20"/>
          <w:szCs w:val="20"/>
          <w:lang w:eastAsia="ru-RU"/>
        </w:rPr>
      </w:pPr>
      <w:r w:rsidRPr="00A217EC">
        <w:rPr>
          <w:rFonts w:ascii="Times New Roman" w:eastAsia="Times New Roman" w:hAnsi="Times New Roman" w:cs="Times New Roman"/>
          <w:bCs/>
          <w:sz w:val="20"/>
          <w:szCs w:val="20"/>
          <w:lang w:eastAsia="ru-RU"/>
        </w:rPr>
        <w:t xml:space="preserve">Земли кадастрового квартала 53:02:0080701 - </w:t>
      </w:r>
      <w:r w:rsidRPr="00A217EC">
        <w:rPr>
          <w:rFonts w:ascii="Times New Roman" w:eastAsia="Times New Roman" w:hAnsi="Times New Roman" w:cs="Times New Roman"/>
          <w:sz w:val="20"/>
          <w:szCs w:val="20"/>
          <w:lang w:eastAsia="ru-RU"/>
        </w:rPr>
        <w:t>Новгородская область, Боровичский район</w:t>
      </w:r>
    </w:p>
    <w:p w:rsidR="00A217EC" w:rsidRPr="00A217EC" w:rsidRDefault="00A217EC" w:rsidP="00A217EC">
      <w:pPr>
        <w:widowControl w:val="0"/>
        <w:tabs>
          <w:tab w:val="left" w:pos="0"/>
        </w:tabs>
        <w:autoSpaceDE w:val="0"/>
        <w:spacing w:after="0" w:line="240" w:lineRule="auto"/>
        <w:ind w:firstLine="567"/>
        <w:jc w:val="both"/>
        <w:rPr>
          <w:rFonts w:ascii="Times New Roman" w:eastAsia="Times New Roman" w:hAnsi="Times New Roman" w:cs="Times New Roman"/>
          <w:b/>
          <w:bCs/>
          <w:color w:val="000000" w:themeColor="text1"/>
          <w:sz w:val="20"/>
          <w:szCs w:val="20"/>
          <w:lang w:eastAsia="ru-RU"/>
        </w:rPr>
      </w:pPr>
      <w:r w:rsidRPr="00A217EC">
        <w:rPr>
          <w:rFonts w:ascii="Times New Roman" w:eastAsia="Times New Roman" w:hAnsi="Times New Roman" w:cs="Times New Roman"/>
          <w:b/>
          <w:bCs/>
          <w:color w:val="000000" w:themeColor="text1"/>
          <w:sz w:val="20"/>
          <w:szCs w:val="20"/>
          <w:lang w:eastAsia="ru-RU"/>
        </w:rPr>
        <w:t>9. «</w:t>
      </w:r>
      <w:r w:rsidRPr="00A217EC">
        <w:rPr>
          <w:rFonts w:ascii="Times New Roman" w:eastAsia="Times New Roman" w:hAnsi="Times New Roman" w:cs="Times New Roman"/>
          <w:b/>
          <w:bCs/>
          <w:iCs/>
          <w:color w:val="000000"/>
          <w:sz w:val="20"/>
          <w:szCs w:val="20"/>
          <w:lang w:eastAsia="ru-RU"/>
        </w:rPr>
        <w:t>ВЛИ-0,4 кВ от опоры №6 ВЛ-0,4 кВ Л-1КТП-10/0,4 кВ «Раменье</w:t>
      </w:r>
      <w:r w:rsidRPr="00A217EC">
        <w:rPr>
          <w:rFonts w:ascii="Times New Roman" w:eastAsia="Times New Roman" w:hAnsi="Times New Roman" w:cs="Times New Roman"/>
          <w:b/>
          <w:bCs/>
          <w:color w:val="000000" w:themeColor="text1"/>
          <w:sz w:val="20"/>
          <w:szCs w:val="20"/>
          <w:lang w:eastAsia="ru-RU"/>
        </w:rPr>
        <w:t>».</w:t>
      </w:r>
    </w:p>
    <w:p w:rsidR="00A217EC" w:rsidRPr="00A217EC" w:rsidRDefault="00A217EC" w:rsidP="00A217EC">
      <w:pPr>
        <w:widowControl w:val="0"/>
        <w:tabs>
          <w:tab w:val="left" w:pos="0"/>
        </w:tabs>
        <w:autoSpaceDE w:val="0"/>
        <w:spacing w:after="0" w:line="240" w:lineRule="auto"/>
        <w:ind w:firstLine="567"/>
        <w:jc w:val="both"/>
        <w:rPr>
          <w:rFonts w:ascii="Times New Roman" w:eastAsia="Times New Roman" w:hAnsi="Times New Roman" w:cs="Times New Roman"/>
          <w:b/>
          <w:bCs/>
          <w:sz w:val="20"/>
          <w:szCs w:val="20"/>
          <w:lang w:eastAsia="ru-RU"/>
        </w:rPr>
      </w:pPr>
      <w:r w:rsidRPr="00A217EC">
        <w:rPr>
          <w:rFonts w:ascii="Times New Roman" w:eastAsia="Times New Roman" w:hAnsi="Times New Roman" w:cs="Times New Roman"/>
          <w:bCs/>
          <w:sz w:val="20"/>
          <w:szCs w:val="20"/>
          <w:lang w:eastAsia="ru-RU"/>
        </w:rPr>
        <w:t xml:space="preserve">Испрашиваемый срок публичного сервитута – 49 лет. </w:t>
      </w:r>
    </w:p>
    <w:p w:rsidR="00A217EC" w:rsidRPr="00A217EC" w:rsidRDefault="00A217EC" w:rsidP="00A217EC">
      <w:pPr>
        <w:widowControl w:val="0"/>
        <w:tabs>
          <w:tab w:val="left" w:pos="0"/>
        </w:tabs>
        <w:autoSpaceDE w:val="0"/>
        <w:spacing w:after="0" w:line="240" w:lineRule="auto"/>
        <w:ind w:firstLine="567"/>
        <w:jc w:val="both"/>
        <w:rPr>
          <w:rFonts w:ascii="Times New Roman" w:eastAsia="Times New Roman" w:hAnsi="Times New Roman" w:cs="Times New Roman"/>
          <w:b/>
          <w:bCs/>
          <w:sz w:val="20"/>
          <w:szCs w:val="20"/>
          <w:lang w:eastAsia="ru-RU"/>
        </w:rPr>
      </w:pPr>
      <w:r w:rsidRPr="00A217EC">
        <w:rPr>
          <w:rFonts w:ascii="Times New Roman" w:eastAsia="Times New Roman" w:hAnsi="Times New Roman" w:cs="Times New Roman"/>
          <w:bCs/>
          <w:sz w:val="20"/>
          <w:szCs w:val="20"/>
          <w:lang w:eastAsia="ru-RU"/>
        </w:rPr>
        <w:t xml:space="preserve">Испрашиваемая площадь публичного сервитута – </w:t>
      </w:r>
      <w:r w:rsidRPr="00A217EC">
        <w:rPr>
          <w:rFonts w:ascii="Times New Roman" w:eastAsia="Times New Roman" w:hAnsi="Times New Roman" w:cs="Times New Roman"/>
          <w:b/>
          <w:bCs/>
          <w:sz w:val="20"/>
          <w:szCs w:val="20"/>
          <w:lang w:eastAsia="ru-RU"/>
        </w:rPr>
        <w:t>68</w:t>
      </w:r>
      <w:r w:rsidRPr="00A217EC">
        <w:rPr>
          <w:rFonts w:ascii="Times New Roman" w:eastAsia="Times New Roman" w:hAnsi="Times New Roman" w:cs="Times New Roman"/>
          <w:bCs/>
          <w:sz w:val="20"/>
          <w:szCs w:val="20"/>
          <w:lang w:eastAsia="ru-RU"/>
        </w:rPr>
        <w:t xml:space="preserve"> кв. м.</w:t>
      </w:r>
    </w:p>
    <w:p w:rsidR="00A217EC" w:rsidRPr="00A217EC" w:rsidRDefault="00A217EC" w:rsidP="00A217EC">
      <w:pPr>
        <w:widowControl w:val="0"/>
        <w:tabs>
          <w:tab w:val="left" w:pos="0"/>
        </w:tabs>
        <w:autoSpaceDE w:val="0"/>
        <w:spacing w:after="0" w:line="240" w:lineRule="auto"/>
        <w:ind w:firstLine="567"/>
        <w:jc w:val="both"/>
        <w:rPr>
          <w:rFonts w:ascii="Times New Roman" w:eastAsia="Times New Roman" w:hAnsi="Times New Roman" w:cs="Times New Roman"/>
          <w:bCs/>
          <w:sz w:val="20"/>
          <w:szCs w:val="20"/>
          <w:lang w:eastAsia="ru-RU"/>
        </w:rPr>
      </w:pPr>
      <w:r w:rsidRPr="00A217EC">
        <w:rPr>
          <w:rFonts w:ascii="Times New Roman" w:eastAsia="Times New Roman" w:hAnsi="Times New Roman" w:cs="Times New Roman"/>
          <w:bCs/>
          <w:sz w:val="20"/>
          <w:szCs w:val="20"/>
          <w:lang w:eastAsia="ru-RU"/>
        </w:rPr>
        <w:t xml:space="preserve">Кадастровые номера земельных участков, в отношении которых испрашивается публичный </w:t>
      </w:r>
      <w:proofErr w:type="gramStart"/>
      <w:r w:rsidRPr="00A217EC">
        <w:rPr>
          <w:rFonts w:ascii="Times New Roman" w:eastAsia="Times New Roman" w:hAnsi="Times New Roman" w:cs="Times New Roman"/>
          <w:bCs/>
          <w:sz w:val="20"/>
          <w:szCs w:val="20"/>
          <w:lang w:eastAsia="ru-RU"/>
        </w:rPr>
        <w:t>сервитут</w:t>
      </w:r>
      <w:proofErr w:type="gramEnd"/>
      <w:r w:rsidRPr="00A217EC">
        <w:rPr>
          <w:rFonts w:ascii="Times New Roman" w:eastAsia="Times New Roman" w:hAnsi="Times New Roman" w:cs="Times New Roman"/>
          <w:bCs/>
          <w:sz w:val="20"/>
          <w:szCs w:val="20"/>
          <w:lang w:eastAsia="ru-RU"/>
        </w:rPr>
        <w:t xml:space="preserve"> и границы которых внесены в Единый государственный реестра недвижимости: -</w:t>
      </w:r>
    </w:p>
    <w:p w:rsidR="00A217EC" w:rsidRPr="00A217EC" w:rsidRDefault="00A217EC" w:rsidP="00A217EC">
      <w:pPr>
        <w:widowControl w:val="0"/>
        <w:tabs>
          <w:tab w:val="left" w:pos="0"/>
        </w:tabs>
        <w:autoSpaceDE w:val="0"/>
        <w:spacing w:after="0" w:line="240" w:lineRule="auto"/>
        <w:ind w:firstLine="567"/>
        <w:contextualSpacing/>
        <w:jc w:val="both"/>
        <w:rPr>
          <w:rFonts w:ascii="Times New Roman" w:eastAsia="Times New Roman" w:hAnsi="Times New Roman" w:cs="Times New Roman"/>
          <w:b/>
          <w:bCs/>
          <w:sz w:val="20"/>
          <w:szCs w:val="20"/>
          <w:lang w:eastAsia="ru-RU"/>
        </w:rPr>
      </w:pPr>
      <w:r w:rsidRPr="00A217EC">
        <w:rPr>
          <w:rFonts w:ascii="Times New Roman" w:eastAsia="Times New Roman" w:hAnsi="Times New Roman" w:cs="Times New Roman"/>
          <w:bCs/>
          <w:sz w:val="20"/>
          <w:szCs w:val="20"/>
          <w:lang w:eastAsia="ru-RU"/>
        </w:rPr>
        <w:t>Публичный сервитут устанавливается в отношении земельных участков, расположенных в границах кадастровых кварталов:</w:t>
      </w:r>
    </w:p>
    <w:p w:rsidR="00A217EC" w:rsidRPr="00A217EC" w:rsidRDefault="00A217EC" w:rsidP="00A217EC">
      <w:pPr>
        <w:widowControl w:val="0"/>
        <w:tabs>
          <w:tab w:val="left" w:pos="0"/>
        </w:tabs>
        <w:autoSpaceDE w:val="0"/>
        <w:spacing w:after="0" w:line="240" w:lineRule="auto"/>
        <w:jc w:val="both"/>
        <w:rPr>
          <w:rFonts w:ascii="Times New Roman" w:eastAsia="Times New Roman" w:hAnsi="Times New Roman" w:cs="Times New Roman"/>
          <w:sz w:val="20"/>
          <w:szCs w:val="20"/>
          <w:lang w:eastAsia="ru-RU"/>
        </w:rPr>
      </w:pPr>
      <w:r w:rsidRPr="00A217EC">
        <w:rPr>
          <w:rFonts w:ascii="Times New Roman" w:eastAsia="Times New Roman" w:hAnsi="Times New Roman" w:cs="Times New Roman"/>
          <w:bCs/>
          <w:sz w:val="20"/>
          <w:szCs w:val="20"/>
          <w:lang w:eastAsia="ru-RU"/>
        </w:rPr>
        <w:t xml:space="preserve">Земли кадастрового квартала 53:02:0061301 - </w:t>
      </w:r>
      <w:r w:rsidRPr="00A217EC">
        <w:rPr>
          <w:rFonts w:ascii="Times New Roman" w:eastAsia="Times New Roman" w:hAnsi="Times New Roman" w:cs="Times New Roman"/>
          <w:sz w:val="20"/>
          <w:szCs w:val="20"/>
          <w:lang w:eastAsia="ru-RU"/>
        </w:rPr>
        <w:t>Новгородская область, Боровичский район</w:t>
      </w:r>
    </w:p>
    <w:p w:rsidR="00A217EC" w:rsidRPr="00A217EC" w:rsidRDefault="00A217EC" w:rsidP="00A217EC">
      <w:pPr>
        <w:widowControl w:val="0"/>
        <w:tabs>
          <w:tab w:val="left" w:pos="0"/>
        </w:tabs>
        <w:autoSpaceDE w:val="0"/>
        <w:spacing w:after="0" w:line="240" w:lineRule="auto"/>
        <w:ind w:firstLine="567"/>
        <w:jc w:val="both"/>
        <w:rPr>
          <w:rFonts w:ascii="Times New Roman" w:eastAsia="Times New Roman" w:hAnsi="Times New Roman" w:cs="Times New Roman"/>
          <w:b/>
          <w:bCs/>
          <w:color w:val="000000" w:themeColor="text1"/>
          <w:sz w:val="20"/>
          <w:szCs w:val="20"/>
          <w:lang w:eastAsia="ru-RU"/>
        </w:rPr>
      </w:pPr>
      <w:r w:rsidRPr="00A217EC">
        <w:rPr>
          <w:rFonts w:ascii="Times New Roman" w:eastAsia="Times New Roman" w:hAnsi="Times New Roman" w:cs="Times New Roman"/>
          <w:b/>
          <w:bCs/>
          <w:color w:val="000000" w:themeColor="text1"/>
          <w:sz w:val="20"/>
          <w:szCs w:val="20"/>
          <w:lang w:eastAsia="ru-RU"/>
        </w:rPr>
        <w:t>10. «</w:t>
      </w:r>
      <w:r w:rsidRPr="00A217EC">
        <w:rPr>
          <w:rFonts w:ascii="Times New Roman" w:eastAsia="Times New Roman" w:hAnsi="Times New Roman" w:cs="Times New Roman"/>
          <w:b/>
          <w:bCs/>
          <w:iCs/>
          <w:color w:val="000000"/>
          <w:sz w:val="20"/>
          <w:szCs w:val="20"/>
          <w:lang w:eastAsia="ru-RU"/>
        </w:rPr>
        <w:t>ВЛИ-0,4 кВ от опоры № 5 ВЛ-0,4 кВ Л-1 от КТП-10/0,4 кВ «Пукирево</w:t>
      </w:r>
      <w:r w:rsidRPr="00A217EC">
        <w:rPr>
          <w:rFonts w:ascii="Times New Roman" w:eastAsia="Times New Roman" w:hAnsi="Times New Roman" w:cs="Times New Roman"/>
          <w:b/>
          <w:bCs/>
          <w:color w:val="000000" w:themeColor="text1"/>
          <w:sz w:val="20"/>
          <w:szCs w:val="20"/>
          <w:lang w:eastAsia="ru-RU"/>
        </w:rPr>
        <w:t>».</w:t>
      </w:r>
    </w:p>
    <w:p w:rsidR="00A217EC" w:rsidRPr="00A217EC" w:rsidRDefault="00A217EC" w:rsidP="00A217EC">
      <w:pPr>
        <w:widowControl w:val="0"/>
        <w:tabs>
          <w:tab w:val="left" w:pos="0"/>
        </w:tabs>
        <w:autoSpaceDE w:val="0"/>
        <w:spacing w:after="0" w:line="240" w:lineRule="auto"/>
        <w:ind w:firstLine="567"/>
        <w:jc w:val="both"/>
        <w:rPr>
          <w:rFonts w:ascii="Times New Roman" w:eastAsia="Times New Roman" w:hAnsi="Times New Roman" w:cs="Times New Roman"/>
          <w:b/>
          <w:bCs/>
          <w:sz w:val="20"/>
          <w:szCs w:val="20"/>
          <w:lang w:eastAsia="ru-RU"/>
        </w:rPr>
      </w:pPr>
      <w:r w:rsidRPr="00A217EC">
        <w:rPr>
          <w:rFonts w:ascii="Times New Roman" w:eastAsia="Times New Roman" w:hAnsi="Times New Roman" w:cs="Times New Roman"/>
          <w:bCs/>
          <w:sz w:val="20"/>
          <w:szCs w:val="20"/>
          <w:lang w:eastAsia="ru-RU"/>
        </w:rPr>
        <w:t xml:space="preserve">Испрашиваемый срок публичного сервитута – 49 лет. </w:t>
      </w:r>
    </w:p>
    <w:p w:rsidR="00A217EC" w:rsidRPr="00A217EC" w:rsidRDefault="00A217EC" w:rsidP="00A217EC">
      <w:pPr>
        <w:widowControl w:val="0"/>
        <w:tabs>
          <w:tab w:val="left" w:pos="0"/>
        </w:tabs>
        <w:autoSpaceDE w:val="0"/>
        <w:spacing w:after="0" w:line="240" w:lineRule="auto"/>
        <w:ind w:firstLine="567"/>
        <w:jc w:val="both"/>
        <w:rPr>
          <w:rFonts w:ascii="Times New Roman" w:eastAsia="Times New Roman" w:hAnsi="Times New Roman" w:cs="Times New Roman"/>
          <w:b/>
          <w:bCs/>
          <w:sz w:val="20"/>
          <w:szCs w:val="20"/>
          <w:lang w:eastAsia="ru-RU"/>
        </w:rPr>
      </w:pPr>
      <w:r w:rsidRPr="00A217EC">
        <w:rPr>
          <w:rFonts w:ascii="Times New Roman" w:eastAsia="Times New Roman" w:hAnsi="Times New Roman" w:cs="Times New Roman"/>
          <w:bCs/>
          <w:sz w:val="20"/>
          <w:szCs w:val="20"/>
          <w:lang w:eastAsia="ru-RU"/>
        </w:rPr>
        <w:t xml:space="preserve">Испрашиваемая площадь публичного сервитута – </w:t>
      </w:r>
      <w:r w:rsidRPr="00A217EC">
        <w:rPr>
          <w:rFonts w:ascii="Times New Roman" w:eastAsia="Times New Roman" w:hAnsi="Times New Roman" w:cs="Times New Roman"/>
          <w:b/>
          <w:bCs/>
          <w:sz w:val="20"/>
          <w:szCs w:val="20"/>
          <w:lang w:eastAsia="ru-RU"/>
        </w:rPr>
        <w:t>301</w:t>
      </w:r>
      <w:r w:rsidRPr="00A217EC">
        <w:rPr>
          <w:rFonts w:ascii="Times New Roman" w:eastAsia="Times New Roman" w:hAnsi="Times New Roman" w:cs="Times New Roman"/>
          <w:bCs/>
          <w:sz w:val="20"/>
          <w:szCs w:val="20"/>
          <w:lang w:eastAsia="ru-RU"/>
        </w:rPr>
        <w:t xml:space="preserve"> кв. м.</w:t>
      </w:r>
    </w:p>
    <w:p w:rsidR="00A217EC" w:rsidRPr="00A217EC" w:rsidRDefault="00A217EC" w:rsidP="00A217EC">
      <w:pPr>
        <w:widowControl w:val="0"/>
        <w:tabs>
          <w:tab w:val="left" w:pos="0"/>
        </w:tabs>
        <w:autoSpaceDE w:val="0"/>
        <w:spacing w:after="0" w:line="240" w:lineRule="auto"/>
        <w:ind w:firstLine="567"/>
        <w:jc w:val="both"/>
        <w:rPr>
          <w:rFonts w:ascii="Times New Roman" w:eastAsia="Times New Roman" w:hAnsi="Times New Roman" w:cs="Times New Roman"/>
          <w:bCs/>
          <w:sz w:val="20"/>
          <w:szCs w:val="20"/>
          <w:lang w:eastAsia="ru-RU"/>
        </w:rPr>
      </w:pPr>
      <w:r w:rsidRPr="00A217EC">
        <w:rPr>
          <w:rFonts w:ascii="Times New Roman" w:eastAsia="Times New Roman" w:hAnsi="Times New Roman" w:cs="Times New Roman"/>
          <w:bCs/>
          <w:sz w:val="20"/>
          <w:szCs w:val="20"/>
          <w:lang w:eastAsia="ru-RU"/>
        </w:rPr>
        <w:t xml:space="preserve">Кадастровые номера земельных участков, в отношении которых испрашивается публичный </w:t>
      </w:r>
      <w:proofErr w:type="gramStart"/>
      <w:r w:rsidRPr="00A217EC">
        <w:rPr>
          <w:rFonts w:ascii="Times New Roman" w:eastAsia="Times New Roman" w:hAnsi="Times New Roman" w:cs="Times New Roman"/>
          <w:bCs/>
          <w:sz w:val="20"/>
          <w:szCs w:val="20"/>
          <w:lang w:eastAsia="ru-RU"/>
        </w:rPr>
        <w:t>сервитут</w:t>
      </w:r>
      <w:proofErr w:type="gramEnd"/>
      <w:r w:rsidRPr="00A217EC">
        <w:rPr>
          <w:rFonts w:ascii="Times New Roman" w:eastAsia="Times New Roman" w:hAnsi="Times New Roman" w:cs="Times New Roman"/>
          <w:bCs/>
          <w:sz w:val="20"/>
          <w:szCs w:val="20"/>
          <w:lang w:eastAsia="ru-RU"/>
        </w:rPr>
        <w:t xml:space="preserve"> и границы которых внесены в Единый государственный реестра недвижимости: </w:t>
      </w:r>
    </w:p>
    <w:p w:rsidR="00A217EC" w:rsidRPr="00A217EC" w:rsidRDefault="00A217EC" w:rsidP="00A217EC">
      <w:pPr>
        <w:spacing w:after="0" w:line="240" w:lineRule="auto"/>
        <w:rPr>
          <w:rFonts w:ascii="Times New Roman" w:eastAsia="Times New Roman" w:hAnsi="Times New Roman" w:cs="Times New Roman"/>
          <w:sz w:val="20"/>
          <w:szCs w:val="20"/>
          <w:lang w:eastAsia="ru-RU"/>
        </w:rPr>
      </w:pPr>
      <w:r w:rsidRPr="00A217EC">
        <w:rPr>
          <w:rFonts w:ascii="Times New Roman" w:eastAsia="Times New Roman" w:hAnsi="Times New Roman" w:cs="Times New Roman"/>
          <w:b/>
          <w:bCs/>
          <w:sz w:val="20"/>
          <w:szCs w:val="20"/>
          <w:lang w:eastAsia="ru-RU"/>
        </w:rPr>
        <w:t>53:02:0130401:11</w:t>
      </w:r>
      <w:r w:rsidRPr="00A217EC">
        <w:rPr>
          <w:rFonts w:ascii="Times New Roman" w:eastAsia="Times New Roman" w:hAnsi="Times New Roman" w:cs="Times New Roman"/>
          <w:sz w:val="20"/>
          <w:szCs w:val="20"/>
          <w:lang w:eastAsia="ru-RU"/>
        </w:rPr>
        <w:t xml:space="preserve"> - Новгородская область, р-н Боровичский, с/</w:t>
      </w:r>
      <w:proofErr w:type="gramStart"/>
      <w:r w:rsidRPr="00A217EC">
        <w:rPr>
          <w:rFonts w:ascii="Times New Roman" w:eastAsia="Times New Roman" w:hAnsi="Times New Roman" w:cs="Times New Roman"/>
          <w:sz w:val="20"/>
          <w:szCs w:val="20"/>
          <w:lang w:eastAsia="ru-RU"/>
        </w:rPr>
        <w:t>п</w:t>
      </w:r>
      <w:proofErr w:type="gramEnd"/>
      <w:r w:rsidRPr="00A217EC">
        <w:rPr>
          <w:rFonts w:ascii="Times New Roman" w:eastAsia="Times New Roman" w:hAnsi="Times New Roman" w:cs="Times New Roman"/>
          <w:sz w:val="20"/>
          <w:szCs w:val="20"/>
          <w:lang w:eastAsia="ru-RU"/>
        </w:rPr>
        <w:t xml:space="preserve"> Железковское, д Пукирёво, на земельном участке расположено здание, жилой дом, 16 </w:t>
      </w:r>
    </w:p>
    <w:p w:rsidR="00A217EC" w:rsidRPr="00A217EC" w:rsidRDefault="00A217EC" w:rsidP="00A217EC">
      <w:pPr>
        <w:widowControl w:val="0"/>
        <w:tabs>
          <w:tab w:val="left" w:pos="0"/>
        </w:tabs>
        <w:autoSpaceDE w:val="0"/>
        <w:spacing w:after="0" w:line="240" w:lineRule="auto"/>
        <w:ind w:firstLine="567"/>
        <w:contextualSpacing/>
        <w:jc w:val="both"/>
        <w:rPr>
          <w:rFonts w:ascii="Times New Roman" w:eastAsia="Times New Roman" w:hAnsi="Times New Roman" w:cs="Times New Roman"/>
          <w:b/>
          <w:bCs/>
          <w:sz w:val="20"/>
          <w:szCs w:val="20"/>
          <w:lang w:eastAsia="ru-RU"/>
        </w:rPr>
      </w:pPr>
      <w:r w:rsidRPr="00A217EC">
        <w:rPr>
          <w:rFonts w:ascii="Times New Roman" w:eastAsia="Times New Roman" w:hAnsi="Times New Roman" w:cs="Times New Roman"/>
          <w:bCs/>
          <w:sz w:val="20"/>
          <w:szCs w:val="20"/>
          <w:lang w:eastAsia="ru-RU"/>
        </w:rPr>
        <w:t>Публичный сервитут устанавливается в отношении земельных участков, расположенных в границах кадастровых кварталов:</w:t>
      </w:r>
    </w:p>
    <w:p w:rsidR="00A217EC" w:rsidRPr="00A217EC" w:rsidRDefault="00A217EC" w:rsidP="00A217EC">
      <w:pPr>
        <w:widowControl w:val="0"/>
        <w:tabs>
          <w:tab w:val="left" w:pos="0"/>
        </w:tabs>
        <w:autoSpaceDE w:val="0"/>
        <w:spacing w:after="0" w:line="240" w:lineRule="auto"/>
        <w:jc w:val="both"/>
        <w:rPr>
          <w:rFonts w:ascii="Times New Roman" w:eastAsia="Times New Roman" w:hAnsi="Times New Roman" w:cs="Times New Roman"/>
          <w:sz w:val="20"/>
          <w:szCs w:val="20"/>
          <w:lang w:eastAsia="ru-RU"/>
        </w:rPr>
      </w:pPr>
      <w:r w:rsidRPr="00A217EC">
        <w:rPr>
          <w:rFonts w:ascii="Times New Roman" w:eastAsia="Times New Roman" w:hAnsi="Times New Roman" w:cs="Times New Roman"/>
          <w:bCs/>
          <w:sz w:val="20"/>
          <w:szCs w:val="20"/>
          <w:lang w:eastAsia="ru-RU"/>
        </w:rPr>
        <w:t xml:space="preserve">Земли кадастрового квартала 53:02:0130401 - </w:t>
      </w:r>
      <w:r w:rsidRPr="00A217EC">
        <w:rPr>
          <w:rFonts w:ascii="Times New Roman" w:eastAsia="Times New Roman" w:hAnsi="Times New Roman" w:cs="Times New Roman"/>
          <w:sz w:val="20"/>
          <w:szCs w:val="20"/>
          <w:lang w:eastAsia="ru-RU"/>
        </w:rPr>
        <w:t>Новгородская область, Боровичский район</w:t>
      </w:r>
    </w:p>
    <w:p w:rsidR="00A217EC" w:rsidRPr="00A217EC" w:rsidRDefault="00A217EC" w:rsidP="00A217EC">
      <w:pPr>
        <w:widowControl w:val="0"/>
        <w:tabs>
          <w:tab w:val="left" w:pos="0"/>
        </w:tabs>
        <w:autoSpaceDE w:val="0"/>
        <w:spacing w:after="0" w:line="240" w:lineRule="auto"/>
        <w:ind w:firstLine="567"/>
        <w:jc w:val="both"/>
        <w:rPr>
          <w:rFonts w:ascii="Times New Roman" w:eastAsia="Times New Roman" w:hAnsi="Times New Roman" w:cs="Times New Roman"/>
          <w:b/>
          <w:bCs/>
          <w:color w:val="000000" w:themeColor="text1"/>
          <w:sz w:val="20"/>
          <w:szCs w:val="20"/>
          <w:lang w:eastAsia="ru-RU"/>
        </w:rPr>
      </w:pPr>
      <w:r w:rsidRPr="00A217EC">
        <w:rPr>
          <w:rFonts w:ascii="Times New Roman" w:eastAsia="Times New Roman" w:hAnsi="Times New Roman" w:cs="Times New Roman"/>
          <w:b/>
          <w:bCs/>
          <w:color w:val="000000" w:themeColor="text1"/>
          <w:sz w:val="20"/>
          <w:szCs w:val="20"/>
          <w:lang w:eastAsia="ru-RU"/>
        </w:rPr>
        <w:t>11. «</w:t>
      </w:r>
      <w:r w:rsidRPr="00A217EC">
        <w:rPr>
          <w:rFonts w:ascii="Times New Roman" w:eastAsia="Times New Roman" w:hAnsi="Times New Roman" w:cs="Times New Roman"/>
          <w:b/>
          <w:bCs/>
          <w:iCs/>
          <w:color w:val="000000"/>
          <w:sz w:val="20"/>
          <w:szCs w:val="20"/>
          <w:lang w:eastAsia="ru-RU"/>
        </w:rPr>
        <w:t>ВЛИ-0,4 кВ от опоры №6 ВЛ-0,4 кВ Л-1 КТП-10/0,4 кВ «Чернаручье</w:t>
      </w:r>
      <w:r w:rsidRPr="00A217EC">
        <w:rPr>
          <w:rFonts w:ascii="Times New Roman" w:eastAsia="Times New Roman" w:hAnsi="Times New Roman" w:cs="Times New Roman"/>
          <w:b/>
          <w:bCs/>
          <w:color w:val="000000" w:themeColor="text1"/>
          <w:sz w:val="20"/>
          <w:szCs w:val="20"/>
          <w:lang w:eastAsia="ru-RU"/>
        </w:rPr>
        <w:t>».</w:t>
      </w:r>
    </w:p>
    <w:p w:rsidR="00A217EC" w:rsidRPr="00A217EC" w:rsidRDefault="00A217EC" w:rsidP="00A217EC">
      <w:pPr>
        <w:widowControl w:val="0"/>
        <w:tabs>
          <w:tab w:val="left" w:pos="0"/>
        </w:tabs>
        <w:autoSpaceDE w:val="0"/>
        <w:spacing w:after="0" w:line="240" w:lineRule="auto"/>
        <w:ind w:firstLine="567"/>
        <w:jc w:val="both"/>
        <w:rPr>
          <w:rFonts w:ascii="Times New Roman" w:eastAsia="Times New Roman" w:hAnsi="Times New Roman" w:cs="Times New Roman"/>
          <w:b/>
          <w:bCs/>
          <w:sz w:val="20"/>
          <w:szCs w:val="20"/>
          <w:lang w:eastAsia="ru-RU"/>
        </w:rPr>
      </w:pPr>
      <w:r w:rsidRPr="00A217EC">
        <w:rPr>
          <w:rFonts w:ascii="Times New Roman" w:eastAsia="Times New Roman" w:hAnsi="Times New Roman" w:cs="Times New Roman"/>
          <w:bCs/>
          <w:sz w:val="20"/>
          <w:szCs w:val="20"/>
          <w:lang w:eastAsia="ru-RU"/>
        </w:rPr>
        <w:t xml:space="preserve">Испрашиваемый срок публичного сервитута – 49 лет. </w:t>
      </w:r>
    </w:p>
    <w:p w:rsidR="00A217EC" w:rsidRPr="00A217EC" w:rsidRDefault="00A217EC" w:rsidP="00A217EC">
      <w:pPr>
        <w:widowControl w:val="0"/>
        <w:tabs>
          <w:tab w:val="left" w:pos="0"/>
        </w:tabs>
        <w:autoSpaceDE w:val="0"/>
        <w:spacing w:after="0" w:line="240" w:lineRule="auto"/>
        <w:ind w:firstLine="567"/>
        <w:jc w:val="both"/>
        <w:rPr>
          <w:rFonts w:ascii="Times New Roman" w:eastAsia="Times New Roman" w:hAnsi="Times New Roman" w:cs="Times New Roman"/>
          <w:b/>
          <w:bCs/>
          <w:sz w:val="20"/>
          <w:szCs w:val="20"/>
          <w:lang w:eastAsia="ru-RU"/>
        </w:rPr>
      </w:pPr>
      <w:r w:rsidRPr="00A217EC">
        <w:rPr>
          <w:rFonts w:ascii="Times New Roman" w:eastAsia="Times New Roman" w:hAnsi="Times New Roman" w:cs="Times New Roman"/>
          <w:bCs/>
          <w:sz w:val="20"/>
          <w:szCs w:val="20"/>
          <w:lang w:eastAsia="ru-RU"/>
        </w:rPr>
        <w:t xml:space="preserve">Испрашиваемая площадь публичного сервитута – </w:t>
      </w:r>
      <w:r w:rsidRPr="00A217EC">
        <w:rPr>
          <w:rFonts w:ascii="Times New Roman" w:eastAsia="Times New Roman" w:hAnsi="Times New Roman" w:cs="Times New Roman"/>
          <w:b/>
          <w:bCs/>
          <w:sz w:val="20"/>
          <w:szCs w:val="20"/>
          <w:lang w:eastAsia="ru-RU"/>
        </w:rPr>
        <w:t>152</w:t>
      </w:r>
      <w:r w:rsidRPr="00A217EC">
        <w:rPr>
          <w:rFonts w:ascii="Times New Roman" w:eastAsia="Times New Roman" w:hAnsi="Times New Roman" w:cs="Times New Roman"/>
          <w:bCs/>
          <w:sz w:val="20"/>
          <w:szCs w:val="20"/>
          <w:lang w:eastAsia="ru-RU"/>
        </w:rPr>
        <w:t xml:space="preserve"> кв. м.</w:t>
      </w:r>
    </w:p>
    <w:p w:rsidR="00A217EC" w:rsidRPr="00A217EC" w:rsidRDefault="00A217EC" w:rsidP="00A217EC">
      <w:pPr>
        <w:widowControl w:val="0"/>
        <w:tabs>
          <w:tab w:val="left" w:pos="0"/>
        </w:tabs>
        <w:autoSpaceDE w:val="0"/>
        <w:spacing w:after="0" w:line="240" w:lineRule="auto"/>
        <w:ind w:firstLine="567"/>
        <w:jc w:val="both"/>
        <w:rPr>
          <w:rFonts w:ascii="Times New Roman" w:eastAsia="Times New Roman" w:hAnsi="Times New Roman" w:cs="Times New Roman"/>
          <w:bCs/>
          <w:sz w:val="20"/>
          <w:szCs w:val="20"/>
          <w:lang w:eastAsia="ru-RU"/>
        </w:rPr>
      </w:pPr>
      <w:r w:rsidRPr="00A217EC">
        <w:rPr>
          <w:rFonts w:ascii="Times New Roman" w:eastAsia="Times New Roman" w:hAnsi="Times New Roman" w:cs="Times New Roman"/>
          <w:bCs/>
          <w:sz w:val="20"/>
          <w:szCs w:val="20"/>
          <w:lang w:eastAsia="ru-RU"/>
        </w:rPr>
        <w:t xml:space="preserve">Кадастровые номера земельных участков, в отношении которых испрашивается публичный </w:t>
      </w:r>
      <w:proofErr w:type="gramStart"/>
      <w:r w:rsidRPr="00A217EC">
        <w:rPr>
          <w:rFonts w:ascii="Times New Roman" w:eastAsia="Times New Roman" w:hAnsi="Times New Roman" w:cs="Times New Roman"/>
          <w:bCs/>
          <w:sz w:val="20"/>
          <w:szCs w:val="20"/>
          <w:lang w:eastAsia="ru-RU"/>
        </w:rPr>
        <w:t>сервитут</w:t>
      </w:r>
      <w:proofErr w:type="gramEnd"/>
      <w:r w:rsidRPr="00A217EC">
        <w:rPr>
          <w:rFonts w:ascii="Times New Roman" w:eastAsia="Times New Roman" w:hAnsi="Times New Roman" w:cs="Times New Roman"/>
          <w:bCs/>
          <w:sz w:val="20"/>
          <w:szCs w:val="20"/>
          <w:lang w:eastAsia="ru-RU"/>
        </w:rPr>
        <w:t xml:space="preserve"> и границы которых внесены в Единый государственный реестра недвижимости: -</w:t>
      </w:r>
    </w:p>
    <w:p w:rsidR="00A217EC" w:rsidRPr="00A217EC" w:rsidRDefault="00A217EC" w:rsidP="00A217EC">
      <w:pPr>
        <w:widowControl w:val="0"/>
        <w:tabs>
          <w:tab w:val="left" w:pos="0"/>
        </w:tabs>
        <w:autoSpaceDE w:val="0"/>
        <w:spacing w:after="0" w:line="240" w:lineRule="auto"/>
        <w:ind w:firstLine="567"/>
        <w:contextualSpacing/>
        <w:jc w:val="both"/>
        <w:rPr>
          <w:rFonts w:ascii="Times New Roman" w:eastAsia="Times New Roman" w:hAnsi="Times New Roman" w:cs="Times New Roman"/>
          <w:b/>
          <w:bCs/>
          <w:sz w:val="20"/>
          <w:szCs w:val="20"/>
          <w:lang w:eastAsia="ru-RU"/>
        </w:rPr>
      </w:pPr>
      <w:r w:rsidRPr="00A217EC">
        <w:rPr>
          <w:rFonts w:ascii="Times New Roman" w:eastAsia="Times New Roman" w:hAnsi="Times New Roman" w:cs="Times New Roman"/>
          <w:bCs/>
          <w:sz w:val="20"/>
          <w:szCs w:val="20"/>
          <w:lang w:eastAsia="ru-RU"/>
        </w:rPr>
        <w:t>Публичный сервитут устанавливается в отношении земельных участков, расположенных в границах кадастровых кварталов:</w:t>
      </w:r>
    </w:p>
    <w:p w:rsidR="00A217EC" w:rsidRPr="00A217EC" w:rsidRDefault="00A217EC" w:rsidP="00A217EC">
      <w:pPr>
        <w:widowControl w:val="0"/>
        <w:tabs>
          <w:tab w:val="left" w:pos="0"/>
        </w:tabs>
        <w:autoSpaceDE w:val="0"/>
        <w:spacing w:after="0" w:line="240" w:lineRule="auto"/>
        <w:jc w:val="both"/>
        <w:rPr>
          <w:rFonts w:ascii="Times New Roman" w:eastAsia="Times New Roman" w:hAnsi="Times New Roman" w:cs="Times New Roman"/>
          <w:sz w:val="20"/>
          <w:szCs w:val="20"/>
          <w:lang w:eastAsia="ru-RU"/>
        </w:rPr>
      </w:pPr>
      <w:r w:rsidRPr="00A217EC">
        <w:rPr>
          <w:rFonts w:ascii="Times New Roman" w:eastAsia="Times New Roman" w:hAnsi="Times New Roman" w:cs="Times New Roman"/>
          <w:bCs/>
          <w:sz w:val="20"/>
          <w:szCs w:val="20"/>
          <w:lang w:eastAsia="ru-RU"/>
        </w:rPr>
        <w:t xml:space="preserve">Земли кадастрового квартала 53:02:0150201- </w:t>
      </w:r>
      <w:r w:rsidRPr="00A217EC">
        <w:rPr>
          <w:rFonts w:ascii="Times New Roman" w:eastAsia="Times New Roman" w:hAnsi="Times New Roman" w:cs="Times New Roman"/>
          <w:sz w:val="20"/>
          <w:szCs w:val="20"/>
          <w:lang w:eastAsia="ru-RU"/>
        </w:rPr>
        <w:t>Новгородская область, Боровичский район</w:t>
      </w:r>
    </w:p>
    <w:p w:rsidR="00A217EC" w:rsidRPr="00A217EC" w:rsidRDefault="00A217EC" w:rsidP="00A217EC">
      <w:pPr>
        <w:widowControl w:val="0"/>
        <w:tabs>
          <w:tab w:val="left" w:pos="0"/>
        </w:tabs>
        <w:autoSpaceDE w:val="0"/>
        <w:spacing w:after="0" w:line="240" w:lineRule="auto"/>
        <w:ind w:firstLine="567"/>
        <w:jc w:val="both"/>
        <w:rPr>
          <w:rFonts w:ascii="Times New Roman" w:eastAsia="Times New Roman" w:hAnsi="Times New Roman" w:cs="Times New Roman"/>
          <w:b/>
          <w:bCs/>
          <w:color w:val="000000" w:themeColor="text1"/>
          <w:sz w:val="20"/>
          <w:szCs w:val="20"/>
          <w:lang w:eastAsia="ru-RU"/>
        </w:rPr>
      </w:pPr>
      <w:r w:rsidRPr="00A217EC">
        <w:rPr>
          <w:rFonts w:ascii="Times New Roman" w:eastAsia="Times New Roman" w:hAnsi="Times New Roman" w:cs="Times New Roman"/>
          <w:b/>
          <w:bCs/>
          <w:color w:val="000000" w:themeColor="text1"/>
          <w:sz w:val="20"/>
          <w:szCs w:val="20"/>
          <w:lang w:eastAsia="ru-RU"/>
        </w:rPr>
        <w:t>12. «</w:t>
      </w:r>
      <w:r w:rsidRPr="00A217EC">
        <w:rPr>
          <w:rFonts w:ascii="Times New Roman" w:eastAsia="Times New Roman" w:hAnsi="Times New Roman" w:cs="Times New Roman"/>
          <w:b/>
          <w:bCs/>
          <w:iCs/>
          <w:color w:val="000000"/>
          <w:sz w:val="20"/>
          <w:szCs w:val="20"/>
          <w:lang w:eastAsia="ru-RU"/>
        </w:rPr>
        <w:t>ВЛИ-0,4 кВ от опоры №51 ВЛ-0,4 кВ Л-1 от КТП-10/0,4 кВ «Ушаково</w:t>
      </w:r>
      <w:r w:rsidRPr="00A217EC">
        <w:rPr>
          <w:rFonts w:ascii="Times New Roman" w:eastAsia="Times New Roman" w:hAnsi="Times New Roman" w:cs="Times New Roman"/>
          <w:b/>
          <w:bCs/>
          <w:color w:val="000000" w:themeColor="text1"/>
          <w:sz w:val="20"/>
          <w:szCs w:val="20"/>
          <w:lang w:eastAsia="ru-RU"/>
        </w:rPr>
        <w:t>».</w:t>
      </w:r>
    </w:p>
    <w:p w:rsidR="00A217EC" w:rsidRPr="00A217EC" w:rsidRDefault="00A217EC" w:rsidP="00A217EC">
      <w:pPr>
        <w:widowControl w:val="0"/>
        <w:tabs>
          <w:tab w:val="left" w:pos="0"/>
        </w:tabs>
        <w:autoSpaceDE w:val="0"/>
        <w:spacing w:after="0" w:line="240" w:lineRule="auto"/>
        <w:ind w:firstLine="567"/>
        <w:jc w:val="both"/>
        <w:rPr>
          <w:rFonts w:ascii="Times New Roman" w:eastAsia="Times New Roman" w:hAnsi="Times New Roman" w:cs="Times New Roman"/>
          <w:b/>
          <w:bCs/>
          <w:sz w:val="20"/>
          <w:szCs w:val="20"/>
          <w:lang w:eastAsia="ru-RU"/>
        </w:rPr>
      </w:pPr>
      <w:r w:rsidRPr="00A217EC">
        <w:rPr>
          <w:rFonts w:ascii="Times New Roman" w:eastAsia="Times New Roman" w:hAnsi="Times New Roman" w:cs="Times New Roman"/>
          <w:bCs/>
          <w:sz w:val="20"/>
          <w:szCs w:val="20"/>
          <w:lang w:eastAsia="ru-RU"/>
        </w:rPr>
        <w:t xml:space="preserve">Испрашиваемый срок публичного сервитута – 49 лет. </w:t>
      </w:r>
    </w:p>
    <w:p w:rsidR="00A217EC" w:rsidRPr="00A217EC" w:rsidRDefault="00A217EC" w:rsidP="00A217EC">
      <w:pPr>
        <w:widowControl w:val="0"/>
        <w:tabs>
          <w:tab w:val="left" w:pos="0"/>
        </w:tabs>
        <w:autoSpaceDE w:val="0"/>
        <w:spacing w:after="0" w:line="240" w:lineRule="auto"/>
        <w:ind w:firstLine="567"/>
        <w:jc w:val="both"/>
        <w:rPr>
          <w:rFonts w:ascii="Times New Roman" w:eastAsia="Times New Roman" w:hAnsi="Times New Roman" w:cs="Times New Roman"/>
          <w:b/>
          <w:bCs/>
          <w:sz w:val="20"/>
          <w:szCs w:val="20"/>
          <w:lang w:eastAsia="ru-RU"/>
        </w:rPr>
      </w:pPr>
      <w:r w:rsidRPr="00A217EC">
        <w:rPr>
          <w:rFonts w:ascii="Times New Roman" w:eastAsia="Times New Roman" w:hAnsi="Times New Roman" w:cs="Times New Roman"/>
          <w:bCs/>
          <w:sz w:val="20"/>
          <w:szCs w:val="20"/>
          <w:lang w:eastAsia="ru-RU"/>
        </w:rPr>
        <w:t xml:space="preserve">Испрашиваемая площадь публичного сервитута – </w:t>
      </w:r>
      <w:r w:rsidRPr="00A217EC">
        <w:rPr>
          <w:rFonts w:ascii="Times New Roman" w:eastAsia="Times New Roman" w:hAnsi="Times New Roman" w:cs="Times New Roman"/>
          <w:b/>
          <w:bCs/>
          <w:sz w:val="20"/>
          <w:szCs w:val="20"/>
          <w:lang w:eastAsia="ru-RU"/>
        </w:rPr>
        <w:t>143</w:t>
      </w:r>
      <w:r w:rsidRPr="00A217EC">
        <w:rPr>
          <w:rFonts w:ascii="Times New Roman" w:eastAsia="Times New Roman" w:hAnsi="Times New Roman" w:cs="Times New Roman"/>
          <w:bCs/>
          <w:sz w:val="20"/>
          <w:szCs w:val="20"/>
          <w:lang w:eastAsia="ru-RU"/>
        </w:rPr>
        <w:t xml:space="preserve"> кв. м.</w:t>
      </w:r>
    </w:p>
    <w:p w:rsidR="00A217EC" w:rsidRPr="00A217EC" w:rsidRDefault="00A217EC" w:rsidP="00A217EC">
      <w:pPr>
        <w:widowControl w:val="0"/>
        <w:tabs>
          <w:tab w:val="left" w:pos="0"/>
        </w:tabs>
        <w:autoSpaceDE w:val="0"/>
        <w:spacing w:after="0" w:line="240" w:lineRule="auto"/>
        <w:ind w:firstLine="567"/>
        <w:jc w:val="both"/>
        <w:rPr>
          <w:rFonts w:ascii="Times New Roman" w:eastAsia="Times New Roman" w:hAnsi="Times New Roman" w:cs="Times New Roman"/>
          <w:bCs/>
          <w:sz w:val="20"/>
          <w:szCs w:val="20"/>
          <w:lang w:eastAsia="ru-RU"/>
        </w:rPr>
      </w:pPr>
      <w:r w:rsidRPr="00A217EC">
        <w:rPr>
          <w:rFonts w:ascii="Times New Roman" w:eastAsia="Times New Roman" w:hAnsi="Times New Roman" w:cs="Times New Roman"/>
          <w:bCs/>
          <w:sz w:val="20"/>
          <w:szCs w:val="20"/>
          <w:lang w:eastAsia="ru-RU"/>
        </w:rPr>
        <w:t xml:space="preserve">Кадастровые номера земельных участков, в отношении которых испрашивается публичный </w:t>
      </w:r>
      <w:proofErr w:type="gramStart"/>
      <w:r w:rsidRPr="00A217EC">
        <w:rPr>
          <w:rFonts w:ascii="Times New Roman" w:eastAsia="Times New Roman" w:hAnsi="Times New Roman" w:cs="Times New Roman"/>
          <w:bCs/>
          <w:sz w:val="20"/>
          <w:szCs w:val="20"/>
          <w:lang w:eastAsia="ru-RU"/>
        </w:rPr>
        <w:t>сервитут</w:t>
      </w:r>
      <w:proofErr w:type="gramEnd"/>
      <w:r w:rsidRPr="00A217EC">
        <w:rPr>
          <w:rFonts w:ascii="Times New Roman" w:eastAsia="Times New Roman" w:hAnsi="Times New Roman" w:cs="Times New Roman"/>
          <w:bCs/>
          <w:sz w:val="20"/>
          <w:szCs w:val="20"/>
          <w:lang w:eastAsia="ru-RU"/>
        </w:rPr>
        <w:t xml:space="preserve"> и границы которых внесены в Единый государственный реестра недвижимости: -</w:t>
      </w:r>
    </w:p>
    <w:p w:rsidR="00A217EC" w:rsidRPr="00A217EC" w:rsidRDefault="00A217EC" w:rsidP="00A217EC">
      <w:pPr>
        <w:widowControl w:val="0"/>
        <w:tabs>
          <w:tab w:val="left" w:pos="0"/>
        </w:tabs>
        <w:autoSpaceDE w:val="0"/>
        <w:spacing w:after="0" w:line="240" w:lineRule="auto"/>
        <w:ind w:firstLine="567"/>
        <w:contextualSpacing/>
        <w:jc w:val="both"/>
        <w:rPr>
          <w:rFonts w:ascii="Times New Roman" w:eastAsia="Times New Roman" w:hAnsi="Times New Roman" w:cs="Times New Roman"/>
          <w:b/>
          <w:bCs/>
          <w:sz w:val="20"/>
          <w:szCs w:val="20"/>
          <w:lang w:eastAsia="ru-RU"/>
        </w:rPr>
      </w:pPr>
      <w:r w:rsidRPr="00A217EC">
        <w:rPr>
          <w:rFonts w:ascii="Times New Roman" w:eastAsia="Times New Roman" w:hAnsi="Times New Roman" w:cs="Times New Roman"/>
          <w:bCs/>
          <w:sz w:val="20"/>
          <w:szCs w:val="20"/>
          <w:lang w:eastAsia="ru-RU"/>
        </w:rPr>
        <w:t>Публичный сервитут устанавливается в отношении земельных участков, расположенных в границах кадастровых кварталов:</w:t>
      </w:r>
    </w:p>
    <w:p w:rsidR="00A217EC" w:rsidRPr="00A217EC" w:rsidRDefault="00A217EC" w:rsidP="00A217EC">
      <w:pPr>
        <w:widowControl w:val="0"/>
        <w:tabs>
          <w:tab w:val="left" w:pos="0"/>
        </w:tabs>
        <w:autoSpaceDE w:val="0"/>
        <w:spacing w:after="0" w:line="240" w:lineRule="auto"/>
        <w:jc w:val="both"/>
        <w:rPr>
          <w:rFonts w:ascii="Times New Roman" w:eastAsia="Times New Roman" w:hAnsi="Times New Roman" w:cs="Times New Roman"/>
          <w:sz w:val="20"/>
          <w:szCs w:val="20"/>
          <w:lang w:eastAsia="ru-RU"/>
        </w:rPr>
      </w:pPr>
      <w:r w:rsidRPr="00A217EC">
        <w:rPr>
          <w:rFonts w:ascii="Times New Roman" w:eastAsia="Times New Roman" w:hAnsi="Times New Roman" w:cs="Times New Roman"/>
          <w:bCs/>
          <w:sz w:val="20"/>
          <w:szCs w:val="20"/>
          <w:lang w:eastAsia="ru-RU"/>
        </w:rPr>
        <w:t xml:space="preserve">Земли кадастрового квартала 53:02:0172501- </w:t>
      </w:r>
      <w:r w:rsidRPr="00A217EC">
        <w:rPr>
          <w:rFonts w:ascii="Times New Roman" w:eastAsia="Times New Roman" w:hAnsi="Times New Roman" w:cs="Times New Roman"/>
          <w:sz w:val="20"/>
          <w:szCs w:val="20"/>
          <w:lang w:eastAsia="ru-RU"/>
        </w:rPr>
        <w:t>Новгородская область, Боровичский район</w:t>
      </w:r>
    </w:p>
    <w:p w:rsidR="00A217EC" w:rsidRPr="00A217EC" w:rsidRDefault="00A217EC" w:rsidP="00A217EC">
      <w:pPr>
        <w:widowControl w:val="0"/>
        <w:tabs>
          <w:tab w:val="left" w:pos="0"/>
        </w:tabs>
        <w:autoSpaceDE w:val="0"/>
        <w:spacing w:after="0" w:line="240" w:lineRule="auto"/>
        <w:ind w:firstLine="567"/>
        <w:jc w:val="both"/>
        <w:rPr>
          <w:rFonts w:ascii="Times New Roman" w:eastAsia="Times New Roman" w:hAnsi="Times New Roman" w:cs="Times New Roman"/>
          <w:b/>
          <w:bCs/>
          <w:color w:val="000000" w:themeColor="text1"/>
          <w:sz w:val="20"/>
          <w:szCs w:val="20"/>
          <w:lang w:eastAsia="ru-RU"/>
        </w:rPr>
      </w:pPr>
      <w:r w:rsidRPr="00A217EC">
        <w:rPr>
          <w:rFonts w:ascii="Times New Roman" w:eastAsia="Times New Roman" w:hAnsi="Times New Roman" w:cs="Times New Roman"/>
          <w:b/>
          <w:bCs/>
          <w:color w:val="000000" w:themeColor="text1"/>
          <w:sz w:val="20"/>
          <w:szCs w:val="20"/>
          <w:lang w:eastAsia="ru-RU"/>
        </w:rPr>
        <w:t>13. «</w:t>
      </w:r>
      <w:r w:rsidRPr="00A217EC">
        <w:rPr>
          <w:rFonts w:ascii="Times New Roman" w:eastAsia="Times New Roman" w:hAnsi="Times New Roman" w:cs="Times New Roman"/>
          <w:b/>
          <w:bCs/>
          <w:iCs/>
          <w:color w:val="000000"/>
          <w:sz w:val="20"/>
          <w:szCs w:val="20"/>
          <w:lang w:eastAsia="ru-RU"/>
        </w:rPr>
        <w:t>ВЛИ-0,4 кВ от опоры №7 Л-1 от КТП-10/0,4 кВ «Подборье</w:t>
      </w:r>
      <w:r w:rsidRPr="00A217EC">
        <w:rPr>
          <w:rFonts w:ascii="Times New Roman" w:eastAsia="Times New Roman" w:hAnsi="Times New Roman" w:cs="Times New Roman"/>
          <w:b/>
          <w:bCs/>
          <w:color w:val="000000" w:themeColor="text1"/>
          <w:sz w:val="20"/>
          <w:szCs w:val="20"/>
          <w:lang w:eastAsia="ru-RU"/>
        </w:rPr>
        <w:t>».</w:t>
      </w:r>
    </w:p>
    <w:p w:rsidR="00A217EC" w:rsidRPr="00A217EC" w:rsidRDefault="00A217EC" w:rsidP="00A217EC">
      <w:pPr>
        <w:widowControl w:val="0"/>
        <w:tabs>
          <w:tab w:val="left" w:pos="0"/>
        </w:tabs>
        <w:autoSpaceDE w:val="0"/>
        <w:spacing w:after="0" w:line="240" w:lineRule="auto"/>
        <w:ind w:firstLine="567"/>
        <w:jc w:val="both"/>
        <w:rPr>
          <w:rFonts w:ascii="Times New Roman" w:eastAsia="Times New Roman" w:hAnsi="Times New Roman" w:cs="Times New Roman"/>
          <w:b/>
          <w:bCs/>
          <w:sz w:val="20"/>
          <w:szCs w:val="20"/>
          <w:lang w:eastAsia="ru-RU"/>
        </w:rPr>
      </w:pPr>
      <w:r w:rsidRPr="00A217EC">
        <w:rPr>
          <w:rFonts w:ascii="Times New Roman" w:eastAsia="Times New Roman" w:hAnsi="Times New Roman" w:cs="Times New Roman"/>
          <w:bCs/>
          <w:sz w:val="20"/>
          <w:szCs w:val="20"/>
          <w:lang w:eastAsia="ru-RU"/>
        </w:rPr>
        <w:t xml:space="preserve">Испрашиваемый срок публичного сервитута – 49 лет. </w:t>
      </w:r>
    </w:p>
    <w:p w:rsidR="00A217EC" w:rsidRPr="00A217EC" w:rsidRDefault="00A217EC" w:rsidP="00A217EC">
      <w:pPr>
        <w:widowControl w:val="0"/>
        <w:tabs>
          <w:tab w:val="left" w:pos="0"/>
        </w:tabs>
        <w:autoSpaceDE w:val="0"/>
        <w:spacing w:after="0" w:line="240" w:lineRule="auto"/>
        <w:ind w:firstLine="567"/>
        <w:jc w:val="both"/>
        <w:rPr>
          <w:rFonts w:ascii="Times New Roman" w:eastAsia="Times New Roman" w:hAnsi="Times New Roman" w:cs="Times New Roman"/>
          <w:b/>
          <w:bCs/>
          <w:sz w:val="20"/>
          <w:szCs w:val="20"/>
          <w:lang w:eastAsia="ru-RU"/>
        </w:rPr>
      </w:pPr>
      <w:r w:rsidRPr="00A217EC">
        <w:rPr>
          <w:rFonts w:ascii="Times New Roman" w:eastAsia="Times New Roman" w:hAnsi="Times New Roman" w:cs="Times New Roman"/>
          <w:bCs/>
          <w:sz w:val="20"/>
          <w:szCs w:val="20"/>
          <w:lang w:eastAsia="ru-RU"/>
        </w:rPr>
        <w:t xml:space="preserve">Испрашиваемая площадь публичного сервитута – </w:t>
      </w:r>
      <w:r w:rsidRPr="00A217EC">
        <w:rPr>
          <w:rFonts w:ascii="Times New Roman" w:eastAsia="Times New Roman" w:hAnsi="Times New Roman" w:cs="Times New Roman"/>
          <w:b/>
          <w:bCs/>
          <w:sz w:val="20"/>
          <w:szCs w:val="20"/>
          <w:lang w:eastAsia="ru-RU"/>
        </w:rPr>
        <w:t>65</w:t>
      </w:r>
      <w:r w:rsidRPr="00A217EC">
        <w:rPr>
          <w:rFonts w:ascii="Times New Roman" w:eastAsia="Times New Roman" w:hAnsi="Times New Roman" w:cs="Times New Roman"/>
          <w:bCs/>
          <w:sz w:val="20"/>
          <w:szCs w:val="20"/>
          <w:lang w:eastAsia="ru-RU"/>
        </w:rPr>
        <w:t xml:space="preserve"> кв. м.</w:t>
      </w:r>
    </w:p>
    <w:p w:rsidR="00A217EC" w:rsidRPr="00A217EC" w:rsidRDefault="00A217EC" w:rsidP="00A217EC">
      <w:pPr>
        <w:widowControl w:val="0"/>
        <w:tabs>
          <w:tab w:val="left" w:pos="0"/>
        </w:tabs>
        <w:autoSpaceDE w:val="0"/>
        <w:spacing w:after="0" w:line="240" w:lineRule="auto"/>
        <w:ind w:firstLine="567"/>
        <w:jc w:val="both"/>
        <w:rPr>
          <w:rFonts w:ascii="Times New Roman" w:eastAsia="Times New Roman" w:hAnsi="Times New Roman" w:cs="Times New Roman"/>
          <w:bCs/>
          <w:sz w:val="20"/>
          <w:szCs w:val="20"/>
          <w:lang w:eastAsia="ru-RU"/>
        </w:rPr>
      </w:pPr>
      <w:r w:rsidRPr="00A217EC">
        <w:rPr>
          <w:rFonts w:ascii="Times New Roman" w:eastAsia="Times New Roman" w:hAnsi="Times New Roman" w:cs="Times New Roman"/>
          <w:bCs/>
          <w:sz w:val="20"/>
          <w:szCs w:val="20"/>
          <w:lang w:eastAsia="ru-RU"/>
        </w:rPr>
        <w:t xml:space="preserve">Кадастровые номера земельных участков, в отношении которых испрашивается публичный </w:t>
      </w:r>
      <w:proofErr w:type="gramStart"/>
      <w:r w:rsidRPr="00A217EC">
        <w:rPr>
          <w:rFonts w:ascii="Times New Roman" w:eastAsia="Times New Roman" w:hAnsi="Times New Roman" w:cs="Times New Roman"/>
          <w:bCs/>
          <w:sz w:val="20"/>
          <w:szCs w:val="20"/>
          <w:lang w:eastAsia="ru-RU"/>
        </w:rPr>
        <w:t>сервитут</w:t>
      </w:r>
      <w:proofErr w:type="gramEnd"/>
      <w:r w:rsidRPr="00A217EC">
        <w:rPr>
          <w:rFonts w:ascii="Times New Roman" w:eastAsia="Times New Roman" w:hAnsi="Times New Roman" w:cs="Times New Roman"/>
          <w:bCs/>
          <w:sz w:val="20"/>
          <w:szCs w:val="20"/>
          <w:lang w:eastAsia="ru-RU"/>
        </w:rPr>
        <w:t xml:space="preserve"> и границы которых внесены в Единый государственный реестра недвижимости: -</w:t>
      </w:r>
    </w:p>
    <w:p w:rsidR="00A217EC" w:rsidRPr="00A217EC" w:rsidRDefault="00A217EC" w:rsidP="00A217EC">
      <w:pPr>
        <w:widowControl w:val="0"/>
        <w:tabs>
          <w:tab w:val="left" w:pos="0"/>
        </w:tabs>
        <w:autoSpaceDE w:val="0"/>
        <w:spacing w:after="0" w:line="240" w:lineRule="auto"/>
        <w:ind w:firstLine="567"/>
        <w:contextualSpacing/>
        <w:jc w:val="both"/>
        <w:rPr>
          <w:rFonts w:ascii="Times New Roman" w:eastAsia="Times New Roman" w:hAnsi="Times New Roman" w:cs="Times New Roman"/>
          <w:b/>
          <w:bCs/>
          <w:sz w:val="20"/>
          <w:szCs w:val="20"/>
          <w:lang w:eastAsia="ru-RU"/>
        </w:rPr>
      </w:pPr>
      <w:r w:rsidRPr="00A217EC">
        <w:rPr>
          <w:rFonts w:ascii="Times New Roman" w:eastAsia="Times New Roman" w:hAnsi="Times New Roman" w:cs="Times New Roman"/>
          <w:bCs/>
          <w:sz w:val="20"/>
          <w:szCs w:val="20"/>
          <w:lang w:eastAsia="ru-RU"/>
        </w:rPr>
        <w:t>Публичный сервитут устанавливается в отношении земельных участков, расположенных в границах кадастровых кварталов:</w:t>
      </w:r>
    </w:p>
    <w:p w:rsidR="00A217EC" w:rsidRPr="00A217EC" w:rsidRDefault="00A217EC" w:rsidP="00A217EC">
      <w:pPr>
        <w:widowControl w:val="0"/>
        <w:tabs>
          <w:tab w:val="left" w:pos="0"/>
        </w:tabs>
        <w:autoSpaceDE w:val="0"/>
        <w:spacing w:after="0" w:line="240" w:lineRule="auto"/>
        <w:jc w:val="both"/>
        <w:rPr>
          <w:rFonts w:ascii="Times New Roman" w:eastAsia="Times New Roman" w:hAnsi="Times New Roman" w:cs="Times New Roman"/>
          <w:sz w:val="20"/>
          <w:szCs w:val="20"/>
          <w:lang w:eastAsia="ru-RU"/>
        </w:rPr>
      </w:pPr>
      <w:r w:rsidRPr="00A217EC">
        <w:rPr>
          <w:rFonts w:ascii="Times New Roman" w:eastAsia="Times New Roman" w:hAnsi="Times New Roman" w:cs="Times New Roman"/>
          <w:bCs/>
          <w:sz w:val="20"/>
          <w:szCs w:val="20"/>
          <w:lang w:eastAsia="ru-RU"/>
        </w:rPr>
        <w:t xml:space="preserve">Земли кадастрового квартала 53:02:0162101 - </w:t>
      </w:r>
      <w:r w:rsidRPr="00A217EC">
        <w:rPr>
          <w:rFonts w:ascii="Times New Roman" w:eastAsia="Times New Roman" w:hAnsi="Times New Roman" w:cs="Times New Roman"/>
          <w:sz w:val="20"/>
          <w:szCs w:val="20"/>
          <w:lang w:eastAsia="ru-RU"/>
        </w:rPr>
        <w:t>Новгородская область, Боровичский район</w:t>
      </w:r>
    </w:p>
    <w:p w:rsidR="00A217EC" w:rsidRPr="00A217EC" w:rsidRDefault="00A217EC" w:rsidP="00A217EC">
      <w:pPr>
        <w:widowControl w:val="0"/>
        <w:tabs>
          <w:tab w:val="left" w:pos="0"/>
        </w:tabs>
        <w:autoSpaceDE w:val="0"/>
        <w:spacing w:after="0" w:line="240" w:lineRule="auto"/>
        <w:ind w:firstLine="567"/>
        <w:jc w:val="both"/>
        <w:rPr>
          <w:rFonts w:ascii="Times New Roman" w:eastAsia="Times New Roman" w:hAnsi="Times New Roman" w:cs="Times New Roman"/>
          <w:b/>
          <w:bCs/>
          <w:color w:val="000000" w:themeColor="text1"/>
          <w:sz w:val="20"/>
          <w:szCs w:val="20"/>
          <w:lang w:eastAsia="ru-RU"/>
        </w:rPr>
      </w:pPr>
      <w:r w:rsidRPr="00A217EC">
        <w:rPr>
          <w:rFonts w:ascii="Times New Roman" w:eastAsia="Times New Roman" w:hAnsi="Times New Roman" w:cs="Times New Roman"/>
          <w:b/>
          <w:bCs/>
          <w:color w:val="000000" w:themeColor="text1"/>
          <w:sz w:val="20"/>
          <w:szCs w:val="20"/>
          <w:lang w:eastAsia="ru-RU"/>
        </w:rPr>
        <w:t>14. «</w:t>
      </w:r>
      <w:r w:rsidRPr="00A217EC">
        <w:rPr>
          <w:rFonts w:ascii="Times New Roman" w:eastAsia="Times New Roman" w:hAnsi="Times New Roman" w:cs="Times New Roman"/>
          <w:b/>
          <w:bCs/>
          <w:iCs/>
          <w:color w:val="000000"/>
          <w:sz w:val="20"/>
          <w:szCs w:val="20"/>
          <w:lang w:eastAsia="ru-RU"/>
        </w:rPr>
        <w:t>ВЛИ-0,4 кВ от опоры №10 ВЛ-0,4 кВ Л-1 КТП-10/0,4 кВ «Опочно</w:t>
      </w:r>
      <w:r w:rsidRPr="00A217EC">
        <w:rPr>
          <w:rFonts w:ascii="Times New Roman" w:eastAsia="Times New Roman" w:hAnsi="Times New Roman" w:cs="Times New Roman"/>
          <w:b/>
          <w:bCs/>
          <w:color w:val="000000" w:themeColor="text1"/>
          <w:sz w:val="20"/>
          <w:szCs w:val="20"/>
          <w:lang w:eastAsia="ru-RU"/>
        </w:rPr>
        <w:t>».</w:t>
      </w:r>
    </w:p>
    <w:p w:rsidR="00A217EC" w:rsidRPr="00A217EC" w:rsidRDefault="00A217EC" w:rsidP="00A217EC">
      <w:pPr>
        <w:widowControl w:val="0"/>
        <w:tabs>
          <w:tab w:val="left" w:pos="0"/>
        </w:tabs>
        <w:autoSpaceDE w:val="0"/>
        <w:spacing w:after="0" w:line="240" w:lineRule="auto"/>
        <w:ind w:firstLine="567"/>
        <w:jc w:val="both"/>
        <w:rPr>
          <w:rFonts w:ascii="Times New Roman" w:eastAsia="Times New Roman" w:hAnsi="Times New Roman" w:cs="Times New Roman"/>
          <w:b/>
          <w:bCs/>
          <w:sz w:val="20"/>
          <w:szCs w:val="20"/>
          <w:lang w:eastAsia="ru-RU"/>
        </w:rPr>
      </w:pPr>
      <w:r w:rsidRPr="00A217EC">
        <w:rPr>
          <w:rFonts w:ascii="Times New Roman" w:eastAsia="Times New Roman" w:hAnsi="Times New Roman" w:cs="Times New Roman"/>
          <w:bCs/>
          <w:sz w:val="20"/>
          <w:szCs w:val="20"/>
          <w:lang w:eastAsia="ru-RU"/>
        </w:rPr>
        <w:t xml:space="preserve">Испрашиваемый срок публичного сервитута – 49 лет. </w:t>
      </w:r>
    </w:p>
    <w:p w:rsidR="00A217EC" w:rsidRPr="00A217EC" w:rsidRDefault="00A217EC" w:rsidP="00A217EC">
      <w:pPr>
        <w:widowControl w:val="0"/>
        <w:tabs>
          <w:tab w:val="left" w:pos="0"/>
        </w:tabs>
        <w:autoSpaceDE w:val="0"/>
        <w:spacing w:after="0" w:line="240" w:lineRule="auto"/>
        <w:ind w:firstLine="567"/>
        <w:jc w:val="both"/>
        <w:rPr>
          <w:rFonts w:ascii="Times New Roman" w:eastAsia="Times New Roman" w:hAnsi="Times New Roman" w:cs="Times New Roman"/>
          <w:b/>
          <w:bCs/>
          <w:sz w:val="20"/>
          <w:szCs w:val="20"/>
          <w:lang w:eastAsia="ru-RU"/>
        </w:rPr>
      </w:pPr>
      <w:r w:rsidRPr="00A217EC">
        <w:rPr>
          <w:rFonts w:ascii="Times New Roman" w:eastAsia="Times New Roman" w:hAnsi="Times New Roman" w:cs="Times New Roman"/>
          <w:bCs/>
          <w:sz w:val="20"/>
          <w:szCs w:val="20"/>
          <w:lang w:eastAsia="ru-RU"/>
        </w:rPr>
        <w:t xml:space="preserve">Испрашиваемая площадь публичного сервитута – </w:t>
      </w:r>
      <w:r w:rsidRPr="00A217EC">
        <w:rPr>
          <w:rFonts w:ascii="Times New Roman" w:eastAsia="Times New Roman" w:hAnsi="Times New Roman" w:cs="Times New Roman"/>
          <w:b/>
          <w:bCs/>
          <w:sz w:val="20"/>
          <w:szCs w:val="20"/>
          <w:lang w:eastAsia="ru-RU"/>
        </w:rPr>
        <w:t>93</w:t>
      </w:r>
      <w:r w:rsidRPr="00A217EC">
        <w:rPr>
          <w:rFonts w:ascii="Times New Roman" w:eastAsia="Times New Roman" w:hAnsi="Times New Roman" w:cs="Times New Roman"/>
          <w:bCs/>
          <w:sz w:val="20"/>
          <w:szCs w:val="20"/>
          <w:lang w:eastAsia="ru-RU"/>
        </w:rPr>
        <w:t xml:space="preserve"> кв. м.</w:t>
      </w:r>
    </w:p>
    <w:p w:rsidR="00A217EC" w:rsidRDefault="00A217EC" w:rsidP="00A217EC">
      <w:pPr>
        <w:widowControl w:val="0"/>
        <w:tabs>
          <w:tab w:val="left" w:pos="0"/>
        </w:tabs>
        <w:autoSpaceDE w:val="0"/>
        <w:spacing w:after="0" w:line="240" w:lineRule="auto"/>
        <w:ind w:firstLine="567"/>
        <w:jc w:val="center"/>
        <w:rPr>
          <w:rFonts w:ascii="Times New Roman" w:eastAsia="Times New Roman" w:hAnsi="Times New Roman" w:cs="Times New Roman"/>
          <w:bCs/>
          <w:sz w:val="20"/>
          <w:szCs w:val="20"/>
          <w:lang w:eastAsia="ru-RU"/>
        </w:rPr>
      </w:pPr>
      <w:bookmarkStart w:id="14" w:name="_GoBack"/>
      <w:bookmarkEnd w:id="14"/>
      <w:r>
        <w:rPr>
          <w:rFonts w:ascii="Times New Roman" w:eastAsia="Times New Roman" w:hAnsi="Times New Roman" w:cs="Times New Roman"/>
          <w:bCs/>
          <w:sz w:val="20"/>
          <w:szCs w:val="20"/>
          <w:lang w:eastAsia="ru-RU"/>
        </w:rPr>
        <w:lastRenderedPageBreak/>
        <w:t>106</w:t>
      </w:r>
    </w:p>
    <w:p w:rsidR="00A217EC" w:rsidRPr="00A217EC" w:rsidRDefault="00A217EC" w:rsidP="00A217EC">
      <w:pPr>
        <w:widowControl w:val="0"/>
        <w:tabs>
          <w:tab w:val="left" w:pos="0"/>
        </w:tabs>
        <w:autoSpaceDE w:val="0"/>
        <w:spacing w:after="0" w:line="240" w:lineRule="auto"/>
        <w:ind w:firstLine="567"/>
        <w:jc w:val="both"/>
        <w:rPr>
          <w:rFonts w:ascii="Times New Roman" w:eastAsia="Times New Roman" w:hAnsi="Times New Roman" w:cs="Times New Roman"/>
          <w:bCs/>
          <w:sz w:val="20"/>
          <w:szCs w:val="20"/>
          <w:lang w:eastAsia="ru-RU"/>
        </w:rPr>
      </w:pPr>
      <w:r w:rsidRPr="00A217EC">
        <w:rPr>
          <w:rFonts w:ascii="Times New Roman" w:eastAsia="Times New Roman" w:hAnsi="Times New Roman" w:cs="Times New Roman"/>
          <w:bCs/>
          <w:sz w:val="20"/>
          <w:szCs w:val="20"/>
          <w:lang w:eastAsia="ru-RU"/>
        </w:rPr>
        <w:t xml:space="preserve">Кадастровые номера земельных участков, в отношении которых испрашивается публичный </w:t>
      </w:r>
      <w:proofErr w:type="gramStart"/>
      <w:r w:rsidRPr="00A217EC">
        <w:rPr>
          <w:rFonts w:ascii="Times New Roman" w:eastAsia="Times New Roman" w:hAnsi="Times New Roman" w:cs="Times New Roman"/>
          <w:bCs/>
          <w:sz w:val="20"/>
          <w:szCs w:val="20"/>
          <w:lang w:eastAsia="ru-RU"/>
        </w:rPr>
        <w:t>сервитут</w:t>
      </w:r>
      <w:proofErr w:type="gramEnd"/>
      <w:r w:rsidRPr="00A217EC">
        <w:rPr>
          <w:rFonts w:ascii="Times New Roman" w:eastAsia="Times New Roman" w:hAnsi="Times New Roman" w:cs="Times New Roman"/>
          <w:bCs/>
          <w:sz w:val="20"/>
          <w:szCs w:val="20"/>
          <w:lang w:eastAsia="ru-RU"/>
        </w:rPr>
        <w:t xml:space="preserve"> и границы которых внесены в Единый государственный реестра недвижимости: -</w:t>
      </w:r>
    </w:p>
    <w:p w:rsidR="00A217EC" w:rsidRPr="00A217EC" w:rsidRDefault="00A217EC" w:rsidP="00A217EC">
      <w:pPr>
        <w:widowControl w:val="0"/>
        <w:tabs>
          <w:tab w:val="left" w:pos="0"/>
        </w:tabs>
        <w:autoSpaceDE w:val="0"/>
        <w:spacing w:after="0" w:line="240" w:lineRule="auto"/>
        <w:ind w:firstLine="567"/>
        <w:contextualSpacing/>
        <w:jc w:val="both"/>
        <w:rPr>
          <w:rFonts w:ascii="Times New Roman" w:eastAsia="Times New Roman" w:hAnsi="Times New Roman" w:cs="Times New Roman"/>
          <w:b/>
          <w:bCs/>
          <w:sz w:val="20"/>
          <w:szCs w:val="20"/>
          <w:lang w:eastAsia="ru-RU"/>
        </w:rPr>
      </w:pPr>
      <w:r w:rsidRPr="00A217EC">
        <w:rPr>
          <w:rFonts w:ascii="Times New Roman" w:eastAsia="Times New Roman" w:hAnsi="Times New Roman" w:cs="Times New Roman"/>
          <w:bCs/>
          <w:sz w:val="20"/>
          <w:szCs w:val="20"/>
          <w:lang w:eastAsia="ru-RU"/>
        </w:rPr>
        <w:t>Публичный сервитут устанавливается в отношении земельных участков, расположенных в границах кадастровых кварталов:</w:t>
      </w:r>
    </w:p>
    <w:p w:rsidR="00A217EC" w:rsidRPr="00A217EC" w:rsidRDefault="00A217EC" w:rsidP="00A217EC">
      <w:pPr>
        <w:widowControl w:val="0"/>
        <w:tabs>
          <w:tab w:val="left" w:pos="0"/>
        </w:tabs>
        <w:autoSpaceDE w:val="0"/>
        <w:spacing w:after="0" w:line="240" w:lineRule="auto"/>
        <w:jc w:val="both"/>
        <w:rPr>
          <w:rFonts w:ascii="Times New Roman" w:eastAsia="Times New Roman" w:hAnsi="Times New Roman" w:cs="Times New Roman"/>
          <w:sz w:val="20"/>
          <w:szCs w:val="20"/>
          <w:lang w:eastAsia="ru-RU"/>
        </w:rPr>
      </w:pPr>
      <w:r w:rsidRPr="00A217EC">
        <w:rPr>
          <w:rFonts w:ascii="Times New Roman" w:eastAsia="Times New Roman" w:hAnsi="Times New Roman" w:cs="Times New Roman"/>
          <w:bCs/>
          <w:sz w:val="20"/>
          <w:szCs w:val="20"/>
          <w:lang w:eastAsia="ru-RU"/>
        </w:rPr>
        <w:t xml:space="preserve">Земли кадастрового квартала 53:02:0070701 - </w:t>
      </w:r>
      <w:r w:rsidRPr="00A217EC">
        <w:rPr>
          <w:rFonts w:ascii="Times New Roman" w:eastAsia="Times New Roman" w:hAnsi="Times New Roman" w:cs="Times New Roman"/>
          <w:sz w:val="20"/>
          <w:szCs w:val="20"/>
          <w:lang w:eastAsia="ru-RU"/>
        </w:rPr>
        <w:t>Новгородская область, Боровичский район</w:t>
      </w:r>
    </w:p>
    <w:p w:rsidR="00A217EC" w:rsidRPr="00A217EC" w:rsidRDefault="00A217EC" w:rsidP="00A217EC">
      <w:pPr>
        <w:widowControl w:val="0"/>
        <w:tabs>
          <w:tab w:val="left" w:pos="0"/>
        </w:tabs>
        <w:autoSpaceDE w:val="0"/>
        <w:spacing w:after="0" w:line="240" w:lineRule="auto"/>
        <w:ind w:firstLine="567"/>
        <w:jc w:val="both"/>
        <w:rPr>
          <w:rFonts w:ascii="Times New Roman" w:eastAsia="Times New Roman" w:hAnsi="Times New Roman" w:cs="Times New Roman"/>
          <w:b/>
          <w:bCs/>
          <w:color w:val="000000" w:themeColor="text1"/>
          <w:sz w:val="20"/>
          <w:szCs w:val="20"/>
          <w:lang w:eastAsia="ru-RU"/>
        </w:rPr>
      </w:pPr>
      <w:r w:rsidRPr="00A217EC">
        <w:rPr>
          <w:rFonts w:ascii="Times New Roman" w:eastAsia="Times New Roman" w:hAnsi="Times New Roman" w:cs="Times New Roman"/>
          <w:b/>
          <w:bCs/>
          <w:color w:val="000000" w:themeColor="text1"/>
          <w:sz w:val="20"/>
          <w:szCs w:val="20"/>
          <w:lang w:eastAsia="ru-RU"/>
        </w:rPr>
        <w:t>15. «</w:t>
      </w:r>
      <w:r w:rsidRPr="00A217EC">
        <w:rPr>
          <w:rFonts w:ascii="Times New Roman" w:eastAsia="Times New Roman" w:hAnsi="Times New Roman" w:cs="Times New Roman"/>
          <w:b/>
          <w:bCs/>
          <w:iCs/>
          <w:color w:val="000000"/>
          <w:sz w:val="20"/>
          <w:szCs w:val="20"/>
          <w:lang w:eastAsia="ru-RU"/>
        </w:rPr>
        <w:t>ВЛИ-0,4 кВ от опоры №1 Л-1 КТП-10/0,4 кВ «Заречная-2</w:t>
      </w:r>
      <w:r w:rsidRPr="00A217EC">
        <w:rPr>
          <w:rFonts w:ascii="Times New Roman" w:eastAsia="Times New Roman" w:hAnsi="Times New Roman" w:cs="Times New Roman"/>
          <w:b/>
          <w:bCs/>
          <w:color w:val="000000" w:themeColor="text1"/>
          <w:sz w:val="20"/>
          <w:szCs w:val="20"/>
          <w:lang w:eastAsia="ru-RU"/>
        </w:rPr>
        <w:t>».</w:t>
      </w:r>
    </w:p>
    <w:p w:rsidR="00A217EC" w:rsidRPr="00A217EC" w:rsidRDefault="00A217EC" w:rsidP="00A217EC">
      <w:pPr>
        <w:widowControl w:val="0"/>
        <w:tabs>
          <w:tab w:val="left" w:pos="0"/>
        </w:tabs>
        <w:autoSpaceDE w:val="0"/>
        <w:spacing w:after="0" w:line="240" w:lineRule="auto"/>
        <w:ind w:firstLine="567"/>
        <w:jc w:val="both"/>
        <w:rPr>
          <w:rFonts w:ascii="Times New Roman" w:eastAsia="Times New Roman" w:hAnsi="Times New Roman" w:cs="Times New Roman"/>
          <w:b/>
          <w:bCs/>
          <w:sz w:val="20"/>
          <w:szCs w:val="20"/>
          <w:lang w:eastAsia="ru-RU"/>
        </w:rPr>
      </w:pPr>
      <w:r w:rsidRPr="00A217EC">
        <w:rPr>
          <w:rFonts w:ascii="Times New Roman" w:eastAsia="Times New Roman" w:hAnsi="Times New Roman" w:cs="Times New Roman"/>
          <w:bCs/>
          <w:sz w:val="20"/>
          <w:szCs w:val="20"/>
          <w:lang w:eastAsia="ru-RU"/>
        </w:rPr>
        <w:t xml:space="preserve">Испрашиваемый срок публичного сервитута – 49 лет. </w:t>
      </w:r>
    </w:p>
    <w:p w:rsidR="00A217EC" w:rsidRPr="00A217EC" w:rsidRDefault="00A217EC" w:rsidP="00A217EC">
      <w:pPr>
        <w:widowControl w:val="0"/>
        <w:tabs>
          <w:tab w:val="left" w:pos="0"/>
        </w:tabs>
        <w:autoSpaceDE w:val="0"/>
        <w:spacing w:after="0" w:line="240" w:lineRule="auto"/>
        <w:ind w:firstLine="567"/>
        <w:jc w:val="both"/>
        <w:rPr>
          <w:rFonts w:ascii="Times New Roman" w:eastAsia="Times New Roman" w:hAnsi="Times New Roman" w:cs="Times New Roman"/>
          <w:b/>
          <w:bCs/>
          <w:sz w:val="20"/>
          <w:szCs w:val="20"/>
          <w:lang w:eastAsia="ru-RU"/>
        </w:rPr>
      </w:pPr>
      <w:r w:rsidRPr="00A217EC">
        <w:rPr>
          <w:rFonts w:ascii="Times New Roman" w:eastAsia="Times New Roman" w:hAnsi="Times New Roman" w:cs="Times New Roman"/>
          <w:bCs/>
          <w:sz w:val="20"/>
          <w:szCs w:val="20"/>
          <w:lang w:eastAsia="ru-RU"/>
        </w:rPr>
        <w:t xml:space="preserve">Испрашиваемая площадь публичного сервитута – </w:t>
      </w:r>
      <w:r w:rsidRPr="00A217EC">
        <w:rPr>
          <w:rFonts w:ascii="Times New Roman" w:eastAsia="Times New Roman" w:hAnsi="Times New Roman" w:cs="Times New Roman"/>
          <w:b/>
          <w:bCs/>
          <w:sz w:val="20"/>
          <w:szCs w:val="20"/>
          <w:lang w:eastAsia="ru-RU"/>
        </w:rPr>
        <w:t>142</w:t>
      </w:r>
      <w:r w:rsidRPr="00A217EC">
        <w:rPr>
          <w:rFonts w:ascii="Times New Roman" w:eastAsia="Times New Roman" w:hAnsi="Times New Roman" w:cs="Times New Roman"/>
          <w:bCs/>
          <w:sz w:val="20"/>
          <w:szCs w:val="20"/>
          <w:lang w:eastAsia="ru-RU"/>
        </w:rPr>
        <w:t xml:space="preserve"> кв. м.</w:t>
      </w:r>
    </w:p>
    <w:p w:rsidR="00A217EC" w:rsidRPr="00A217EC" w:rsidRDefault="00A217EC" w:rsidP="00A217EC">
      <w:pPr>
        <w:widowControl w:val="0"/>
        <w:tabs>
          <w:tab w:val="left" w:pos="0"/>
        </w:tabs>
        <w:autoSpaceDE w:val="0"/>
        <w:spacing w:after="0" w:line="240" w:lineRule="auto"/>
        <w:ind w:firstLine="567"/>
        <w:jc w:val="both"/>
        <w:rPr>
          <w:rFonts w:ascii="Times New Roman" w:eastAsia="Times New Roman" w:hAnsi="Times New Roman" w:cs="Times New Roman"/>
          <w:bCs/>
          <w:sz w:val="20"/>
          <w:szCs w:val="20"/>
          <w:lang w:eastAsia="ru-RU"/>
        </w:rPr>
      </w:pPr>
      <w:r w:rsidRPr="00A217EC">
        <w:rPr>
          <w:rFonts w:ascii="Times New Roman" w:eastAsia="Times New Roman" w:hAnsi="Times New Roman" w:cs="Times New Roman"/>
          <w:bCs/>
          <w:sz w:val="20"/>
          <w:szCs w:val="20"/>
          <w:lang w:eastAsia="ru-RU"/>
        </w:rPr>
        <w:t xml:space="preserve">Кадастровые номера земельных участков, в отношении которых испрашивается публичный </w:t>
      </w:r>
      <w:proofErr w:type="gramStart"/>
      <w:r w:rsidRPr="00A217EC">
        <w:rPr>
          <w:rFonts w:ascii="Times New Roman" w:eastAsia="Times New Roman" w:hAnsi="Times New Roman" w:cs="Times New Roman"/>
          <w:bCs/>
          <w:sz w:val="20"/>
          <w:szCs w:val="20"/>
          <w:lang w:eastAsia="ru-RU"/>
        </w:rPr>
        <w:t>сервитут</w:t>
      </w:r>
      <w:proofErr w:type="gramEnd"/>
      <w:r w:rsidRPr="00A217EC">
        <w:rPr>
          <w:rFonts w:ascii="Times New Roman" w:eastAsia="Times New Roman" w:hAnsi="Times New Roman" w:cs="Times New Roman"/>
          <w:bCs/>
          <w:sz w:val="20"/>
          <w:szCs w:val="20"/>
          <w:lang w:eastAsia="ru-RU"/>
        </w:rPr>
        <w:t xml:space="preserve"> и границы которых внесены в Единый государственный реестра недвижимости: -</w:t>
      </w:r>
    </w:p>
    <w:p w:rsidR="00A217EC" w:rsidRPr="00A217EC" w:rsidRDefault="00A217EC" w:rsidP="00A217EC">
      <w:pPr>
        <w:widowControl w:val="0"/>
        <w:tabs>
          <w:tab w:val="left" w:pos="0"/>
        </w:tabs>
        <w:autoSpaceDE w:val="0"/>
        <w:spacing w:after="0" w:line="240" w:lineRule="auto"/>
        <w:ind w:firstLine="567"/>
        <w:contextualSpacing/>
        <w:jc w:val="both"/>
        <w:rPr>
          <w:rFonts w:ascii="Times New Roman" w:eastAsia="Times New Roman" w:hAnsi="Times New Roman" w:cs="Times New Roman"/>
          <w:b/>
          <w:bCs/>
          <w:sz w:val="20"/>
          <w:szCs w:val="20"/>
          <w:lang w:eastAsia="ru-RU"/>
        </w:rPr>
      </w:pPr>
      <w:r w:rsidRPr="00A217EC">
        <w:rPr>
          <w:rFonts w:ascii="Times New Roman" w:eastAsia="Times New Roman" w:hAnsi="Times New Roman" w:cs="Times New Roman"/>
          <w:bCs/>
          <w:sz w:val="20"/>
          <w:szCs w:val="20"/>
          <w:lang w:eastAsia="ru-RU"/>
        </w:rPr>
        <w:t>Публичный сервитут устанавливается в отношении земельных участков, расположенных в границах кадастровых кварталов:</w:t>
      </w:r>
    </w:p>
    <w:p w:rsidR="00A217EC" w:rsidRPr="00A217EC" w:rsidRDefault="00A217EC" w:rsidP="00A217EC">
      <w:pPr>
        <w:widowControl w:val="0"/>
        <w:tabs>
          <w:tab w:val="left" w:pos="0"/>
        </w:tabs>
        <w:autoSpaceDE w:val="0"/>
        <w:spacing w:after="0" w:line="240" w:lineRule="auto"/>
        <w:jc w:val="both"/>
        <w:rPr>
          <w:rFonts w:ascii="Times New Roman" w:eastAsia="Times New Roman" w:hAnsi="Times New Roman" w:cs="Times New Roman"/>
          <w:sz w:val="20"/>
          <w:szCs w:val="20"/>
          <w:lang w:eastAsia="ru-RU"/>
        </w:rPr>
      </w:pPr>
      <w:r w:rsidRPr="00A217EC">
        <w:rPr>
          <w:rFonts w:ascii="Times New Roman" w:eastAsia="Times New Roman" w:hAnsi="Times New Roman" w:cs="Times New Roman"/>
          <w:bCs/>
          <w:sz w:val="20"/>
          <w:szCs w:val="20"/>
          <w:lang w:eastAsia="ru-RU"/>
        </w:rPr>
        <w:t xml:space="preserve">Земли кадастрового квартала 53:02:0151304 - </w:t>
      </w:r>
      <w:r w:rsidRPr="00A217EC">
        <w:rPr>
          <w:rFonts w:ascii="Times New Roman" w:eastAsia="Times New Roman" w:hAnsi="Times New Roman" w:cs="Times New Roman"/>
          <w:sz w:val="20"/>
          <w:szCs w:val="20"/>
          <w:lang w:eastAsia="ru-RU"/>
        </w:rPr>
        <w:t>Новгородская область, Боровичский район</w:t>
      </w:r>
    </w:p>
    <w:p w:rsidR="00A217EC" w:rsidRPr="00A217EC" w:rsidRDefault="00A217EC" w:rsidP="00A217EC">
      <w:pPr>
        <w:widowControl w:val="0"/>
        <w:tabs>
          <w:tab w:val="left" w:pos="0"/>
        </w:tabs>
        <w:autoSpaceDE w:val="0"/>
        <w:spacing w:after="0" w:line="240" w:lineRule="auto"/>
        <w:ind w:firstLine="567"/>
        <w:jc w:val="both"/>
        <w:rPr>
          <w:rFonts w:ascii="Times New Roman" w:eastAsia="Times New Roman" w:hAnsi="Times New Roman" w:cs="Times New Roman"/>
          <w:b/>
          <w:bCs/>
          <w:color w:val="000000" w:themeColor="text1"/>
          <w:sz w:val="20"/>
          <w:szCs w:val="20"/>
          <w:lang w:eastAsia="ru-RU"/>
        </w:rPr>
      </w:pPr>
      <w:r w:rsidRPr="00A217EC">
        <w:rPr>
          <w:rFonts w:ascii="Times New Roman" w:eastAsia="Times New Roman" w:hAnsi="Times New Roman" w:cs="Times New Roman"/>
          <w:b/>
          <w:bCs/>
          <w:color w:val="000000" w:themeColor="text1"/>
          <w:sz w:val="20"/>
          <w:szCs w:val="20"/>
          <w:lang w:eastAsia="ru-RU"/>
        </w:rPr>
        <w:t>16. «</w:t>
      </w:r>
      <w:r w:rsidRPr="00A217EC">
        <w:rPr>
          <w:rFonts w:ascii="Times New Roman" w:eastAsia="Times New Roman" w:hAnsi="Times New Roman" w:cs="Times New Roman"/>
          <w:b/>
          <w:bCs/>
          <w:iCs/>
          <w:color w:val="000000"/>
          <w:sz w:val="20"/>
          <w:szCs w:val="20"/>
          <w:lang w:eastAsia="ru-RU"/>
        </w:rPr>
        <w:t>ВЛИ-0,4 кВ от опоры №14 ВЛ-0,4 кВ Л-2 КТП-10/0,4 кВ «Мышлячье</w:t>
      </w:r>
      <w:r w:rsidRPr="00A217EC">
        <w:rPr>
          <w:rFonts w:ascii="Times New Roman" w:eastAsia="Times New Roman" w:hAnsi="Times New Roman" w:cs="Times New Roman"/>
          <w:b/>
          <w:bCs/>
          <w:color w:val="000000" w:themeColor="text1"/>
          <w:sz w:val="20"/>
          <w:szCs w:val="20"/>
          <w:lang w:eastAsia="ru-RU"/>
        </w:rPr>
        <w:t>».</w:t>
      </w:r>
    </w:p>
    <w:p w:rsidR="00A217EC" w:rsidRPr="00A217EC" w:rsidRDefault="00A217EC" w:rsidP="00A217EC">
      <w:pPr>
        <w:widowControl w:val="0"/>
        <w:tabs>
          <w:tab w:val="left" w:pos="0"/>
        </w:tabs>
        <w:autoSpaceDE w:val="0"/>
        <w:spacing w:after="0" w:line="240" w:lineRule="auto"/>
        <w:ind w:firstLine="567"/>
        <w:jc w:val="both"/>
        <w:rPr>
          <w:rFonts w:ascii="Times New Roman" w:eastAsia="Times New Roman" w:hAnsi="Times New Roman" w:cs="Times New Roman"/>
          <w:b/>
          <w:bCs/>
          <w:sz w:val="20"/>
          <w:szCs w:val="20"/>
          <w:lang w:eastAsia="ru-RU"/>
        </w:rPr>
      </w:pPr>
      <w:r w:rsidRPr="00A217EC">
        <w:rPr>
          <w:rFonts w:ascii="Times New Roman" w:eastAsia="Times New Roman" w:hAnsi="Times New Roman" w:cs="Times New Roman"/>
          <w:bCs/>
          <w:sz w:val="20"/>
          <w:szCs w:val="20"/>
          <w:lang w:eastAsia="ru-RU"/>
        </w:rPr>
        <w:t xml:space="preserve">Испрашиваемый срок публичного сервитута – 49 лет. </w:t>
      </w:r>
    </w:p>
    <w:p w:rsidR="00A217EC" w:rsidRPr="00A217EC" w:rsidRDefault="00A217EC" w:rsidP="00A217EC">
      <w:pPr>
        <w:widowControl w:val="0"/>
        <w:tabs>
          <w:tab w:val="left" w:pos="0"/>
        </w:tabs>
        <w:autoSpaceDE w:val="0"/>
        <w:spacing w:after="0" w:line="240" w:lineRule="auto"/>
        <w:ind w:firstLine="567"/>
        <w:jc w:val="both"/>
        <w:rPr>
          <w:rFonts w:ascii="Times New Roman" w:eastAsia="Times New Roman" w:hAnsi="Times New Roman" w:cs="Times New Roman"/>
          <w:b/>
          <w:bCs/>
          <w:sz w:val="20"/>
          <w:szCs w:val="20"/>
          <w:lang w:eastAsia="ru-RU"/>
        </w:rPr>
      </w:pPr>
      <w:r w:rsidRPr="00A217EC">
        <w:rPr>
          <w:rFonts w:ascii="Times New Roman" w:eastAsia="Times New Roman" w:hAnsi="Times New Roman" w:cs="Times New Roman"/>
          <w:bCs/>
          <w:sz w:val="20"/>
          <w:szCs w:val="20"/>
          <w:lang w:eastAsia="ru-RU"/>
        </w:rPr>
        <w:t xml:space="preserve">Испрашиваемая площадь публичного сервитута – </w:t>
      </w:r>
      <w:r w:rsidRPr="00A217EC">
        <w:rPr>
          <w:rFonts w:ascii="Times New Roman" w:eastAsia="Times New Roman" w:hAnsi="Times New Roman" w:cs="Times New Roman"/>
          <w:b/>
          <w:bCs/>
          <w:sz w:val="20"/>
          <w:szCs w:val="20"/>
          <w:lang w:eastAsia="ru-RU"/>
        </w:rPr>
        <w:t>348</w:t>
      </w:r>
      <w:r w:rsidRPr="00A217EC">
        <w:rPr>
          <w:rFonts w:ascii="Times New Roman" w:eastAsia="Times New Roman" w:hAnsi="Times New Roman" w:cs="Times New Roman"/>
          <w:bCs/>
          <w:sz w:val="20"/>
          <w:szCs w:val="20"/>
          <w:lang w:eastAsia="ru-RU"/>
        </w:rPr>
        <w:t xml:space="preserve"> кв. м.</w:t>
      </w:r>
    </w:p>
    <w:p w:rsidR="00A217EC" w:rsidRPr="00A217EC" w:rsidRDefault="00A217EC" w:rsidP="00A217EC">
      <w:pPr>
        <w:widowControl w:val="0"/>
        <w:tabs>
          <w:tab w:val="left" w:pos="0"/>
        </w:tabs>
        <w:autoSpaceDE w:val="0"/>
        <w:spacing w:after="0" w:line="240" w:lineRule="auto"/>
        <w:ind w:firstLine="567"/>
        <w:jc w:val="both"/>
        <w:rPr>
          <w:rFonts w:ascii="Times New Roman" w:eastAsia="Times New Roman" w:hAnsi="Times New Roman" w:cs="Times New Roman"/>
          <w:bCs/>
          <w:sz w:val="20"/>
          <w:szCs w:val="20"/>
          <w:lang w:eastAsia="ru-RU"/>
        </w:rPr>
      </w:pPr>
      <w:r w:rsidRPr="00A217EC">
        <w:rPr>
          <w:rFonts w:ascii="Times New Roman" w:eastAsia="Times New Roman" w:hAnsi="Times New Roman" w:cs="Times New Roman"/>
          <w:bCs/>
          <w:sz w:val="20"/>
          <w:szCs w:val="20"/>
          <w:lang w:eastAsia="ru-RU"/>
        </w:rPr>
        <w:t xml:space="preserve">Кадастровые номера земельных участков, в отношении которых испрашивается публичный </w:t>
      </w:r>
      <w:proofErr w:type="gramStart"/>
      <w:r w:rsidRPr="00A217EC">
        <w:rPr>
          <w:rFonts w:ascii="Times New Roman" w:eastAsia="Times New Roman" w:hAnsi="Times New Roman" w:cs="Times New Roman"/>
          <w:bCs/>
          <w:sz w:val="20"/>
          <w:szCs w:val="20"/>
          <w:lang w:eastAsia="ru-RU"/>
        </w:rPr>
        <w:t>сервитут</w:t>
      </w:r>
      <w:proofErr w:type="gramEnd"/>
      <w:r w:rsidRPr="00A217EC">
        <w:rPr>
          <w:rFonts w:ascii="Times New Roman" w:eastAsia="Times New Roman" w:hAnsi="Times New Roman" w:cs="Times New Roman"/>
          <w:bCs/>
          <w:sz w:val="20"/>
          <w:szCs w:val="20"/>
          <w:lang w:eastAsia="ru-RU"/>
        </w:rPr>
        <w:t xml:space="preserve"> и границы которых внесены в Единый государственный реестра недвижимости: </w:t>
      </w:r>
    </w:p>
    <w:p w:rsidR="00A217EC" w:rsidRPr="00A217EC" w:rsidRDefault="00A217EC" w:rsidP="00A217EC">
      <w:pPr>
        <w:spacing w:after="0" w:line="240" w:lineRule="auto"/>
        <w:rPr>
          <w:rFonts w:ascii="Times New Roman" w:eastAsia="Times New Roman" w:hAnsi="Times New Roman" w:cs="Times New Roman"/>
          <w:sz w:val="20"/>
          <w:szCs w:val="20"/>
          <w:lang w:eastAsia="ru-RU"/>
        </w:rPr>
      </w:pPr>
      <w:r w:rsidRPr="00A217EC">
        <w:rPr>
          <w:rFonts w:ascii="Times New Roman" w:eastAsia="Times New Roman" w:hAnsi="Times New Roman" w:cs="Times New Roman"/>
          <w:b/>
          <w:bCs/>
          <w:sz w:val="20"/>
          <w:szCs w:val="20"/>
          <w:lang w:eastAsia="ru-RU"/>
        </w:rPr>
        <w:t>53:02:0111501:14</w:t>
      </w:r>
      <w:r w:rsidRPr="00A217EC">
        <w:rPr>
          <w:rFonts w:ascii="Times New Roman" w:eastAsia="Times New Roman" w:hAnsi="Times New Roman" w:cs="Times New Roman"/>
          <w:sz w:val="20"/>
          <w:szCs w:val="20"/>
          <w:lang w:eastAsia="ru-RU"/>
        </w:rPr>
        <w:t xml:space="preserve"> - Новгородская область, р-н Боровичский, д. Мышлячье, дом 51 </w:t>
      </w:r>
    </w:p>
    <w:p w:rsidR="00A217EC" w:rsidRPr="00A217EC" w:rsidRDefault="00A217EC" w:rsidP="00A217EC">
      <w:pPr>
        <w:widowControl w:val="0"/>
        <w:tabs>
          <w:tab w:val="left" w:pos="0"/>
        </w:tabs>
        <w:autoSpaceDE w:val="0"/>
        <w:spacing w:after="0" w:line="240" w:lineRule="auto"/>
        <w:ind w:firstLine="567"/>
        <w:contextualSpacing/>
        <w:jc w:val="both"/>
        <w:rPr>
          <w:rFonts w:ascii="Times New Roman" w:eastAsia="Times New Roman" w:hAnsi="Times New Roman" w:cs="Times New Roman"/>
          <w:b/>
          <w:bCs/>
          <w:sz w:val="20"/>
          <w:szCs w:val="20"/>
          <w:lang w:eastAsia="ru-RU"/>
        </w:rPr>
      </w:pPr>
      <w:r w:rsidRPr="00A217EC">
        <w:rPr>
          <w:rFonts w:ascii="Times New Roman" w:eastAsia="Times New Roman" w:hAnsi="Times New Roman" w:cs="Times New Roman"/>
          <w:bCs/>
          <w:sz w:val="20"/>
          <w:szCs w:val="20"/>
          <w:lang w:eastAsia="ru-RU"/>
        </w:rPr>
        <w:t>Публичный сервитут устанавливается в отношении земельных участков, расположенных в границах кадастровых кварталов:</w:t>
      </w:r>
    </w:p>
    <w:p w:rsidR="00A217EC" w:rsidRPr="00A217EC" w:rsidRDefault="00A217EC" w:rsidP="00A217EC">
      <w:pPr>
        <w:widowControl w:val="0"/>
        <w:tabs>
          <w:tab w:val="left" w:pos="0"/>
        </w:tabs>
        <w:autoSpaceDE w:val="0"/>
        <w:spacing w:after="0" w:line="240" w:lineRule="auto"/>
        <w:jc w:val="both"/>
        <w:rPr>
          <w:rFonts w:ascii="Times New Roman" w:eastAsia="Times New Roman" w:hAnsi="Times New Roman" w:cs="Times New Roman"/>
          <w:sz w:val="20"/>
          <w:szCs w:val="20"/>
          <w:lang w:eastAsia="ru-RU"/>
        </w:rPr>
      </w:pPr>
      <w:r w:rsidRPr="00A217EC">
        <w:rPr>
          <w:rFonts w:ascii="Times New Roman" w:eastAsia="Times New Roman" w:hAnsi="Times New Roman" w:cs="Times New Roman"/>
          <w:bCs/>
          <w:sz w:val="20"/>
          <w:szCs w:val="20"/>
          <w:lang w:eastAsia="ru-RU"/>
        </w:rPr>
        <w:t xml:space="preserve">Земли кадастрового квартала 53:02:0111501 - </w:t>
      </w:r>
      <w:r w:rsidRPr="00A217EC">
        <w:rPr>
          <w:rFonts w:ascii="Times New Roman" w:eastAsia="Times New Roman" w:hAnsi="Times New Roman" w:cs="Times New Roman"/>
          <w:sz w:val="20"/>
          <w:szCs w:val="20"/>
          <w:lang w:eastAsia="ru-RU"/>
        </w:rPr>
        <w:t>Новгородская область, Боровичский район</w:t>
      </w:r>
    </w:p>
    <w:p w:rsidR="00A217EC" w:rsidRPr="00A217EC" w:rsidRDefault="00A217EC" w:rsidP="00A217EC">
      <w:pPr>
        <w:widowControl w:val="0"/>
        <w:tabs>
          <w:tab w:val="left" w:pos="0"/>
        </w:tabs>
        <w:autoSpaceDE w:val="0"/>
        <w:spacing w:after="0" w:line="240" w:lineRule="auto"/>
        <w:ind w:firstLine="567"/>
        <w:jc w:val="both"/>
        <w:rPr>
          <w:rFonts w:ascii="Times New Roman" w:eastAsia="Times New Roman" w:hAnsi="Times New Roman" w:cs="Times New Roman"/>
          <w:b/>
          <w:bCs/>
          <w:color w:val="000000" w:themeColor="text1"/>
          <w:sz w:val="20"/>
          <w:szCs w:val="20"/>
          <w:lang w:eastAsia="ru-RU"/>
        </w:rPr>
      </w:pPr>
      <w:r w:rsidRPr="00A217EC">
        <w:rPr>
          <w:rFonts w:ascii="Times New Roman" w:eastAsia="Times New Roman" w:hAnsi="Times New Roman" w:cs="Times New Roman"/>
          <w:b/>
          <w:bCs/>
          <w:color w:val="000000" w:themeColor="text1"/>
          <w:sz w:val="20"/>
          <w:szCs w:val="20"/>
          <w:lang w:eastAsia="ru-RU"/>
        </w:rPr>
        <w:t>17. «</w:t>
      </w:r>
      <w:r w:rsidRPr="00A217EC">
        <w:rPr>
          <w:rFonts w:ascii="Times New Roman" w:eastAsia="Times New Roman" w:hAnsi="Times New Roman" w:cs="Times New Roman"/>
          <w:b/>
          <w:bCs/>
          <w:iCs/>
          <w:color w:val="000000"/>
          <w:sz w:val="20"/>
          <w:szCs w:val="20"/>
          <w:lang w:eastAsia="ru-RU"/>
        </w:rPr>
        <w:t>ВЛИ-0,4 кВ Л-2 от КТП-10/0,4 кВ «Стрелка</w:t>
      </w:r>
      <w:r w:rsidRPr="00A217EC">
        <w:rPr>
          <w:rFonts w:ascii="Times New Roman" w:eastAsia="Times New Roman" w:hAnsi="Times New Roman" w:cs="Times New Roman"/>
          <w:b/>
          <w:bCs/>
          <w:color w:val="000000" w:themeColor="text1"/>
          <w:sz w:val="20"/>
          <w:szCs w:val="20"/>
          <w:lang w:eastAsia="ru-RU"/>
        </w:rPr>
        <w:t>».</w:t>
      </w:r>
    </w:p>
    <w:p w:rsidR="00A217EC" w:rsidRPr="00A217EC" w:rsidRDefault="00A217EC" w:rsidP="00A217EC">
      <w:pPr>
        <w:widowControl w:val="0"/>
        <w:tabs>
          <w:tab w:val="left" w:pos="0"/>
        </w:tabs>
        <w:autoSpaceDE w:val="0"/>
        <w:spacing w:after="0" w:line="240" w:lineRule="auto"/>
        <w:ind w:firstLine="567"/>
        <w:jc w:val="both"/>
        <w:rPr>
          <w:rFonts w:ascii="Times New Roman" w:eastAsia="Times New Roman" w:hAnsi="Times New Roman" w:cs="Times New Roman"/>
          <w:b/>
          <w:bCs/>
          <w:sz w:val="20"/>
          <w:szCs w:val="20"/>
          <w:lang w:eastAsia="ru-RU"/>
        </w:rPr>
      </w:pPr>
      <w:r w:rsidRPr="00A217EC">
        <w:rPr>
          <w:rFonts w:ascii="Times New Roman" w:eastAsia="Times New Roman" w:hAnsi="Times New Roman" w:cs="Times New Roman"/>
          <w:bCs/>
          <w:sz w:val="20"/>
          <w:szCs w:val="20"/>
          <w:lang w:eastAsia="ru-RU"/>
        </w:rPr>
        <w:t xml:space="preserve">Испрашиваемый срок публичного сервитута – 49 лет. </w:t>
      </w:r>
    </w:p>
    <w:p w:rsidR="00A217EC" w:rsidRPr="00A217EC" w:rsidRDefault="00A217EC" w:rsidP="00A217EC">
      <w:pPr>
        <w:widowControl w:val="0"/>
        <w:tabs>
          <w:tab w:val="left" w:pos="0"/>
        </w:tabs>
        <w:autoSpaceDE w:val="0"/>
        <w:spacing w:after="0" w:line="240" w:lineRule="auto"/>
        <w:ind w:firstLine="567"/>
        <w:jc w:val="both"/>
        <w:rPr>
          <w:rFonts w:ascii="Times New Roman" w:eastAsia="Times New Roman" w:hAnsi="Times New Roman" w:cs="Times New Roman"/>
          <w:b/>
          <w:bCs/>
          <w:sz w:val="20"/>
          <w:szCs w:val="20"/>
          <w:lang w:eastAsia="ru-RU"/>
        </w:rPr>
      </w:pPr>
      <w:r w:rsidRPr="00A217EC">
        <w:rPr>
          <w:rFonts w:ascii="Times New Roman" w:eastAsia="Times New Roman" w:hAnsi="Times New Roman" w:cs="Times New Roman"/>
          <w:bCs/>
          <w:sz w:val="20"/>
          <w:szCs w:val="20"/>
          <w:lang w:eastAsia="ru-RU"/>
        </w:rPr>
        <w:t xml:space="preserve">Испрашиваемая площадь публичного сервитута – </w:t>
      </w:r>
      <w:r w:rsidRPr="00A217EC">
        <w:rPr>
          <w:rFonts w:ascii="Times New Roman" w:eastAsia="Times New Roman" w:hAnsi="Times New Roman" w:cs="Times New Roman"/>
          <w:b/>
          <w:bCs/>
          <w:sz w:val="20"/>
          <w:szCs w:val="20"/>
          <w:lang w:eastAsia="ru-RU"/>
        </w:rPr>
        <w:t>821</w:t>
      </w:r>
      <w:r w:rsidRPr="00A217EC">
        <w:rPr>
          <w:rFonts w:ascii="Times New Roman" w:eastAsia="Times New Roman" w:hAnsi="Times New Roman" w:cs="Times New Roman"/>
          <w:bCs/>
          <w:sz w:val="20"/>
          <w:szCs w:val="20"/>
          <w:lang w:eastAsia="ru-RU"/>
        </w:rPr>
        <w:t xml:space="preserve"> кв. м.</w:t>
      </w:r>
    </w:p>
    <w:p w:rsidR="00A217EC" w:rsidRPr="00A217EC" w:rsidRDefault="00A217EC" w:rsidP="00A217EC">
      <w:pPr>
        <w:widowControl w:val="0"/>
        <w:tabs>
          <w:tab w:val="left" w:pos="0"/>
        </w:tabs>
        <w:autoSpaceDE w:val="0"/>
        <w:spacing w:after="0" w:line="240" w:lineRule="auto"/>
        <w:ind w:firstLine="567"/>
        <w:jc w:val="both"/>
        <w:rPr>
          <w:rFonts w:ascii="Times New Roman" w:eastAsia="Times New Roman" w:hAnsi="Times New Roman" w:cs="Times New Roman"/>
          <w:bCs/>
          <w:sz w:val="20"/>
          <w:szCs w:val="20"/>
          <w:lang w:eastAsia="ru-RU"/>
        </w:rPr>
      </w:pPr>
      <w:r w:rsidRPr="00A217EC">
        <w:rPr>
          <w:rFonts w:ascii="Times New Roman" w:eastAsia="Times New Roman" w:hAnsi="Times New Roman" w:cs="Times New Roman"/>
          <w:bCs/>
          <w:sz w:val="20"/>
          <w:szCs w:val="20"/>
          <w:lang w:eastAsia="ru-RU"/>
        </w:rPr>
        <w:t xml:space="preserve">Кадастровые номера земельных участков, в отношении которых испрашивается публичный </w:t>
      </w:r>
      <w:proofErr w:type="gramStart"/>
      <w:r w:rsidRPr="00A217EC">
        <w:rPr>
          <w:rFonts w:ascii="Times New Roman" w:eastAsia="Times New Roman" w:hAnsi="Times New Roman" w:cs="Times New Roman"/>
          <w:bCs/>
          <w:sz w:val="20"/>
          <w:szCs w:val="20"/>
          <w:lang w:eastAsia="ru-RU"/>
        </w:rPr>
        <w:t>сервитут</w:t>
      </w:r>
      <w:proofErr w:type="gramEnd"/>
      <w:r w:rsidRPr="00A217EC">
        <w:rPr>
          <w:rFonts w:ascii="Times New Roman" w:eastAsia="Times New Roman" w:hAnsi="Times New Roman" w:cs="Times New Roman"/>
          <w:bCs/>
          <w:sz w:val="20"/>
          <w:szCs w:val="20"/>
          <w:lang w:eastAsia="ru-RU"/>
        </w:rPr>
        <w:t xml:space="preserve"> и границы которых внесены в Единый государственный реестра недвижимости: </w:t>
      </w:r>
    </w:p>
    <w:p w:rsidR="00A217EC" w:rsidRPr="00A217EC" w:rsidRDefault="00A217EC" w:rsidP="00A217EC">
      <w:pPr>
        <w:spacing w:after="0" w:line="240" w:lineRule="auto"/>
        <w:rPr>
          <w:rFonts w:ascii="Times New Roman" w:eastAsia="Times New Roman" w:hAnsi="Times New Roman" w:cs="Times New Roman"/>
          <w:sz w:val="20"/>
          <w:szCs w:val="20"/>
          <w:lang w:eastAsia="ru-RU"/>
        </w:rPr>
      </w:pPr>
      <w:r w:rsidRPr="00A217EC">
        <w:rPr>
          <w:rFonts w:ascii="Times New Roman" w:eastAsia="Times New Roman" w:hAnsi="Times New Roman" w:cs="Times New Roman"/>
          <w:b/>
          <w:bCs/>
          <w:sz w:val="20"/>
          <w:szCs w:val="20"/>
          <w:lang w:eastAsia="ru-RU"/>
        </w:rPr>
        <w:t>53:02:0020401:14</w:t>
      </w:r>
      <w:r w:rsidRPr="00A217EC">
        <w:rPr>
          <w:rFonts w:ascii="Times New Roman" w:eastAsia="Times New Roman" w:hAnsi="Times New Roman" w:cs="Times New Roman"/>
          <w:sz w:val="20"/>
          <w:szCs w:val="20"/>
          <w:lang w:eastAsia="ru-RU"/>
        </w:rPr>
        <w:t xml:space="preserve"> - Новгородская область, р-н Боровичский, с/</w:t>
      </w:r>
      <w:proofErr w:type="gramStart"/>
      <w:r w:rsidRPr="00A217EC">
        <w:rPr>
          <w:rFonts w:ascii="Times New Roman" w:eastAsia="Times New Roman" w:hAnsi="Times New Roman" w:cs="Times New Roman"/>
          <w:sz w:val="20"/>
          <w:szCs w:val="20"/>
          <w:lang w:eastAsia="ru-RU"/>
        </w:rPr>
        <w:t>п</w:t>
      </w:r>
      <w:proofErr w:type="gramEnd"/>
      <w:r w:rsidRPr="00A217EC">
        <w:rPr>
          <w:rFonts w:ascii="Times New Roman" w:eastAsia="Times New Roman" w:hAnsi="Times New Roman" w:cs="Times New Roman"/>
          <w:sz w:val="20"/>
          <w:szCs w:val="20"/>
          <w:lang w:eastAsia="ru-RU"/>
        </w:rPr>
        <w:t xml:space="preserve"> Опеченское, д Стрелка, на земельном участке расположено здание, жилой дом, 3 </w:t>
      </w:r>
    </w:p>
    <w:p w:rsidR="00A217EC" w:rsidRPr="00A217EC" w:rsidRDefault="00A217EC" w:rsidP="00A217EC">
      <w:pPr>
        <w:widowControl w:val="0"/>
        <w:tabs>
          <w:tab w:val="left" w:pos="0"/>
        </w:tabs>
        <w:autoSpaceDE w:val="0"/>
        <w:spacing w:after="0" w:line="240" w:lineRule="auto"/>
        <w:ind w:firstLine="567"/>
        <w:contextualSpacing/>
        <w:jc w:val="both"/>
        <w:rPr>
          <w:rFonts w:ascii="Times New Roman" w:eastAsia="Times New Roman" w:hAnsi="Times New Roman" w:cs="Times New Roman"/>
          <w:b/>
          <w:bCs/>
          <w:sz w:val="20"/>
          <w:szCs w:val="20"/>
          <w:lang w:eastAsia="ru-RU"/>
        </w:rPr>
      </w:pPr>
      <w:r w:rsidRPr="00A217EC">
        <w:rPr>
          <w:rFonts w:ascii="Times New Roman" w:eastAsia="Times New Roman" w:hAnsi="Times New Roman" w:cs="Times New Roman"/>
          <w:bCs/>
          <w:sz w:val="20"/>
          <w:szCs w:val="20"/>
          <w:lang w:eastAsia="ru-RU"/>
        </w:rPr>
        <w:t>Публичный сервитут устанавливается в отношении земельных участков, расположенных в границах кадастровых кварталов:</w:t>
      </w:r>
    </w:p>
    <w:p w:rsidR="00A217EC" w:rsidRPr="00A217EC" w:rsidRDefault="00A217EC" w:rsidP="00A217EC">
      <w:pPr>
        <w:widowControl w:val="0"/>
        <w:tabs>
          <w:tab w:val="left" w:pos="0"/>
        </w:tabs>
        <w:autoSpaceDE w:val="0"/>
        <w:spacing w:after="0" w:line="240" w:lineRule="auto"/>
        <w:jc w:val="both"/>
        <w:rPr>
          <w:rFonts w:ascii="Times New Roman" w:eastAsia="Times New Roman" w:hAnsi="Times New Roman" w:cs="Times New Roman"/>
          <w:sz w:val="20"/>
          <w:szCs w:val="20"/>
          <w:lang w:eastAsia="ru-RU"/>
        </w:rPr>
      </w:pPr>
      <w:r w:rsidRPr="00A217EC">
        <w:rPr>
          <w:rFonts w:ascii="Times New Roman" w:eastAsia="Times New Roman" w:hAnsi="Times New Roman" w:cs="Times New Roman"/>
          <w:bCs/>
          <w:sz w:val="20"/>
          <w:szCs w:val="20"/>
          <w:lang w:eastAsia="ru-RU"/>
        </w:rPr>
        <w:t xml:space="preserve">Земли кадастрового квартала 53:02:0020401 - </w:t>
      </w:r>
      <w:r w:rsidRPr="00A217EC">
        <w:rPr>
          <w:rFonts w:ascii="Times New Roman" w:eastAsia="Times New Roman" w:hAnsi="Times New Roman" w:cs="Times New Roman"/>
          <w:sz w:val="20"/>
          <w:szCs w:val="20"/>
          <w:lang w:eastAsia="ru-RU"/>
        </w:rPr>
        <w:t>Новгородская область, Боровичский район</w:t>
      </w:r>
    </w:p>
    <w:p w:rsidR="00A217EC" w:rsidRPr="00A217EC" w:rsidRDefault="00A217EC" w:rsidP="00A217EC">
      <w:pPr>
        <w:widowControl w:val="0"/>
        <w:tabs>
          <w:tab w:val="left" w:pos="0"/>
        </w:tabs>
        <w:autoSpaceDE w:val="0"/>
        <w:spacing w:after="0" w:line="240" w:lineRule="auto"/>
        <w:ind w:firstLine="567"/>
        <w:jc w:val="both"/>
        <w:rPr>
          <w:rFonts w:ascii="Times New Roman" w:eastAsia="Times New Roman" w:hAnsi="Times New Roman" w:cs="Times New Roman"/>
          <w:b/>
          <w:bCs/>
          <w:color w:val="000000" w:themeColor="text1"/>
          <w:sz w:val="20"/>
          <w:szCs w:val="20"/>
          <w:lang w:eastAsia="ru-RU"/>
        </w:rPr>
      </w:pPr>
      <w:r w:rsidRPr="00A217EC">
        <w:rPr>
          <w:rFonts w:ascii="Times New Roman" w:eastAsia="Times New Roman" w:hAnsi="Times New Roman" w:cs="Times New Roman"/>
          <w:b/>
          <w:bCs/>
          <w:color w:val="000000" w:themeColor="text1"/>
          <w:sz w:val="20"/>
          <w:szCs w:val="20"/>
          <w:lang w:eastAsia="ru-RU"/>
        </w:rPr>
        <w:t>18. «</w:t>
      </w:r>
      <w:r w:rsidRPr="00A217EC">
        <w:rPr>
          <w:rFonts w:ascii="Times New Roman" w:eastAsia="Times New Roman" w:hAnsi="Times New Roman" w:cs="Times New Roman"/>
          <w:b/>
          <w:bCs/>
          <w:iCs/>
          <w:color w:val="000000"/>
          <w:sz w:val="20"/>
          <w:szCs w:val="20"/>
          <w:lang w:eastAsia="ru-RU"/>
        </w:rPr>
        <w:t>ВЛИ-0,4 кВ от опоры №6 ВЛ-0,4 кВ Л-2 КТП-10/0,4 кВ «Перхово</w:t>
      </w:r>
      <w:r w:rsidRPr="00A217EC">
        <w:rPr>
          <w:rFonts w:ascii="Times New Roman" w:eastAsia="Times New Roman" w:hAnsi="Times New Roman" w:cs="Times New Roman"/>
          <w:b/>
          <w:bCs/>
          <w:color w:val="000000" w:themeColor="text1"/>
          <w:sz w:val="20"/>
          <w:szCs w:val="20"/>
          <w:lang w:eastAsia="ru-RU"/>
        </w:rPr>
        <w:t>».</w:t>
      </w:r>
    </w:p>
    <w:p w:rsidR="00A217EC" w:rsidRPr="00A217EC" w:rsidRDefault="00A217EC" w:rsidP="00A217EC">
      <w:pPr>
        <w:widowControl w:val="0"/>
        <w:tabs>
          <w:tab w:val="left" w:pos="0"/>
        </w:tabs>
        <w:autoSpaceDE w:val="0"/>
        <w:spacing w:after="0" w:line="240" w:lineRule="auto"/>
        <w:ind w:firstLine="567"/>
        <w:jc w:val="both"/>
        <w:rPr>
          <w:rFonts w:ascii="Times New Roman" w:eastAsia="Times New Roman" w:hAnsi="Times New Roman" w:cs="Times New Roman"/>
          <w:b/>
          <w:bCs/>
          <w:sz w:val="20"/>
          <w:szCs w:val="20"/>
          <w:lang w:eastAsia="ru-RU"/>
        </w:rPr>
      </w:pPr>
      <w:r w:rsidRPr="00A217EC">
        <w:rPr>
          <w:rFonts w:ascii="Times New Roman" w:eastAsia="Times New Roman" w:hAnsi="Times New Roman" w:cs="Times New Roman"/>
          <w:bCs/>
          <w:sz w:val="20"/>
          <w:szCs w:val="20"/>
          <w:lang w:eastAsia="ru-RU"/>
        </w:rPr>
        <w:t xml:space="preserve">Испрашиваемый срок публичного сервитута – 49 лет. </w:t>
      </w:r>
    </w:p>
    <w:p w:rsidR="00A217EC" w:rsidRPr="00A217EC" w:rsidRDefault="00A217EC" w:rsidP="00A217EC">
      <w:pPr>
        <w:widowControl w:val="0"/>
        <w:tabs>
          <w:tab w:val="left" w:pos="0"/>
        </w:tabs>
        <w:autoSpaceDE w:val="0"/>
        <w:spacing w:after="0" w:line="240" w:lineRule="auto"/>
        <w:ind w:firstLine="567"/>
        <w:jc w:val="both"/>
        <w:rPr>
          <w:rFonts w:ascii="Times New Roman" w:eastAsia="Times New Roman" w:hAnsi="Times New Roman" w:cs="Times New Roman"/>
          <w:b/>
          <w:bCs/>
          <w:sz w:val="20"/>
          <w:szCs w:val="20"/>
          <w:lang w:eastAsia="ru-RU"/>
        </w:rPr>
      </w:pPr>
      <w:r w:rsidRPr="00A217EC">
        <w:rPr>
          <w:rFonts w:ascii="Times New Roman" w:eastAsia="Times New Roman" w:hAnsi="Times New Roman" w:cs="Times New Roman"/>
          <w:bCs/>
          <w:sz w:val="20"/>
          <w:szCs w:val="20"/>
          <w:lang w:eastAsia="ru-RU"/>
        </w:rPr>
        <w:t xml:space="preserve">Испрашиваемая площадь публичного сервитута – </w:t>
      </w:r>
      <w:r w:rsidRPr="00A217EC">
        <w:rPr>
          <w:rFonts w:ascii="Times New Roman" w:eastAsia="Times New Roman" w:hAnsi="Times New Roman" w:cs="Times New Roman"/>
          <w:b/>
          <w:bCs/>
          <w:sz w:val="20"/>
          <w:szCs w:val="20"/>
          <w:lang w:eastAsia="ru-RU"/>
        </w:rPr>
        <w:t>235</w:t>
      </w:r>
      <w:r w:rsidRPr="00A217EC">
        <w:rPr>
          <w:rFonts w:ascii="Times New Roman" w:eastAsia="Times New Roman" w:hAnsi="Times New Roman" w:cs="Times New Roman"/>
          <w:bCs/>
          <w:sz w:val="20"/>
          <w:szCs w:val="20"/>
          <w:lang w:eastAsia="ru-RU"/>
        </w:rPr>
        <w:t xml:space="preserve"> кв. м.</w:t>
      </w:r>
    </w:p>
    <w:p w:rsidR="00A217EC" w:rsidRPr="00A217EC" w:rsidRDefault="00A217EC" w:rsidP="00A217EC">
      <w:pPr>
        <w:widowControl w:val="0"/>
        <w:tabs>
          <w:tab w:val="left" w:pos="0"/>
        </w:tabs>
        <w:autoSpaceDE w:val="0"/>
        <w:spacing w:after="0" w:line="240" w:lineRule="auto"/>
        <w:ind w:firstLine="567"/>
        <w:jc w:val="both"/>
        <w:rPr>
          <w:rFonts w:ascii="Times New Roman" w:eastAsia="Times New Roman" w:hAnsi="Times New Roman" w:cs="Times New Roman"/>
          <w:bCs/>
          <w:sz w:val="20"/>
          <w:szCs w:val="20"/>
          <w:lang w:eastAsia="ru-RU"/>
        </w:rPr>
      </w:pPr>
      <w:r w:rsidRPr="00A217EC">
        <w:rPr>
          <w:rFonts w:ascii="Times New Roman" w:eastAsia="Times New Roman" w:hAnsi="Times New Roman" w:cs="Times New Roman"/>
          <w:bCs/>
          <w:sz w:val="20"/>
          <w:szCs w:val="20"/>
          <w:lang w:eastAsia="ru-RU"/>
        </w:rPr>
        <w:t xml:space="preserve">Кадастровые номера земельных участков, в отношении которых испрашивается публичный </w:t>
      </w:r>
      <w:proofErr w:type="gramStart"/>
      <w:r w:rsidRPr="00A217EC">
        <w:rPr>
          <w:rFonts w:ascii="Times New Roman" w:eastAsia="Times New Roman" w:hAnsi="Times New Roman" w:cs="Times New Roman"/>
          <w:bCs/>
          <w:sz w:val="20"/>
          <w:szCs w:val="20"/>
          <w:lang w:eastAsia="ru-RU"/>
        </w:rPr>
        <w:t>сервитут</w:t>
      </w:r>
      <w:proofErr w:type="gramEnd"/>
      <w:r w:rsidRPr="00A217EC">
        <w:rPr>
          <w:rFonts w:ascii="Times New Roman" w:eastAsia="Times New Roman" w:hAnsi="Times New Roman" w:cs="Times New Roman"/>
          <w:bCs/>
          <w:sz w:val="20"/>
          <w:szCs w:val="20"/>
          <w:lang w:eastAsia="ru-RU"/>
        </w:rPr>
        <w:t xml:space="preserve"> и границы которых внесены в Единый государственный реестра недвижимости: -</w:t>
      </w:r>
    </w:p>
    <w:p w:rsidR="00A217EC" w:rsidRPr="00A217EC" w:rsidRDefault="00A217EC" w:rsidP="00A217EC">
      <w:pPr>
        <w:widowControl w:val="0"/>
        <w:tabs>
          <w:tab w:val="left" w:pos="0"/>
        </w:tabs>
        <w:autoSpaceDE w:val="0"/>
        <w:spacing w:after="0" w:line="240" w:lineRule="auto"/>
        <w:ind w:firstLine="567"/>
        <w:contextualSpacing/>
        <w:jc w:val="both"/>
        <w:rPr>
          <w:rFonts w:ascii="Times New Roman" w:eastAsia="Times New Roman" w:hAnsi="Times New Roman" w:cs="Times New Roman"/>
          <w:b/>
          <w:bCs/>
          <w:sz w:val="20"/>
          <w:szCs w:val="20"/>
          <w:lang w:eastAsia="ru-RU"/>
        </w:rPr>
      </w:pPr>
      <w:r w:rsidRPr="00A217EC">
        <w:rPr>
          <w:rFonts w:ascii="Times New Roman" w:eastAsia="Times New Roman" w:hAnsi="Times New Roman" w:cs="Times New Roman"/>
          <w:bCs/>
          <w:sz w:val="20"/>
          <w:szCs w:val="20"/>
          <w:lang w:eastAsia="ru-RU"/>
        </w:rPr>
        <w:t>Публичный сервитут устанавливается в отношении земельных участков, расположенных в границах кадастровых кварталов:</w:t>
      </w:r>
    </w:p>
    <w:p w:rsidR="00A217EC" w:rsidRPr="00A217EC" w:rsidRDefault="00A217EC" w:rsidP="00A217EC">
      <w:pPr>
        <w:widowControl w:val="0"/>
        <w:tabs>
          <w:tab w:val="left" w:pos="0"/>
        </w:tabs>
        <w:autoSpaceDE w:val="0"/>
        <w:spacing w:after="0" w:line="240" w:lineRule="auto"/>
        <w:jc w:val="both"/>
        <w:rPr>
          <w:rFonts w:ascii="Times New Roman" w:eastAsia="Times New Roman" w:hAnsi="Times New Roman" w:cs="Times New Roman"/>
          <w:sz w:val="20"/>
          <w:szCs w:val="20"/>
          <w:lang w:eastAsia="ru-RU"/>
        </w:rPr>
      </w:pPr>
      <w:r w:rsidRPr="00A217EC">
        <w:rPr>
          <w:rFonts w:ascii="Times New Roman" w:eastAsia="Times New Roman" w:hAnsi="Times New Roman" w:cs="Times New Roman"/>
          <w:bCs/>
          <w:sz w:val="20"/>
          <w:szCs w:val="20"/>
          <w:lang w:eastAsia="ru-RU"/>
        </w:rPr>
        <w:t xml:space="preserve">Земли кадастрового квартала 53:02:0172801 - </w:t>
      </w:r>
      <w:r w:rsidRPr="00A217EC">
        <w:rPr>
          <w:rFonts w:ascii="Times New Roman" w:eastAsia="Times New Roman" w:hAnsi="Times New Roman" w:cs="Times New Roman"/>
          <w:sz w:val="20"/>
          <w:szCs w:val="20"/>
          <w:lang w:eastAsia="ru-RU"/>
        </w:rPr>
        <w:t>Новгородская область, Боровичский район</w:t>
      </w:r>
    </w:p>
    <w:p w:rsidR="00A217EC" w:rsidRPr="00A217EC" w:rsidRDefault="00A217EC" w:rsidP="00A217EC">
      <w:pPr>
        <w:widowControl w:val="0"/>
        <w:tabs>
          <w:tab w:val="left" w:pos="0"/>
        </w:tabs>
        <w:autoSpaceDE w:val="0"/>
        <w:spacing w:after="0" w:line="240" w:lineRule="auto"/>
        <w:ind w:firstLine="567"/>
        <w:jc w:val="both"/>
        <w:rPr>
          <w:rFonts w:ascii="Times New Roman" w:eastAsia="Times New Roman" w:hAnsi="Times New Roman" w:cs="Times New Roman"/>
          <w:b/>
          <w:bCs/>
          <w:color w:val="000000" w:themeColor="text1"/>
          <w:sz w:val="20"/>
          <w:szCs w:val="20"/>
          <w:lang w:eastAsia="ru-RU"/>
        </w:rPr>
      </w:pPr>
      <w:r w:rsidRPr="00A217EC">
        <w:rPr>
          <w:rFonts w:ascii="Times New Roman" w:eastAsia="Times New Roman" w:hAnsi="Times New Roman" w:cs="Times New Roman"/>
          <w:b/>
          <w:bCs/>
          <w:color w:val="000000" w:themeColor="text1"/>
          <w:sz w:val="20"/>
          <w:szCs w:val="20"/>
          <w:lang w:eastAsia="ru-RU"/>
        </w:rPr>
        <w:t>19. «</w:t>
      </w:r>
      <w:r w:rsidRPr="00A217EC">
        <w:rPr>
          <w:rFonts w:ascii="Times New Roman" w:eastAsia="Times New Roman" w:hAnsi="Times New Roman" w:cs="Times New Roman"/>
          <w:b/>
          <w:bCs/>
          <w:iCs/>
          <w:color w:val="000000"/>
          <w:sz w:val="20"/>
          <w:szCs w:val="20"/>
          <w:lang w:eastAsia="ru-RU"/>
        </w:rPr>
        <w:t>ВЛИ-0,4 кВ Л-2 от КТП-10/0,4 кВ «Княжа</w:t>
      </w:r>
      <w:r w:rsidRPr="00A217EC">
        <w:rPr>
          <w:rFonts w:ascii="Times New Roman" w:eastAsia="Times New Roman" w:hAnsi="Times New Roman" w:cs="Times New Roman"/>
          <w:b/>
          <w:bCs/>
          <w:color w:val="000000" w:themeColor="text1"/>
          <w:sz w:val="20"/>
          <w:szCs w:val="20"/>
          <w:lang w:eastAsia="ru-RU"/>
        </w:rPr>
        <w:t>».</w:t>
      </w:r>
    </w:p>
    <w:p w:rsidR="00A217EC" w:rsidRPr="00A217EC" w:rsidRDefault="00A217EC" w:rsidP="00A217EC">
      <w:pPr>
        <w:widowControl w:val="0"/>
        <w:tabs>
          <w:tab w:val="left" w:pos="0"/>
        </w:tabs>
        <w:autoSpaceDE w:val="0"/>
        <w:spacing w:after="0" w:line="240" w:lineRule="auto"/>
        <w:ind w:firstLine="567"/>
        <w:jc w:val="both"/>
        <w:rPr>
          <w:rFonts w:ascii="Times New Roman" w:eastAsia="Times New Roman" w:hAnsi="Times New Roman" w:cs="Times New Roman"/>
          <w:b/>
          <w:bCs/>
          <w:sz w:val="20"/>
          <w:szCs w:val="20"/>
          <w:lang w:eastAsia="ru-RU"/>
        </w:rPr>
      </w:pPr>
      <w:r w:rsidRPr="00A217EC">
        <w:rPr>
          <w:rFonts w:ascii="Times New Roman" w:eastAsia="Times New Roman" w:hAnsi="Times New Roman" w:cs="Times New Roman"/>
          <w:bCs/>
          <w:sz w:val="20"/>
          <w:szCs w:val="20"/>
          <w:lang w:eastAsia="ru-RU"/>
        </w:rPr>
        <w:t xml:space="preserve">Испрашиваемый срок публичного сервитута – 49 лет. </w:t>
      </w:r>
    </w:p>
    <w:p w:rsidR="00A217EC" w:rsidRPr="00A217EC" w:rsidRDefault="00A217EC" w:rsidP="00A217EC">
      <w:pPr>
        <w:widowControl w:val="0"/>
        <w:tabs>
          <w:tab w:val="left" w:pos="0"/>
        </w:tabs>
        <w:autoSpaceDE w:val="0"/>
        <w:spacing w:after="0" w:line="240" w:lineRule="auto"/>
        <w:ind w:firstLine="567"/>
        <w:jc w:val="both"/>
        <w:rPr>
          <w:rFonts w:ascii="Times New Roman" w:eastAsia="Times New Roman" w:hAnsi="Times New Roman" w:cs="Times New Roman"/>
          <w:b/>
          <w:bCs/>
          <w:sz w:val="20"/>
          <w:szCs w:val="20"/>
          <w:lang w:eastAsia="ru-RU"/>
        </w:rPr>
      </w:pPr>
      <w:r w:rsidRPr="00A217EC">
        <w:rPr>
          <w:rFonts w:ascii="Times New Roman" w:eastAsia="Times New Roman" w:hAnsi="Times New Roman" w:cs="Times New Roman"/>
          <w:bCs/>
          <w:sz w:val="20"/>
          <w:szCs w:val="20"/>
          <w:lang w:eastAsia="ru-RU"/>
        </w:rPr>
        <w:t xml:space="preserve">Испрашиваемая площадь публичного сервитута – </w:t>
      </w:r>
      <w:r w:rsidRPr="00A217EC">
        <w:rPr>
          <w:rFonts w:ascii="Times New Roman" w:eastAsia="Times New Roman" w:hAnsi="Times New Roman" w:cs="Times New Roman"/>
          <w:b/>
          <w:bCs/>
          <w:sz w:val="20"/>
          <w:szCs w:val="20"/>
          <w:lang w:eastAsia="ru-RU"/>
        </w:rPr>
        <w:t>421</w:t>
      </w:r>
      <w:r w:rsidRPr="00A217EC">
        <w:rPr>
          <w:rFonts w:ascii="Times New Roman" w:eastAsia="Times New Roman" w:hAnsi="Times New Roman" w:cs="Times New Roman"/>
          <w:bCs/>
          <w:sz w:val="20"/>
          <w:szCs w:val="20"/>
          <w:lang w:eastAsia="ru-RU"/>
        </w:rPr>
        <w:t xml:space="preserve"> кв. м.</w:t>
      </w:r>
    </w:p>
    <w:p w:rsidR="00A217EC" w:rsidRPr="00A217EC" w:rsidRDefault="00A217EC" w:rsidP="00A217EC">
      <w:pPr>
        <w:widowControl w:val="0"/>
        <w:tabs>
          <w:tab w:val="left" w:pos="0"/>
        </w:tabs>
        <w:autoSpaceDE w:val="0"/>
        <w:spacing w:after="0" w:line="240" w:lineRule="auto"/>
        <w:ind w:firstLine="567"/>
        <w:jc w:val="both"/>
        <w:rPr>
          <w:rFonts w:ascii="Times New Roman" w:eastAsia="Times New Roman" w:hAnsi="Times New Roman" w:cs="Times New Roman"/>
          <w:bCs/>
          <w:sz w:val="20"/>
          <w:szCs w:val="20"/>
          <w:lang w:eastAsia="ru-RU"/>
        </w:rPr>
      </w:pPr>
      <w:r w:rsidRPr="00A217EC">
        <w:rPr>
          <w:rFonts w:ascii="Times New Roman" w:eastAsia="Times New Roman" w:hAnsi="Times New Roman" w:cs="Times New Roman"/>
          <w:bCs/>
          <w:sz w:val="20"/>
          <w:szCs w:val="20"/>
          <w:lang w:eastAsia="ru-RU"/>
        </w:rPr>
        <w:t xml:space="preserve">Кадастровые номера земельных участков, в отношении которых испрашивается публичный </w:t>
      </w:r>
      <w:proofErr w:type="gramStart"/>
      <w:r w:rsidRPr="00A217EC">
        <w:rPr>
          <w:rFonts w:ascii="Times New Roman" w:eastAsia="Times New Roman" w:hAnsi="Times New Roman" w:cs="Times New Roman"/>
          <w:bCs/>
          <w:sz w:val="20"/>
          <w:szCs w:val="20"/>
          <w:lang w:eastAsia="ru-RU"/>
        </w:rPr>
        <w:t>сервитут</w:t>
      </w:r>
      <w:proofErr w:type="gramEnd"/>
      <w:r w:rsidRPr="00A217EC">
        <w:rPr>
          <w:rFonts w:ascii="Times New Roman" w:eastAsia="Times New Roman" w:hAnsi="Times New Roman" w:cs="Times New Roman"/>
          <w:bCs/>
          <w:sz w:val="20"/>
          <w:szCs w:val="20"/>
          <w:lang w:eastAsia="ru-RU"/>
        </w:rPr>
        <w:t xml:space="preserve"> и границы которых внесены в Единый государственный реестра недвижимости: -</w:t>
      </w:r>
    </w:p>
    <w:p w:rsidR="00A217EC" w:rsidRPr="00A217EC" w:rsidRDefault="00A217EC" w:rsidP="00A217EC">
      <w:pPr>
        <w:widowControl w:val="0"/>
        <w:tabs>
          <w:tab w:val="left" w:pos="0"/>
        </w:tabs>
        <w:autoSpaceDE w:val="0"/>
        <w:spacing w:after="0" w:line="240" w:lineRule="auto"/>
        <w:ind w:firstLine="567"/>
        <w:contextualSpacing/>
        <w:jc w:val="both"/>
        <w:rPr>
          <w:rFonts w:ascii="Times New Roman" w:eastAsia="Times New Roman" w:hAnsi="Times New Roman" w:cs="Times New Roman"/>
          <w:b/>
          <w:bCs/>
          <w:sz w:val="20"/>
          <w:szCs w:val="20"/>
          <w:lang w:eastAsia="ru-RU"/>
        </w:rPr>
      </w:pPr>
      <w:r w:rsidRPr="00A217EC">
        <w:rPr>
          <w:rFonts w:ascii="Times New Roman" w:eastAsia="Times New Roman" w:hAnsi="Times New Roman" w:cs="Times New Roman"/>
          <w:bCs/>
          <w:sz w:val="20"/>
          <w:szCs w:val="20"/>
          <w:lang w:eastAsia="ru-RU"/>
        </w:rPr>
        <w:t>Публичный сервитут устанавливается в отношении земельных участков, расположенных в границах кадастровых кварталов:</w:t>
      </w:r>
    </w:p>
    <w:p w:rsidR="00A217EC" w:rsidRPr="00A217EC" w:rsidRDefault="00A217EC" w:rsidP="00A217EC">
      <w:pPr>
        <w:widowControl w:val="0"/>
        <w:tabs>
          <w:tab w:val="left" w:pos="0"/>
        </w:tabs>
        <w:autoSpaceDE w:val="0"/>
        <w:spacing w:after="0" w:line="240" w:lineRule="auto"/>
        <w:jc w:val="both"/>
        <w:rPr>
          <w:rFonts w:ascii="Times New Roman" w:eastAsia="Times New Roman" w:hAnsi="Times New Roman" w:cs="Times New Roman"/>
          <w:sz w:val="20"/>
          <w:szCs w:val="20"/>
          <w:lang w:eastAsia="ru-RU"/>
        </w:rPr>
      </w:pPr>
      <w:r w:rsidRPr="00A217EC">
        <w:rPr>
          <w:rFonts w:ascii="Times New Roman" w:eastAsia="Times New Roman" w:hAnsi="Times New Roman" w:cs="Times New Roman"/>
          <w:bCs/>
          <w:sz w:val="20"/>
          <w:szCs w:val="20"/>
          <w:lang w:eastAsia="ru-RU"/>
        </w:rPr>
        <w:t xml:space="preserve">Земли кадастрового квартала 53:02:0131001- </w:t>
      </w:r>
      <w:r w:rsidRPr="00A217EC">
        <w:rPr>
          <w:rFonts w:ascii="Times New Roman" w:eastAsia="Times New Roman" w:hAnsi="Times New Roman" w:cs="Times New Roman"/>
          <w:sz w:val="20"/>
          <w:szCs w:val="20"/>
          <w:lang w:eastAsia="ru-RU"/>
        </w:rPr>
        <w:t>Новгородская область, Боровичский район</w:t>
      </w:r>
    </w:p>
    <w:p w:rsidR="00A217EC" w:rsidRPr="00A217EC" w:rsidRDefault="00A217EC" w:rsidP="00A217EC">
      <w:pPr>
        <w:widowControl w:val="0"/>
        <w:tabs>
          <w:tab w:val="left" w:pos="0"/>
        </w:tabs>
        <w:autoSpaceDE w:val="0"/>
        <w:spacing w:after="0" w:line="240" w:lineRule="auto"/>
        <w:ind w:firstLine="567"/>
        <w:jc w:val="both"/>
        <w:rPr>
          <w:rFonts w:ascii="Times New Roman" w:eastAsia="Times New Roman" w:hAnsi="Times New Roman" w:cs="Times New Roman"/>
          <w:b/>
          <w:bCs/>
          <w:color w:val="000000" w:themeColor="text1"/>
          <w:sz w:val="20"/>
          <w:szCs w:val="20"/>
          <w:lang w:eastAsia="ru-RU"/>
        </w:rPr>
      </w:pPr>
      <w:r w:rsidRPr="00A217EC">
        <w:rPr>
          <w:rFonts w:ascii="Times New Roman" w:eastAsia="Times New Roman" w:hAnsi="Times New Roman" w:cs="Times New Roman"/>
          <w:b/>
          <w:bCs/>
          <w:color w:val="000000" w:themeColor="text1"/>
          <w:sz w:val="20"/>
          <w:szCs w:val="20"/>
          <w:lang w:eastAsia="ru-RU"/>
        </w:rPr>
        <w:t>20. «</w:t>
      </w:r>
      <w:r w:rsidRPr="00A217EC">
        <w:rPr>
          <w:rFonts w:ascii="Times New Roman" w:eastAsia="Times New Roman" w:hAnsi="Times New Roman" w:cs="Times New Roman"/>
          <w:b/>
          <w:bCs/>
          <w:iCs/>
          <w:color w:val="000000"/>
          <w:sz w:val="20"/>
          <w:szCs w:val="20"/>
          <w:lang w:eastAsia="ru-RU"/>
        </w:rPr>
        <w:t>ВЛИ-0,4 кВ от опоры №6 Л-1 ВЛ-0,4 кВ КТП-10/0,4 кВ «Миноха</w:t>
      </w:r>
      <w:r w:rsidRPr="00A217EC">
        <w:rPr>
          <w:rFonts w:ascii="Times New Roman" w:eastAsia="Times New Roman" w:hAnsi="Times New Roman" w:cs="Times New Roman"/>
          <w:b/>
          <w:bCs/>
          <w:color w:val="000000" w:themeColor="text1"/>
          <w:sz w:val="20"/>
          <w:szCs w:val="20"/>
          <w:lang w:eastAsia="ru-RU"/>
        </w:rPr>
        <w:t>».</w:t>
      </w:r>
    </w:p>
    <w:p w:rsidR="00A217EC" w:rsidRPr="00A217EC" w:rsidRDefault="00A217EC" w:rsidP="00A217EC">
      <w:pPr>
        <w:widowControl w:val="0"/>
        <w:tabs>
          <w:tab w:val="left" w:pos="0"/>
        </w:tabs>
        <w:autoSpaceDE w:val="0"/>
        <w:spacing w:after="0" w:line="240" w:lineRule="auto"/>
        <w:ind w:firstLine="567"/>
        <w:jc w:val="both"/>
        <w:rPr>
          <w:rFonts w:ascii="Times New Roman" w:eastAsia="Times New Roman" w:hAnsi="Times New Roman" w:cs="Times New Roman"/>
          <w:b/>
          <w:bCs/>
          <w:sz w:val="20"/>
          <w:szCs w:val="20"/>
          <w:lang w:eastAsia="ru-RU"/>
        </w:rPr>
      </w:pPr>
      <w:r w:rsidRPr="00A217EC">
        <w:rPr>
          <w:rFonts w:ascii="Times New Roman" w:eastAsia="Times New Roman" w:hAnsi="Times New Roman" w:cs="Times New Roman"/>
          <w:bCs/>
          <w:sz w:val="20"/>
          <w:szCs w:val="20"/>
          <w:lang w:eastAsia="ru-RU"/>
        </w:rPr>
        <w:t xml:space="preserve">Испрашиваемый срок публичного сервитута – 49 лет. </w:t>
      </w:r>
    </w:p>
    <w:p w:rsidR="00A217EC" w:rsidRPr="00A217EC" w:rsidRDefault="00A217EC" w:rsidP="00A217EC">
      <w:pPr>
        <w:widowControl w:val="0"/>
        <w:tabs>
          <w:tab w:val="left" w:pos="0"/>
        </w:tabs>
        <w:autoSpaceDE w:val="0"/>
        <w:spacing w:after="0" w:line="240" w:lineRule="auto"/>
        <w:ind w:firstLine="567"/>
        <w:jc w:val="both"/>
        <w:rPr>
          <w:rFonts w:ascii="Times New Roman" w:eastAsia="Times New Roman" w:hAnsi="Times New Roman" w:cs="Times New Roman"/>
          <w:b/>
          <w:bCs/>
          <w:sz w:val="20"/>
          <w:szCs w:val="20"/>
          <w:lang w:eastAsia="ru-RU"/>
        </w:rPr>
      </w:pPr>
      <w:r w:rsidRPr="00A217EC">
        <w:rPr>
          <w:rFonts w:ascii="Times New Roman" w:eastAsia="Times New Roman" w:hAnsi="Times New Roman" w:cs="Times New Roman"/>
          <w:bCs/>
          <w:sz w:val="20"/>
          <w:szCs w:val="20"/>
          <w:lang w:eastAsia="ru-RU"/>
        </w:rPr>
        <w:t xml:space="preserve">Испрашиваемая площадь публичного сервитута – </w:t>
      </w:r>
      <w:r w:rsidRPr="00A217EC">
        <w:rPr>
          <w:rFonts w:ascii="Times New Roman" w:eastAsia="Times New Roman" w:hAnsi="Times New Roman" w:cs="Times New Roman"/>
          <w:b/>
          <w:bCs/>
          <w:sz w:val="20"/>
          <w:szCs w:val="20"/>
          <w:lang w:eastAsia="ru-RU"/>
        </w:rPr>
        <w:t>27</w:t>
      </w:r>
      <w:r w:rsidRPr="00A217EC">
        <w:rPr>
          <w:rFonts w:ascii="Times New Roman" w:eastAsia="Times New Roman" w:hAnsi="Times New Roman" w:cs="Times New Roman"/>
          <w:bCs/>
          <w:sz w:val="20"/>
          <w:szCs w:val="20"/>
          <w:lang w:eastAsia="ru-RU"/>
        </w:rPr>
        <w:t xml:space="preserve"> кв. м.</w:t>
      </w:r>
    </w:p>
    <w:p w:rsidR="00A217EC" w:rsidRPr="00A217EC" w:rsidRDefault="00A217EC" w:rsidP="00A217EC">
      <w:pPr>
        <w:widowControl w:val="0"/>
        <w:tabs>
          <w:tab w:val="left" w:pos="0"/>
        </w:tabs>
        <w:autoSpaceDE w:val="0"/>
        <w:spacing w:after="0" w:line="240" w:lineRule="auto"/>
        <w:ind w:firstLine="567"/>
        <w:jc w:val="both"/>
        <w:rPr>
          <w:rFonts w:ascii="Times New Roman" w:eastAsia="Times New Roman" w:hAnsi="Times New Roman" w:cs="Times New Roman"/>
          <w:bCs/>
          <w:sz w:val="20"/>
          <w:szCs w:val="20"/>
          <w:lang w:eastAsia="ru-RU"/>
        </w:rPr>
      </w:pPr>
      <w:r w:rsidRPr="00A217EC">
        <w:rPr>
          <w:rFonts w:ascii="Times New Roman" w:eastAsia="Times New Roman" w:hAnsi="Times New Roman" w:cs="Times New Roman"/>
          <w:bCs/>
          <w:sz w:val="20"/>
          <w:szCs w:val="20"/>
          <w:lang w:eastAsia="ru-RU"/>
        </w:rPr>
        <w:t xml:space="preserve">Кадастровые номера земельных участков, в отношении которых испрашивается публичный </w:t>
      </w:r>
      <w:proofErr w:type="gramStart"/>
      <w:r w:rsidRPr="00A217EC">
        <w:rPr>
          <w:rFonts w:ascii="Times New Roman" w:eastAsia="Times New Roman" w:hAnsi="Times New Roman" w:cs="Times New Roman"/>
          <w:bCs/>
          <w:sz w:val="20"/>
          <w:szCs w:val="20"/>
          <w:lang w:eastAsia="ru-RU"/>
        </w:rPr>
        <w:t>сервитут</w:t>
      </w:r>
      <w:proofErr w:type="gramEnd"/>
      <w:r w:rsidRPr="00A217EC">
        <w:rPr>
          <w:rFonts w:ascii="Times New Roman" w:eastAsia="Times New Roman" w:hAnsi="Times New Roman" w:cs="Times New Roman"/>
          <w:bCs/>
          <w:sz w:val="20"/>
          <w:szCs w:val="20"/>
          <w:lang w:eastAsia="ru-RU"/>
        </w:rPr>
        <w:t xml:space="preserve"> и границы которых внесены в Единый государственный реестра недвижимости: </w:t>
      </w:r>
    </w:p>
    <w:p w:rsidR="00A217EC" w:rsidRPr="00A217EC" w:rsidRDefault="00A217EC" w:rsidP="00A217EC">
      <w:pPr>
        <w:spacing w:after="0" w:line="240" w:lineRule="auto"/>
        <w:rPr>
          <w:rFonts w:ascii="Times New Roman" w:eastAsia="Times New Roman" w:hAnsi="Times New Roman" w:cs="Times New Roman"/>
          <w:sz w:val="20"/>
          <w:szCs w:val="20"/>
          <w:lang w:eastAsia="ru-RU"/>
        </w:rPr>
      </w:pPr>
      <w:r w:rsidRPr="00A217EC">
        <w:rPr>
          <w:rFonts w:ascii="Times New Roman" w:eastAsia="Times New Roman" w:hAnsi="Times New Roman" w:cs="Times New Roman"/>
          <w:b/>
          <w:bCs/>
          <w:sz w:val="20"/>
          <w:szCs w:val="20"/>
          <w:lang w:eastAsia="ru-RU"/>
        </w:rPr>
        <w:t>53:02:0060201:55</w:t>
      </w:r>
      <w:r w:rsidRPr="00A217EC">
        <w:rPr>
          <w:rFonts w:ascii="Times New Roman" w:eastAsia="Times New Roman" w:hAnsi="Times New Roman" w:cs="Times New Roman"/>
          <w:sz w:val="20"/>
          <w:szCs w:val="20"/>
          <w:lang w:eastAsia="ru-RU"/>
        </w:rPr>
        <w:t xml:space="preserve"> - Новгородская область, Боровичский муниципальный район, сельское поселение Кончанско-Суворовское, д. Миноха, з/у 12 </w:t>
      </w:r>
    </w:p>
    <w:p w:rsidR="00A217EC" w:rsidRPr="00A217EC" w:rsidRDefault="00A217EC" w:rsidP="00A217EC">
      <w:pPr>
        <w:widowControl w:val="0"/>
        <w:tabs>
          <w:tab w:val="left" w:pos="0"/>
        </w:tabs>
        <w:autoSpaceDE w:val="0"/>
        <w:spacing w:after="0" w:line="240" w:lineRule="auto"/>
        <w:ind w:firstLine="567"/>
        <w:contextualSpacing/>
        <w:jc w:val="both"/>
        <w:rPr>
          <w:rFonts w:ascii="Times New Roman" w:eastAsia="Times New Roman" w:hAnsi="Times New Roman" w:cs="Times New Roman"/>
          <w:b/>
          <w:bCs/>
          <w:sz w:val="20"/>
          <w:szCs w:val="20"/>
          <w:lang w:eastAsia="ru-RU"/>
        </w:rPr>
      </w:pPr>
      <w:r w:rsidRPr="00A217EC">
        <w:rPr>
          <w:rFonts w:ascii="Times New Roman" w:eastAsia="Times New Roman" w:hAnsi="Times New Roman" w:cs="Times New Roman"/>
          <w:bCs/>
          <w:sz w:val="20"/>
          <w:szCs w:val="20"/>
          <w:lang w:eastAsia="ru-RU"/>
        </w:rPr>
        <w:t>Публичный сервитут устанавливается в отношении земельных участков, расположенных в границах кадастровых кварталов:</w:t>
      </w:r>
    </w:p>
    <w:p w:rsidR="00A217EC" w:rsidRPr="00A217EC" w:rsidRDefault="00A217EC" w:rsidP="00A217EC">
      <w:pPr>
        <w:widowControl w:val="0"/>
        <w:tabs>
          <w:tab w:val="left" w:pos="0"/>
        </w:tabs>
        <w:autoSpaceDE w:val="0"/>
        <w:spacing w:after="0" w:line="240" w:lineRule="auto"/>
        <w:jc w:val="both"/>
        <w:rPr>
          <w:rFonts w:ascii="Times New Roman" w:eastAsia="Times New Roman" w:hAnsi="Times New Roman" w:cs="Times New Roman"/>
          <w:sz w:val="20"/>
          <w:szCs w:val="20"/>
          <w:lang w:eastAsia="ru-RU"/>
        </w:rPr>
      </w:pPr>
      <w:r w:rsidRPr="00A217EC">
        <w:rPr>
          <w:rFonts w:ascii="Times New Roman" w:eastAsia="Times New Roman" w:hAnsi="Times New Roman" w:cs="Times New Roman"/>
          <w:bCs/>
          <w:sz w:val="20"/>
          <w:szCs w:val="20"/>
          <w:lang w:eastAsia="ru-RU"/>
        </w:rPr>
        <w:t xml:space="preserve">Земли кадастрового квартала 53:02:0060201 - </w:t>
      </w:r>
      <w:r w:rsidRPr="00A217EC">
        <w:rPr>
          <w:rFonts w:ascii="Times New Roman" w:eastAsia="Times New Roman" w:hAnsi="Times New Roman" w:cs="Times New Roman"/>
          <w:sz w:val="20"/>
          <w:szCs w:val="20"/>
          <w:lang w:eastAsia="ru-RU"/>
        </w:rPr>
        <w:t>Новгородская область, Боровичский район</w:t>
      </w:r>
    </w:p>
    <w:p w:rsidR="00A217EC" w:rsidRDefault="00A217EC" w:rsidP="00A217EC">
      <w:pPr>
        <w:widowControl w:val="0"/>
        <w:tabs>
          <w:tab w:val="left" w:pos="0"/>
        </w:tabs>
        <w:autoSpaceDE w:val="0"/>
        <w:spacing w:after="0" w:line="240" w:lineRule="auto"/>
        <w:ind w:firstLine="709"/>
        <w:jc w:val="center"/>
        <w:rPr>
          <w:rFonts w:ascii="Times New Roman" w:eastAsia="Times New Roman" w:hAnsi="Times New Roman" w:cs="Times New Roman"/>
          <w:sz w:val="20"/>
          <w:szCs w:val="20"/>
          <w:lang w:eastAsia="ru-RU"/>
        </w:rPr>
      </w:pPr>
      <w:proofErr w:type="gramStart"/>
      <w:r w:rsidRPr="00A217EC">
        <w:rPr>
          <w:rFonts w:ascii="Times New Roman" w:eastAsia="Times New Roman" w:hAnsi="Times New Roman" w:cs="Times New Roman"/>
          <w:bCs/>
          <w:sz w:val="20"/>
          <w:szCs w:val="20"/>
          <w:lang w:eastAsia="ru-RU"/>
        </w:rPr>
        <w:t xml:space="preserve">Правообладатели земельных участков, в отношении которых испрашивается публичный сервитут, если </w:t>
      </w:r>
      <w:r w:rsidRPr="00A217EC">
        <w:rPr>
          <w:rFonts w:ascii="Times New Roman" w:eastAsia="Times New Roman" w:hAnsi="Times New Roman" w:cs="Times New Roman"/>
          <w:sz w:val="20"/>
          <w:szCs w:val="20"/>
          <w:lang w:eastAsia="ru-RU"/>
        </w:rPr>
        <w:t xml:space="preserve"> их права не зарегистрированы в Едином государственном реестре недвижимости, в течение пятнадцати дней со дня опубликования настоящего сообщения, подают в Администрацию Боровичского муниципального района заявления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A217EC">
        <w:rPr>
          <w:rFonts w:ascii="Times New Roman" w:eastAsia="Times New Roman" w:hAnsi="Times New Roman" w:cs="Times New Roman"/>
          <w:sz w:val="20"/>
          <w:szCs w:val="20"/>
          <w:lang w:eastAsia="ru-RU"/>
        </w:rPr>
        <w:t xml:space="preserve"> В таких заявлениях указывается способ связи с правообладателями земельных участков, в том числе их почтовый адрес и (или) </w:t>
      </w:r>
      <w:r>
        <w:rPr>
          <w:rFonts w:ascii="Times New Roman" w:eastAsia="Times New Roman" w:hAnsi="Times New Roman" w:cs="Times New Roman"/>
          <w:sz w:val="20"/>
          <w:szCs w:val="20"/>
          <w:lang w:eastAsia="ru-RU"/>
        </w:rPr>
        <w:lastRenderedPageBreak/>
        <w:t>107</w:t>
      </w:r>
    </w:p>
    <w:p w:rsidR="00A217EC" w:rsidRPr="00A217EC" w:rsidRDefault="00A217EC" w:rsidP="00A217EC">
      <w:pPr>
        <w:widowControl w:val="0"/>
        <w:tabs>
          <w:tab w:val="left" w:pos="0"/>
        </w:tabs>
        <w:autoSpaceDE w:val="0"/>
        <w:spacing w:after="0" w:line="240" w:lineRule="auto"/>
        <w:jc w:val="both"/>
        <w:rPr>
          <w:rFonts w:ascii="Times New Roman" w:eastAsia="Times New Roman" w:hAnsi="Times New Roman" w:cs="Times New Roman"/>
          <w:bCs/>
          <w:sz w:val="20"/>
          <w:szCs w:val="20"/>
          <w:lang w:eastAsia="ru-RU"/>
        </w:rPr>
      </w:pPr>
      <w:r w:rsidRPr="00A217EC">
        <w:rPr>
          <w:rFonts w:ascii="Times New Roman" w:eastAsia="Times New Roman" w:hAnsi="Times New Roman" w:cs="Times New Roman"/>
          <w:sz w:val="20"/>
          <w:szCs w:val="20"/>
          <w:lang w:eastAsia="ru-RU"/>
        </w:rPr>
        <w:t>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A217EC" w:rsidRPr="00A217EC" w:rsidRDefault="00A217EC" w:rsidP="00A217EC">
      <w:pPr>
        <w:spacing w:after="0" w:line="240" w:lineRule="auto"/>
        <w:ind w:firstLine="709"/>
        <w:jc w:val="both"/>
        <w:rPr>
          <w:rFonts w:ascii="Times New Roman" w:eastAsia="Times New Roman" w:hAnsi="Times New Roman" w:cs="Times New Roman"/>
          <w:b/>
          <w:bCs/>
          <w:sz w:val="20"/>
          <w:szCs w:val="20"/>
          <w:lang w:eastAsia="ru-RU"/>
        </w:rPr>
      </w:pPr>
      <w:r w:rsidRPr="00A217EC">
        <w:rPr>
          <w:rFonts w:ascii="Times New Roman" w:eastAsia="Times New Roman" w:hAnsi="Times New Roman" w:cs="Times New Roman"/>
          <w:bCs/>
          <w:sz w:val="20"/>
          <w:szCs w:val="20"/>
          <w:lang w:eastAsia="ru-RU"/>
        </w:rPr>
        <w:t xml:space="preserve">Заявления можно подавать следующими способами: непосредственно от заявителя в Администрацию </w:t>
      </w:r>
      <w:r w:rsidRPr="00A217EC">
        <w:rPr>
          <w:rFonts w:ascii="Times New Roman" w:eastAsia="Times New Roman" w:hAnsi="Times New Roman" w:cs="Times New Roman"/>
          <w:sz w:val="20"/>
          <w:szCs w:val="20"/>
          <w:lang w:eastAsia="ru-RU"/>
        </w:rPr>
        <w:t>Боровичского муниципального</w:t>
      </w:r>
      <w:r w:rsidRPr="00A217EC">
        <w:rPr>
          <w:rFonts w:ascii="Times New Roman" w:eastAsia="Times New Roman" w:hAnsi="Times New Roman" w:cs="Times New Roman"/>
          <w:bCs/>
          <w:sz w:val="20"/>
          <w:szCs w:val="20"/>
          <w:lang w:eastAsia="ru-RU"/>
        </w:rPr>
        <w:t xml:space="preserve"> района, по почте, в электронном виде (электронная почта: </w:t>
      </w:r>
      <w:r w:rsidRPr="00A217EC">
        <w:rPr>
          <w:rFonts w:ascii="Times New Roman" w:eastAsia="Times New Roman" w:hAnsi="Times New Roman" w:cs="Times New Roman"/>
          <w:bCs/>
          <w:sz w:val="20"/>
          <w:szCs w:val="20"/>
          <w:lang w:val="en-US" w:eastAsia="ru-RU"/>
        </w:rPr>
        <w:t>admin</w:t>
      </w:r>
      <w:r w:rsidRPr="00A217EC">
        <w:rPr>
          <w:rFonts w:ascii="Times New Roman" w:eastAsia="Times New Roman" w:hAnsi="Times New Roman" w:cs="Times New Roman"/>
          <w:bCs/>
          <w:sz w:val="20"/>
          <w:szCs w:val="20"/>
          <w:lang w:eastAsia="ru-RU"/>
        </w:rPr>
        <w:t>@</w:t>
      </w:r>
      <w:r w:rsidRPr="00A217EC">
        <w:rPr>
          <w:rFonts w:ascii="Times New Roman" w:eastAsia="Times New Roman" w:hAnsi="Times New Roman" w:cs="Times New Roman"/>
          <w:bCs/>
          <w:sz w:val="20"/>
          <w:szCs w:val="20"/>
          <w:lang w:val="en-US" w:eastAsia="ru-RU"/>
        </w:rPr>
        <w:t>boradmin</w:t>
      </w:r>
      <w:r w:rsidRPr="00A217EC">
        <w:rPr>
          <w:rFonts w:ascii="Times New Roman" w:eastAsia="Times New Roman" w:hAnsi="Times New Roman" w:cs="Times New Roman"/>
          <w:bCs/>
          <w:sz w:val="20"/>
          <w:szCs w:val="20"/>
          <w:lang w:eastAsia="ru-RU"/>
        </w:rPr>
        <w:t>.</w:t>
      </w:r>
      <w:r w:rsidRPr="00A217EC">
        <w:rPr>
          <w:rFonts w:ascii="Times New Roman" w:eastAsia="Times New Roman" w:hAnsi="Times New Roman" w:cs="Times New Roman"/>
          <w:bCs/>
          <w:sz w:val="20"/>
          <w:szCs w:val="20"/>
          <w:lang w:val="en-US" w:eastAsia="ru-RU"/>
        </w:rPr>
        <w:t>ru</w:t>
      </w:r>
      <w:r w:rsidRPr="00A217EC">
        <w:rPr>
          <w:rFonts w:ascii="Times New Roman" w:eastAsia="Times New Roman" w:hAnsi="Times New Roman" w:cs="Times New Roman"/>
          <w:bCs/>
          <w:sz w:val="20"/>
          <w:szCs w:val="20"/>
          <w:lang w:eastAsia="ru-RU"/>
        </w:rPr>
        <w:t>).</w:t>
      </w:r>
    </w:p>
    <w:p w:rsidR="00A217EC" w:rsidRPr="00A217EC" w:rsidRDefault="00A217EC" w:rsidP="00A217EC">
      <w:pPr>
        <w:spacing w:after="0" w:line="240" w:lineRule="auto"/>
        <w:ind w:firstLine="708"/>
        <w:jc w:val="both"/>
        <w:rPr>
          <w:rFonts w:ascii="Times New Roman" w:eastAsia="Times New Roman" w:hAnsi="Times New Roman" w:cs="Times New Roman"/>
          <w:b/>
          <w:bCs/>
          <w:sz w:val="20"/>
          <w:szCs w:val="20"/>
          <w:lang w:eastAsia="ru-RU"/>
        </w:rPr>
      </w:pPr>
      <w:r w:rsidRPr="00A217EC">
        <w:rPr>
          <w:rFonts w:ascii="Times New Roman" w:eastAsia="Times New Roman" w:hAnsi="Times New Roman" w:cs="Times New Roman"/>
          <w:bCs/>
          <w:sz w:val="20"/>
          <w:szCs w:val="20"/>
          <w:lang w:eastAsia="ru-RU"/>
        </w:rPr>
        <w:t xml:space="preserve">Прием письменных заявлений, предложений и возражений граждан и юридических лиц осуществляется по рабочим дням с 8.00 до 12.00 и с 13.00 по 17.00 часов в Администрации </w:t>
      </w:r>
      <w:r w:rsidRPr="00A217EC">
        <w:rPr>
          <w:rFonts w:ascii="Times New Roman" w:eastAsia="Times New Roman" w:hAnsi="Times New Roman" w:cs="Times New Roman"/>
          <w:sz w:val="20"/>
          <w:szCs w:val="20"/>
          <w:lang w:eastAsia="ru-RU"/>
        </w:rPr>
        <w:t>Боровичского муниципального</w:t>
      </w:r>
      <w:r w:rsidRPr="00A217EC">
        <w:rPr>
          <w:rFonts w:ascii="Times New Roman" w:eastAsia="Times New Roman" w:hAnsi="Times New Roman" w:cs="Times New Roman"/>
          <w:bCs/>
          <w:sz w:val="20"/>
          <w:szCs w:val="20"/>
          <w:lang w:eastAsia="ru-RU"/>
        </w:rPr>
        <w:t xml:space="preserve"> района с 29.12.2023 года по 13.01.2024 года по адресу: </w:t>
      </w:r>
      <w:r w:rsidRPr="00A217EC">
        <w:rPr>
          <w:rFonts w:ascii="Times New Roman" w:eastAsia="Times New Roman" w:hAnsi="Times New Roman" w:cs="Times New Roman"/>
          <w:sz w:val="20"/>
          <w:szCs w:val="20"/>
          <w:lang w:eastAsia="ru-RU"/>
        </w:rPr>
        <w:t>174411, Новгородская область, г</w:t>
      </w:r>
      <w:proofErr w:type="gramStart"/>
      <w:r w:rsidRPr="00A217EC">
        <w:rPr>
          <w:rFonts w:ascii="Times New Roman" w:eastAsia="Times New Roman" w:hAnsi="Times New Roman" w:cs="Times New Roman"/>
          <w:sz w:val="20"/>
          <w:szCs w:val="20"/>
          <w:lang w:eastAsia="ru-RU"/>
        </w:rPr>
        <w:t>.Б</w:t>
      </w:r>
      <w:proofErr w:type="gramEnd"/>
      <w:r w:rsidRPr="00A217EC">
        <w:rPr>
          <w:rFonts w:ascii="Times New Roman" w:eastAsia="Times New Roman" w:hAnsi="Times New Roman" w:cs="Times New Roman"/>
          <w:sz w:val="20"/>
          <w:szCs w:val="20"/>
          <w:lang w:eastAsia="ru-RU"/>
        </w:rPr>
        <w:t>оровичи, ул.Коммунарная, 48</w:t>
      </w:r>
      <w:r w:rsidRPr="00A217EC">
        <w:rPr>
          <w:rFonts w:ascii="Times New Roman" w:eastAsia="Times New Roman" w:hAnsi="Times New Roman" w:cs="Times New Roman"/>
          <w:bCs/>
          <w:sz w:val="20"/>
          <w:szCs w:val="20"/>
          <w:lang w:eastAsia="ru-RU"/>
        </w:rPr>
        <w:t>.</w:t>
      </w:r>
    </w:p>
    <w:p w:rsidR="00A217EC" w:rsidRPr="00A217EC" w:rsidRDefault="00A217EC" w:rsidP="00A217EC">
      <w:pPr>
        <w:spacing w:after="0" w:line="240" w:lineRule="auto"/>
        <w:ind w:firstLine="708"/>
        <w:jc w:val="both"/>
        <w:rPr>
          <w:rFonts w:ascii="Times New Roman" w:eastAsia="Times New Roman" w:hAnsi="Times New Roman" w:cs="Times New Roman"/>
          <w:b/>
          <w:bCs/>
          <w:sz w:val="20"/>
          <w:szCs w:val="20"/>
          <w:lang w:eastAsia="ru-RU"/>
        </w:rPr>
      </w:pPr>
      <w:r w:rsidRPr="00A217EC">
        <w:rPr>
          <w:rFonts w:ascii="Times New Roman" w:eastAsia="Times New Roman" w:hAnsi="Times New Roman" w:cs="Times New Roman"/>
          <w:bCs/>
          <w:sz w:val="20"/>
          <w:szCs w:val="20"/>
          <w:lang w:eastAsia="ru-RU"/>
        </w:rPr>
        <w:t xml:space="preserve">Ознакомиться с описанием местоположения границ публичных сервитутов можно по адресу: </w:t>
      </w:r>
      <w:r w:rsidRPr="00A217EC">
        <w:rPr>
          <w:rFonts w:ascii="Times New Roman" w:eastAsia="Times New Roman" w:hAnsi="Times New Roman" w:cs="Times New Roman"/>
          <w:sz w:val="20"/>
          <w:szCs w:val="20"/>
          <w:lang w:eastAsia="ru-RU"/>
        </w:rPr>
        <w:t>174411, Новгородская область, г</w:t>
      </w:r>
      <w:proofErr w:type="gramStart"/>
      <w:r w:rsidRPr="00A217EC">
        <w:rPr>
          <w:rFonts w:ascii="Times New Roman" w:eastAsia="Times New Roman" w:hAnsi="Times New Roman" w:cs="Times New Roman"/>
          <w:sz w:val="20"/>
          <w:szCs w:val="20"/>
          <w:lang w:eastAsia="ru-RU"/>
        </w:rPr>
        <w:t>.Б</w:t>
      </w:r>
      <w:proofErr w:type="gramEnd"/>
      <w:r w:rsidRPr="00A217EC">
        <w:rPr>
          <w:rFonts w:ascii="Times New Roman" w:eastAsia="Times New Roman" w:hAnsi="Times New Roman" w:cs="Times New Roman"/>
          <w:sz w:val="20"/>
          <w:szCs w:val="20"/>
          <w:lang w:eastAsia="ru-RU"/>
        </w:rPr>
        <w:t>оровичи, ул.Коммунарная, 48</w:t>
      </w:r>
      <w:r w:rsidRPr="00A217EC">
        <w:rPr>
          <w:rFonts w:ascii="Times New Roman" w:eastAsia="Times New Roman" w:hAnsi="Times New Roman" w:cs="Times New Roman"/>
          <w:bCs/>
          <w:sz w:val="20"/>
          <w:szCs w:val="20"/>
          <w:lang w:eastAsia="ru-RU"/>
        </w:rPr>
        <w:t xml:space="preserve">, в рабочие дни с 8.00 до 12.00 и с 13.00 по 17.00 час., на официальном сайте муниципального образования «Боровичский муниципальный район» </w:t>
      </w:r>
      <w:r w:rsidRPr="00A217EC">
        <w:rPr>
          <w:rFonts w:ascii="Times New Roman" w:eastAsia="Times New Roman" w:hAnsi="Times New Roman" w:cs="Times New Roman"/>
          <w:bCs/>
          <w:sz w:val="20"/>
          <w:szCs w:val="20"/>
          <w:lang w:val="en-US" w:eastAsia="ru-RU"/>
        </w:rPr>
        <w:t>https</w:t>
      </w:r>
      <w:r w:rsidRPr="00A217EC">
        <w:rPr>
          <w:rFonts w:ascii="Times New Roman" w:eastAsia="Times New Roman" w:hAnsi="Times New Roman" w:cs="Times New Roman"/>
          <w:bCs/>
          <w:sz w:val="20"/>
          <w:szCs w:val="20"/>
          <w:lang w:eastAsia="ru-RU"/>
        </w:rPr>
        <w:t>://</w:t>
      </w:r>
      <w:r w:rsidRPr="00A217EC">
        <w:rPr>
          <w:rFonts w:ascii="Times New Roman" w:eastAsia="Times New Roman" w:hAnsi="Times New Roman" w:cs="Times New Roman"/>
          <w:bCs/>
          <w:sz w:val="20"/>
          <w:szCs w:val="20"/>
          <w:lang w:val="en-US" w:eastAsia="ru-RU"/>
        </w:rPr>
        <w:t>www</w:t>
      </w:r>
      <w:r w:rsidRPr="00A217EC">
        <w:rPr>
          <w:rFonts w:ascii="Times New Roman" w:eastAsia="Times New Roman" w:hAnsi="Times New Roman" w:cs="Times New Roman"/>
          <w:bCs/>
          <w:sz w:val="20"/>
          <w:szCs w:val="20"/>
          <w:lang w:eastAsia="ru-RU"/>
        </w:rPr>
        <w:t>.</w:t>
      </w:r>
      <w:r w:rsidRPr="00A217EC">
        <w:rPr>
          <w:rFonts w:ascii="Times New Roman" w:eastAsia="Times New Roman" w:hAnsi="Times New Roman" w:cs="Times New Roman"/>
          <w:bCs/>
          <w:sz w:val="20"/>
          <w:szCs w:val="20"/>
          <w:lang w:val="en-US" w:eastAsia="ru-RU"/>
        </w:rPr>
        <w:t>boradmin</w:t>
      </w:r>
      <w:r w:rsidRPr="00A217EC">
        <w:rPr>
          <w:rFonts w:ascii="Times New Roman" w:eastAsia="Times New Roman" w:hAnsi="Times New Roman" w:cs="Times New Roman"/>
          <w:bCs/>
          <w:sz w:val="20"/>
          <w:szCs w:val="20"/>
          <w:lang w:eastAsia="ru-RU"/>
        </w:rPr>
        <w:t>.</w:t>
      </w:r>
      <w:r w:rsidRPr="00A217EC">
        <w:rPr>
          <w:rFonts w:ascii="Times New Roman" w:eastAsia="Times New Roman" w:hAnsi="Times New Roman" w:cs="Times New Roman"/>
          <w:bCs/>
          <w:sz w:val="20"/>
          <w:szCs w:val="20"/>
          <w:lang w:val="en-US" w:eastAsia="ru-RU"/>
        </w:rPr>
        <w:t>ru</w:t>
      </w:r>
      <w:r w:rsidRPr="00A217EC">
        <w:rPr>
          <w:rFonts w:ascii="Times New Roman" w:eastAsia="Times New Roman" w:hAnsi="Times New Roman" w:cs="Times New Roman"/>
          <w:bCs/>
          <w:sz w:val="20"/>
          <w:szCs w:val="20"/>
          <w:lang w:eastAsia="ru-RU"/>
        </w:rPr>
        <w:t>/ в разделе «Пресс-центр» - Новости. Плата за предоставление документации не взимается.</w:t>
      </w:r>
    </w:p>
    <w:p w:rsidR="00A217EC" w:rsidRPr="00A217EC" w:rsidRDefault="00A217EC" w:rsidP="00A217EC">
      <w:pPr>
        <w:spacing w:after="0" w:line="240" w:lineRule="auto"/>
        <w:ind w:firstLine="708"/>
        <w:jc w:val="both"/>
        <w:rPr>
          <w:rFonts w:ascii="Times New Roman" w:eastAsia="Times New Roman" w:hAnsi="Times New Roman" w:cs="Times New Roman"/>
          <w:b/>
          <w:bCs/>
          <w:sz w:val="20"/>
          <w:szCs w:val="20"/>
          <w:lang w:eastAsia="ru-RU"/>
        </w:rPr>
      </w:pPr>
      <w:r w:rsidRPr="00A217EC">
        <w:rPr>
          <w:rFonts w:ascii="Times New Roman" w:eastAsia="Times New Roman" w:hAnsi="Times New Roman" w:cs="Times New Roman"/>
          <w:bCs/>
          <w:sz w:val="20"/>
          <w:szCs w:val="20"/>
          <w:lang w:eastAsia="ru-RU"/>
        </w:rPr>
        <w:t>Документы территориального планирования муниципального образования «Боровичский муниципальный район» размещены в сети Интернет на официальном сайте муниципального образования «Боровичский муниципальный район» https://www.boradmin.ru/ в разделе «Документы» → Деятельность →</w:t>
      </w:r>
      <w:r w:rsidRPr="00A217EC">
        <w:rPr>
          <w:rFonts w:ascii="Times New Roman" w:eastAsia="Times New Roman" w:hAnsi="Times New Roman" w:cs="Times New Roman"/>
          <w:sz w:val="20"/>
          <w:szCs w:val="20"/>
          <w:lang w:eastAsia="ru-RU"/>
        </w:rPr>
        <w:t xml:space="preserve"> </w:t>
      </w:r>
      <w:r w:rsidRPr="00A217EC">
        <w:rPr>
          <w:rFonts w:ascii="Times New Roman" w:eastAsia="Times New Roman" w:hAnsi="Times New Roman" w:cs="Times New Roman"/>
          <w:bCs/>
          <w:sz w:val="20"/>
          <w:szCs w:val="20"/>
          <w:lang w:eastAsia="ru-RU"/>
        </w:rPr>
        <w:t>Градостроительное зонирование → Документы территориального планирования.</w:t>
      </w:r>
    </w:p>
    <w:p w:rsidR="00A217EC" w:rsidRPr="00A217EC" w:rsidRDefault="00A217EC" w:rsidP="00A217EC">
      <w:pPr>
        <w:spacing w:after="0" w:line="240" w:lineRule="auto"/>
        <w:jc w:val="both"/>
        <w:rPr>
          <w:rFonts w:ascii="Times New Roman" w:eastAsia="Times New Roman" w:hAnsi="Times New Roman" w:cs="Times New Roman"/>
          <w:b/>
          <w:bCs/>
          <w:sz w:val="20"/>
          <w:szCs w:val="20"/>
          <w:lang w:eastAsia="ru-RU"/>
        </w:rPr>
      </w:pPr>
      <w:r w:rsidRPr="00A217EC">
        <w:rPr>
          <w:rFonts w:ascii="Times New Roman" w:eastAsia="Times New Roman" w:hAnsi="Times New Roman" w:cs="Times New Roman"/>
          <w:bCs/>
          <w:sz w:val="20"/>
          <w:szCs w:val="20"/>
          <w:lang w:eastAsia="ru-RU"/>
        </w:rPr>
        <w:t xml:space="preserve">          Схема территориального планирования муниципального образования «Боровичский муниципальный район» Новгородской области утверждена решением Собрания депутатов Боровичского района от 26.12.2012 №314.</w:t>
      </w:r>
    </w:p>
    <w:p w:rsidR="00A217EC" w:rsidRPr="00A217EC" w:rsidRDefault="00A217EC" w:rsidP="00A217EC">
      <w:pPr>
        <w:spacing w:after="0" w:line="240" w:lineRule="auto"/>
        <w:jc w:val="both"/>
        <w:rPr>
          <w:rFonts w:ascii="Times New Roman" w:eastAsia="Times New Roman" w:hAnsi="Times New Roman" w:cs="Times New Roman"/>
          <w:bCs/>
          <w:sz w:val="20"/>
          <w:szCs w:val="20"/>
          <w:lang w:eastAsia="ru-RU"/>
        </w:rPr>
      </w:pPr>
      <w:r w:rsidRPr="00A217EC">
        <w:rPr>
          <w:rFonts w:ascii="Times New Roman" w:eastAsia="Times New Roman" w:hAnsi="Times New Roman" w:cs="Times New Roman"/>
          <w:bCs/>
          <w:sz w:val="20"/>
          <w:szCs w:val="20"/>
          <w:lang w:eastAsia="ru-RU"/>
        </w:rPr>
        <w:t xml:space="preserve">  </w:t>
      </w:r>
    </w:p>
    <w:p w:rsidR="00A217EC" w:rsidRPr="00A217EC" w:rsidRDefault="00A217EC" w:rsidP="00A217EC">
      <w:pPr>
        <w:widowControl w:val="0"/>
        <w:tabs>
          <w:tab w:val="left" w:pos="0"/>
        </w:tabs>
        <w:autoSpaceDE w:val="0"/>
        <w:spacing w:after="0" w:line="240" w:lineRule="auto"/>
        <w:ind w:firstLine="709"/>
        <w:jc w:val="both"/>
        <w:rPr>
          <w:rFonts w:ascii="Times New Roman" w:eastAsia="Times New Roman" w:hAnsi="Times New Roman" w:cs="Times New Roman"/>
          <w:b/>
          <w:bCs/>
          <w:sz w:val="20"/>
          <w:szCs w:val="20"/>
          <w:lang w:eastAsia="ru-RU"/>
        </w:rPr>
      </w:pPr>
      <w:r w:rsidRPr="00A217EC">
        <w:rPr>
          <w:rFonts w:ascii="Times New Roman" w:eastAsia="Times New Roman" w:hAnsi="Times New Roman" w:cs="Times New Roman"/>
          <w:sz w:val="20"/>
          <w:szCs w:val="20"/>
          <w:lang w:eastAsia="ru-RU"/>
        </w:rPr>
        <w:tab/>
      </w:r>
      <w:r w:rsidRPr="00A217EC">
        <w:rPr>
          <w:rFonts w:ascii="Times New Roman" w:eastAsia="Times New Roman" w:hAnsi="Times New Roman" w:cs="Times New Roman"/>
          <w:bCs/>
          <w:sz w:val="20"/>
          <w:szCs w:val="20"/>
          <w:lang w:eastAsia="ru-RU"/>
        </w:rPr>
        <w:t>Справки по тел. 8(81151) 2-15-14</w:t>
      </w:r>
    </w:p>
    <w:p w:rsidR="00A217EC" w:rsidRPr="00A217EC" w:rsidRDefault="00A217EC" w:rsidP="00F53BAD">
      <w:pPr>
        <w:autoSpaceDE w:val="0"/>
        <w:autoSpaceDN w:val="0"/>
        <w:adjustRightInd w:val="0"/>
        <w:spacing w:before="108" w:after="108" w:line="240" w:lineRule="auto"/>
        <w:jc w:val="center"/>
        <w:outlineLvl w:val="0"/>
        <w:rPr>
          <w:rFonts w:ascii="Times New Roman" w:eastAsia="Times New Roman" w:hAnsi="Times New Roman" w:cs="Times New Roman"/>
          <w:bCs/>
          <w:sz w:val="20"/>
          <w:szCs w:val="20"/>
          <w:lang w:eastAsia="ru-RU"/>
        </w:rPr>
      </w:pPr>
    </w:p>
    <w:p w:rsidR="00A217EC" w:rsidRDefault="00A217EC" w:rsidP="00F53BAD">
      <w:pPr>
        <w:autoSpaceDE w:val="0"/>
        <w:autoSpaceDN w:val="0"/>
        <w:adjustRightInd w:val="0"/>
        <w:spacing w:before="108" w:after="108" w:line="240" w:lineRule="auto"/>
        <w:jc w:val="center"/>
        <w:outlineLvl w:val="0"/>
        <w:rPr>
          <w:rFonts w:ascii="Times New Roman" w:eastAsia="Times New Roman" w:hAnsi="Times New Roman" w:cs="Times New Roman"/>
          <w:b/>
          <w:bCs/>
          <w:sz w:val="20"/>
          <w:szCs w:val="20"/>
          <w:lang w:eastAsia="ru-RU"/>
        </w:rPr>
      </w:pPr>
    </w:p>
    <w:p w:rsidR="00A217EC" w:rsidRPr="00F53BAD" w:rsidRDefault="00A217EC" w:rsidP="00F53BAD">
      <w:pPr>
        <w:autoSpaceDE w:val="0"/>
        <w:autoSpaceDN w:val="0"/>
        <w:adjustRightInd w:val="0"/>
        <w:spacing w:before="108" w:after="108" w:line="240" w:lineRule="auto"/>
        <w:jc w:val="center"/>
        <w:outlineLvl w:val="0"/>
        <w:rPr>
          <w:rFonts w:ascii="Times New Roman" w:eastAsia="Times New Roman" w:hAnsi="Times New Roman" w:cs="Times New Roman"/>
          <w:b/>
          <w:bCs/>
          <w:sz w:val="20"/>
          <w:szCs w:val="20"/>
          <w:lang w:eastAsia="ru-RU"/>
        </w:rPr>
      </w:pPr>
    </w:p>
    <w:sectPr w:rsidR="00A217EC" w:rsidRPr="00F53BAD" w:rsidSect="00D803C9">
      <w:pgSz w:w="11906" w:h="16838"/>
      <w:pgMar w:top="709"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699" w:rsidRDefault="00865699" w:rsidP="00CB196E">
      <w:pPr>
        <w:spacing w:after="0" w:line="240" w:lineRule="auto"/>
      </w:pPr>
      <w:r>
        <w:separator/>
      </w:r>
    </w:p>
  </w:endnote>
  <w:endnote w:type="continuationSeparator" w:id="0">
    <w:p w:rsidR="00865699" w:rsidRDefault="00865699" w:rsidP="00CB1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engXian">
    <w:altName w:val="等线"/>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Roboto Condensed">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699" w:rsidRDefault="00865699" w:rsidP="00CB196E">
      <w:pPr>
        <w:spacing w:after="0" w:line="240" w:lineRule="auto"/>
      </w:pPr>
      <w:r>
        <w:separator/>
      </w:r>
    </w:p>
  </w:footnote>
  <w:footnote w:type="continuationSeparator" w:id="0">
    <w:p w:rsidR="00865699" w:rsidRDefault="00865699" w:rsidP="00CB19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1D4E"/>
    <w:multiLevelType w:val="hybridMultilevel"/>
    <w:tmpl w:val="5BD0A700"/>
    <w:lvl w:ilvl="0" w:tplc="EFD8DE2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8B731BD"/>
    <w:multiLevelType w:val="hybridMultilevel"/>
    <w:tmpl w:val="327E7BD0"/>
    <w:lvl w:ilvl="0" w:tplc="0BEA5AE4">
      <w:start w:val="1"/>
      <w:numFmt w:val="decimal"/>
      <w:lvlText w:val="%1."/>
      <w:lvlJc w:val="left"/>
      <w:pPr>
        <w:ind w:left="816" w:hanging="39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F37B6A"/>
    <w:multiLevelType w:val="multilevel"/>
    <w:tmpl w:val="CE3A106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47E61901"/>
    <w:multiLevelType w:val="hybridMultilevel"/>
    <w:tmpl w:val="0DA261E4"/>
    <w:lvl w:ilvl="0" w:tplc="3CB2CA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D9A259B"/>
    <w:multiLevelType w:val="hybridMultilevel"/>
    <w:tmpl w:val="6FB2A180"/>
    <w:lvl w:ilvl="0" w:tplc="23363FFE">
      <w:start w:val="1"/>
      <w:numFmt w:val="upperRoman"/>
      <w:lvlText w:val="%1."/>
      <w:lvlJc w:val="left"/>
      <w:pPr>
        <w:ind w:left="1080"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45C582C"/>
    <w:multiLevelType w:val="hybridMultilevel"/>
    <w:tmpl w:val="327E7BD0"/>
    <w:lvl w:ilvl="0" w:tplc="0BEA5AE4">
      <w:start w:val="1"/>
      <w:numFmt w:val="decimal"/>
      <w:lvlText w:val="%1."/>
      <w:lvlJc w:val="left"/>
      <w:pPr>
        <w:ind w:left="816" w:hanging="39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C76698"/>
    <w:multiLevelType w:val="hybridMultilevel"/>
    <w:tmpl w:val="7452EC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33A49F7"/>
    <w:multiLevelType w:val="hybridMultilevel"/>
    <w:tmpl w:val="4596F2B4"/>
    <w:lvl w:ilvl="0" w:tplc="7EDAFBC4">
      <w:start w:val="1"/>
      <w:numFmt w:val="decimal"/>
      <w:lvlText w:val="%1."/>
      <w:lvlJc w:val="left"/>
      <w:pPr>
        <w:ind w:left="252" w:hanging="360"/>
      </w:pPr>
      <w:rPr>
        <w:rFonts w:hint="default"/>
        <w:color w:val="auto"/>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CF2"/>
    <w:rsid w:val="00001F59"/>
    <w:rsid w:val="00016032"/>
    <w:rsid w:val="000407CB"/>
    <w:rsid w:val="00066CD5"/>
    <w:rsid w:val="00141409"/>
    <w:rsid w:val="00144449"/>
    <w:rsid w:val="001B39D8"/>
    <w:rsid w:val="001D6ABC"/>
    <w:rsid w:val="002305B5"/>
    <w:rsid w:val="00247E86"/>
    <w:rsid w:val="00253009"/>
    <w:rsid w:val="002572BB"/>
    <w:rsid w:val="00260D67"/>
    <w:rsid w:val="00280BF5"/>
    <w:rsid w:val="002D7930"/>
    <w:rsid w:val="00303A94"/>
    <w:rsid w:val="00313AAD"/>
    <w:rsid w:val="00357717"/>
    <w:rsid w:val="00360E6F"/>
    <w:rsid w:val="00364B72"/>
    <w:rsid w:val="00387778"/>
    <w:rsid w:val="003B04AC"/>
    <w:rsid w:val="003B3F47"/>
    <w:rsid w:val="003F7AB6"/>
    <w:rsid w:val="00412506"/>
    <w:rsid w:val="0043402A"/>
    <w:rsid w:val="00451C2F"/>
    <w:rsid w:val="004776C3"/>
    <w:rsid w:val="0048708B"/>
    <w:rsid w:val="0049353F"/>
    <w:rsid w:val="004C44FC"/>
    <w:rsid w:val="00502E7E"/>
    <w:rsid w:val="0057262D"/>
    <w:rsid w:val="005D086A"/>
    <w:rsid w:val="005F0BF9"/>
    <w:rsid w:val="005F12C7"/>
    <w:rsid w:val="005F7605"/>
    <w:rsid w:val="00673BE0"/>
    <w:rsid w:val="006938A9"/>
    <w:rsid w:val="006C686A"/>
    <w:rsid w:val="006E5823"/>
    <w:rsid w:val="00701000"/>
    <w:rsid w:val="007309B8"/>
    <w:rsid w:val="007568F3"/>
    <w:rsid w:val="007B18DD"/>
    <w:rsid w:val="007B1DF7"/>
    <w:rsid w:val="007D1435"/>
    <w:rsid w:val="0081271F"/>
    <w:rsid w:val="008466B6"/>
    <w:rsid w:val="00862502"/>
    <w:rsid w:val="00865699"/>
    <w:rsid w:val="008B596C"/>
    <w:rsid w:val="008D1A2C"/>
    <w:rsid w:val="00915B64"/>
    <w:rsid w:val="009733BB"/>
    <w:rsid w:val="009746BE"/>
    <w:rsid w:val="00985D0D"/>
    <w:rsid w:val="00990EEC"/>
    <w:rsid w:val="00992E51"/>
    <w:rsid w:val="00996FC2"/>
    <w:rsid w:val="009F26BC"/>
    <w:rsid w:val="00A217EC"/>
    <w:rsid w:val="00A27201"/>
    <w:rsid w:val="00A37F93"/>
    <w:rsid w:val="00A608EF"/>
    <w:rsid w:val="00A611AE"/>
    <w:rsid w:val="00A62218"/>
    <w:rsid w:val="00A74CDF"/>
    <w:rsid w:val="00B205E7"/>
    <w:rsid w:val="00B23500"/>
    <w:rsid w:val="00B2587A"/>
    <w:rsid w:val="00C013E7"/>
    <w:rsid w:val="00C24C7E"/>
    <w:rsid w:val="00CA5FD7"/>
    <w:rsid w:val="00CB1719"/>
    <w:rsid w:val="00CB196E"/>
    <w:rsid w:val="00CC709F"/>
    <w:rsid w:val="00D378CF"/>
    <w:rsid w:val="00D64DEF"/>
    <w:rsid w:val="00D803C9"/>
    <w:rsid w:val="00ED57F6"/>
    <w:rsid w:val="00F15B82"/>
    <w:rsid w:val="00F16CF2"/>
    <w:rsid w:val="00F53BAD"/>
    <w:rsid w:val="00F74C8F"/>
    <w:rsid w:val="00F8353E"/>
    <w:rsid w:val="00F8357C"/>
    <w:rsid w:val="00F96712"/>
    <w:rsid w:val="00F97733"/>
    <w:rsid w:val="00FC3F8C"/>
    <w:rsid w:val="00FE0B12"/>
    <w:rsid w:val="00FF0DE5"/>
    <w:rsid w:val="00FF4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6BC"/>
    <w:pPr>
      <w:keepNext/>
      <w:spacing w:after="0" w:line="240" w:lineRule="auto"/>
      <w:jc w:val="center"/>
      <w:outlineLvl w:val="0"/>
    </w:pPr>
    <w:rPr>
      <w:rFonts w:ascii="Times New Roman CYR" w:eastAsia="Times New Roman" w:hAnsi="Times New Roman CYR" w:cs="Times New Roman"/>
      <w:sz w:val="48"/>
      <w:szCs w:val="20"/>
      <w:lang w:eastAsia="ru-RU"/>
    </w:rPr>
  </w:style>
  <w:style w:type="paragraph" w:styleId="2">
    <w:name w:val="heading 2"/>
    <w:basedOn w:val="a"/>
    <w:next w:val="a"/>
    <w:link w:val="20"/>
    <w:qFormat/>
    <w:rsid w:val="009F26BC"/>
    <w:pPr>
      <w:keepNext/>
      <w:spacing w:after="0" w:line="240" w:lineRule="auto"/>
      <w:jc w:val="center"/>
      <w:outlineLvl w:val="1"/>
    </w:pPr>
    <w:rPr>
      <w:rFonts w:ascii="Times New Roman CYR" w:eastAsia="Times New Roman" w:hAnsi="Times New Roman CYR" w:cs="Times New Roman"/>
      <w:b/>
      <w:sz w:val="32"/>
      <w:szCs w:val="20"/>
      <w:lang w:eastAsia="ru-RU"/>
    </w:rPr>
  </w:style>
  <w:style w:type="paragraph" w:styleId="3">
    <w:name w:val="heading 3"/>
    <w:basedOn w:val="a"/>
    <w:next w:val="a"/>
    <w:link w:val="30"/>
    <w:qFormat/>
    <w:rsid w:val="009F26BC"/>
    <w:pPr>
      <w:keepNext/>
      <w:spacing w:after="0" w:line="240" w:lineRule="auto"/>
      <w:jc w:val="center"/>
      <w:outlineLvl w:val="2"/>
    </w:pPr>
    <w:rPr>
      <w:rFonts w:ascii="Times New Roman CYR" w:eastAsia="Times New Roman" w:hAnsi="Times New Roman CYR"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26BC"/>
    <w:rPr>
      <w:rFonts w:ascii="Times New Roman CYR" w:eastAsia="Times New Roman" w:hAnsi="Times New Roman CYR" w:cs="Times New Roman"/>
      <w:sz w:val="48"/>
      <w:szCs w:val="20"/>
      <w:lang w:eastAsia="ru-RU"/>
    </w:rPr>
  </w:style>
  <w:style w:type="character" w:customStyle="1" w:styleId="20">
    <w:name w:val="Заголовок 2 Знак"/>
    <w:basedOn w:val="a0"/>
    <w:link w:val="2"/>
    <w:rsid w:val="009F26BC"/>
    <w:rPr>
      <w:rFonts w:ascii="Times New Roman CYR" w:eastAsia="Times New Roman" w:hAnsi="Times New Roman CYR" w:cs="Times New Roman"/>
      <w:b/>
      <w:sz w:val="32"/>
      <w:szCs w:val="20"/>
      <w:lang w:eastAsia="ru-RU"/>
    </w:rPr>
  </w:style>
  <w:style w:type="character" w:customStyle="1" w:styleId="30">
    <w:name w:val="Заголовок 3 Знак"/>
    <w:basedOn w:val="a0"/>
    <w:link w:val="3"/>
    <w:rsid w:val="009F26BC"/>
    <w:rPr>
      <w:rFonts w:ascii="Times New Roman CYR" w:eastAsia="Times New Roman" w:hAnsi="Times New Roman CYR" w:cs="Times New Roman"/>
      <w:b/>
      <w:sz w:val="28"/>
      <w:szCs w:val="20"/>
      <w:lang w:eastAsia="ru-RU"/>
    </w:rPr>
  </w:style>
  <w:style w:type="numbering" w:customStyle="1" w:styleId="11">
    <w:name w:val="Нет списка1"/>
    <w:next w:val="a2"/>
    <w:semiHidden/>
    <w:rsid w:val="009F26BC"/>
  </w:style>
  <w:style w:type="table" w:styleId="a3">
    <w:name w:val="Table Grid"/>
    <w:basedOn w:val="a1"/>
    <w:rsid w:val="009F26B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9F26B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9F26BC"/>
    <w:rPr>
      <w:rFonts w:ascii="Tahoma" w:eastAsia="Times New Roman" w:hAnsi="Tahoma" w:cs="Tahoma"/>
      <w:sz w:val="16"/>
      <w:szCs w:val="16"/>
      <w:lang w:eastAsia="ru-RU"/>
    </w:rPr>
  </w:style>
  <w:style w:type="paragraph" w:styleId="a6">
    <w:name w:val="Body Text"/>
    <w:basedOn w:val="a"/>
    <w:link w:val="a7"/>
    <w:unhideWhenUsed/>
    <w:rsid w:val="009F26BC"/>
    <w:pPr>
      <w:widowControl w:val="0"/>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9F26BC"/>
    <w:rPr>
      <w:rFonts w:ascii="Times New Roman" w:eastAsia="Times New Roman" w:hAnsi="Times New Roman" w:cs="Times New Roman"/>
      <w:sz w:val="28"/>
      <w:szCs w:val="20"/>
      <w:lang w:eastAsia="ru-RU"/>
    </w:rPr>
  </w:style>
  <w:style w:type="paragraph" w:styleId="a8">
    <w:name w:val="Body Text Indent"/>
    <w:basedOn w:val="a"/>
    <w:link w:val="a9"/>
    <w:unhideWhenUsed/>
    <w:rsid w:val="009F26BC"/>
    <w:pPr>
      <w:spacing w:after="0" w:line="360" w:lineRule="atLeast"/>
      <w:ind w:firstLine="851"/>
      <w:jc w:val="both"/>
      <w:outlineLvl w:val="0"/>
    </w:pPr>
    <w:rPr>
      <w:rFonts w:ascii="Times New Roman" w:eastAsia="Times New Roman" w:hAnsi="Times New Roman" w:cs="Times New Roman"/>
      <w:bCs/>
      <w:color w:val="FF6600"/>
      <w:sz w:val="28"/>
      <w:szCs w:val="24"/>
      <w:lang w:eastAsia="ru-RU"/>
    </w:rPr>
  </w:style>
  <w:style w:type="character" w:customStyle="1" w:styleId="a9">
    <w:name w:val="Основной текст с отступом Знак"/>
    <w:basedOn w:val="a0"/>
    <w:link w:val="a8"/>
    <w:rsid w:val="009F26BC"/>
    <w:rPr>
      <w:rFonts w:ascii="Times New Roman" w:eastAsia="Times New Roman" w:hAnsi="Times New Roman" w:cs="Times New Roman"/>
      <w:bCs/>
      <w:color w:val="FF6600"/>
      <w:sz w:val="28"/>
      <w:szCs w:val="24"/>
      <w:lang w:eastAsia="ru-RU"/>
    </w:rPr>
  </w:style>
  <w:style w:type="paragraph" w:styleId="21">
    <w:name w:val="Body Text 2"/>
    <w:basedOn w:val="a"/>
    <w:link w:val="22"/>
    <w:semiHidden/>
    <w:unhideWhenUsed/>
    <w:rsid w:val="009F26BC"/>
    <w:pPr>
      <w:spacing w:after="0" w:line="240" w:lineRule="auto"/>
      <w:jc w:val="both"/>
    </w:pPr>
    <w:rPr>
      <w:rFonts w:ascii="Times New Roman" w:eastAsia="Times New Roman" w:hAnsi="Times New Roman" w:cs="Times New Roman"/>
      <w:color w:val="000000"/>
      <w:sz w:val="28"/>
      <w:szCs w:val="24"/>
      <w:lang w:eastAsia="ru-RU"/>
    </w:rPr>
  </w:style>
  <w:style w:type="character" w:customStyle="1" w:styleId="22">
    <w:name w:val="Основной текст 2 Знак"/>
    <w:basedOn w:val="a0"/>
    <w:link w:val="21"/>
    <w:semiHidden/>
    <w:rsid w:val="009F26BC"/>
    <w:rPr>
      <w:rFonts w:ascii="Times New Roman" w:eastAsia="Times New Roman" w:hAnsi="Times New Roman" w:cs="Times New Roman"/>
      <w:color w:val="000000"/>
      <w:sz w:val="28"/>
      <w:szCs w:val="24"/>
      <w:lang w:eastAsia="ru-RU"/>
    </w:rPr>
  </w:style>
  <w:style w:type="paragraph" w:styleId="23">
    <w:name w:val="Body Text Indent 2"/>
    <w:basedOn w:val="a"/>
    <w:link w:val="24"/>
    <w:semiHidden/>
    <w:unhideWhenUsed/>
    <w:rsid w:val="009F26BC"/>
    <w:pPr>
      <w:widowControl w:val="0"/>
      <w:spacing w:after="0" w:line="360" w:lineRule="auto"/>
      <w:ind w:firstLine="851"/>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semiHidden/>
    <w:rsid w:val="009F26BC"/>
    <w:rPr>
      <w:rFonts w:ascii="Times New Roman" w:eastAsia="Times New Roman" w:hAnsi="Times New Roman" w:cs="Times New Roman"/>
      <w:sz w:val="28"/>
      <w:szCs w:val="20"/>
      <w:lang w:eastAsia="ru-RU"/>
    </w:rPr>
  </w:style>
  <w:style w:type="paragraph" w:customStyle="1" w:styleId="BodyTextIndent21">
    <w:name w:val="Body Text Indent 21"/>
    <w:basedOn w:val="a"/>
    <w:rsid w:val="009F26BC"/>
    <w:pPr>
      <w:widowControl w:val="0"/>
      <w:overflowPunct w:val="0"/>
      <w:autoSpaceDE w:val="0"/>
      <w:autoSpaceDN w:val="0"/>
      <w:adjustRightInd w:val="0"/>
      <w:spacing w:after="0" w:line="360" w:lineRule="auto"/>
      <w:ind w:firstLine="851"/>
      <w:jc w:val="both"/>
    </w:pPr>
    <w:rPr>
      <w:rFonts w:ascii="Times New Roman" w:eastAsia="Times New Roman" w:hAnsi="Times New Roman" w:cs="Times New Roman"/>
      <w:sz w:val="28"/>
      <w:szCs w:val="20"/>
      <w:lang w:eastAsia="ru-RU"/>
    </w:rPr>
  </w:style>
  <w:style w:type="paragraph" w:customStyle="1" w:styleId="ConsPlusNormal">
    <w:name w:val="ConsPlusNormal"/>
    <w:rsid w:val="009F26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6">
    <w:name w:val="Знак Знак6"/>
    <w:basedOn w:val="a0"/>
    <w:locked/>
    <w:rsid w:val="009F26BC"/>
    <w:rPr>
      <w:rFonts w:ascii="Times New Roman CYR" w:hAnsi="Times New Roman CYR"/>
      <w:sz w:val="48"/>
      <w:lang w:val="ru-RU" w:eastAsia="ru-RU" w:bidi="ar-SA"/>
    </w:rPr>
  </w:style>
  <w:style w:type="character" w:customStyle="1" w:styleId="blk">
    <w:name w:val="blk"/>
    <w:basedOn w:val="a0"/>
    <w:rsid w:val="009F26BC"/>
  </w:style>
  <w:style w:type="character" w:styleId="aa">
    <w:name w:val="Hyperlink"/>
    <w:basedOn w:val="a0"/>
    <w:uiPriority w:val="99"/>
    <w:unhideWhenUsed/>
    <w:rsid w:val="009F26BC"/>
    <w:rPr>
      <w:color w:val="0000FF"/>
      <w:u w:val="single"/>
    </w:rPr>
  </w:style>
  <w:style w:type="character" w:customStyle="1" w:styleId="25">
    <w:name w:val="Основной текст (2)_"/>
    <w:link w:val="26"/>
    <w:rsid w:val="009F26BC"/>
    <w:rPr>
      <w:b/>
      <w:bCs/>
      <w:shd w:val="clear" w:color="auto" w:fill="FFFFFF"/>
    </w:rPr>
  </w:style>
  <w:style w:type="character" w:customStyle="1" w:styleId="212">
    <w:name w:val="Основной текст (2) + 12"/>
    <w:aliases w:val="5 pt"/>
    <w:rsid w:val="009F26BC"/>
    <w:rPr>
      <w:b/>
      <w:bCs/>
      <w:sz w:val="25"/>
      <w:szCs w:val="25"/>
      <w:lang w:bidi="ar-SA"/>
    </w:rPr>
  </w:style>
  <w:style w:type="paragraph" w:customStyle="1" w:styleId="26">
    <w:name w:val="Основной текст (2)"/>
    <w:basedOn w:val="a"/>
    <w:link w:val="25"/>
    <w:rsid w:val="009F26BC"/>
    <w:pPr>
      <w:widowControl w:val="0"/>
      <w:shd w:val="clear" w:color="auto" w:fill="FFFFFF"/>
      <w:spacing w:after="0" w:line="264" w:lineRule="exact"/>
      <w:jc w:val="center"/>
    </w:pPr>
    <w:rPr>
      <w:b/>
      <w:bCs/>
    </w:rPr>
  </w:style>
  <w:style w:type="paragraph" w:styleId="ab">
    <w:name w:val="Normal (Web)"/>
    <w:basedOn w:val="a"/>
    <w:uiPriority w:val="99"/>
    <w:unhideWhenUsed/>
    <w:rsid w:val="009F26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mi-callto">
    <w:name w:val="wmi-callto"/>
    <w:basedOn w:val="a0"/>
    <w:rsid w:val="009F26BC"/>
  </w:style>
  <w:style w:type="paragraph" w:customStyle="1" w:styleId="western">
    <w:name w:val="western"/>
    <w:basedOn w:val="a"/>
    <w:rsid w:val="009F26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Title"/>
    <w:basedOn w:val="a"/>
    <w:link w:val="ad"/>
    <w:qFormat/>
    <w:rsid w:val="009F26BC"/>
    <w:pPr>
      <w:spacing w:after="0" w:line="240" w:lineRule="auto"/>
      <w:jc w:val="center"/>
    </w:pPr>
    <w:rPr>
      <w:rFonts w:ascii="Times New Roman" w:eastAsia="Times New Roman" w:hAnsi="Times New Roman" w:cs="Times New Roman"/>
      <w:b/>
      <w:sz w:val="24"/>
      <w:szCs w:val="24"/>
      <w:lang w:eastAsia="ru-RU"/>
    </w:rPr>
  </w:style>
  <w:style w:type="character" w:customStyle="1" w:styleId="ad">
    <w:name w:val="Название Знак"/>
    <w:basedOn w:val="a0"/>
    <w:link w:val="ac"/>
    <w:rsid w:val="009F26BC"/>
    <w:rPr>
      <w:rFonts w:ascii="Times New Roman" w:eastAsia="Times New Roman" w:hAnsi="Times New Roman" w:cs="Times New Roman"/>
      <w:b/>
      <w:sz w:val="24"/>
      <w:szCs w:val="24"/>
      <w:lang w:eastAsia="ru-RU"/>
    </w:rPr>
  </w:style>
  <w:style w:type="paragraph" w:customStyle="1" w:styleId="p3">
    <w:name w:val="p3"/>
    <w:basedOn w:val="a"/>
    <w:rsid w:val="009F26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F26BC"/>
  </w:style>
  <w:style w:type="paragraph" w:customStyle="1" w:styleId="p4">
    <w:name w:val="p4"/>
    <w:basedOn w:val="a"/>
    <w:rsid w:val="009F26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9F26BC"/>
  </w:style>
  <w:style w:type="numbering" w:customStyle="1" w:styleId="27">
    <w:name w:val="Нет списка2"/>
    <w:next w:val="a2"/>
    <w:uiPriority w:val="99"/>
    <w:semiHidden/>
    <w:unhideWhenUsed/>
    <w:rsid w:val="00862502"/>
  </w:style>
  <w:style w:type="character" w:styleId="ae">
    <w:name w:val="FollowedHyperlink"/>
    <w:basedOn w:val="a0"/>
    <w:uiPriority w:val="99"/>
    <w:semiHidden/>
    <w:unhideWhenUsed/>
    <w:rsid w:val="00862502"/>
    <w:rPr>
      <w:color w:val="800080" w:themeColor="followedHyperlink"/>
      <w:u w:val="single"/>
    </w:rPr>
  </w:style>
  <w:style w:type="paragraph" w:styleId="af">
    <w:name w:val="No Spacing"/>
    <w:uiPriority w:val="1"/>
    <w:qFormat/>
    <w:rsid w:val="00F15B82"/>
    <w:pPr>
      <w:spacing w:after="0" w:line="240" w:lineRule="auto"/>
    </w:pPr>
  </w:style>
  <w:style w:type="paragraph" w:styleId="af0">
    <w:name w:val="header"/>
    <w:basedOn w:val="a"/>
    <w:link w:val="af1"/>
    <w:uiPriority w:val="99"/>
    <w:unhideWhenUsed/>
    <w:rsid w:val="00CB196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B196E"/>
  </w:style>
  <w:style w:type="paragraph" w:styleId="af2">
    <w:name w:val="footer"/>
    <w:basedOn w:val="a"/>
    <w:link w:val="af3"/>
    <w:uiPriority w:val="99"/>
    <w:unhideWhenUsed/>
    <w:rsid w:val="00CB196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B196E"/>
  </w:style>
  <w:style w:type="numbering" w:customStyle="1" w:styleId="31">
    <w:name w:val="Нет списка3"/>
    <w:next w:val="a2"/>
    <w:semiHidden/>
    <w:rsid w:val="00CB196E"/>
  </w:style>
  <w:style w:type="table" w:customStyle="1" w:styleId="12">
    <w:name w:val="Сетка таблицы1"/>
    <w:basedOn w:val="a1"/>
    <w:next w:val="a3"/>
    <w:rsid w:val="00CB196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rsid w:val="00FC3F8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3"/>
    <w:uiPriority w:val="59"/>
    <w:rsid w:val="00FC3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rsid w:val="0048708B"/>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3"/>
    <w:uiPriority w:val="59"/>
    <w:rsid w:val="00487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uiPriority w:val="59"/>
    <w:rsid w:val="0014140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3"/>
    <w:uiPriority w:val="59"/>
    <w:rsid w:val="00247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FF0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6BC"/>
    <w:pPr>
      <w:keepNext/>
      <w:spacing w:after="0" w:line="240" w:lineRule="auto"/>
      <w:jc w:val="center"/>
      <w:outlineLvl w:val="0"/>
    </w:pPr>
    <w:rPr>
      <w:rFonts w:ascii="Times New Roman CYR" w:eastAsia="Times New Roman" w:hAnsi="Times New Roman CYR" w:cs="Times New Roman"/>
      <w:sz w:val="48"/>
      <w:szCs w:val="20"/>
      <w:lang w:eastAsia="ru-RU"/>
    </w:rPr>
  </w:style>
  <w:style w:type="paragraph" w:styleId="2">
    <w:name w:val="heading 2"/>
    <w:basedOn w:val="a"/>
    <w:next w:val="a"/>
    <w:link w:val="20"/>
    <w:qFormat/>
    <w:rsid w:val="009F26BC"/>
    <w:pPr>
      <w:keepNext/>
      <w:spacing w:after="0" w:line="240" w:lineRule="auto"/>
      <w:jc w:val="center"/>
      <w:outlineLvl w:val="1"/>
    </w:pPr>
    <w:rPr>
      <w:rFonts w:ascii="Times New Roman CYR" w:eastAsia="Times New Roman" w:hAnsi="Times New Roman CYR" w:cs="Times New Roman"/>
      <w:b/>
      <w:sz w:val="32"/>
      <w:szCs w:val="20"/>
      <w:lang w:eastAsia="ru-RU"/>
    </w:rPr>
  </w:style>
  <w:style w:type="paragraph" w:styleId="3">
    <w:name w:val="heading 3"/>
    <w:basedOn w:val="a"/>
    <w:next w:val="a"/>
    <w:link w:val="30"/>
    <w:qFormat/>
    <w:rsid w:val="009F26BC"/>
    <w:pPr>
      <w:keepNext/>
      <w:spacing w:after="0" w:line="240" w:lineRule="auto"/>
      <w:jc w:val="center"/>
      <w:outlineLvl w:val="2"/>
    </w:pPr>
    <w:rPr>
      <w:rFonts w:ascii="Times New Roman CYR" w:eastAsia="Times New Roman" w:hAnsi="Times New Roman CYR"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26BC"/>
    <w:rPr>
      <w:rFonts w:ascii="Times New Roman CYR" w:eastAsia="Times New Roman" w:hAnsi="Times New Roman CYR" w:cs="Times New Roman"/>
      <w:sz w:val="48"/>
      <w:szCs w:val="20"/>
      <w:lang w:eastAsia="ru-RU"/>
    </w:rPr>
  </w:style>
  <w:style w:type="character" w:customStyle="1" w:styleId="20">
    <w:name w:val="Заголовок 2 Знак"/>
    <w:basedOn w:val="a0"/>
    <w:link w:val="2"/>
    <w:rsid w:val="009F26BC"/>
    <w:rPr>
      <w:rFonts w:ascii="Times New Roman CYR" w:eastAsia="Times New Roman" w:hAnsi="Times New Roman CYR" w:cs="Times New Roman"/>
      <w:b/>
      <w:sz w:val="32"/>
      <w:szCs w:val="20"/>
      <w:lang w:eastAsia="ru-RU"/>
    </w:rPr>
  </w:style>
  <w:style w:type="character" w:customStyle="1" w:styleId="30">
    <w:name w:val="Заголовок 3 Знак"/>
    <w:basedOn w:val="a0"/>
    <w:link w:val="3"/>
    <w:rsid w:val="009F26BC"/>
    <w:rPr>
      <w:rFonts w:ascii="Times New Roman CYR" w:eastAsia="Times New Roman" w:hAnsi="Times New Roman CYR" w:cs="Times New Roman"/>
      <w:b/>
      <w:sz w:val="28"/>
      <w:szCs w:val="20"/>
      <w:lang w:eastAsia="ru-RU"/>
    </w:rPr>
  </w:style>
  <w:style w:type="numbering" w:customStyle="1" w:styleId="11">
    <w:name w:val="Нет списка1"/>
    <w:next w:val="a2"/>
    <w:semiHidden/>
    <w:rsid w:val="009F26BC"/>
  </w:style>
  <w:style w:type="table" w:styleId="a3">
    <w:name w:val="Table Grid"/>
    <w:basedOn w:val="a1"/>
    <w:rsid w:val="009F26B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9F26B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9F26BC"/>
    <w:rPr>
      <w:rFonts w:ascii="Tahoma" w:eastAsia="Times New Roman" w:hAnsi="Tahoma" w:cs="Tahoma"/>
      <w:sz w:val="16"/>
      <w:szCs w:val="16"/>
      <w:lang w:eastAsia="ru-RU"/>
    </w:rPr>
  </w:style>
  <w:style w:type="paragraph" w:styleId="a6">
    <w:name w:val="Body Text"/>
    <w:basedOn w:val="a"/>
    <w:link w:val="a7"/>
    <w:unhideWhenUsed/>
    <w:rsid w:val="009F26BC"/>
    <w:pPr>
      <w:widowControl w:val="0"/>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9F26BC"/>
    <w:rPr>
      <w:rFonts w:ascii="Times New Roman" w:eastAsia="Times New Roman" w:hAnsi="Times New Roman" w:cs="Times New Roman"/>
      <w:sz w:val="28"/>
      <w:szCs w:val="20"/>
      <w:lang w:eastAsia="ru-RU"/>
    </w:rPr>
  </w:style>
  <w:style w:type="paragraph" w:styleId="a8">
    <w:name w:val="Body Text Indent"/>
    <w:basedOn w:val="a"/>
    <w:link w:val="a9"/>
    <w:unhideWhenUsed/>
    <w:rsid w:val="009F26BC"/>
    <w:pPr>
      <w:spacing w:after="0" w:line="360" w:lineRule="atLeast"/>
      <w:ind w:firstLine="851"/>
      <w:jc w:val="both"/>
      <w:outlineLvl w:val="0"/>
    </w:pPr>
    <w:rPr>
      <w:rFonts w:ascii="Times New Roman" w:eastAsia="Times New Roman" w:hAnsi="Times New Roman" w:cs="Times New Roman"/>
      <w:bCs/>
      <w:color w:val="FF6600"/>
      <w:sz w:val="28"/>
      <w:szCs w:val="24"/>
      <w:lang w:eastAsia="ru-RU"/>
    </w:rPr>
  </w:style>
  <w:style w:type="character" w:customStyle="1" w:styleId="a9">
    <w:name w:val="Основной текст с отступом Знак"/>
    <w:basedOn w:val="a0"/>
    <w:link w:val="a8"/>
    <w:rsid w:val="009F26BC"/>
    <w:rPr>
      <w:rFonts w:ascii="Times New Roman" w:eastAsia="Times New Roman" w:hAnsi="Times New Roman" w:cs="Times New Roman"/>
      <w:bCs/>
      <w:color w:val="FF6600"/>
      <w:sz w:val="28"/>
      <w:szCs w:val="24"/>
      <w:lang w:eastAsia="ru-RU"/>
    </w:rPr>
  </w:style>
  <w:style w:type="paragraph" w:styleId="21">
    <w:name w:val="Body Text 2"/>
    <w:basedOn w:val="a"/>
    <w:link w:val="22"/>
    <w:semiHidden/>
    <w:unhideWhenUsed/>
    <w:rsid w:val="009F26BC"/>
    <w:pPr>
      <w:spacing w:after="0" w:line="240" w:lineRule="auto"/>
      <w:jc w:val="both"/>
    </w:pPr>
    <w:rPr>
      <w:rFonts w:ascii="Times New Roman" w:eastAsia="Times New Roman" w:hAnsi="Times New Roman" w:cs="Times New Roman"/>
      <w:color w:val="000000"/>
      <w:sz w:val="28"/>
      <w:szCs w:val="24"/>
      <w:lang w:eastAsia="ru-RU"/>
    </w:rPr>
  </w:style>
  <w:style w:type="character" w:customStyle="1" w:styleId="22">
    <w:name w:val="Основной текст 2 Знак"/>
    <w:basedOn w:val="a0"/>
    <w:link w:val="21"/>
    <w:semiHidden/>
    <w:rsid w:val="009F26BC"/>
    <w:rPr>
      <w:rFonts w:ascii="Times New Roman" w:eastAsia="Times New Roman" w:hAnsi="Times New Roman" w:cs="Times New Roman"/>
      <w:color w:val="000000"/>
      <w:sz w:val="28"/>
      <w:szCs w:val="24"/>
      <w:lang w:eastAsia="ru-RU"/>
    </w:rPr>
  </w:style>
  <w:style w:type="paragraph" w:styleId="23">
    <w:name w:val="Body Text Indent 2"/>
    <w:basedOn w:val="a"/>
    <w:link w:val="24"/>
    <w:semiHidden/>
    <w:unhideWhenUsed/>
    <w:rsid w:val="009F26BC"/>
    <w:pPr>
      <w:widowControl w:val="0"/>
      <w:spacing w:after="0" w:line="360" w:lineRule="auto"/>
      <w:ind w:firstLine="851"/>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semiHidden/>
    <w:rsid w:val="009F26BC"/>
    <w:rPr>
      <w:rFonts w:ascii="Times New Roman" w:eastAsia="Times New Roman" w:hAnsi="Times New Roman" w:cs="Times New Roman"/>
      <w:sz w:val="28"/>
      <w:szCs w:val="20"/>
      <w:lang w:eastAsia="ru-RU"/>
    </w:rPr>
  </w:style>
  <w:style w:type="paragraph" w:customStyle="1" w:styleId="BodyTextIndent21">
    <w:name w:val="Body Text Indent 21"/>
    <w:basedOn w:val="a"/>
    <w:rsid w:val="009F26BC"/>
    <w:pPr>
      <w:widowControl w:val="0"/>
      <w:overflowPunct w:val="0"/>
      <w:autoSpaceDE w:val="0"/>
      <w:autoSpaceDN w:val="0"/>
      <w:adjustRightInd w:val="0"/>
      <w:spacing w:after="0" w:line="360" w:lineRule="auto"/>
      <w:ind w:firstLine="851"/>
      <w:jc w:val="both"/>
    </w:pPr>
    <w:rPr>
      <w:rFonts w:ascii="Times New Roman" w:eastAsia="Times New Roman" w:hAnsi="Times New Roman" w:cs="Times New Roman"/>
      <w:sz w:val="28"/>
      <w:szCs w:val="20"/>
      <w:lang w:eastAsia="ru-RU"/>
    </w:rPr>
  </w:style>
  <w:style w:type="paragraph" w:customStyle="1" w:styleId="ConsPlusNormal">
    <w:name w:val="ConsPlusNormal"/>
    <w:rsid w:val="009F26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6">
    <w:name w:val="Знак Знак6"/>
    <w:basedOn w:val="a0"/>
    <w:locked/>
    <w:rsid w:val="009F26BC"/>
    <w:rPr>
      <w:rFonts w:ascii="Times New Roman CYR" w:hAnsi="Times New Roman CYR"/>
      <w:sz w:val="48"/>
      <w:lang w:val="ru-RU" w:eastAsia="ru-RU" w:bidi="ar-SA"/>
    </w:rPr>
  </w:style>
  <w:style w:type="character" w:customStyle="1" w:styleId="blk">
    <w:name w:val="blk"/>
    <w:basedOn w:val="a0"/>
    <w:rsid w:val="009F26BC"/>
  </w:style>
  <w:style w:type="character" w:styleId="aa">
    <w:name w:val="Hyperlink"/>
    <w:basedOn w:val="a0"/>
    <w:uiPriority w:val="99"/>
    <w:unhideWhenUsed/>
    <w:rsid w:val="009F26BC"/>
    <w:rPr>
      <w:color w:val="0000FF"/>
      <w:u w:val="single"/>
    </w:rPr>
  </w:style>
  <w:style w:type="character" w:customStyle="1" w:styleId="25">
    <w:name w:val="Основной текст (2)_"/>
    <w:link w:val="26"/>
    <w:rsid w:val="009F26BC"/>
    <w:rPr>
      <w:b/>
      <w:bCs/>
      <w:shd w:val="clear" w:color="auto" w:fill="FFFFFF"/>
    </w:rPr>
  </w:style>
  <w:style w:type="character" w:customStyle="1" w:styleId="212">
    <w:name w:val="Основной текст (2) + 12"/>
    <w:aliases w:val="5 pt"/>
    <w:rsid w:val="009F26BC"/>
    <w:rPr>
      <w:b/>
      <w:bCs/>
      <w:sz w:val="25"/>
      <w:szCs w:val="25"/>
      <w:lang w:bidi="ar-SA"/>
    </w:rPr>
  </w:style>
  <w:style w:type="paragraph" w:customStyle="1" w:styleId="26">
    <w:name w:val="Основной текст (2)"/>
    <w:basedOn w:val="a"/>
    <w:link w:val="25"/>
    <w:rsid w:val="009F26BC"/>
    <w:pPr>
      <w:widowControl w:val="0"/>
      <w:shd w:val="clear" w:color="auto" w:fill="FFFFFF"/>
      <w:spacing w:after="0" w:line="264" w:lineRule="exact"/>
      <w:jc w:val="center"/>
    </w:pPr>
    <w:rPr>
      <w:b/>
      <w:bCs/>
    </w:rPr>
  </w:style>
  <w:style w:type="paragraph" w:styleId="ab">
    <w:name w:val="Normal (Web)"/>
    <w:basedOn w:val="a"/>
    <w:uiPriority w:val="99"/>
    <w:unhideWhenUsed/>
    <w:rsid w:val="009F26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mi-callto">
    <w:name w:val="wmi-callto"/>
    <w:basedOn w:val="a0"/>
    <w:rsid w:val="009F26BC"/>
  </w:style>
  <w:style w:type="paragraph" w:customStyle="1" w:styleId="western">
    <w:name w:val="western"/>
    <w:basedOn w:val="a"/>
    <w:rsid w:val="009F26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Title"/>
    <w:basedOn w:val="a"/>
    <w:link w:val="ad"/>
    <w:qFormat/>
    <w:rsid w:val="009F26BC"/>
    <w:pPr>
      <w:spacing w:after="0" w:line="240" w:lineRule="auto"/>
      <w:jc w:val="center"/>
    </w:pPr>
    <w:rPr>
      <w:rFonts w:ascii="Times New Roman" w:eastAsia="Times New Roman" w:hAnsi="Times New Roman" w:cs="Times New Roman"/>
      <w:b/>
      <w:sz w:val="24"/>
      <w:szCs w:val="24"/>
      <w:lang w:eastAsia="ru-RU"/>
    </w:rPr>
  </w:style>
  <w:style w:type="character" w:customStyle="1" w:styleId="ad">
    <w:name w:val="Название Знак"/>
    <w:basedOn w:val="a0"/>
    <w:link w:val="ac"/>
    <w:rsid w:val="009F26BC"/>
    <w:rPr>
      <w:rFonts w:ascii="Times New Roman" w:eastAsia="Times New Roman" w:hAnsi="Times New Roman" w:cs="Times New Roman"/>
      <w:b/>
      <w:sz w:val="24"/>
      <w:szCs w:val="24"/>
      <w:lang w:eastAsia="ru-RU"/>
    </w:rPr>
  </w:style>
  <w:style w:type="paragraph" w:customStyle="1" w:styleId="p3">
    <w:name w:val="p3"/>
    <w:basedOn w:val="a"/>
    <w:rsid w:val="009F26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F26BC"/>
  </w:style>
  <w:style w:type="paragraph" w:customStyle="1" w:styleId="p4">
    <w:name w:val="p4"/>
    <w:basedOn w:val="a"/>
    <w:rsid w:val="009F26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9F26BC"/>
  </w:style>
  <w:style w:type="numbering" w:customStyle="1" w:styleId="27">
    <w:name w:val="Нет списка2"/>
    <w:next w:val="a2"/>
    <w:uiPriority w:val="99"/>
    <w:semiHidden/>
    <w:unhideWhenUsed/>
    <w:rsid w:val="00862502"/>
  </w:style>
  <w:style w:type="character" w:styleId="ae">
    <w:name w:val="FollowedHyperlink"/>
    <w:basedOn w:val="a0"/>
    <w:uiPriority w:val="99"/>
    <w:semiHidden/>
    <w:unhideWhenUsed/>
    <w:rsid w:val="00862502"/>
    <w:rPr>
      <w:color w:val="800080" w:themeColor="followedHyperlink"/>
      <w:u w:val="single"/>
    </w:rPr>
  </w:style>
  <w:style w:type="paragraph" w:styleId="af">
    <w:name w:val="No Spacing"/>
    <w:uiPriority w:val="1"/>
    <w:qFormat/>
    <w:rsid w:val="00F15B82"/>
    <w:pPr>
      <w:spacing w:after="0" w:line="240" w:lineRule="auto"/>
    </w:pPr>
  </w:style>
  <w:style w:type="paragraph" w:styleId="af0">
    <w:name w:val="header"/>
    <w:basedOn w:val="a"/>
    <w:link w:val="af1"/>
    <w:uiPriority w:val="99"/>
    <w:unhideWhenUsed/>
    <w:rsid w:val="00CB196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B196E"/>
  </w:style>
  <w:style w:type="paragraph" w:styleId="af2">
    <w:name w:val="footer"/>
    <w:basedOn w:val="a"/>
    <w:link w:val="af3"/>
    <w:uiPriority w:val="99"/>
    <w:unhideWhenUsed/>
    <w:rsid w:val="00CB196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B196E"/>
  </w:style>
  <w:style w:type="numbering" w:customStyle="1" w:styleId="31">
    <w:name w:val="Нет списка3"/>
    <w:next w:val="a2"/>
    <w:semiHidden/>
    <w:rsid w:val="00CB196E"/>
  </w:style>
  <w:style w:type="table" w:customStyle="1" w:styleId="12">
    <w:name w:val="Сетка таблицы1"/>
    <w:basedOn w:val="a1"/>
    <w:next w:val="a3"/>
    <w:rsid w:val="00CB196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rsid w:val="00FC3F8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3"/>
    <w:uiPriority w:val="59"/>
    <w:rsid w:val="00FC3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rsid w:val="0048708B"/>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3"/>
    <w:uiPriority w:val="59"/>
    <w:rsid w:val="00487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uiPriority w:val="59"/>
    <w:rsid w:val="0014140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3"/>
    <w:uiPriority w:val="59"/>
    <w:rsid w:val="00247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FF0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6586">
      <w:bodyDiv w:val="1"/>
      <w:marLeft w:val="0"/>
      <w:marRight w:val="0"/>
      <w:marTop w:val="0"/>
      <w:marBottom w:val="0"/>
      <w:divBdr>
        <w:top w:val="none" w:sz="0" w:space="0" w:color="auto"/>
        <w:left w:val="none" w:sz="0" w:space="0" w:color="auto"/>
        <w:bottom w:val="none" w:sz="0" w:space="0" w:color="auto"/>
        <w:right w:val="none" w:sz="0" w:space="0" w:color="auto"/>
      </w:divBdr>
    </w:div>
    <w:div w:id="127286600">
      <w:bodyDiv w:val="1"/>
      <w:marLeft w:val="0"/>
      <w:marRight w:val="0"/>
      <w:marTop w:val="0"/>
      <w:marBottom w:val="0"/>
      <w:divBdr>
        <w:top w:val="none" w:sz="0" w:space="0" w:color="auto"/>
        <w:left w:val="none" w:sz="0" w:space="0" w:color="auto"/>
        <w:bottom w:val="none" w:sz="0" w:space="0" w:color="auto"/>
        <w:right w:val="none" w:sz="0" w:space="0" w:color="auto"/>
      </w:divBdr>
    </w:div>
    <w:div w:id="337469240">
      <w:bodyDiv w:val="1"/>
      <w:marLeft w:val="0"/>
      <w:marRight w:val="0"/>
      <w:marTop w:val="0"/>
      <w:marBottom w:val="0"/>
      <w:divBdr>
        <w:top w:val="none" w:sz="0" w:space="0" w:color="auto"/>
        <w:left w:val="none" w:sz="0" w:space="0" w:color="auto"/>
        <w:bottom w:val="none" w:sz="0" w:space="0" w:color="auto"/>
        <w:right w:val="none" w:sz="0" w:space="0" w:color="auto"/>
      </w:divBdr>
    </w:div>
    <w:div w:id="522785552">
      <w:bodyDiv w:val="1"/>
      <w:marLeft w:val="0"/>
      <w:marRight w:val="0"/>
      <w:marTop w:val="0"/>
      <w:marBottom w:val="0"/>
      <w:divBdr>
        <w:top w:val="none" w:sz="0" w:space="0" w:color="auto"/>
        <w:left w:val="none" w:sz="0" w:space="0" w:color="auto"/>
        <w:bottom w:val="none" w:sz="0" w:space="0" w:color="auto"/>
        <w:right w:val="none" w:sz="0" w:space="0" w:color="auto"/>
      </w:divBdr>
    </w:div>
    <w:div w:id="583146220">
      <w:bodyDiv w:val="1"/>
      <w:marLeft w:val="0"/>
      <w:marRight w:val="0"/>
      <w:marTop w:val="0"/>
      <w:marBottom w:val="0"/>
      <w:divBdr>
        <w:top w:val="none" w:sz="0" w:space="0" w:color="auto"/>
        <w:left w:val="none" w:sz="0" w:space="0" w:color="auto"/>
        <w:bottom w:val="none" w:sz="0" w:space="0" w:color="auto"/>
        <w:right w:val="none" w:sz="0" w:space="0" w:color="auto"/>
      </w:divBdr>
    </w:div>
    <w:div w:id="995184784">
      <w:bodyDiv w:val="1"/>
      <w:marLeft w:val="0"/>
      <w:marRight w:val="0"/>
      <w:marTop w:val="0"/>
      <w:marBottom w:val="0"/>
      <w:divBdr>
        <w:top w:val="none" w:sz="0" w:space="0" w:color="auto"/>
        <w:left w:val="none" w:sz="0" w:space="0" w:color="auto"/>
        <w:bottom w:val="none" w:sz="0" w:space="0" w:color="auto"/>
        <w:right w:val="none" w:sz="0" w:space="0" w:color="auto"/>
      </w:divBdr>
    </w:div>
    <w:div w:id="1029069878">
      <w:bodyDiv w:val="1"/>
      <w:marLeft w:val="0"/>
      <w:marRight w:val="0"/>
      <w:marTop w:val="0"/>
      <w:marBottom w:val="0"/>
      <w:divBdr>
        <w:top w:val="none" w:sz="0" w:space="0" w:color="auto"/>
        <w:left w:val="none" w:sz="0" w:space="0" w:color="auto"/>
        <w:bottom w:val="none" w:sz="0" w:space="0" w:color="auto"/>
        <w:right w:val="none" w:sz="0" w:space="0" w:color="auto"/>
      </w:divBdr>
    </w:div>
    <w:div w:id="1576009880">
      <w:bodyDiv w:val="1"/>
      <w:marLeft w:val="0"/>
      <w:marRight w:val="0"/>
      <w:marTop w:val="0"/>
      <w:marBottom w:val="0"/>
      <w:divBdr>
        <w:top w:val="none" w:sz="0" w:space="0" w:color="auto"/>
        <w:left w:val="none" w:sz="0" w:space="0" w:color="auto"/>
        <w:bottom w:val="none" w:sz="0" w:space="0" w:color="auto"/>
        <w:right w:val="none" w:sz="0" w:space="0" w:color="auto"/>
      </w:divBdr>
    </w:div>
    <w:div w:id="207423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94A128AFFFFE702C13B466EB48B7DD68FD54586EDACADD6C755F7C626C46F9AC916B3DD912C7D0FC45CB721DA5B4FAC37XAI" TargetMode="External"/><Relationship Id="rId18" Type="http://schemas.openxmlformats.org/officeDocument/2006/relationships/hyperlink" Target="consultantplus://offline/ref=5D8BC0EE90A3B2491C3D7EBCE147127355F8247C7C205134EDDEB60F428D962B4555039103EE083F4D9C2BDB3153A708B6D6D5D5B2A18DE570A9B91Ct5JAI"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D8BC0EE90A3B2491C3D7EBCE147127355F8247C7C205134EDDEB60F428D962B4555039103EE083F4D9C2BDB3153A708B6D6D5D5B2A18DE570A9B91Ct5JAI" TargetMode="External"/><Relationship Id="rId17" Type="http://schemas.openxmlformats.org/officeDocument/2006/relationships/hyperlink" Target="consultantplus://offline/ref=5D8BC0EE90A3B2491C3D7EBCE147127355F8247C7C205134EDDEB60F428D962B4555039103EE083F4D9D29D83953A708B6D6D5D5B2A18DE570A9B91Ct5JAI" TargetMode="External"/><Relationship Id="rId2" Type="http://schemas.openxmlformats.org/officeDocument/2006/relationships/styles" Target="styles.xml"/><Relationship Id="rId16" Type="http://schemas.openxmlformats.org/officeDocument/2006/relationships/hyperlink" Target="consultantplus://offline/ref=A96B1ACD4F73F0C958965224060F9F29A015D2545D1E13FF886A2DDC497CCAB8D088F5AEDC5F68F719AC34B4813D28B3306ADC6A98C2900Ei0e5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D8BC0EE90A3B2491C3D7EBCE147127355F8247C7C205134EDDEB60F428D962B4555039103EE083F4D9D29D83953A708B6D6D5D5B2A18DE570A9B91Ct5JAI" TargetMode="External"/><Relationship Id="rId5" Type="http://schemas.openxmlformats.org/officeDocument/2006/relationships/webSettings" Target="webSettings.xml"/><Relationship Id="rId15" Type="http://schemas.openxmlformats.org/officeDocument/2006/relationships/hyperlink" Target="consultantplus://offline/ref=A96B1ACD4F73F0C958965224060F9F29A015D2545D1E13FF886A2DDC497CCAB8D088F5AEDC5F68F71CAC34B4813D28B3306ADC6A98C2900Ei0e5I" TargetMode="External"/><Relationship Id="rId10" Type="http://schemas.openxmlformats.org/officeDocument/2006/relationships/hyperlink" Target="consultantplus://offline/ref=CA760FA64571F6F192007584D9FA8B67F7A6368CE543F7FDC8EAD6A53EB53686471915514327C51C30FB6250681CCFD45A74FBD75429DD3ED4B724FEqDD2I" TargetMode="External"/><Relationship Id="rId19" Type="http://schemas.openxmlformats.org/officeDocument/2006/relationships/hyperlink" Target="consultantplus://offline/ref=294A128AFFFFE702C13B5863A2E722DE88DB188EE5ABAE879E0AAC9B71CD65CD8E59EA8DD579700CCE49E377800C42AC7A841667E73B78AE3AXEI" TargetMode="External"/><Relationship Id="rId4" Type="http://schemas.openxmlformats.org/officeDocument/2006/relationships/settings" Target="settings.xml"/><Relationship Id="rId9" Type="http://schemas.openxmlformats.org/officeDocument/2006/relationships/hyperlink" Target="consultantplus://offline/ref=DE43265F4A6D3D6BC7A61B8EE6C2FAA1D0D7289DC2FBE1912CDD8972E08B609FCE2C4A5C021C2AA9CE69478FC6BFCBCB9A6C78D79934FE93DFBCFA51N7AFI" TargetMode="External"/><Relationship Id="rId14" Type="http://schemas.openxmlformats.org/officeDocument/2006/relationships/hyperlink" Target="consultantplus://offline/ref=294A128AFFFFE702C13B5863A2E722DE88DB188EE5ABAE879E0AAC9B71CD65CD8E59EA8DD579700CCE49E377800C42AC7A841667E73B78AE3AX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632</TotalTime>
  <Pages>1</Pages>
  <Words>47587</Words>
  <Characters>271252</Characters>
  <Application>Microsoft Office Word</Application>
  <DocSecurity>0</DocSecurity>
  <Lines>2260</Lines>
  <Paragraphs>636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44</cp:revision>
  <cp:lastPrinted>2023-12-27T15:18:00Z</cp:lastPrinted>
  <dcterms:created xsi:type="dcterms:W3CDTF">2023-11-13T08:49:00Z</dcterms:created>
  <dcterms:modified xsi:type="dcterms:W3CDTF">2023-12-27T15:22:00Z</dcterms:modified>
</cp:coreProperties>
</file>