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DF" w:rsidRDefault="00DE2FDF" w:rsidP="00DE2FDF">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sz w:val="28"/>
          <w:szCs w:val="28"/>
        </w:rPr>
      </w:pPr>
    </w:p>
    <w:p w:rsidR="00DE2FDF" w:rsidRPr="009C764D" w:rsidRDefault="00DE2FDF" w:rsidP="00DE2FDF">
      <w:pPr>
        <w:widowControl w:val="0"/>
        <w:autoSpaceDE w:val="0"/>
        <w:autoSpaceDN w:val="0"/>
        <w:adjustRightInd w:val="0"/>
        <w:spacing w:after="0" w:line="240" w:lineRule="auto"/>
        <w:jc w:val="center"/>
        <w:outlineLvl w:val="0"/>
        <w:rPr>
          <w:rFonts w:ascii="Verdana" w:eastAsia="Times New Roman" w:hAnsi="Verdana" w:cs="Times New Roman CYR"/>
          <w:b/>
          <w:bCs/>
          <w:sz w:val="32"/>
          <w:szCs w:val="32"/>
          <w:lang w:eastAsia="ru-RU"/>
        </w:rPr>
      </w:pPr>
      <w:r w:rsidRPr="009C764D">
        <w:rPr>
          <w:noProof/>
          <w:lang w:eastAsia="ru-RU"/>
        </w:rPr>
        <w:drawing>
          <wp:anchor distT="0" distB="0" distL="114300" distR="114300" simplePos="0" relativeHeight="251659264" behindDoc="0" locked="0" layoutInCell="1" allowOverlap="1" wp14:anchorId="2A714A66" wp14:editId="574006C4">
            <wp:simplePos x="0" y="0"/>
            <wp:positionH relativeFrom="column">
              <wp:posOffset>62865</wp:posOffset>
            </wp:positionH>
            <wp:positionV relativeFrom="paragraph">
              <wp:posOffset>-60325</wp:posOffset>
            </wp:positionV>
            <wp:extent cx="575310" cy="6781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pic:spPr>
                </pic:pic>
              </a:graphicData>
            </a:graphic>
            <wp14:sizeRelH relativeFrom="page">
              <wp14:pctWidth>0</wp14:pctWidth>
            </wp14:sizeRelH>
            <wp14:sizeRelV relativeFrom="page">
              <wp14:pctHeight>0</wp14:pctHeight>
            </wp14:sizeRelV>
          </wp:anchor>
        </w:drawing>
      </w:r>
      <w:r w:rsidRPr="009C764D">
        <w:rPr>
          <w:rFonts w:ascii="Verdana" w:eastAsia="Times New Roman" w:hAnsi="Verdana" w:cs="Times New Roman CYR"/>
          <w:b/>
          <w:bCs/>
          <w:sz w:val="32"/>
          <w:szCs w:val="32"/>
          <w:lang w:eastAsia="ru-RU"/>
        </w:rPr>
        <w:t xml:space="preserve">      БЮЛЛЕТЕНЬ «ОФИЦИАЛЬНЫЙ   ВЕСТНИК</w:t>
      </w:r>
    </w:p>
    <w:p w:rsidR="00DE2FDF" w:rsidRPr="009C764D" w:rsidRDefault="00DE2FDF" w:rsidP="00DE2FDF">
      <w:pPr>
        <w:spacing w:after="0" w:line="240" w:lineRule="auto"/>
        <w:jc w:val="center"/>
        <w:rPr>
          <w:rFonts w:ascii="Verdana" w:hAnsi="Verdana"/>
          <w:b/>
          <w:sz w:val="32"/>
          <w:szCs w:val="32"/>
        </w:rPr>
      </w:pPr>
      <w:r w:rsidRPr="009C764D">
        <w:rPr>
          <w:rFonts w:ascii="Verdana" w:hAnsi="Verdana"/>
          <w:b/>
          <w:sz w:val="32"/>
          <w:szCs w:val="32"/>
        </w:rPr>
        <w:t xml:space="preserve">        ПРОГРЕССКОГО  СЕЛЬСКОГО ПОСЕЛЕНИЯ»</w:t>
      </w:r>
    </w:p>
    <w:p w:rsidR="00DE2FDF" w:rsidRPr="009C764D" w:rsidRDefault="00017358" w:rsidP="00DE2FDF">
      <w:pPr>
        <w:spacing w:after="0" w:line="240" w:lineRule="auto"/>
        <w:jc w:val="center"/>
        <w:rPr>
          <w:rFonts w:ascii="Verdana" w:hAnsi="Verdana"/>
          <w:b/>
          <w:sz w:val="32"/>
          <w:szCs w:val="32"/>
        </w:rPr>
      </w:pPr>
      <w:r>
        <w:rPr>
          <w:rFonts w:ascii="Times New Roman" w:hAnsi="Times New Roman"/>
          <w:b/>
          <w:sz w:val="28"/>
          <w:szCs w:val="28"/>
        </w:rPr>
        <w:t xml:space="preserve">№ </w:t>
      </w:r>
      <w:r w:rsidR="00B77E18">
        <w:rPr>
          <w:rFonts w:ascii="Times New Roman" w:hAnsi="Times New Roman"/>
          <w:b/>
          <w:sz w:val="28"/>
          <w:szCs w:val="28"/>
        </w:rPr>
        <w:t>10</w:t>
      </w:r>
      <w:r w:rsidR="00DE2FDF">
        <w:rPr>
          <w:rFonts w:ascii="Times New Roman" w:hAnsi="Times New Roman"/>
          <w:b/>
          <w:sz w:val="28"/>
          <w:szCs w:val="28"/>
        </w:rPr>
        <w:t xml:space="preserve">     </w:t>
      </w:r>
      <w:r w:rsidR="00B77E18">
        <w:rPr>
          <w:rFonts w:ascii="Times New Roman" w:hAnsi="Times New Roman"/>
          <w:b/>
          <w:sz w:val="28"/>
          <w:szCs w:val="28"/>
        </w:rPr>
        <w:t>16</w:t>
      </w:r>
      <w:r>
        <w:rPr>
          <w:rFonts w:ascii="Times New Roman" w:hAnsi="Times New Roman"/>
          <w:b/>
          <w:sz w:val="28"/>
          <w:szCs w:val="28"/>
        </w:rPr>
        <w:t xml:space="preserve"> </w:t>
      </w:r>
      <w:r w:rsidR="00B77E18">
        <w:rPr>
          <w:rFonts w:ascii="Times New Roman" w:hAnsi="Times New Roman"/>
          <w:b/>
          <w:sz w:val="28"/>
          <w:szCs w:val="28"/>
        </w:rPr>
        <w:t>мая</w:t>
      </w:r>
      <w:r>
        <w:rPr>
          <w:rFonts w:ascii="Times New Roman" w:hAnsi="Times New Roman"/>
          <w:b/>
          <w:sz w:val="28"/>
          <w:szCs w:val="28"/>
        </w:rPr>
        <w:t xml:space="preserve"> </w:t>
      </w:r>
      <w:r w:rsidR="00DE2FDF">
        <w:rPr>
          <w:rFonts w:ascii="Times New Roman" w:hAnsi="Times New Roman"/>
          <w:b/>
          <w:sz w:val="28"/>
          <w:szCs w:val="28"/>
        </w:rPr>
        <w:t xml:space="preserve"> </w:t>
      </w:r>
      <w:r w:rsidR="00DE2FDF" w:rsidRPr="009C764D">
        <w:rPr>
          <w:rFonts w:ascii="Times New Roman" w:hAnsi="Times New Roman"/>
          <w:b/>
          <w:sz w:val="28"/>
          <w:szCs w:val="28"/>
        </w:rPr>
        <w:t>2024   года</w:t>
      </w:r>
    </w:p>
    <w:tbl>
      <w:tblPr>
        <w:tblpPr w:leftFromText="180" w:rightFromText="180" w:bottomFromText="200" w:vertAnchor="text" w:horzAnchor="margin" w:tblpXSpec="center" w:tblpY="2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gridCol w:w="1985"/>
      </w:tblGrid>
      <w:tr w:rsidR="00DE2FDF" w:rsidRPr="009C764D" w:rsidTr="00DE2FDF">
        <w:trPr>
          <w:trHeight w:val="215"/>
        </w:trPr>
        <w:tc>
          <w:tcPr>
            <w:tcW w:w="4077" w:type="dxa"/>
            <w:tcBorders>
              <w:top w:val="single" w:sz="4" w:space="0" w:color="auto"/>
              <w:left w:val="single" w:sz="4" w:space="0" w:color="auto"/>
              <w:bottom w:val="single" w:sz="4" w:space="0" w:color="auto"/>
              <w:right w:val="single" w:sz="4" w:space="0" w:color="auto"/>
            </w:tcBorders>
            <w:hideMark/>
          </w:tcPr>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Учредитель бюллетеня</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 xml:space="preserve">Совет депутатов </w:t>
            </w:r>
            <w:proofErr w:type="spellStart"/>
            <w:r w:rsidRPr="009C764D">
              <w:rPr>
                <w:rFonts w:ascii="Times New Roman" w:eastAsia="Times New Roman" w:hAnsi="Times New Roman"/>
                <w:b/>
                <w:sz w:val="20"/>
                <w:szCs w:val="20"/>
              </w:rPr>
              <w:t>Прогресского</w:t>
            </w:r>
            <w:proofErr w:type="spellEnd"/>
            <w:r w:rsidRPr="009C764D">
              <w:rPr>
                <w:rFonts w:ascii="Times New Roman" w:eastAsia="Times New Roman" w:hAnsi="Times New Roman"/>
                <w:b/>
                <w:sz w:val="20"/>
                <w:szCs w:val="20"/>
              </w:rPr>
              <w:t xml:space="preserve"> сельского поселения</w:t>
            </w:r>
          </w:p>
          <w:p w:rsidR="00DE2FDF" w:rsidRPr="009C764D" w:rsidRDefault="00017358" w:rsidP="00DE2FDF">
            <w:pPr>
              <w:spacing w:after="0"/>
              <w:rPr>
                <w:rFonts w:ascii="Times New Roman" w:eastAsia="Times New Roman" w:hAnsi="Times New Roman"/>
                <w:b/>
                <w:sz w:val="20"/>
                <w:szCs w:val="20"/>
              </w:rPr>
            </w:pPr>
            <w:r>
              <w:rPr>
                <w:rFonts w:ascii="Times New Roman" w:eastAsia="Times New Roman" w:hAnsi="Times New Roman"/>
                <w:b/>
                <w:sz w:val="20"/>
                <w:szCs w:val="20"/>
              </w:rPr>
              <w:t>Время подписания в печать: 1</w:t>
            </w:r>
            <w:r w:rsidR="00B77E18">
              <w:rPr>
                <w:rFonts w:ascii="Times New Roman" w:eastAsia="Times New Roman" w:hAnsi="Times New Roman"/>
                <w:b/>
                <w:sz w:val="20"/>
                <w:szCs w:val="20"/>
              </w:rPr>
              <w:t>5</w:t>
            </w:r>
            <w:r w:rsidR="001730F2">
              <w:rPr>
                <w:rFonts w:ascii="Times New Roman" w:eastAsia="Times New Roman" w:hAnsi="Times New Roman"/>
                <w:b/>
                <w:sz w:val="20"/>
                <w:szCs w:val="20"/>
              </w:rPr>
              <w:t>.05</w:t>
            </w:r>
            <w:r w:rsidR="00DE2FDF">
              <w:rPr>
                <w:rFonts w:ascii="Times New Roman" w:eastAsia="Times New Roman" w:hAnsi="Times New Roman"/>
                <w:b/>
                <w:sz w:val="20"/>
                <w:szCs w:val="20"/>
              </w:rPr>
              <w:t xml:space="preserve">. </w:t>
            </w:r>
            <w:r w:rsidR="00DE2FDF" w:rsidRPr="009C764D">
              <w:rPr>
                <w:rFonts w:ascii="Times New Roman" w:eastAsia="Times New Roman" w:hAnsi="Times New Roman"/>
                <w:b/>
                <w:sz w:val="20"/>
                <w:szCs w:val="20"/>
              </w:rPr>
              <w:t>2024</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по графику- 12. 00; фактически- 12.00</w:t>
            </w:r>
          </w:p>
        </w:tc>
        <w:tc>
          <w:tcPr>
            <w:tcW w:w="3969" w:type="dxa"/>
            <w:tcBorders>
              <w:top w:val="single" w:sz="4" w:space="0" w:color="auto"/>
              <w:left w:val="single" w:sz="4" w:space="0" w:color="auto"/>
              <w:bottom w:val="single" w:sz="4" w:space="0" w:color="auto"/>
              <w:right w:val="single" w:sz="4" w:space="0" w:color="auto"/>
            </w:tcBorders>
            <w:hideMark/>
          </w:tcPr>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Редакция, издатель, распространитель</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 xml:space="preserve">Администрация </w:t>
            </w:r>
            <w:proofErr w:type="spellStart"/>
            <w:r w:rsidRPr="009C764D">
              <w:rPr>
                <w:rFonts w:ascii="Times New Roman" w:eastAsia="Times New Roman" w:hAnsi="Times New Roman"/>
                <w:b/>
                <w:sz w:val="20"/>
                <w:szCs w:val="20"/>
              </w:rPr>
              <w:t>Прогресского</w:t>
            </w:r>
            <w:proofErr w:type="spellEnd"/>
            <w:r w:rsidRPr="009C764D">
              <w:rPr>
                <w:rFonts w:ascii="Times New Roman" w:eastAsia="Times New Roman" w:hAnsi="Times New Roman"/>
                <w:b/>
                <w:sz w:val="20"/>
                <w:szCs w:val="20"/>
              </w:rPr>
              <w:t xml:space="preserve"> сельского поселения</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Адрес редакции: Новгородская область,</w:t>
            </w:r>
          </w:p>
          <w:p w:rsidR="00DE2FDF" w:rsidRPr="009C764D" w:rsidRDefault="00DE2FDF" w:rsidP="00DE2FDF">
            <w:pPr>
              <w:spacing w:after="0"/>
              <w:rPr>
                <w:rFonts w:ascii="Times New Roman" w:eastAsia="Times New Roman" w:hAnsi="Times New Roman"/>
                <w:b/>
                <w:sz w:val="20"/>
                <w:szCs w:val="20"/>
              </w:rPr>
            </w:pPr>
            <w:proofErr w:type="spellStart"/>
            <w:r w:rsidRPr="009C764D">
              <w:rPr>
                <w:rFonts w:ascii="Times New Roman" w:eastAsia="Times New Roman" w:hAnsi="Times New Roman"/>
                <w:b/>
                <w:sz w:val="20"/>
                <w:szCs w:val="20"/>
              </w:rPr>
              <w:t>Боровичский</w:t>
            </w:r>
            <w:proofErr w:type="spellEnd"/>
            <w:r w:rsidRPr="009C764D">
              <w:rPr>
                <w:rFonts w:ascii="Times New Roman" w:eastAsia="Times New Roman" w:hAnsi="Times New Roman"/>
                <w:b/>
                <w:sz w:val="20"/>
                <w:szCs w:val="20"/>
              </w:rPr>
              <w:t xml:space="preserve"> район, п. Прогресс,</w:t>
            </w:r>
          </w:p>
          <w:p w:rsidR="00DE2FDF" w:rsidRPr="001B760B" w:rsidRDefault="00DE2FDF" w:rsidP="00DE2FDF">
            <w:pPr>
              <w:spacing w:after="0"/>
              <w:rPr>
                <w:rFonts w:ascii="Times New Roman" w:eastAsia="Times New Roman" w:hAnsi="Times New Roman"/>
                <w:b/>
                <w:sz w:val="20"/>
                <w:szCs w:val="20"/>
                <w:lang w:val="en-US"/>
              </w:rPr>
            </w:pPr>
            <w:r w:rsidRPr="009C764D">
              <w:rPr>
                <w:rFonts w:ascii="Times New Roman" w:eastAsia="Times New Roman" w:hAnsi="Times New Roman"/>
                <w:b/>
                <w:sz w:val="20"/>
                <w:szCs w:val="20"/>
              </w:rPr>
              <w:t xml:space="preserve"> </w:t>
            </w:r>
            <w:proofErr w:type="spellStart"/>
            <w:r w:rsidRPr="009C764D">
              <w:rPr>
                <w:rFonts w:ascii="Times New Roman" w:eastAsia="Times New Roman" w:hAnsi="Times New Roman"/>
                <w:b/>
                <w:sz w:val="20"/>
                <w:szCs w:val="20"/>
              </w:rPr>
              <w:t>ул</w:t>
            </w:r>
            <w:proofErr w:type="spellEnd"/>
            <w:r w:rsidRPr="001B760B">
              <w:rPr>
                <w:rFonts w:ascii="Times New Roman" w:eastAsia="Times New Roman" w:hAnsi="Times New Roman"/>
                <w:b/>
                <w:sz w:val="20"/>
                <w:szCs w:val="20"/>
                <w:lang w:val="en-US"/>
              </w:rPr>
              <w:t xml:space="preserve">. </w:t>
            </w:r>
            <w:r w:rsidRPr="009C764D">
              <w:rPr>
                <w:rFonts w:ascii="Times New Roman" w:eastAsia="Times New Roman" w:hAnsi="Times New Roman"/>
                <w:b/>
                <w:sz w:val="20"/>
                <w:szCs w:val="20"/>
              </w:rPr>
              <w:t>Зелёная</w:t>
            </w:r>
            <w:r w:rsidRPr="001B760B">
              <w:rPr>
                <w:rFonts w:ascii="Times New Roman" w:eastAsia="Times New Roman" w:hAnsi="Times New Roman"/>
                <w:b/>
                <w:sz w:val="20"/>
                <w:szCs w:val="20"/>
                <w:lang w:val="en-US"/>
              </w:rPr>
              <w:t xml:space="preserve">, </w:t>
            </w:r>
            <w:r w:rsidRPr="009C764D">
              <w:rPr>
                <w:rFonts w:ascii="Times New Roman" w:eastAsia="Times New Roman" w:hAnsi="Times New Roman"/>
                <w:b/>
                <w:sz w:val="20"/>
                <w:szCs w:val="20"/>
              </w:rPr>
              <w:t>д</w:t>
            </w:r>
            <w:r w:rsidRPr="001B760B">
              <w:rPr>
                <w:rFonts w:ascii="Times New Roman" w:eastAsia="Times New Roman" w:hAnsi="Times New Roman"/>
                <w:b/>
                <w:sz w:val="20"/>
                <w:szCs w:val="20"/>
                <w:lang w:val="en-US"/>
              </w:rPr>
              <w:t>.13</w:t>
            </w:r>
          </w:p>
          <w:p w:rsidR="00DE2FDF" w:rsidRPr="009C764D" w:rsidRDefault="00DE2FDF" w:rsidP="00DE2FDF">
            <w:pPr>
              <w:spacing w:after="0"/>
              <w:rPr>
                <w:rFonts w:ascii="Times New Roman" w:eastAsia="Times New Roman" w:hAnsi="Times New Roman"/>
                <w:b/>
                <w:sz w:val="20"/>
                <w:szCs w:val="20"/>
                <w:lang w:val="en-US"/>
              </w:rPr>
            </w:pPr>
            <w:r w:rsidRPr="009C764D">
              <w:rPr>
                <w:rFonts w:ascii="Times New Roman" w:eastAsia="Times New Roman" w:hAnsi="Times New Roman"/>
                <w:b/>
                <w:sz w:val="20"/>
                <w:szCs w:val="20"/>
                <w:lang w:val="en-US"/>
              </w:rPr>
              <w:t>E-mail: adm-progress@yandex.ru</w:t>
            </w:r>
          </w:p>
        </w:tc>
        <w:tc>
          <w:tcPr>
            <w:tcW w:w="1985" w:type="dxa"/>
            <w:tcBorders>
              <w:top w:val="single" w:sz="4" w:space="0" w:color="auto"/>
              <w:left w:val="single" w:sz="4" w:space="0" w:color="auto"/>
              <w:bottom w:val="single" w:sz="4" w:space="0" w:color="auto"/>
              <w:right w:val="single" w:sz="4" w:space="0" w:color="auto"/>
            </w:tcBorders>
          </w:tcPr>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 xml:space="preserve">Главный редактор </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С.В. Николаева</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тел. 47-471, 47-542</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тираж- 3 экз.</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Бесплатно</w:t>
            </w:r>
          </w:p>
          <w:p w:rsidR="00DE2FDF" w:rsidRPr="009C764D" w:rsidRDefault="00DE2FDF" w:rsidP="00DE2FDF">
            <w:pPr>
              <w:spacing w:after="0"/>
              <w:rPr>
                <w:rFonts w:ascii="Times New Roman" w:eastAsia="Times New Roman" w:hAnsi="Times New Roman"/>
                <w:b/>
                <w:sz w:val="20"/>
                <w:szCs w:val="20"/>
              </w:rPr>
            </w:pPr>
          </w:p>
        </w:tc>
      </w:tr>
    </w:tbl>
    <w:p w:rsidR="00DE2FDF" w:rsidRDefault="00DE2FDF" w:rsidP="00DE2FDF">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sz w:val="28"/>
          <w:szCs w:val="28"/>
        </w:rPr>
      </w:pPr>
    </w:p>
    <w:p w:rsidR="00E0566B" w:rsidRDefault="00E0566B" w:rsidP="00DE2FDF">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РАСПОРЯЖЕНИЕ АДМИНИСТРАЦИИ</w:t>
      </w:r>
      <w:r w:rsidR="00DE2FDF">
        <w:rPr>
          <w:rFonts w:ascii="Times New Roman" w:eastAsia="Times New Roman" w:hAnsi="Times New Roman"/>
          <w:b/>
          <w:color w:val="000000"/>
        </w:rPr>
        <w:t xml:space="preserve"> ПРОГРЕССКОГО С</w:t>
      </w:r>
      <w:r w:rsidR="00DE2FDF" w:rsidRPr="00DE2FDF">
        <w:rPr>
          <w:rFonts w:ascii="Times New Roman" w:eastAsia="Times New Roman" w:hAnsi="Times New Roman"/>
          <w:b/>
          <w:color w:val="000000"/>
        </w:rPr>
        <w:t>ЕЛЬСКОГО ПОСЕЛЕНИЯ</w:t>
      </w:r>
    </w:p>
    <w:p w:rsidR="00B77E18" w:rsidRPr="00B77E18" w:rsidRDefault="00E0566B" w:rsidP="00B77E18">
      <w:pPr>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sidR="00B77E18">
        <w:rPr>
          <w:rFonts w:ascii="Times New Roman CYR" w:eastAsia="Times New Roman" w:hAnsi="Times New Roman CYR"/>
          <w:b/>
          <w:lang w:eastAsia="ru-RU"/>
        </w:rPr>
        <w:t>27</w:t>
      </w:r>
      <w:r w:rsidRPr="00E0566B">
        <w:rPr>
          <w:rFonts w:ascii="Times New Roman CYR" w:eastAsia="Times New Roman" w:hAnsi="Times New Roman CYR"/>
          <w:b/>
          <w:lang w:eastAsia="ru-RU"/>
        </w:rPr>
        <w:t>.0</w:t>
      </w:r>
      <w:r w:rsidR="00B77E18">
        <w:rPr>
          <w:rFonts w:ascii="Times New Roman CYR" w:eastAsia="Times New Roman" w:hAnsi="Times New Roman CYR"/>
          <w:b/>
          <w:lang w:eastAsia="ru-RU"/>
        </w:rPr>
        <w:t>4.2024 № 22</w:t>
      </w:r>
      <w:r w:rsidRPr="00E0566B">
        <w:rPr>
          <w:rFonts w:ascii="Times New Roman CYR" w:eastAsia="Times New Roman" w:hAnsi="Times New Roman CYR"/>
          <w:b/>
          <w:lang w:eastAsia="ru-RU"/>
        </w:rPr>
        <w:t>-рг</w:t>
      </w:r>
      <w:r w:rsidRPr="00E0566B">
        <w:rPr>
          <w:rFonts w:ascii="Times New Roman CYR" w:eastAsia="Times New Roman" w:hAnsi="Times New Roman CYR"/>
          <w:lang w:eastAsia="ru-RU"/>
        </w:rPr>
        <w:t xml:space="preserve">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sidR="00CF08CC">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sidR="00B77E18">
        <w:rPr>
          <w:rFonts w:ascii="Times New Roman CYR" w:eastAsia="Times New Roman" w:hAnsi="Times New Roman CYR"/>
          <w:lang w:eastAsia="ru-RU"/>
        </w:rPr>
        <w:tab/>
      </w:r>
    </w:p>
    <w:p w:rsidR="006E25AD" w:rsidRDefault="006E25AD" w:rsidP="00B77E18">
      <w:pPr>
        <w:spacing w:after="0" w:line="240" w:lineRule="auto"/>
        <w:ind w:right="567"/>
        <w:jc w:val="center"/>
        <w:rPr>
          <w:rFonts w:ascii="Times New Roman CYR" w:eastAsia="Times New Roman" w:hAnsi="Times New Roman CYR"/>
          <w:b/>
          <w:sz w:val="24"/>
          <w:szCs w:val="24"/>
          <w:lang w:eastAsia="ru-RU"/>
        </w:rPr>
      </w:pPr>
      <w:r>
        <w:rPr>
          <w:rFonts w:ascii="Times New Roman CYR" w:eastAsia="Times New Roman" w:hAnsi="Times New Roman CYR"/>
          <w:b/>
          <w:sz w:val="24"/>
          <w:szCs w:val="24"/>
          <w:lang w:eastAsia="ru-RU"/>
        </w:rPr>
        <w:t xml:space="preserve">        </w:t>
      </w:r>
      <w:r w:rsidR="00B77E18" w:rsidRPr="00B77E18">
        <w:rPr>
          <w:rFonts w:ascii="Times New Roman CYR" w:eastAsia="Times New Roman" w:hAnsi="Times New Roman CYR"/>
          <w:b/>
          <w:sz w:val="24"/>
          <w:szCs w:val="24"/>
          <w:lang w:eastAsia="ru-RU"/>
        </w:rPr>
        <w:t>Об утверждении отчета об исполнении бюджета</w:t>
      </w:r>
      <w:r w:rsidR="00B77E18">
        <w:rPr>
          <w:rFonts w:ascii="Times New Roman CYR" w:eastAsia="Times New Roman" w:hAnsi="Times New Roman CYR"/>
          <w:b/>
          <w:sz w:val="24"/>
          <w:szCs w:val="24"/>
          <w:lang w:eastAsia="ru-RU"/>
        </w:rPr>
        <w:t xml:space="preserve"> </w:t>
      </w:r>
      <w:proofErr w:type="spellStart"/>
      <w:r w:rsidR="00B77E18" w:rsidRPr="00B77E18">
        <w:rPr>
          <w:rFonts w:ascii="Times New Roman CYR" w:eastAsia="Times New Roman" w:hAnsi="Times New Roman CYR"/>
          <w:b/>
          <w:sz w:val="24"/>
          <w:szCs w:val="24"/>
          <w:lang w:eastAsia="ru-RU"/>
        </w:rPr>
        <w:t>Прогресского</w:t>
      </w:r>
      <w:proofErr w:type="spellEnd"/>
      <w:r w:rsidR="00B77E18" w:rsidRPr="00B77E18">
        <w:rPr>
          <w:rFonts w:ascii="Times New Roman CYR" w:eastAsia="Times New Roman" w:hAnsi="Times New Roman CYR"/>
          <w:b/>
          <w:sz w:val="24"/>
          <w:szCs w:val="24"/>
          <w:lang w:eastAsia="ru-RU"/>
        </w:rPr>
        <w:t xml:space="preserve"> сельского  поселения </w:t>
      </w:r>
    </w:p>
    <w:p w:rsidR="00B77E18" w:rsidRPr="00B77E18" w:rsidRDefault="00B77E18" w:rsidP="00B77E18">
      <w:pPr>
        <w:spacing w:after="0" w:line="240" w:lineRule="auto"/>
        <w:ind w:right="567"/>
        <w:jc w:val="center"/>
        <w:rPr>
          <w:rFonts w:ascii="Times New Roman CYR" w:eastAsia="Times New Roman" w:hAnsi="Times New Roman CYR"/>
          <w:b/>
          <w:sz w:val="24"/>
          <w:szCs w:val="24"/>
          <w:lang w:eastAsia="ru-RU"/>
        </w:rPr>
      </w:pPr>
      <w:r w:rsidRPr="00B77E18">
        <w:rPr>
          <w:rFonts w:ascii="Times New Roman CYR" w:eastAsia="Times New Roman" w:hAnsi="Times New Roman CYR"/>
          <w:b/>
          <w:sz w:val="24"/>
          <w:szCs w:val="24"/>
          <w:lang w:eastAsia="ru-RU"/>
        </w:rPr>
        <w:t xml:space="preserve">за </w:t>
      </w:r>
      <w:r w:rsidRPr="00B77E18">
        <w:rPr>
          <w:rFonts w:ascii="Times New Roman CYR" w:eastAsia="Times New Roman" w:hAnsi="Times New Roman CYR"/>
          <w:b/>
          <w:sz w:val="24"/>
          <w:szCs w:val="24"/>
          <w:lang w:val="en-US" w:eastAsia="ru-RU"/>
        </w:rPr>
        <w:t>I</w:t>
      </w:r>
      <w:r w:rsidRPr="00B77E18">
        <w:rPr>
          <w:rFonts w:ascii="Times New Roman CYR" w:eastAsia="Times New Roman" w:hAnsi="Times New Roman CYR"/>
          <w:b/>
          <w:sz w:val="24"/>
          <w:szCs w:val="24"/>
          <w:lang w:eastAsia="ru-RU"/>
        </w:rPr>
        <w:t xml:space="preserve"> квартал 2024 года</w:t>
      </w:r>
    </w:p>
    <w:p w:rsidR="00B77E18" w:rsidRPr="00B77E18" w:rsidRDefault="00B77E18" w:rsidP="00B77E18">
      <w:pPr>
        <w:spacing w:after="0" w:line="240" w:lineRule="auto"/>
        <w:ind w:right="567"/>
        <w:rPr>
          <w:rFonts w:ascii="Times New Roman CYR" w:eastAsia="Times New Roman" w:hAnsi="Times New Roman CYR"/>
          <w:sz w:val="28"/>
          <w:szCs w:val="20"/>
          <w:lang w:eastAsia="ru-RU"/>
        </w:rPr>
      </w:pPr>
    </w:p>
    <w:p w:rsidR="00B77E18" w:rsidRPr="00B77E18" w:rsidRDefault="00B77E18" w:rsidP="00B77E18">
      <w:pPr>
        <w:spacing w:after="0" w:line="240" w:lineRule="auto"/>
        <w:jc w:val="both"/>
        <w:rPr>
          <w:rFonts w:ascii="Times New Roman CYR" w:eastAsia="Times New Roman" w:hAnsi="Times New Roman CYR"/>
          <w:sz w:val="20"/>
          <w:szCs w:val="20"/>
          <w:lang w:eastAsia="ru-RU"/>
        </w:rPr>
      </w:pPr>
      <w:r w:rsidRPr="00B77E18">
        <w:rPr>
          <w:rFonts w:ascii="Times New Roman CYR" w:eastAsia="Times New Roman" w:hAnsi="Times New Roman CYR"/>
          <w:sz w:val="20"/>
          <w:szCs w:val="20"/>
          <w:lang w:eastAsia="ru-RU"/>
        </w:rPr>
        <w:t xml:space="preserve">            В соответствии со ст.264.2 Бюджетного кодекса Российской Федерации:</w:t>
      </w:r>
    </w:p>
    <w:p w:rsidR="00B77E18" w:rsidRPr="00B77E18" w:rsidRDefault="00B77E18" w:rsidP="00B77E18">
      <w:pPr>
        <w:spacing w:after="0" w:line="240" w:lineRule="auto"/>
        <w:jc w:val="both"/>
        <w:rPr>
          <w:rFonts w:ascii="Times New Roman CYR" w:eastAsia="Times New Roman" w:hAnsi="Times New Roman CYR"/>
          <w:sz w:val="20"/>
          <w:szCs w:val="20"/>
          <w:lang w:eastAsia="ru-RU"/>
        </w:rPr>
      </w:pPr>
      <w:r w:rsidRPr="00B77E18">
        <w:rPr>
          <w:rFonts w:ascii="Times New Roman CYR" w:eastAsia="Times New Roman" w:hAnsi="Times New Roman CYR"/>
          <w:sz w:val="20"/>
          <w:szCs w:val="20"/>
          <w:lang w:eastAsia="ru-RU"/>
        </w:rPr>
        <w:t xml:space="preserve">            1. Утвердить прилагаемый отчет об  исполнении бюджета </w:t>
      </w:r>
      <w:proofErr w:type="spellStart"/>
      <w:r w:rsidRPr="00B77E18">
        <w:rPr>
          <w:rFonts w:ascii="Times New Roman CYR" w:eastAsia="Times New Roman" w:hAnsi="Times New Roman CYR"/>
          <w:sz w:val="20"/>
          <w:szCs w:val="20"/>
          <w:lang w:eastAsia="ru-RU"/>
        </w:rPr>
        <w:t>Прогресского</w:t>
      </w:r>
      <w:proofErr w:type="spellEnd"/>
      <w:r w:rsidRPr="00B77E18">
        <w:rPr>
          <w:rFonts w:ascii="Times New Roman CYR" w:eastAsia="Times New Roman" w:hAnsi="Times New Roman CYR"/>
          <w:sz w:val="20"/>
          <w:szCs w:val="20"/>
          <w:lang w:eastAsia="ru-RU"/>
        </w:rPr>
        <w:t xml:space="preserve"> сельского поселения за </w:t>
      </w:r>
      <w:r w:rsidRPr="00B77E18">
        <w:rPr>
          <w:rFonts w:ascii="Times New Roman CYR" w:eastAsia="Times New Roman" w:hAnsi="Times New Roman CYR"/>
          <w:sz w:val="20"/>
          <w:szCs w:val="20"/>
          <w:lang w:val="en-US" w:eastAsia="ru-RU"/>
        </w:rPr>
        <w:t>I</w:t>
      </w:r>
      <w:r w:rsidRPr="00B77E18">
        <w:rPr>
          <w:rFonts w:ascii="Times New Roman CYR" w:eastAsia="Times New Roman" w:hAnsi="Times New Roman CYR"/>
          <w:sz w:val="20"/>
          <w:szCs w:val="20"/>
          <w:lang w:eastAsia="ru-RU"/>
        </w:rPr>
        <w:t xml:space="preserve"> квартал  2024 года  (далее – отчет) с общим объёмом доходов  2 156 513 руб. 18 коп</w:t>
      </w:r>
      <w:proofErr w:type="gramStart"/>
      <w:r w:rsidRPr="00B77E18">
        <w:rPr>
          <w:rFonts w:ascii="Times New Roman CYR" w:eastAsia="Times New Roman" w:hAnsi="Times New Roman CYR"/>
          <w:sz w:val="20"/>
          <w:szCs w:val="20"/>
          <w:lang w:eastAsia="ru-RU"/>
        </w:rPr>
        <w:t xml:space="preserve">., </w:t>
      </w:r>
      <w:proofErr w:type="gramEnd"/>
      <w:r w:rsidRPr="00B77E18">
        <w:rPr>
          <w:rFonts w:ascii="Times New Roman CYR" w:eastAsia="Times New Roman" w:hAnsi="Times New Roman CYR"/>
          <w:sz w:val="20"/>
          <w:szCs w:val="20"/>
          <w:lang w:eastAsia="ru-RU"/>
        </w:rPr>
        <w:t>общим объёмом  расходов  2 549 177 руб. 36 коп., дефицитом 392  664 руб. 18 коп.</w:t>
      </w:r>
    </w:p>
    <w:p w:rsidR="00B77E18" w:rsidRPr="00B77E18" w:rsidRDefault="00B77E18" w:rsidP="00B77E18">
      <w:pPr>
        <w:spacing w:after="0" w:line="240" w:lineRule="auto"/>
        <w:jc w:val="both"/>
        <w:rPr>
          <w:rFonts w:ascii="Times New Roman CYR" w:eastAsia="Times New Roman" w:hAnsi="Times New Roman CYR"/>
          <w:sz w:val="20"/>
          <w:szCs w:val="20"/>
          <w:lang w:eastAsia="ru-RU"/>
        </w:rPr>
      </w:pPr>
      <w:r w:rsidRPr="00B77E18">
        <w:rPr>
          <w:rFonts w:ascii="Times New Roman CYR" w:eastAsia="Times New Roman" w:hAnsi="Times New Roman CYR"/>
          <w:sz w:val="20"/>
          <w:szCs w:val="20"/>
          <w:lang w:eastAsia="ru-RU"/>
        </w:rPr>
        <w:t xml:space="preserve">             2. Администрации  </w:t>
      </w:r>
      <w:proofErr w:type="spellStart"/>
      <w:r w:rsidRPr="00B77E18">
        <w:rPr>
          <w:rFonts w:ascii="Times New Roman CYR" w:eastAsia="Times New Roman" w:hAnsi="Times New Roman CYR"/>
          <w:sz w:val="20"/>
          <w:szCs w:val="20"/>
          <w:lang w:eastAsia="ru-RU"/>
        </w:rPr>
        <w:t>Прогресского</w:t>
      </w:r>
      <w:proofErr w:type="spellEnd"/>
      <w:r w:rsidRPr="00B77E18">
        <w:rPr>
          <w:rFonts w:ascii="Times New Roman CYR" w:eastAsia="Times New Roman" w:hAnsi="Times New Roman CYR"/>
          <w:sz w:val="20"/>
          <w:szCs w:val="20"/>
          <w:lang w:eastAsia="ru-RU"/>
        </w:rPr>
        <w:t xml:space="preserve"> сельского поселения направить отчет об исполнении бюджета  в Совет депутатов </w:t>
      </w:r>
      <w:proofErr w:type="spellStart"/>
      <w:r w:rsidRPr="00B77E18">
        <w:rPr>
          <w:rFonts w:ascii="Times New Roman CYR" w:eastAsia="Times New Roman" w:hAnsi="Times New Roman CYR"/>
          <w:sz w:val="20"/>
          <w:szCs w:val="20"/>
          <w:lang w:eastAsia="ru-RU"/>
        </w:rPr>
        <w:t>Прогресского</w:t>
      </w:r>
      <w:proofErr w:type="spellEnd"/>
      <w:r w:rsidRPr="00B77E18">
        <w:rPr>
          <w:rFonts w:ascii="Times New Roman CYR" w:eastAsia="Times New Roman" w:hAnsi="Times New Roman CYR"/>
          <w:sz w:val="20"/>
          <w:szCs w:val="20"/>
          <w:lang w:eastAsia="ru-RU"/>
        </w:rPr>
        <w:t xml:space="preserve"> сельского поселения и председателю Контрольно-счетной </w:t>
      </w:r>
      <w:r w:rsidR="006006CD">
        <w:rPr>
          <w:rFonts w:ascii="Times New Roman CYR" w:eastAsia="Times New Roman" w:hAnsi="Times New Roman CYR"/>
          <w:sz w:val="20"/>
          <w:szCs w:val="20"/>
          <w:lang w:eastAsia="ru-RU"/>
        </w:rPr>
        <w:t xml:space="preserve">палаты. </w:t>
      </w:r>
    </w:p>
    <w:p w:rsidR="00B77E18" w:rsidRPr="00B77E18" w:rsidRDefault="00B77E18" w:rsidP="00B77E18">
      <w:pPr>
        <w:spacing w:after="0" w:line="240" w:lineRule="auto"/>
        <w:jc w:val="both"/>
        <w:rPr>
          <w:rFonts w:ascii="Times New Roman CYR" w:eastAsia="Times New Roman" w:hAnsi="Times New Roman CYR"/>
          <w:sz w:val="20"/>
          <w:szCs w:val="20"/>
          <w:lang w:eastAsia="ru-RU"/>
        </w:rPr>
      </w:pPr>
      <w:r w:rsidRPr="00B77E18">
        <w:rPr>
          <w:rFonts w:ascii="Times New Roman CYR" w:eastAsia="Times New Roman" w:hAnsi="Times New Roman CYR"/>
          <w:sz w:val="20"/>
          <w:szCs w:val="20"/>
          <w:lang w:eastAsia="ru-RU"/>
        </w:rPr>
        <w:t xml:space="preserve">             3. Опубликовать распоряжение в бюллетене «Официальный вестник </w:t>
      </w:r>
      <w:proofErr w:type="spellStart"/>
      <w:r w:rsidRPr="00B77E18">
        <w:rPr>
          <w:rFonts w:ascii="Times New Roman CYR" w:eastAsia="Times New Roman" w:hAnsi="Times New Roman CYR"/>
          <w:sz w:val="20"/>
          <w:szCs w:val="20"/>
          <w:lang w:eastAsia="ru-RU"/>
        </w:rPr>
        <w:t>Прогресского</w:t>
      </w:r>
      <w:proofErr w:type="spellEnd"/>
      <w:r w:rsidRPr="00B77E18">
        <w:rPr>
          <w:rFonts w:ascii="Times New Roman CYR" w:eastAsia="Times New Roman" w:hAnsi="Times New Roman CYR"/>
          <w:sz w:val="20"/>
          <w:szCs w:val="20"/>
          <w:lang w:eastAsia="ru-RU"/>
        </w:rPr>
        <w:t xml:space="preserve"> сельского поселения» и разместить на официальном сайте Администрации сельского поселения.</w:t>
      </w:r>
      <w:r>
        <w:rPr>
          <w:rFonts w:ascii="Times New Roman CYR" w:eastAsia="Times New Roman" w:hAnsi="Times New Roman CYR"/>
          <w:sz w:val="20"/>
          <w:szCs w:val="20"/>
          <w:lang w:eastAsia="ru-RU"/>
        </w:rPr>
        <w:t xml:space="preserve">     </w:t>
      </w:r>
    </w:p>
    <w:p w:rsidR="00622C4A" w:rsidRDefault="00B77E18" w:rsidP="00B77E18">
      <w:pPr>
        <w:spacing w:after="0" w:line="240" w:lineRule="auto"/>
        <w:jc w:val="right"/>
        <w:rPr>
          <w:rFonts w:ascii="Times New Roman CYR" w:eastAsia="Times New Roman" w:hAnsi="Times New Roman CYR"/>
          <w:b/>
          <w:sz w:val="20"/>
          <w:szCs w:val="20"/>
          <w:lang w:eastAsia="ru-RU"/>
        </w:rPr>
      </w:pPr>
      <w:r w:rsidRPr="00B77E18">
        <w:rPr>
          <w:rFonts w:ascii="Times New Roman CYR" w:eastAsia="Times New Roman" w:hAnsi="Times New Roman CYR"/>
          <w:b/>
          <w:sz w:val="20"/>
          <w:szCs w:val="20"/>
          <w:lang w:eastAsia="ru-RU"/>
        </w:rPr>
        <w:t xml:space="preserve">    Глава сельского поселения:                                   В. В. Демьянова     </w:t>
      </w:r>
    </w:p>
    <w:p w:rsidR="00622C4A" w:rsidRPr="00622C4A" w:rsidRDefault="00622C4A" w:rsidP="00B77E18">
      <w:pPr>
        <w:spacing w:after="0" w:line="240" w:lineRule="auto"/>
        <w:jc w:val="right"/>
        <w:rPr>
          <w:rFonts w:ascii="Arial" w:eastAsia="Times New Roman" w:hAnsi="Arial" w:cs="Arial"/>
          <w:b/>
          <w:sz w:val="20"/>
          <w:szCs w:val="20"/>
          <w:lang w:eastAsia="ru-RU"/>
        </w:rPr>
      </w:pPr>
    </w:p>
    <w:tbl>
      <w:tblPr>
        <w:tblW w:w="10312" w:type="dxa"/>
        <w:tblInd w:w="93" w:type="dxa"/>
        <w:tblLook w:val="04A0" w:firstRow="1" w:lastRow="0" w:firstColumn="1" w:lastColumn="0" w:noHBand="0" w:noVBand="1"/>
      </w:tblPr>
      <w:tblGrid>
        <w:gridCol w:w="10312"/>
      </w:tblGrid>
      <w:tr w:rsidR="00622C4A" w:rsidRPr="00622C4A" w:rsidTr="006E25AD">
        <w:trPr>
          <w:trHeight w:val="293"/>
        </w:trPr>
        <w:tc>
          <w:tcPr>
            <w:tcW w:w="10312" w:type="dxa"/>
            <w:tcBorders>
              <w:top w:val="nil"/>
              <w:left w:val="nil"/>
              <w:bottom w:val="nil"/>
              <w:right w:val="nil"/>
            </w:tcBorders>
            <w:shd w:val="clear" w:color="auto" w:fill="auto"/>
            <w:noWrap/>
            <w:vAlign w:val="bottom"/>
            <w:hideMark/>
          </w:tcPr>
          <w:p w:rsidR="00622C4A" w:rsidRPr="006E25AD" w:rsidRDefault="00622C4A" w:rsidP="006E25AD">
            <w:pPr>
              <w:pStyle w:val="a3"/>
              <w:jc w:val="right"/>
              <w:rPr>
                <w:rFonts w:ascii="Times New Roman" w:hAnsi="Times New Roman"/>
                <w:lang w:eastAsia="ru-RU"/>
              </w:rPr>
            </w:pPr>
            <w:r w:rsidRPr="006E25AD">
              <w:rPr>
                <w:rFonts w:ascii="Times New Roman" w:hAnsi="Times New Roman"/>
                <w:lang w:eastAsia="ru-RU"/>
              </w:rPr>
              <w:t>Утвержден</w:t>
            </w:r>
          </w:p>
        </w:tc>
      </w:tr>
      <w:tr w:rsidR="00622C4A" w:rsidRPr="00622C4A" w:rsidTr="006E25AD">
        <w:trPr>
          <w:trHeight w:val="307"/>
        </w:trPr>
        <w:tc>
          <w:tcPr>
            <w:tcW w:w="10312" w:type="dxa"/>
            <w:tcBorders>
              <w:top w:val="nil"/>
              <w:left w:val="nil"/>
              <w:bottom w:val="nil"/>
              <w:right w:val="nil"/>
            </w:tcBorders>
            <w:shd w:val="clear" w:color="auto" w:fill="auto"/>
            <w:noWrap/>
            <w:vAlign w:val="bottom"/>
            <w:hideMark/>
          </w:tcPr>
          <w:p w:rsidR="00622C4A" w:rsidRPr="006E25AD" w:rsidRDefault="00622C4A" w:rsidP="006E25AD">
            <w:pPr>
              <w:pStyle w:val="a3"/>
              <w:jc w:val="right"/>
              <w:rPr>
                <w:rFonts w:ascii="Times New Roman" w:hAnsi="Times New Roman"/>
                <w:lang w:eastAsia="ru-RU"/>
              </w:rPr>
            </w:pPr>
            <w:r w:rsidRPr="006E25AD">
              <w:rPr>
                <w:rFonts w:ascii="Times New Roman" w:hAnsi="Times New Roman"/>
                <w:lang w:eastAsia="ru-RU"/>
              </w:rPr>
              <w:t>распоряжением Администрации</w:t>
            </w:r>
          </w:p>
        </w:tc>
      </w:tr>
      <w:tr w:rsidR="00622C4A" w:rsidRPr="00622C4A" w:rsidTr="006E25AD">
        <w:trPr>
          <w:trHeight w:val="307"/>
        </w:trPr>
        <w:tc>
          <w:tcPr>
            <w:tcW w:w="10312" w:type="dxa"/>
            <w:tcBorders>
              <w:top w:val="nil"/>
              <w:left w:val="nil"/>
              <w:bottom w:val="nil"/>
              <w:right w:val="nil"/>
            </w:tcBorders>
            <w:shd w:val="clear" w:color="auto" w:fill="auto"/>
            <w:noWrap/>
            <w:vAlign w:val="bottom"/>
            <w:hideMark/>
          </w:tcPr>
          <w:p w:rsidR="00622C4A" w:rsidRPr="006E25AD" w:rsidRDefault="00622C4A" w:rsidP="006E25AD">
            <w:pPr>
              <w:pStyle w:val="a3"/>
              <w:jc w:val="right"/>
              <w:rPr>
                <w:rFonts w:ascii="Times New Roman" w:hAnsi="Times New Roman"/>
                <w:lang w:eastAsia="ru-RU"/>
              </w:rPr>
            </w:pPr>
            <w:proofErr w:type="spellStart"/>
            <w:r w:rsidRPr="006E25AD">
              <w:rPr>
                <w:rFonts w:ascii="Times New Roman" w:hAnsi="Times New Roman"/>
                <w:lang w:eastAsia="ru-RU"/>
              </w:rPr>
              <w:t>Прогресского</w:t>
            </w:r>
            <w:proofErr w:type="spellEnd"/>
            <w:r w:rsidRPr="006E25AD">
              <w:rPr>
                <w:rFonts w:ascii="Times New Roman" w:hAnsi="Times New Roman"/>
                <w:lang w:eastAsia="ru-RU"/>
              </w:rPr>
              <w:t xml:space="preserve"> сельского поселения</w:t>
            </w:r>
          </w:p>
        </w:tc>
      </w:tr>
      <w:tr w:rsidR="00622C4A" w:rsidRPr="00622C4A" w:rsidTr="006E25AD">
        <w:trPr>
          <w:trHeight w:val="307"/>
        </w:trPr>
        <w:tc>
          <w:tcPr>
            <w:tcW w:w="10312" w:type="dxa"/>
            <w:tcBorders>
              <w:top w:val="nil"/>
              <w:left w:val="nil"/>
              <w:bottom w:val="nil"/>
              <w:right w:val="nil"/>
            </w:tcBorders>
            <w:shd w:val="clear" w:color="auto" w:fill="auto"/>
            <w:noWrap/>
            <w:vAlign w:val="bottom"/>
            <w:hideMark/>
          </w:tcPr>
          <w:p w:rsidR="00622C4A" w:rsidRPr="006E25AD" w:rsidRDefault="00622C4A" w:rsidP="006E25AD">
            <w:pPr>
              <w:pStyle w:val="a3"/>
              <w:jc w:val="right"/>
              <w:rPr>
                <w:rFonts w:ascii="Times New Roman" w:hAnsi="Times New Roman"/>
                <w:lang w:eastAsia="ru-RU"/>
              </w:rPr>
            </w:pPr>
            <w:r w:rsidRPr="006E25AD">
              <w:rPr>
                <w:rFonts w:ascii="Times New Roman" w:hAnsi="Times New Roman"/>
                <w:lang w:eastAsia="ru-RU"/>
              </w:rPr>
              <w:t xml:space="preserve"> от  27.04.2024  № 22-рг</w:t>
            </w:r>
          </w:p>
        </w:tc>
      </w:tr>
    </w:tbl>
    <w:p w:rsidR="00622C4A" w:rsidRDefault="00622C4A" w:rsidP="00B77E18">
      <w:pPr>
        <w:spacing w:after="0" w:line="240" w:lineRule="auto"/>
        <w:jc w:val="right"/>
        <w:rPr>
          <w:rFonts w:ascii="Times New Roman CYR" w:eastAsia="Times New Roman" w:hAnsi="Times New Roman CYR"/>
          <w:b/>
          <w:sz w:val="20"/>
          <w:szCs w:val="20"/>
          <w:lang w:eastAsia="ru-RU"/>
        </w:rPr>
      </w:pPr>
    </w:p>
    <w:tbl>
      <w:tblPr>
        <w:tblW w:w="9215" w:type="dxa"/>
        <w:tblInd w:w="93" w:type="dxa"/>
        <w:tblLook w:val="04A0" w:firstRow="1" w:lastRow="0" w:firstColumn="1" w:lastColumn="0" w:noHBand="0" w:noVBand="1"/>
      </w:tblPr>
      <w:tblGrid>
        <w:gridCol w:w="2437"/>
        <w:gridCol w:w="601"/>
        <w:gridCol w:w="600"/>
        <w:gridCol w:w="820"/>
        <w:gridCol w:w="780"/>
        <w:gridCol w:w="1380"/>
        <w:gridCol w:w="1180"/>
        <w:gridCol w:w="1417"/>
      </w:tblGrid>
      <w:tr w:rsidR="00622C4A" w:rsidRPr="0026305C" w:rsidTr="002D3897">
        <w:trPr>
          <w:trHeight w:val="345"/>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601"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60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82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7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13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141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r>
      <w:tr w:rsidR="00622C4A" w:rsidRPr="0026305C" w:rsidTr="002D3897">
        <w:trPr>
          <w:trHeight w:val="315"/>
        </w:trPr>
        <w:tc>
          <w:tcPr>
            <w:tcW w:w="7798" w:type="dxa"/>
            <w:gridSpan w:val="7"/>
            <w:tcBorders>
              <w:top w:val="nil"/>
              <w:left w:val="nil"/>
              <w:bottom w:val="nil"/>
              <w:right w:val="nil"/>
            </w:tcBorders>
            <w:shd w:val="clear" w:color="auto" w:fill="auto"/>
            <w:noWrap/>
            <w:vAlign w:val="bottom"/>
            <w:hideMark/>
          </w:tcPr>
          <w:p w:rsidR="00622C4A" w:rsidRPr="006E25AD" w:rsidRDefault="00622C4A" w:rsidP="002D3897">
            <w:pPr>
              <w:spacing w:after="0" w:line="240" w:lineRule="auto"/>
              <w:jc w:val="center"/>
              <w:rPr>
                <w:rFonts w:ascii="Arial CYR" w:eastAsia="Times New Roman" w:hAnsi="Arial CYR"/>
                <w:b/>
                <w:bCs/>
                <w:sz w:val="20"/>
                <w:szCs w:val="20"/>
                <w:lang w:eastAsia="ru-RU"/>
              </w:rPr>
            </w:pPr>
            <w:r w:rsidRPr="006E25AD">
              <w:rPr>
                <w:rFonts w:ascii="Arial CYR" w:eastAsia="Times New Roman" w:hAnsi="Arial CYR"/>
                <w:b/>
                <w:bCs/>
                <w:sz w:val="20"/>
                <w:szCs w:val="20"/>
                <w:lang w:eastAsia="ru-RU"/>
              </w:rPr>
              <w:t>ОТЧЕТ ОБ ИСПОЛНЕНИИ БЮДЖЕТА</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КОДЫ</w:t>
            </w:r>
          </w:p>
        </w:tc>
      </w:tr>
      <w:tr w:rsidR="00622C4A" w:rsidRPr="0026305C" w:rsidTr="002D3897">
        <w:trPr>
          <w:trHeight w:val="255"/>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601"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60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82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7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13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20"/>
                <w:szCs w:val="20"/>
                <w:lang w:eastAsia="ru-RU"/>
              </w:rPr>
            </w:pP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0503117</w:t>
            </w:r>
          </w:p>
        </w:tc>
      </w:tr>
      <w:tr w:rsidR="00622C4A" w:rsidRPr="0026305C" w:rsidTr="002D3897">
        <w:trPr>
          <w:trHeight w:val="255"/>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right"/>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на  </w:t>
            </w:r>
          </w:p>
        </w:tc>
        <w:tc>
          <w:tcPr>
            <w:tcW w:w="2021" w:type="dxa"/>
            <w:gridSpan w:val="3"/>
            <w:tcBorders>
              <w:top w:val="nil"/>
              <w:left w:val="nil"/>
              <w:bottom w:val="single" w:sz="4" w:space="0" w:color="auto"/>
              <w:right w:val="nil"/>
            </w:tcBorders>
            <w:shd w:val="clear" w:color="auto" w:fill="auto"/>
            <w:noWrap/>
            <w:vAlign w:val="bottom"/>
            <w:hideMark/>
          </w:tcPr>
          <w:p w:rsidR="00622C4A" w:rsidRPr="0026305C" w:rsidRDefault="00FC32BB" w:rsidP="002D3897">
            <w:pPr>
              <w:spacing w:after="0" w:line="240" w:lineRule="auto"/>
              <w:jc w:val="center"/>
              <w:rPr>
                <w:rFonts w:ascii="Arial CYR" w:eastAsia="Times New Roman" w:hAnsi="Arial CYR"/>
                <w:sz w:val="16"/>
                <w:szCs w:val="16"/>
                <w:lang w:eastAsia="ru-RU"/>
              </w:rPr>
            </w:pPr>
            <w:r>
              <w:rPr>
                <w:rFonts w:ascii="Arial CYR" w:eastAsia="Times New Roman" w:hAnsi="Arial CYR"/>
                <w:sz w:val="16"/>
                <w:szCs w:val="16"/>
                <w:lang w:eastAsia="ru-RU"/>
              </w:rPr>
              <w:t xml:space="preserve">01 </w:t>
            </w:r>
            <w:r>
              <w:rPr>
                <w:rFonts w:asciiTheme="minorHAnsi" w:eastAsia="Times New Roman" w:hAnsiTheme="minorHAnsi"/>
                <w:sz w:val="16"/>
                <w:szCs w:val="16"/>
                <w:lang w:eastAsia="ru-RU"/>
              </w:rPr>
              <w:t>апреля</w:t>
            </w:r>
            <w:r>
              <w:rPr>
                <w:rFonts w:ascii="Arial CYR" w:eastAsia="Times New Roman" w:hAnsi="Arial CYR"/>
                <w:sz w:val="16"/>
                <w:szCs w:val="16"/>
                <w:lang w:eastAsia="ru-RU"/>
              </w:rPr>
              <w:t xml:space="preserve"> 202</w:t>
            </w:r>
            <w:r>
              <w:rPr>
                <w:rFonts w:asciiTheme="minorHAnsi" w:eastAsia="Times New Roman" w:hAnsiTheme="minorHAnsi"/>
                <w:sz w:val="16"/>
                <w:szCs w:val="16"/>
                <w:lang w:eastAsia="ru-RU"/>
              </w:rPr>
              <w:t>4</w:t>
            </w:r>
            <w:r w:rsidR="00622C4A" w:rsidRPr="0026305C">
              <w:rPr>
                <w:rFonts w:ascii="Arial CYR" w:eastAsia="Times New Roman" w:hAnsi="Arial CYR"/>
                <w:sz w:val="16"/>
                <w:szCs w:val="16"/>
                <w:lang w:eastAsia="ru-RU"/>
              </w:rPr>
              <w:t xml:space="preserve"> г.</w:t>
            </w:r>
          </w:p>
        </w:tc>
        <w:tc>
          <w:tcPr>
            <w:tcW w:w="7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p>
        </w:tc>
        <w:tc>
          <w:tcPr>
            <w:tcW w:w="13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right"/>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             Дата</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622C4A" w:rsidRPr="0026305C" w:rsidRDefault="008261D5" w:rsidP="002D3897">
            <w:pPr>
              <w:spacing w:after="0" w:line="240" w:lineRule="auto"/>
              <w:jc w:val="center"/>
              <w:rPr>
                <w:rFonts w:ascii="Arial CYR" w:eastAsia="Times New Roman" w:hAnsi="Arial CYR"/>
                <w:sz w:val="16"/>
                <w:szCs w:val="16"/>
                <w:lang w:eastAsia="ru-RU"/>
              </w:rPr>
            </w:pPr>
            <w:r>
              <w:rPr>
                <w:rFonts w:asciiTheme="minorHAnsi" w:eastAsia="Times New Roman" w:hAnsiTheme="minorHAnsi"/>
                <w:sz w:val="16"/>
                <w:szCs w:val="16"/>
                <w:lang w:eastAsia="ru-RU"/>
              </w:rPr>
              <w:t>01</w:t>
            </w:r>
            <w:r w:rsidR="00FC32BB">
              <w:rPr>
                <w:rFonts w:ascii="Arial CYR" w:eastAsia="Times New Roman" w:hAnsi="Arial CYR"/>
                <w:sz w:val="16"/>
                <w:szCs w:val="16"/>
                <w:lang w:eastAsia="ru-RU"/>
              </w:rPr>
              <w:t>.0</w:t>
            </w:r>
            <w:r w:rsidR="00FC32BB">
              <w:rPr>
                <w:rFonts w:asciiTheme="minorHAnsi" w:eastAsia="Times New Roman" w:hAnsiTheme="minorHAnsi"/>
                <w:sz w:val="16"/>
                <w:szCs w:val="16"/>
                <w:lang w:eastAsia="ru-RU"/>
              </w:rPr>
              <w:t>4</w:t>
            </w:r>
            <w:r>
              <w:rPr>
                <w:rFonts w:ascii="Arial CYR" w:eastAsia="Times New Roman" w:hAnsi="Arial CYR"/>
                <w:sz w:val="16"/>
                <w:szCs w:val="16"/>
                <w:lang w:eastAsia="ru-RU"/>
              </w:rPr>
              <w:t>.2024</w:t>
            </w:r>
          </w:p>
        </w:tc>
      </w:tr>
      <w:tr w:rsidR="00622C4A" w:rsidRPr="0026305C" w:rsidTr="002D3897">
        <w:trPr>
          <w:trHeight w:val="255"/>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601"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60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82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7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3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right"/>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          по ОКПО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04196603</w:t>
            </w:r>
          </w:p>
        </w:tc>
      </w:tr>
      <w:tr w:rsidR="00622C4A" w:rsidRPr="0026305C" w:rsidTr="002D3897">
        <w:trPr>
          <w:trHeight w:val="255"/>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r w:rsidRPr="0026305C">
              <w:rPr>
                <w:rFonts w:ascii="Arial CYR" w:eastAsia="Times New Roman" w:hAnsi="Arial CYR"/>
                <w:sz w:val="16"/>
                <w:szCs w:val="16"/>
                <w:lang w:eastAsia="ru-RU"/>
              </w:rPr>
              <w:t>Наименование финансового органа</w:t>
            </w:r>
          </w:p>
        </w:tc>
        <w:tc>
          <w:tcPr>
            <w:tcW w:w="4181" w:type="dxa"/>
            <w:gridSpan w:val="5"/>
            <w:tcBorders>
              <w:top w:val="nil"/>
              <w:left w:val="nil"/>
              <w:bottom w:val="single" w:sz="4" w:space="0" w:color="auto"/>
              <w:right w:val="nil"/>
            </w:tcBorders>
            <w:shd w:val="clear" w:color="auto" w:fill="auto"/>
            <w:vAlign w:val="bottom"/>
            <w:hideMark/>
          </w:tcPr>
          <w:p w:rsidR="00622C4A" w:rsidRPr="0026305C" w:rsidRDefault="00622C4A" w:rsidP="002D3897">
            <w:pPr>
              <w:spacing w:after="0" w:line="240" w:lineRule="auto"/>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Администрация </w:t>
            </w:r>
            <w:proofErr w:type="spellStart"/>
            <w:r w:rsidRPr="0026305C">
              <w:rPr>
                <w:rFonts w:ascii="Arial CYR" w:eastAsia="Times New Roman" w:hAnsi="Arial CYR"/>
                <w:sz w:val="16"/>
                <w:szCs w:val="16"/>
                <w:lang w:eastAsia="ru-RU"/>
              </w:rPr>
              <w:t>Прогресского</w:t>
            </w:r>
            <w:proofErr w:type="spellEnd"/>
            <w:r w:rsidRPr="0026305C">
              <w:rPr>
                <w:rFonts w:ascii="Arial CYR" w:eastAsia="Times New Roman" w:hAnsi="Arial CYR"/>
                <w:sz w:val="16"/>
                <w:szCs w:val="16"/>
                <w:lang w:eastAsia="ru-RU"/>
              </w:rPr>
              <w:t xml:space="preserve"> сельского поселения</w:t>
            </w: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right"/>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    Глава по БК</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445</w:t>
            </w:r>
          </w:p>
        </w:tc>
      </w:tr>
      <w:tr w:rsidR="00622C4A" w:rsidRPr="0026305C" w:rsidTr="002D3897">
        <w:trPr>
          <w:trHeight w:val="255"/>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r w:rsidRPr="0026305C">
              <w:rPr>
                <w:rFonts w:ascii="Arial CYR" w:eastAsia="Times New Roman" w:hAnsi="Arial CYR"/>
                <w:sz w:val="16"/>
                <w:szCs w:val="16"/>
                <w:lang w:eastAsia="ru-RU"/>
              </w:rPr>
              <w:t>Наименование публично-правового образования</w:t>
            </w:r>
          </w:p>
        </w:tc>
        <w:tc>
          <w:tcPr>
            <w:tcW w:w="4181" w:type="dxa"/>
            <w:gridSpan w:val="5"/>
            <w:tcBorders>
              <w:top w:val="single" w:sz="4" w:space="0" w:color="auto"/>
              <w:left w:val="nil"/>
              <w:bottom w:val="single" w:sz="4" w:space="0" w:color="auto"/>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Бюджет </w:t>
            </w:r>
            <w:proofErr w:type="spellStart"/>
            <w:r w:rsidRPr="0026305C">
              <w:rPr>
                <w:rFonts w:ascii="Arial CYR" w:eastAsia="Times New Roman" w:hAnsi="Arial CYR"/>
                <w:sz w:val="16"/>
                <w:szCs w:val="16"/>
                <w:lang w:eastAsia="ru-RU"/>
              </w:rPr>
              <w:t>Прогресского</w:t>
            </w:r>
            <w:proofErr w:type="spellEnd"/>
            <w:r w:rsidRPr="0026305C">
              <w:rPr>
                <w:rFonts w:ascii="Arial CYR" w:eastAsia="Times New Roman" w:hAnsi="Arial CYR"/>
                <w:sz w:val="16"/>
                <w:szCs w:val="16"/>
                <w:lang w:eastAsia="ru-RU"/>
              </w:rPr>
              <w:t xml:space="preserve"> сельского поселения</w:t>
            </w: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right"/>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        по ОКТМО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49606446</w:t>
            </w:r>
          </w:p>
        </w:tc>
      </w:tr>
      <w:tr w:rsidR="00622C4A" w:rsidRPr="0026305C" w:rsidTr="002D3897">
        <w:trPr>
          <w:trHeight w:val="255"/>
        </w:trPr>
        <w:tc>
          <w:tcPr>
            <w:tcW w:w="4458" w:type="dxa"/>
            <w:gridSpan w:val="4"/>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r w:rsidRPr="0026305C">
              <w:rPr>
                <w:rFonts w:ascii="Arial CYR" w:eastAsia="Times New Roman" w:hAnsi="Arial CYR"/>
                <w:sz w:val="16"/>
                <w:szCs w:val="16"/>
                <w:lang w:eastAsia="ru-RU"/>
              </w:rPr>
              <w:t>Периодичность:  месячная, квартальная, годовая</w:t>
            </w:r>
          </w:p>
        </w:tc>
        <w:tc>
          <w:tcPr>
            <w:tcW w:w="7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3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jc w:val="right"/>
              <w:rPr>
                <w:rFonts w:ascii="Arial CYR" w:eastAsia="Times New Roman" w:hAnsi="Arial CYR"/>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 </w:t>
            </w:r>
          </w:p>
        </w:tc>
      </w:tr>
      <w:tr w:rsidR="00622C4A" w:rsidRPr="0026305C" w:rsidTr="002D3897">
        <w:trPr>
          <w:trHeight w:val="270"/>
        </w:trPr>
        <w:tc>
          <w:tcPr>
            <w:tcW w:w="2437"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r w:rsidRPr="0026305C">
              <w:rPr>
                <w:rFonts w:ascii="Arial CYR" w:eastAsia="Times New Roman" w:hAnsi="Arial CYR"/>
                <w:sz w:val="16"/>
                <w:szCs w:val="16"/>
                <w:lang w:eastAsia="ru-RU"/>
              </w:rPr>
              <w:t xml:space="preserve">Единица измерения:  </w:t>
            </w:r>
            <w:proofErr w:type="spellStart"/>
            <w:r w:rsidRPr="0026305C">
              <w:rPr>
                <w:rFonts w:ascii="Arial CYR" w:eastAsia="Times New Roman" w:hAnsi="Arial CYR"/>
                <w:sz w:val="16"/>
                <w:szCs w:val="16"/>
                <w:lang w:eastAsia="ru-RU"/>
              </w:rPr>
              <w:t>руб</w:t>
            </w:r>
            <w:proofErr w:type="spellEnd"/>
            <w:r w:rsidRPr="0026305C">
              <w:rPr>
                <w:rFonts w:ascii="Arial CYR" w:eastAsia="Times New Roman" w:hAnsi="Arial CYR"/>
                <w:sz w:val="16"/>
                <w:szCs w:val="16"/>
                <w:lang w:eastAsia="ru-RU"/>
              </w:rPr>
              <w:t xml:space="preserve"> </w:t>
            </w:r>
          </w:p>
        </w:tc>
        <w:tc>
          <w:tcPr>
            <w:tcW w:w="601"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60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82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7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3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180" w:type="dxa"/>
            <w:tcBorders>
              <w:top w:val="nil"/>
              <w:left w:val="nil"/>
              <w:bottom w:val="nil"/>
              <w:right w:val="nil"/>
            </w:tcBorders>
            <w:shd w:val="clear" w:color="auto" w:fill="auto"/>
            <w:noWrap/>
            <w:vAlign w:val="bottom"/>
            <w:hideMark/>
          </w:tcPr>
          <w:p w:rsidR="00622C4A" w:rsidRPr="0026305C" w:rsidRDefault="00622C4A" w:rsidP="002D3897">
            <w:pPr>
              <w:spacing w:after="0" w:line="240" w:lineRule="auto"/>
              <w:rPr>
                <w:rFonts w:ascii="Arial CYR" w:eastAsia="Times New Roman" w:hAnsi="Arial CYR"/>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622C4A" w:rsidRPr="0026305C" w:rsidRDefault="00622C4A" w:rsidP="002D3897">
            <w:pPr>
              <w:spacing w:after="0" w:line="240" w:lineRule="auto"/>
              <w:jc w:val="center"/>
              <w:rPr>
                <w:rFonts w:ascii="Arial CYR" w:eastAsia="Times New Roman" w:hAnsi="Arial CYR"/>
                <w:sz w:val="16"/>
                <w:szCs w:val="16"/>
                <w:lang w:eastAsia="ru-RU"/>
              </w:rPr>
            </w:pPr>
            <w:r w:rsidRPr="0026305C">
              <w:rPr>
                <w:rFonts w:ascii="Arial CYR" w:eastAsia="Times New Roman" w:hAnsi="Arial CYR"/>
                <w:sz w:val="16"/>
                <w:szCs w:val="16"/>
                <w:lang w:eastAsia="ru-RU"/>
              </w:rPr>
              <w:t>383</w:t>
            </w:r>
          </w:p>
        </w:tc>
      </w:tr>
    </w:tbl>
    <w:p w:rsidR="00FC32BB" w:rsidRDefault="00FC32BB" w:rsidP="00FC32BB">
      <w:pPr>
        <w:tabs>
          <w:tab w:val="left" w:pos="8610"/>
        </w:tabs>
        <w:rPr>
          <w:rFonts w:ascii="Times New Roman CYR" w:eastAsia="Times New Roman" w:hAnsi="Times New Roman CYR"/>
          <w:sz w:val="20"/>
          <w:szCs w:val="20"/>
          <w:lang w:eastAsia="ru-RU"/>
        </w:rPr>
      </w:pPr>
    </w:p>
    <w:tbl>
      <w:tblPr>
        <w:tblW w:w="10363" w:type="dxa"/>
        <w:tblInd w:w="93" w:type="dxa"/>
        <w:tblLayout w:type="fixed"/>
        <w:tblLook w:val="04A0" w:firstRow="1" w:lastRow="0" w:firstColumn="1" w:lastColumn="0" w:noHBand="0" w:noVBand="1"/>
      </w:tblPr>
      <w:tblGrid>
        <w:gridCol w:w="2709"/>
        <w:gridCol w:w="141"/>
        <w:gridCol w:w="142"/>
        <w:gridCol w:w="368"/>
        <w:gridCol w:w="57"/>
        <w:gridCol w:w="142"/>
        <w:gridCol w:w="142"/>
        <w:gridCol w:w="301"/>
        <w:gridCol w:w="661"/>
        <w:gridCol w:w="728"/>
        <w:gridCol w:w="294"/>
        <w:gridCol w:w="142"/>
        <w:gridCol w:w="133"/>
        <w:gridCol w:w="9"/>
        <w:gridCol w:w="227"/>
        <w:gridCol w:w="71"/>
        <w:gridCol w:w="41"/>
        <w:gridCol w:w="937"/>
        <w:gridCol w:w="141"/>
        <w:gridCol w:w="356"/>
        <w:gridCol w:w="778"/>
        <w:gridCol w:w="142"/>
        <w:gridCol w:w="160"/>
        <w:gridCol w:w="1541"/>
      </w:tblGrid>
      <w:tr w:rsidR="00FC32BB" w:rsidRPr="00FC32BB" w:rsidTr="004944D6">
        <w:trPr>
          <w:trHeight w:val="300"/>
        </w:trPr>
        <w:tc>
          <w:tcPr>
            <w:tcW w:w="10363" w:type="dxa"/>
            <w:gridSpan w:val="24"/>
            <w:tcBorders>
              <w:top w:val="nil"/>
              <w:left w:val="nil"/>
              <w:bottom w:val="nil"/>
              <w:right w:val="nil"/>
            </w:tcBorders>
            <w:shd w:val="clear" w:color="auto" w:fill="auto"/>
            <w:noWrap/>
            <w:vAlign w:val="bottom"/>
            <w:hideMark/>
          </w:tcPr>
          <w:p w:rsidR="00FC32BB" w:rsidRPr="006E25AD" w:rsidRDefault="00FC32BB" w:rsidP="00FC32BB">
            <w:pPr>
              <w:spacing w:after="0" w:line="240" w:lineRule="auto"/>
              <w:jc w:val="center"/>
              <w:rPr>
                <w:rFonts w:ascii="Arial CYR" w:eastAsia="Times New Roman" w:hAnsi="Arial CYR"/>
                <w:b/>
                <w:bCs/>
                <w:sz w:val="20"/>
                <w:szCs w:val="20"/>
                <w:lang w:eastAsia="ru-RU"/>
              </w:rPr>
            </w:pPr>
            <w:r w:rsidRPr="006E25AD">
              <w:rPr>
                <w:rFonts w:ascii="Arial CYR" w:eastAsia="Times New Roman" w:hAnsi="Arial CYR"/>
                <w:b/>
                <w:bCs/>
                <w:sz w:val="20"/>
                <w:szCs w:val="20"/>
                <w:lang w:eastAsia="ru-RU"/>
              </w:rPr>
              <w:t>1. Доходы бюджета</w:t>
            </w:r>
          </w:p>
        </w:tc>
      </w:tr>
      <w:tr w:rsidR="00FC32BB" w:rsidRPr="00FC32BB" w:rsidTr="008261D5">
        <w:trPr>
          <w:trHeight w:val="255"/>
        </w:trPr>
        <w:tc>
          <w:tcPr>
            <w:tcW w:w="2850" w:type="dxa"/>
            <w:gridSpan w:val="2"/>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709"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104"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728" w:type="dxa"/>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569"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307"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978" w:type="dxa"/>
            <w:gridSpan w:val="2"/>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275"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843"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r>
      <w:tr w:rsidR="00FC32BB" w:rsidRPr="00FC32BB" w:rsidTr="008261D5">
        <w:trPr>
          <w:trHeight w:val="255"/>
        </w:trPr>
        <w:tc>
          <w:tcPr>
            <w:tcW w:w="2850" w:type="dxa"/>
            <w:gridSpan w:val="2"/>
            <w:vMerge w:val="restart"/>
            <w:tcBorders>
              <w:top w:val="nil"/>
              <w:left w:val="nil"/>
              <w:bottom w:val="single" w:sz="4" w:space="0" w:color="auto"/>
              <w:right w:val="single" w:sz="4" w:space="0" w:color="auto"/>
            </w:tcBorders>
            <w:shd w:val="clear" w:color="auto" w:fill="auto"/>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Наименование показателя</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Код</w:t>
            </w:r>
            <w:r w:rsidRPr="006E25AD">
              <w:rPr>
                <w:rFonts w:ascii="Times New Roman" w:eastAsia="Times New Roman" w:hAnsi="Times New Roman"/>
                <w:sz w:val="20"/>
                <w:szCs w:val="20"/>
                <w:lang w:eastAsia="ru-RU"/>
              </w:rPr>
              <w:br/>
            </w:r>
            <w:proofErr w:type="spellStart"/>
            <w:r w:rsidRPr="006E25AD">
              <w:rPr>
                <w:rFonts w:ascii="Times New Roman" w:eastAsia="Times New Roman" w:hAnsi="Times New Roman"/>
                <w:sz w:val="20"/>
                <w:szCs w:val="20"/>
                <w:lang w:eastAsia="ru-RU"/>
              </w:rPr>
              <w:t>стр</w:t>
            </w:r>
            <w:proofErr w:type="gramStart"/>
            <w:r w:rsidRPr="006E25AD">
              <w:rPr>
                <w:rFonts w:ascii="Times New Roman" w:eastAsia="Times New Roman" w:hAnsi="Times New Roman"/>
                <w:sz w:val="20"/>
                <w:szCs w:val="20"/>
                <w:lang w:eastAsia="ru-RU"/>
              </w:rPr>
              <w:t>о</w:t>
            </w:r>
            <w:proofErr w:type="spellEnd"/>
            <w:r w:rsidRPr="006E25AD">
              <w:rPr>
                <w:rFonts w:ascii="Times New Roman" w:eastAsia="Times New Roman" w:hAnsi="Times New Roman"/>
                <w:sz w:val="20"/>
                <w:szCs w:val="20"/>
                <w:lang w:eastAsia="ru-RU"/>
              </w:rPr>
              <w:t>-</w:t>
            </w:r>
            <w:proofErr w:type="gramEnd"/>
            <w:r w:rsidRPr="006E25AD">
              <w:rPr>
                <w:rFonts w:ascii="Times New Roman" w:eastAsia="Times New Roman" w:hAnsi="Times New Roman"/>
                <w:sz w:val="20"/>
                <w:szCs w:val="20"/>
                <w:lang w:eastAsia="ru-RU"/>
              </w:rPr>
              <w:br/>
            </w:r>
            <w:proofErr w:type="spellStart"/>
            <w:r w:rsidRPr="006E25AD">
              <w:rPr>
                <w:rFonts w:ascii="Times New Roman" w:eastAsia="Times New Roman" w:hAnsi="Times New Roman"/>
                <w:sz w:val="20"/>
                <w:szCs w:val="20"/>
                <w:lang w:eastAsia="ru-RU"/>
              </w:rPr>
              <w:t>ки</w:t>
            </w:r>
            <w:proofErr w:type="spellEnd"/>
          </w:p>
        </w:tc>
        <w:tc>
          <w:tcPr>
            <w:tcW w:w="226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Код дохода по бюджетной классификации</w:t>
            </w:r>
          </w:p>
        </w:tc>
        <w:tc>
          <w:tcPr>
            <w:tcW w:w="1418"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proofErr w:type="gramStart"/>
            <w:r w:rsidRPr="006E25AD">
              <w:rPr>
                <w:rFonts w:ascii="Times New Roman" w:eastAsia="Times New Roman" w:hAnsi="Times New Roman"/>
                <w:sz w:val="20"/>
                <w:szCs w:val="20"/>
                <w:lang w:eastAsia="ru-RU"/>
              </w:rPr>
              <w:t>Утвержден</w:t>
            </w:r>
            <w:r w:rsidR="008261D5">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ные</w:t>
            </w:r>
            <w:proofErr w:type="spellEnd"/>
            <w:proofErr w:type="gramEnd"/>
            <w:r w:rsidRPr="006E25AD">
              <w:rPr>
                <w:rFonts w:ascii="Times New Roman" w:eastAsia="Times New Roman" w:hAnsi="Times New Roman"/>
                <w:sz w:val="20"/>
                <w:szCs w:val="20"/>
                <w:lang w:eastAsia="ru-RU"/>
              </w:rPr>
              <w:t xml:space="preserve"> бюджетные назначения</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Исполнено</w:t>
            </w:r>
          </w:p>
        </w:tc>
        <w:tc>
          <w:tcPr>
            <w:tcW w:w="1843" w:type="dxa"/>
            <w:gridSpan w:val="3"/>
            <w:vMerge w:val="restart"/>
            <w:tcBorders>
              <w:top w:val="nil"/>
              <w:left w:val="single" w:sz="4" w:space="0" w:color="auto"/>
              <w:bottom w:val="single" w:sz="4" w:space="0" w:color="auto"/>
              <w:right w:val="nil"/>
            </w:tcBorders>
            <w:shd w:val="clear" w:color="auto" w:fill="auto"/>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Неисполненные назначения</w:t>
            </w:r>
          </w:p>
        </w:tc>
      </w:tr>
      <w:tr w:rsidR="00FC32BB" w:rsidRPr="00FC32BB" w:rsidTr="008261D5">
        <w:trPr>
          <w:trHeight w:val="255"/>
        </w:trPr>
        <w:tc>
          <w:tcPr>
            <w:tcW w:w="2850" w:type="dxa"/>
            <w:gridSpan w:val="2"/>
            <w:vMerge/>
            <w:tcBorders>
              <w:top w:val="nil"/>
              <w:left w:val="nil"/>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709" w:type="dxa"/>
            <w:gridSpan w:val="4"/>
            <w:vMerge/>
            <w:tcBorders>
              <w:top w:val="nil"/>
              <w:left w:val="single" w:sz="4" w:space="0" w:color="auto"/>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2268" w:type="dxa"/>
            <w:gridSpan w:val="6"/>
            <w:vMerge/>
            <w:tcBorders>
              <w:top w:val="single" w:sz="4" w:space="0" w:color="auto"/>
              <w:left w:val="single" w:sz="4" w:space="0" w:color="auto"/>
              <w:bottom w:val="single" w:sz="4" w:space="0" w:color="000000"/>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1418" w:type="dxa"/>
            <w:gridSpan w:val="6"/>
            <w:vMerge/>
            <w:tcBorders>
              <w:top w:val="nil"/>
              <w:left w:val="single" w:sz="4" w:space="0" w:color="auto"/>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1843" w:type="dxa"/>
            <w:gridSpan w:val="3"/>
            <w:vMerge/>
            <w:tcBorders>
              <w:top w:val="nil"/>
              <w:left w:val="single" w:sz="4" w:space="0" w:color="auto"/>
              <w:bottom w:val="single" w:sz="4" w:space="0" w:color="auto"/>
              <w:right w:val="nil"/>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r>
      <w:tr w:rsidR="00FC32BB" w:rsidRPr="00FC32BB" w:rsidTr="008261D5">
        <w:trPr>
          <w:trHeight w:val="255"/>
        </w:trPr>
        <w:tc>
          <w:tcPr>
            <w:tcW w:w="2850" w:type="dxa"/>
            <w:gridSpan w:val="2"/>
            <w:vMerge/>
            <w:tcBorders>
              <w:top w:val="nil"/>
              <w:left w:val="nil"/>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709" w:type="dxa"/>
            <w:gridSpan w:val="4"/>
            <w:vMerge/>
            <w:tcBorders>
              <w:top w:val="nil"/>
              <w:left w:val="single" w:sz="4" w:space="0" w:color="auto"/>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2268" w:type="dxa"/>
            <w:gridSpan w:val="6"/>
            <w:vMerge/>
            <w:tcBorders>
              <w:top w:val="single" w:sz="4" w:space="0" w:color="auto"/>
              <w:left w:val="single" w:sz="4" w:space="0" w:color="auto"/>
              <w:bottom w:val="single" w:sz="4" w:space="0" w:color="000000"/>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1418" w:type="dxa"/>
            <w:gridSpan w:val="6"/>
            <w:vMerge/>
            <w:tcBorders>
              <w:top w:val="nil"/>
              <w:left w:val="single" w:sz="4" w:space="0" w:color="auto"/>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c>
          <w:tcPr>
            <w:tcW w:w="1843" w:type="dxa"/>
            <w:gridSpan w:val="3"/>
            <w:vMerge/>
            <w:tcBorders>
              <w:top w:val="nil"/>
              <w:left w:val="single" w:sz="4" w:space="0" w:color="auto"/>
              <w:bottom w:val="single" w:sz="4" w:space="0" w:color="auto"/>
              <w:right w:val="nil"/>
            </w:tcBorders>
            <w:vAlign w:val="center"/>
            <w:hideMark/>
          </w:tcPr>
          <w:p w:rsidR="00FC32BB" w:rsidRPr="006E25AD" w:rsidRDefault="00FC32BB" w:rsidP="00FC32BB">
            <w:pPr>
              <w:spacing w:after="0" w:line="240" w:lineRule="auto"/>
              <w:rPr>
                <w:rFonts w:ascii="Times New Roman" w:eastAsia="Times New Roman" w:hAnsi="Times New Roman"/>
                <w:sz w:val="20"/>
                <w:szCs w:val="20"/>
                <w:lang w:eastAsia="ru-RU"/>
              </w:rPr>
            </w:pPr>
          </w:p>
        </w:tc>
      </w:tr>
      <w:tr w:rsidR="00FC32BB" w:rsidRPr="00FC32BB" w:rsidTr="008261D5">
        <w:trPr>
          <w:trHeight w:val="270"/>
        </w:trPr>
        <w:tc>
          <w:tcPr>
            <w:tcW w:w="2850" w:type="dxa"/>
            <w:gridSpan w:val="2"/>
            <w:tcBorders>
              <w:top w:val="nil"/>
              <w:left w:val="nil"/>
              <w:bottom w:val="single" w:sz="4" w:space="0" w:color="auto"/>
              <w:right w:val="single" w:sz="4" w:space="0" w:color="auto"/>
            </w:tcBorders>
            <w:shd w:val="clear" w:color="auto" w:fill="auto"/>
            <w:noWrap/>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w:t>
            </w:r>
          </w:p>
        </w:tc>
        <w:tc>
          <w:tcPr>
            <w:tcW w:w="709" w:type="dxa"/>
            <w:gridSpan w:val="4"/>
            <w:tcBorders>
              <w:top w:val="nil"/>
              <w:left w:val="nil"/>
              <w:bottom w:val="nil"/>
              <w:right w:val="single" w:sz="4" w:space="0" w:color="auto"/>
            </w:tcBorders>
            <w:shd w:val="clear" w:color="auto" w:fill="auto"/>
            <w:noWrap/>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2</w:t>
            </w:r>
          </w:p>
        </w:tc>
        <w:tc>
          <w:tcPr>
            <w:tcW w:w="2268" w:type="dxa"/>
            <w:gridSpan w:val="6"/>
            <w:tcBorders>
              <w:top w:val="single" w:sz="4" w:space="0" w:color="auto"/>
              <w:left w:val="nil"/>
              <w:bottom w:val="single" w:sz="8" w:space="0" w:color="auto"/>
              <w:right w:val="single" w:sz="4" w:space="0" w:color="auto"/>
            </w:tcBorders>
            <w:shd w:val="clear" w:color="auto" w:fill="auto"/>
            <w:noWrap/>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3</w:t>
            </w:r>
          </w:p>
        </w:tc>
        <w:tc>
          <w:tcPr>
            <w:tcW w:w="1418" w:type="dxa"/>
            <w:gridSpan w:val="6"/>
            <w:tcBorders>
              <w:top w:val="nil"/>
              <w:left w:val="nil"/>
              <w:bottom w:val="nil"/>
              <w:right w:val="single" w:sz="4" w:space="0" w:color="auto"/>
            </w:tcBorders>
            <w:shd w:val="clear" w:color="auto" w:fill="auto"/>
            <w:noWrap/>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4</w:t>
            </w:r>
          </w:p>
        </w:tc>
        <w:tc>
          <w:tcPr>
            <w:tcW w:w="1275" w:type="dxa"/>
            <w:gridSpan w:val="3"/>
            <w:tcBorders>
              <w:top w:val="nil"/>
              <w:left w:val="nil"/>
              <w:bottom w:val="nil"/>
              <w:right w:val="single" w:sz="4" w:space="0" w:color="auto"/>
            </w:tcBorders>
            <w:shd w:val="clear" w:color="auto" w:fill="auto"/>
            <w:noWrap/>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5</w:t>
            </w:r>
          </w:p>
        </w:tc>
        <w:tc>
          <w:tcPr>
            <w:tcW w:w="1843" w:type="dxa"/>
            <w:gridSpan w:val="3"/>
            <w:tcBorders>
              <w:top w:val="nil"/>
              <w:left w:val="nil"/>
              <w:bottom w:val="nil"/>
              <w:right w:val="nil"/>
            </w:tcBorders>
            <w:shd w:val="clear" w:color="auto" w:fill="auto"/>
            <w:noWrap/>
            <w:vAlign w:val="center"/>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6</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C0C0C0"/>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Доходы бюджета - всего</w:t>
            </w:r>
          </w:p>
        </w:tc>
        <w:tc>
          <w:tcPr>
            <w:tcW w:w="709" w:type="dxa"/>
            <w:gridSpan w:val="4"/>
            <w:tcBorders>
              <w:top w:val="single" w:sz="8" w:space="0" w:color="auto"/>
              <w:left w:val="nil"/>
              <w:bottom w:val="single" w:sz="4" w:space="0" w:color="auto"/>
              <w:right w:val="single" w:sz="4" w:space="0" w:color="auto"/>
            </w:tcBorders>
            <w:shd w:val="clear" w:color="000000" w:fill="C0C0C0"/>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8" w:space="0" w:color="auto"/>
              <w:left w:val="nil"/>
              <w:bottom w:val="single" w:sz="4" w:space="0" w:color="auto"/>
              <w:right w:val="single" w:sz="4" w:space="0" w:color="auto"/>
            </w:tcBorders>
            <w:shd w:val="clear" w:color="000000" w:fill="C0C0C0"/>
            <w:vAlign w:val="bottom"/>
            <w:hideMark/>
          </w:tcPr>
          <w:p w:rsidR="00FC32BB" w:rsidRPr="006E25AD" w:rsidRDefault="00FC32BB" w:rsidP="00FC32BB">
            <w:pPr>
              <w:spacing w:after="0" w:line="240" w:lineRule="auto"/>
              <w:jc w:val="center"/>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х</w:t>
            </w:r>
          </w:p>
        </w:tc>
        <w:tc>
          <w:tcPr>
            <w:tcW w:w="1418" w:type="dxa"/>
            <w:gridSpan w:val="6"/>
            <w:tcBorders>
              <w:top w:val="single" w:sz="8" w:space="0" w:color="auto"/>
              <w:left w:val="nil"/>
              <w:bottom w:val="single" w:sz="4" w:space="0" w:color="auto"/>
              <w:right w:val="single" w:sz="4" w:space="0" w:color="auto"/>
            </w:tcBorders>
            <w:shd w:val="clear" w:color="000000" w:fill="CCFFCC"/>
            <w:noWrap/>
            <w:vAlign w:val="bottom"/>
            <w:hideMark/>
          </w:tcPr>
          <w:p w:rsidR="00FC32BB" w:rsidRPr="006E25AD" w:rsidRDefault="008261D5" w:rsidP="008261D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11 161</w:t>
            </w:r>
            <w:bookmarkStart w:id="0" w:name="_GoBack"/>
            <w:bookmarkEnd w:id="0"/>
            <w:r w:rsidR="00FC32BB" w:rsidRPr="006E25AD">
              <w:rPr>
                <w:rFonts w:ascii="Times New Roman" w:eastAsia="Times New Roman" w:hAnsi="Times New Roman"/>
                <w:b/>
                <w:bCs/>
                <w:sz w:val="20"/>
                <w:szCs w:val="20"/>
                <w:lang w:eastAsia="ru-RU"/>
              </w:rPr>
              <w:t>210,00</w:t>
            </w:r>
          </w:p>
        </w:tc>
        <w:tc>
          <w:tcPr>
            <w:tcW w:w="1275" w:type="dxa"/>
            <w:gridSpan w:val="3"/>
            <w:tcBorders>
              <w:top w:val="single" w:sz="8" w:space="0" w:color="auto"/>
              <w:left w:val="nil"/>
              <w:bottom w:val="single" w:sz="4" w:space="0" w:color="auto"/>
              <w:right w:val="single" w:sz="4" w:space="0" w:color="auto"/>
            </w:tcBorders>
            <w:shd w:val="clear" w:color="000000" w:fill="CCFFCC"/>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2 156 513,18</w:t>
            </w:r>
          </w:p>
        </w:tc>
        <w:tc>
          <w:tcPr>
            <w:tcW w:w="1843" w:type="dxa"/>
            <w:gridSpan w:val="3"/>
            <w:tcBorders>
              <w:top w:val="single" w:sz="8" w:space="0" w:color="auto"/>
              <w:left w:val="nil"/>
              <w:bottom w:val="single" w:sz="4" w:space="0" w:color="auto"/>
              <w:right w:val="single" w:sz="8" w:space="0" w:color="auto"/>
            </w:tcBorders>
            <w:shd w:val="clear" w:color="000000" w:fill="CCFFCC"/>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9 211 827,71</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C0C0C0"/>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в том числе:</w:t>
            </w:r>
          </w:p>
        </w:tc>
        <w:tc>
          <w:tcPr>
            <w:tcW w:w="709" w:type="dxa"/>
            <w:gridSpan w:val="4"/>
            <w:tcBorders>
              <w:top w:val="nil"/>
              <w:left w:val="nil"/>
              <w:bottom w:val="single" w:sz="4" w:space="0" w:color="auto"/>
              <w:right w:val="single" w:sz="4" w:space="0" w:color="auto"/>
            </w:tcBorders>
            <w:shd w:val="clear" w:color="000000" w:fill="C0C0C0"/>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w:t>
            </w:r>
          </w:p>
        </w:tc>
        <w:tc>
          <w:tcPr>
            <w:tcW w:w="2268" w:type="dxa"/>
            <w:gridSpan w:val="6"/>
            <w:tcBorders>
              <w:top w:val="single" w:sz="4" w:space="0" w:color="auto"/>
              <w:left w:val="nil"/>
              <w:bottom w:val="single" w:sz="4" w:space="0" w:color="auto"/>
              <w:right w:val="single" w:sz="4" w:space="0" w:color="auto"/>
            </w:tcBorders>
            <w:shd w:val="clear" w:color="000000" w:fill="C0C0C0"/>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w:t>
            </w:r>
          </w:p>
        </w:tc>
        <w:tc>
          <w:tcPr>
            <w:tcW w:w="1418" w:type="dxa"/>
            <w:gridSpan w:val="6"/>
            <w:tcBorders>
              <w:top w:val="nil"/>
              <w:left w:val="nil"/>
              <w:bottom w:val="single" w:sz="4" w:space="0" w:color="auto"/>
              <w:right w:val="single" w:sz="4" w:space="0" w:color="auto"/>
            </w:tcBorders>
            <w:shd w:val="clear" w:color="000000" w:fill="C0C0C0"/>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w:t>
            </w:r>
          </w:p>
        </w:tc>
        <w:tc>
          <w:tcPr>
            <w:tcW w:w="1275" w:type="dxa"/>
            <w:gridSpan w:val="3"/>
            <w:tcBorders>
              <w:top w:val="nil"/>
              <w:left w:val="nil"/>
              <w:bottom w:val="single" w:sz="4" w:space="0" w:color="auto"/>
              <w:right w:val="single" w:sz="4" w:space="0" w:color="auto"/>
            </w:tcBorders>
            <w:shd w:val="clear" w:color="000000" w:fill="C0C0C0"/>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w:t>
            </w:r>
          </w:p>
        </w:tc>
        <w:tc>
          <w:tcPr>
            <w:tcW w:w="1843" w:type="dxa"/>
            <w:gridSpan w:val="3"/>
            <w:tcBorders>
              <w:top w:val="nil"/>
              <w:left w:val="nil"/>
              <w:bottom w:val="single" w:sz="4" w:space="0" w:color="auto"/>
              <w:right w:val="single" w:sz="8" w:space="0" w:color="auto"/>
            </w:tcBorders>
            <w:shd w:val="clear" w:color="000000" w:fill="C0C0C0"/>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Cs/>
                <w:sz w:val="16"/>
                <w:szCs w:val="16"/>
                <w:lang w:eastAsia="ru-RU"/>
              </w:rPr>
            </w:pPr>
            <w:r w:rsidRPr="006E25AD">
              <w:rPr>
                <w:rFonts w:ascii="Times New Roman" w:eastAsia="Times New Roman" w:hAnsi="Times New Roman"/>
                <w:b/>
                <w:bCs/>
                <w:iCs/>
                <w:sz w:val="16"/>
                <w:szCs w:val="16"/>
                <w:lang w:eastAsia="ru-RU"/>
              </w:rPr>
              <w:lastRenderedPageBreak/>
              <w:t>НАЛОГОВЫЕ И НЕНАЛОГОВЫЕ ДОХОДЫ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00010000000000000000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3 566 500,00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588 391,84</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3 187 234,71</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Cs/>
                <w:sz w:val="16"/>
                <w:szCs w:val="16"/>
                <w:lang w:eastAsia="ru-RU"/>
              </w:rPr>
            </w:pPr>
            <w:r w:rsidRPr="006E25AD">
              <w:rPr>
                <w:rFonts w:ascii="Times New Roman" w:eastAsia="Times New Roman" w:hAnsi="Times New Roman"/>
                <w:b/>
                <w:bCs/>
                <w:iCs/>
                <w:sz w:val="16"/>
                <w:szCs w:val="16"/>
                <w:lang w:eastAsia="ru-RU"/>
              </w:rPr>
              <w:t>НАЛОГИ НА ПРИБЫЛЬ, ДОХОДЫ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00010100000000000000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88 100,00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8 173,15</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75 338,54</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Налог на доходы физических лиц</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00010102000010000110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88 100,00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8 173,15</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75 338,54</w:t>
            </w:r>
          </w:p>
        </w:tc>
      </w:tr>
      <w:tr w:rsidR="00FC32BB" w:rsidRPr="00FC32BB" w:rsidTr="008261D5">
        <w:trPr>
          <w:trHeight w:val="18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proofErr w:type="gramStart"/>
            <w:r w:rsidRPr="006E25AD">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00010102010010000110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88 100,00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12 761,46</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75 338,54</w:t>
            </w:r>
          </w:p>
        </w:tc>
      </w:tr>
      <w:tr w:rsidR="00FC32BB" w:rsidRPr="00FC32BB" w:rsidTr="008261D5">
        <w:trPr>
          <w:trHeight w:val="135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00010102030010000110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-4 588,31</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0,00</w:t>
            </w:r>
          </w:p>
        </w:tc>
      </w:tr>
      <w:tr w:rsidR="00FC32BB" w:rsidRPr="00FC32BB" w:rsidTr="008261D5">
        <w:trPr>
          <w:trHeight w:val="64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Cs/>
                <w:sz w:val="16"/>
                <w:szCs w:val="16"/>
                <w:lang w:eastAsia="ru-RU"/>
              </w:rPr>
            </w:pPr>
            <w:r w:rsidRPr="006E25AD">
              <w:rPr>
                <w:rFonts w:ascii="Times New Roman" w:eastAsia="Times New Roman" w:hAnsi="Times New Roman"/>
                <w:b/>
                <w:bCs/>
                <w:iCs/>
                <w:sz w:val="16"/>
                <w:szCs w:val="16"/>
                <w:lang w:eastAsia="ru-RU"/>
              </w:rPr>
              <w:t>НАЛОГИ НА ТОВАРЫ (РАБОТЫ, УСЛУГИ), РЕАЛИЗУЕМЫЕ НА ТЕРРИТОРИИ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00010300000000000000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893 500,00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227 298,39</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666 201,61</w:t>
            </w:r>
          </w:p>
        </w:tc>
      </w:tr>
      <w:tr w:rsidR="00FC32BB" w:rsidRPr="00FC32BB" w:rsidTr="008261D5">
        <w:trPr>
          <w:trHeight w:val="64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Акцизы по подакцизным товарам (продукции), производимым на территории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00010302000010000110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893 500,00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227 298,39</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666 201,61</w:t>
            </w:r>
          </w:p>
        </w:tc>
      </w:tr>
      <w:tr w:rsidR="00FC32BB" w:rsidRPr="00FC32BB" w:rsidTr="008261D5">
        <w:trPr>
          <w:trHeight w:val="127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00010302230010000110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466 200,00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111 440,53</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354 759,47</w:t>
            </w:r>
          </w:p>
        </w:tc>
      </w:tr>
      <w:tr w:rsidR="00FC32BB" w:rsidRPr="00FC32BB" w:rsidTr="008261D5">
        <w:trPr>
          <w:trHeight w:val="27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00010302231010000110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466 200,00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111 440,53</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354 759,47</w:t>
            </w:r>
          </w:p>
        </w:tc>
      </w:tr>
      <w:tr w:rsidR="00FC32BB" w:rsidRPr="00FC32BB" w:rsidTr="008261D5">
        <w:trPr>
          <w:trHeight w:val="232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Доходы от уплаты акцизов на моторные масла для дизельных и (или) карбюраторных (</w:t>
            </w:r>
            <w:proofErr w:type="spellStart"/>
            <w:r w:rsidRPr="006E25AD">
              <w:rPr>
                <w:rFonts w:ascii="Times New Roman" w:eastAsia="Times New Roman" w:hAnsi="Times New Roman"/>
                <w:b/>
                <w:bCs/>
                <w:i/>
                <w:iCs/>
                <w:sz w:val="20"/>
                <w:szCs w:val="20"/>
                <w:lang w:eastAsia="ru-RU"/>
              </w:rPr>
              <w:t>инжекторных</w:t>
            </w:r>
            <w:proofErr w:type="spellEnd"/>
            <w:r w:rsidRPr="006E25AD">
              <w:rPr>
                <w:rFonts w:ascii="Times New Roman" w:eastAsia="Times New Roman" w:hAnsi="Times New Roman"/>
                <w:b/>
                <w:bCs/>
                <w:i/>
                <w:iCs/>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00010302240010000110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2 200,00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586,32</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1 613,68</w:t>
            </w:r>
          </w:p>
        </w:tc>
      </w:tr>
      <w:tr w:rsidR="00FC32BB" w:rsidRPr="00FC32BB" w:rsidTr="008261D5">
        <w:trPr>
          <w:trHeight w:val="315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Доходы от уплаты акцизов на моторные масла для дизель</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ных</w:t>
            </w:r>
            <w:proofErr w:type="spellEnd"/>
            <w:r w:rsidRPr="006E25AD">
              <w:rPr>
                <w:rFonts w:ascii="Times New Roman" w:eastAsia="Times New Roman" w:hAnsi="Times New Roman"/>
                <w:sz w:val="20"/>
                <w:szCs w:val="20"/>
                <w:lang w:eastAsia="ru-RU"/>
              </w:rPr>
              <w:t xml:space="preserve"> и (или) карбюраторных (</w:t>
            </w:r>
            <w:proofErr w:type="spellStart"/>
            <w:r w:rsidRPr="006E25AD">
              <w:rPr>
                <w:rFonts w:ascii="Times New Roman" w:eastAsia="Times New Roman" w:hAnsi="Times New Roman"/>
                <w:sz w:val="20"/>
                <w:szCs w:val="20"/>
                <w:lang w:eastAsia="ru-RU"/>
              </w:rPr>
              <w:t>инжекторных</w:t>
            </w:r>
            <w:proofErr w:type="spellEnd"/>
            <w:r w:rsidRPr="006E25AD">
              <w:rPr>
                <w:rFonts w:ascii="Times New Roman" w:eastAsia="Times New Roman" w:hAnsi="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w:t>
            </w:r>
            <w:proofErr w:type="spellStart"/>
            <w:r w:rsidRPr="006E25AD">
              <w:rPr>
                <w:rFonts w:ascii="Times New Roman" w:eastAsia="Times New Roman" w:hAnsi="Times New Roman"/>
                <w:sz w:val="20"/>
                <w:szCs w:val="20"/>
                <w:lang w:eastAsia="ru-RU"/>
              </w:rPr>
              <w:t>уче</w:t>
            </w:r>
            <w:proofErr w:type="spellEnd"/>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 xml:space="preserve">том установленных </w:t>
            </w:r>
            <w:proofErr w:type="spellStart"/>
            <w:r w:rsidRPr="006E25AD">
              <w:rPr>
                <w:rFonts w:ascii="Times New Roman" w:eastAsia="Times New Roman" w:hAnsi="Times New Roman"/>
                <w:sz w:val="20"/>
                <w:szCs w:val="20"/>
                <w:lang w:eastAsia="ru-RU"/>
              </w:rPr>
              <w:t>диффе</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ренцированных</w:t>
            </w:r>
            <w:proofErr w:type="spellEnd"/>
            <w:r w:rsidRPr="006E25AD">
              <w:rPr>
                <w:rFonts w:ascii="Times New Roman" w:eastAsia="Times New Roman" w:hAnsi="Times New Roman"/>
                <w:sz w:val="20"/>
                <w:szCs w:val="20"/>
                <w:lang w:eastAsia="ru-RU"/>
              </w:rPr>
              <w:t xml:space="preserve"> нормативов отчислений в местные </w:t>
            </w:r>
            <w:proofErr w:type="spellStart"/>
            <w:r w:rsidRPr="006E25AD">
              <w:rPr>
                <w:rFonts w:ascii="Times New Roman" w:eastAsia="Times New Roman" w:hAnsi="Times New Roman"/>
                <w:sz w:val="20"/>
                <w:szCs w:val="20"/>
                <w:lang w:eastAsia="ru-RU"/>
              </w:rPr>
              <w:t>бюд</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жеты</w:t>
            </w:r>
            <w:proofErr w:type="spellEnd"/>
            <w:r w:rsidRPr="006E25AD">
              <w:rPr>
                <w:rFonts w:ascii="Times New Roman" w:eastAsia="Times New Roman" w:hAnsi="Times New Roman"/>
                <w:sz w:val="20"/>
                <w:szCs w:val="20"/>
                <w:lang w:eastAsia="ru-RU"/>
              </w:rPr>
              <w:t xml:space="preserve"> (по нормативам, уста</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новленным</w:t>
            </w:r>
            <w:proofErr w:type="spellEnd"/>
            <w:r w:rsidRPr="006E25AD">
              <w:rPr>
                <w:rFonts w:ascii="Times New Roman" w:eastAsia="Times New Roman" w:hAnsi="Times New Roman"/>
                <w:sz w:val="20"/>
                <w:szCs w:val="20"/>
                <w:lang w:eastAsia="ru-RU"/>
              </w:rPr>
              <w:t xml:space="preserve"> федеральным законом о </w:t>
            </w:r>
            <w:proofErr w:type="gramStart"/>
            <w:r w:rsidRPr="006E25AD">
              <w:rPr>
                <w:rFonts w:ascii="Times New Roman" w:eastAsia="Times New Roman" w:hAnsi="Times New Roman"/>
                <w:sz w:val="20"/>
                <w:szCs w:val="20"/>
                <w:lang w:eastAsia="ru-RU"/>
              </w:rPr>
              <w:t>федеральном</w:t>
            </w:r>
            <w:proofErr w:type="gramEnd"/>
            <w:r w:rsidRPr="006E25AD">
              <w:rPr>
                <w:rFonts w:ascii="Times New Roman" w:eastAsia="Times New Roman" w:hAnsi="Times New Roman"/>
                <w:sz w:val="20"/>
                <w:szCs w:val="20"/>
                <w:lang w:eastAsia="ru-RU"/>
              </w:rPr>
              <w:t xml:space="preserve"> </w:t>
            </w:r>
            <w:proofErr w:type="spellStart"/>
            <w:r w:rsidRPr="006E25AD">
              <w:rPr>
                <w:rFonts w:ascii="Times New Roman" w:eastAsia="Times New Roman" w:hAnsi="Times New Roman"/>
                <w:sz w:val="20"/>
                <w:szCs w:val="20"/>
                <w:lang w:eastAsia="ru-RU"/>
              </w:rPr>
              <w:t>бюд</w:t>
            </w:r>
            <w:proofErr w:type="spellEnd"/>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жете в целях формирования дорожных фондов субъектов Российской Федерации)</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00010302241010000110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2 200,00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586,32</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1 613,68</w:t>
            </w:r>
          </w:p>
        </w:tc>
      </w:tr>
      <w:tr w:rsidR="00FC32BB" w:rsidRPr="00FC32BB" w:rsidTr="008261D5">
        <w:trPr>
          <w:trHeight w:val="190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00010302250010000110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483 300,00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127 103,15</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356 196,85</w:t>
            </w:r>
          </w:p>
        </w:tc>
      </w:tr>
      <w:tr w:rsidR="00FC32BB" w:rsidRPr="00FC32BB" w:rsidTr="008261D5">
        <w:trPr>
          <w:trHeight w:val="27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proofErr w:type="spellStart"/>
            <w:proofErr w:type="gramStart"/>
            <w:r w:rsidRPr="006E25AD">
              <w:rPr>
                <w:rFonts w:ascii="Times New Roman" w:eastAsia="Times New Roman" w:hAnsi="Times New Roman"/>
                <w:sz w:val="20"/>
                <w:szCs w:val="20"/>
                <w:lang w:eastAsia="ru-RU"/>
              </w:rPr>
              <w:t>уче</w:t>
            </w:r>
            <w:proofErr w:type="spellEnd"/>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том</w:t>
            </w:r>
            <w:proofErr w:type="gramEnd"/>
            <w:r w:rsidRPr="006E25AD">
              <w:rPr>
                <w:rFonts w:ascii="Times New Roman" w:eastAsia="Times New Roman" w:hAnsi="Times New Roman"/>
                <w:sz w:val="20"/>
                <w:szCs w:val="20"/>
                <w:lang w:eastAsia="ru-RU"/>
              </w:rPr>
              <w:t xml:space="preserve"> установленных </w:t>
            </w:r>
            <w:proofErr w:type="spellStart"/>
            <w:r w:rsidRPr="006E25AD">
              <w:rPr>
                <w:rFonts w:ascii="Times New Roman" w:eastAsia="Times New Roman" w:hAnsi="Times New Roman"/>
                <w:sz w:val="20"/>
                <w:szCs w:val="20"/>
                <w:lang w:eastAsia="ru-RU"/>
              </w:rPr>
              <w:t>диффе</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ренцированных</w:t>
            </w:r>
            <w:proofErr w:type="spellEnd"/>
            <w:r w:rsidRPr="006E25AD">
              <w:rPr>
                <w:rFonts w:ascii="Times New Roman" w:eastAsia="Times New Roman" w:hAnsi="Times New Roman"/>
                <w:sz w:val="20"/>
                <w:szCs w:val="20"/>
                <w:lang w:eastAsia="ru-RU"/>
              </w:rPr>
              <w:t xml:space="preserve"> нормативов отчислений в местные </w:t>
            </w:r>
            <w:proofErr w:type="spellStart"/>
            <w:r w:rsidRPr="006E25AD">
              <w:rPr>
                <w:rFonts w:ascii="Times New Roman" w:eastAsia="Times New Roman" w:hAnsi="Times New Roman"/>
                <w:sz w:val="20"/>
                <w:szCs w:val="20"/>
                <w:lang w:eastAsia="ru-RU"/>
              </w:rPr>
              <w:t>бюд</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жеты</w:t>
            </w:r>
            <w:proofErr w:type="spellEnd"/>
            <w:r w:rsidRPr="006E25AD">
              <w:rPr>
                <w:rFonts w:ascii="Times New Roman" w:eastAsia="Times New Roman" w:hAnsi="Times New Roman"/>
                <w:sz w:val="20"/>
                <w:szCs w:val="20"/>
                <w:lang w:eastAsia="ru-RU"/>
              </w:rPr>
              <w:t xml:space="preserve"> (по нормативам, уста</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новленным</w:t>
            </w:r>
            <w:proofErr w:type="spellEnd"/>
            <w:r w:rsidRPr="006E25AD">
              <w:rPr>
                <w:rFonts w:ascii="Times New Roman" w:eastAsia="Times New Roman" w:hAnsi="Times New Roman"/>
                <w:sz w:val="20"/>
                <w:szCs w:val="20"/>
                <w:lang w:eastAsia="ru-RU"/>
              </w:rPr>
              <w:t xml:space="preserve"> федеральным законом о федеральном бюджете в целях </w:t>
            </w:r>
            <w:proofErr w:type="spellStart"/>
            <w:r w:rsidRPr="006E25AD">
              <w:rPr>
                <w:rFonts w:ascii="Times New Roman" w:eastAsia="Times New Roman" w:hAnsi="Times New Roman"/>
                <w:sz w:val="20"/>
                <w:szCs w:val="20"/>
                <w:lang w:eastAsia="ru-RU"/>
              </w:rPr>
              <w:t>формирова</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ния</w:t>
            </w:r>
            <w:proofErr w:type="spellEnd"/>
            <w:r w:rsidRPr="006E25AD">
              <w:rPr>
                <w:rFonts w:ascii="Times New Roman" w:eastAsia="Times New Roman" w:hAnsi="Times New Roman"/>
                <w:sz w:val="20"/>
                <w:szCs w:val="20"/>
                <w:lang w:eastAsia="ru-RU"/>
              </w:rPr>
              <w:t xml:space="preserve"> дорожных фондов </w:t>
            </w:r>
            <w:proofErr w:type="spellStart"/>
            <w:r w:rsidRPr="006E25AD">
              <w:rPr>
                <w:rFonts w:ascii="Times New Roman" w:eastAsia="Times New Roman" w:hAnsi="Times New Roman"/>
                <w:sz w:val="20"/>
                <w:szCs w:val="20"/>
                <w:lang w:eastAsia="ru-RU"/>
              </w:rPr>
              <w:t>субъ</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ектов</w:t>
            </w:r>
            <w:proofErr w:type="spellEnd"/>
            <w:r w:rsidRPr="006E25AD">
              <w:rPr>
                <w:rFonts w:ascii="Times New Roman" w:eastAsia="Times New Roman" w:hAnsi="Times New Roman"/>
                <w:sz w:val="20"/>
                <w:szCs w:val="20"/>
                <w:lang w:eastAsia="ru-RU"/>
              </w:rPr>
              <w:t xml:space="preserve"> Российской Федерации)</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00010302251010000110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483 300,00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127 103,15</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356 196,85</w:t>
            </w:r>
          </w:p>
        </w:tc>
      </w:tr>
      <w:tr w:rsidR="00FC32BB" w:rsidRPr="00FC32BB" w:rsidTr="008261D5">
        <w:trPr>
          <w:trHeight w:val="169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 xml:space="preserve">Доходы от уплаты акцизов на прямогонный бензин, подлежащие распределению между бюджетами </w:t>
            </w:r>
            <w:proofErr w:type="spellStart"/>
            <w:proofErr w:type="gramStart"/>
            <w:r w:rsidRPr="006E25AD">
              <w:rPr>
                <w:rFonts w:ascii="Times New Roman" w:eastAsia="Times New Roman" w:hAnsi="Times New Roman"/>
                <w:b/>
                <w:bCs/>
                <w:i/>
                <w:iCs/>
                <w:sz w:val="20"/>
                <w:szCs w:val="20"/>
                <w:lang w:eastAsia="ru-RU"/>
              </w:rPr>
              <w:t>субъек</w:t>
            </w:r>
            <w:r w:rsidR="006E25AD">
              <w:rPr>
                <w:rFonts w:ascii="Times New Roman" w:eastAsia="Times New Roman" w:hAnsi="Times New Roman"/>
                <w:b/>
                <w:bCs/>
                <w:i/>
                <w:iCs/>
                <w:sz w:val="20"/>
                <w:szCs w:val="20"/>
                <w:lang w:eastAsia="ru-RU"/>
              </w:rPr>
              <w:t>-</w:t>
            </w:r>
            <w:r w:rsidRPr="006E25AD">
              <w:rPr>
                <w:rFonts w:ascii="Times New Roman" w:eastAsia="Times New Roman" w:hAnsi="Times New Roman"/>
                <w:b/>
                <w:bCs/>
                <w:i/>
                <w:iCs/>
                <w:sz w:val="20"/>
                <w:szCs w:val="20"/>
                <w:lang w:eastAsia="ru-RU"/>
              </w:rPr>
              <w:t>тов</w:t>
            </w:r>
            <w:proofErr w:type="spellEnd"/>
            <w:proofErr w:type="gramEnd"/>
            <w:r w:rsidRPr="006E25AD">
              <w:rPr>
                <w:rFonts w:ascii="Times New Roman" w:eastAsia="Times New Roman" w:hAnsi="Times New Roman"/>
                <w:b/>
                <w:bCs/>
                <w:i/>
                <w:iCs/>
                <w:sz w:val="20"/>
                <w:szCs w:val="20"/>
                <w:lang w:eastAsia="ru-RU"/>
              </w:rPr>
              <w:t xml:space="preserve">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00010302260010000110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-58 200,00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-11 831,61</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-46 368,39</w:t>
            </w:r>
          </w:p>
        </w:tc>
      </w:tr>
      <w:tr w:rsidR="00FC32BB" w:rsidRPr="00FC32BB" w:rsidTr="008261D5">
        <w:trPr>
          <w:trHeight w:val="27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Доходы от уплаты акцизов на прямогонный бензин, подле</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жащие</w:t>
            </w:r>
            <w:proofErr w:type="spellEnd"/>
            <w:r w:rsidRPr="006E25AD">
              <w:rPr>
                <w:rFonts w:ascii="Times New Roman" w:eastAsia="Times New Roman" w:hAnsi="Times New Roman"/>
                <w:sz w:val="20"/>
                <w:szCs w:val="20"/>
                <w:lang w:eastAsia="ru-RU"/>
              </w:rPr>
              <w:t xml:space="preserve"> распределению между бюджетами субъектов Рос</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сийской</w:t>
            </w:r>
            <w:proofErr w:type="spellEnd"/>
            <w:r w:rsidRPr="006E25AD">
              <w:rPr>
                <w:rFonts w:ascii="Times New Roman" w:eastAsia="Times New Roman" w:hAnsi="Times New Roman"/>
                <w:sz w:val="20"/>
                <w:szCs w:val="20"/>
                <w:lang w:eastAsia="ru-RU"/>
              </w:rPr>
              <w:t xml:space="preserve"> Федерации и мест</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ными</w:t>
            </w:r>
            <w:proofErr w:type="spellEnd"/>
            <w:r w:rsidRPr="006E25AD">
              <w:rPr>
                <w:rFonts w:ascii="Times New Roman" w:eastAsia="Times New Roman" w:hAnsi="Times New Roman"/>
                <w:sz w:val="20"/>
                <w:szCs w:val="20"/>
                <w:lang w:eastAsia="ru-RU"/>
              </w:rPr>
              <w:t xml:space="preserve"> </w:t>
            </w:r>
            <w:proofErr w:type="gramStart"/>
            <w:r w:rsidRPr="006E25AD">
              <w:rPr>
                <w:rFonts w:ascii="Times New Roman" w:eastAsia="Times New Roman" w:hAnsi="Times New Roman"/>
                <w:sz w:val="20"/>
                <w:szCs w:val="20"/>
                <w:lang w:eastAsia="ru-RU"/>
              </w:rPr>
              <w:t>бюджетами</w:t>
            </w:r>
            <w:proofErr w:type="gramEnd"/>
            <w:r w:rsidRPr="006E25AD">
              <w:rPr>
                <w:rFonts w:ascii="Times New Roman" w:eastAsia="Times New Roman" w:hAnsi="Times New Roman"/>
                <w:sz w:val="20"/>
                <w:szCs w:val="20"/>
                <w:lang w:eastAsia="ru-RU"/>
              </w:rPr>
              <w:t xml:space="preserve"> с учетом установленных </w:t>
            </w:r>
            <w:proofErr w:type="spellStart"/>
            <w:r w:rsidRPr="006E25AD">
              <w:rPr>
                <w:rFonts w:ascii="Times New Roman" w:eastAsia="Times New Roman" w:hAnsi="Times New Roman"/>
                <w:sz w:val="20"/>
                <w:szCs w:val="20"/>
                <w:lang w:eastAsia="ru-RU"/>
              </w:rPr>
              <w:t>дифференци</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рованных</w:t>
            </w:r>
            <w:proofErr w:type="spellEnd"/>
            <w:r w:rsidRPr="006E25AD">
              <w:rPr>
                <w:rFonts w:ascii="Times New Roman" w:eastAsia="Times New Roman" w:hAnsi="Times New Roman"/>
                <w:sz w:val="20"/>
                <w:szCs w:val="20"/>
                <w:lang w:eastAsia="ru-RU"/>
              </w:rPr>
              <w:t xml:space="preserve"> нормативов </w:t>
            </w:r>
            <w:proofErr w:type="spellStart"/>
            <w:r w:rsidRPr="006E25AD">
              <w:rPr>
                <w:rFonts w:ascii="Times New Roman" w:eastAsia="Times New Roman" w:hAnsi="Times New Roman"/>
                <w:sz w:val="20"/>
                <w:szCs w:val="20"/>
                <w:lang w:eastAsia="ru-RU"/>
              </w:rPr>
              <w:t>отчис</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лений</w:t>
            </w:r>
            <w:proofErr w:type="spellEnd"/>
            <w:r w:rsidRPr="006E25AD">
              <w:rPr>
                <w:rFonts w:ascii="Times New Roman" w:eastAsia="Times New Roman" w:hAnsi="Times New Roman"/>
                <w:sz w:val="20"/>
                <w:szCs w:val="20"/>
                <w:lang w:eastAsia="ru-RU"/>
              </w:rPr>
              <w:t xml:space="preserve"> в местные бюджеты (по нормативам, установленным федеральным законом о </w:t>
            </w:r>
            <w:proofErr w:type="spellStart"/>
            <w:r w:rsidRPr="006E25AD">
              <w:rPr>
                <w:rFonts w:ascii="Times New Roman" w:eastAsia="Times New Roman" w:hAnsi="Times New Roman"/>
                <w:sz w:val="20"/>
                <w:szCs w:val="20"/>
                <w:lang w:eastAsia="ru-RU"/>
              </w:rPr>
              <w:t>феде</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ральном</w:t>
            </w:r>
            <w:proofErr w:type="spellEnd"/>
            <w:r w:rsidRPr="006E25AD">
              <w:rPr>
                <w:rFonts w:ascii="Times New Roman" w:eastAsia="Times New Roman" w:hAnsi="Times New Roman"/>
                <w:sz w:val="20"/>
                <w:szCs w:val="20"/>
                <w:lang w:eastAsia="ru-RU"/>
              </w:rPr>
              <w:t xml:space="preserve"> бюджете в целях формирования дорожных фондов субъектов Российской Федерации)</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00010302261010000110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-58 200,00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-11 831,61</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-46 368,39</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Cs/>
                <w:sz w:val="16"/>
                <w:szCs w:val="16"/>
                <w:lang w:eastAsia="ru-RU"/>
              </w:rPr>
              <w:t>НАЛОГИ НА</w:t>
            </w:r>
            <w:r w:rsidRPr="006E25AD">
              <w:rPr>
                <w:rFonts w:ascii="Times New Roman" w:eastAsia="Times New Roman" w:hAnsi="Times New Roman"/>
                <w:b/>
                <w:bCs/>
                <w:i/>
                <w:iCs/>
                <w:sz w:val="20"/>
                <w:szCs w:val="20"/>
                <w:lang w:eastAsia="ru-RU"/>
              </w:rPr>
              <w:t xml:space="preserve"> </w:t>
            </w:r>
            <w:r w:rsidRPr="006E25AD">
              <w:rPr>
                <w:rFonts w:ascii="Times New Roman" w:eastAsia="Times New Roman" w:hAnsi="Times New Roman"/>
                <w:b/>
                <w:bCs/>
                <w:i/>
                <w:iCs/>
                <w:sz w:val="16"/>
                <w:szCs w:val="16"/>
                <w:lang w:eastAsia="ru-RU"/>
              </w:rPr>
              <w:t>СОВОКУПНЫЙ ДОХОД</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00010500000000000000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3 900,00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1 840,08</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2 059,92</w:t>
            </w:r>
          </w:p>
        </w:tc>
      </w:tr>
      <w:tr w:rsidR="00FC32BB" w:rsidRPr="00FC32BB" w:rsidTr="008261D5">
        <w:trPr>
          <w:trHeight w:val="43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Единый сельскохозяйственный налог</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00010503000010000110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3 900,00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1 840,08</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2 059,92</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Единый сельскохозяйственный налог</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00010503010010000110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3 900,00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1 840,08</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2 059,92</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Cs/>
                <w:sz w:val="16"/>
                <w:szCs w:val="16"/>
                <w:lang w:eastAsia="ru-RU"/>
              </w:rPr>
            </w:pPr>
            <w:r w:rsidRPr="006E25AD">
              <w:rPr>
                <w:rFonts w:ascii="Times New Roman" w:eastAsia="Times New Roman" w:hAnsi="Times New Roman"/>
                <w:b/>
                <w:bCs/>
                <w:iCs/>
                <w:sz w:val="16"/>
                <w:szCs w:val="16"/>
                <w:lang w:eastAsia="ru-RU"/>
              </w:rPr>
              <w:t>НАЛОГИ НА ИМУЩЕСТВО</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00010600000000000000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2 580 000,00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137 365,36</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2 442 634,64</w:t>
            </w:r>
          </w:p>
        </w:tc>
      </w:tr>
      <w:tr w:rsidR="00FC32BB" w:rsidRPr="00FC32BB" w:rsidTr="008261D5">
        <w:trPr>
          <w:trHeight w:val="43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Налог на имущество физических лиц</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00010601000000000110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1 453 000,00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94 631,99</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1 358 368,01</w:t>
            </w:r>
          </w:p>
        </w:tc>
      </w:tr>
      <w:tr w:rsidR="00FC32BB" w:rsidRPr="00FC32BB" w:rsidTr="008261D5">
        <w:trPr>
          <w:trHeight w:val="1125"/>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00010601030100000110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1 453 000,00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94 631,99</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1 358 368,01</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Земельный налог</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00010606000000000110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1 127 000,00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42 733,37</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1 084 266,63</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Земельный налог с организаций</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00010606030000000110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45 000,00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7 598,50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37 401,50</w:t>
            </w:r>
          </w:p>
        </w:tc>
      </w:tr>
      <w:tr w:rsidR="00FC32BB" w:rsidRPr="00FC32BB" w:rsidTr="008261D5">
        <w:trPr>
          <w:trHeight w:val="9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xml:space="preserve">Земельный налог с </w:t>
            </w:r>
            <w:proofErr w:type="spellStart"/>
            <w:proofErr w:type="gramStart"/>
            <w:r w:rsidRPr="006E25AD">
              <w:rPr>
                <w:rFonts w:ascii="Times New Roman" w:eastAsia="Times New Roman" w:hAnsi="Times New Roman"/>
                <w:sz w:val="20"/>
                <w:szCs w:val="20"/>
                <w:lang w:eastAsia="ru-RU"/>
              </w:rPr>
              <w:t>органи</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заций</w:t>
            </w:r>
            <w:proofErr w:type="spellEnd"/>
            <w:proofErr w:type="gramEnd"/>
            <w:r w:rsidRPr="006E25AD">
              <w:rPr>
                <w:rFonts w:ascii="Times New Roman" w:eastAsia="Times New Roman" w:hAnsi="Times New Roman"/>
                <w:sz w:val="20"/>
                <w:szCs w:val="20"/>
                <w:lang w:eastAsia="ru-RU"/>
              </w:rPr>
              <w:t>, обладающих земель</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ным</w:t>
            </w:r>
            <w:proofErr w:type="spellEnd"/>
            <w:r w:rsidRPr="006E25AD">
              <w:rPr>
                <w:rFonts w:ascii="Times New Roman" w:eastAsia="Times New Roman" w:hAnsi="Times New Roman"/>
                <w:sz w:val="20"/>
                <w:szCs w:val="20"/>
                <w:lang w:eastAsia="ru-RU"/>
              </w:rPr>
              <w:t xml:space="preserve"> участком, расположен</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ным</w:t>
            </w:r>
            <w:proofErr w:type="spellEnd"/>
            <w:r w:rsidRPr="006E25AD">
              <w:rPr>
                <w:rFonts w:ascii="Times New Roman" w:eastAsia="Times New Roman" w:hAnsi="Times New Roman"/>
                <w:sz w:val="20"/>
                <w:szCs w:val="20"/>
                <w:lang w:eastAsia="ru-RU"/>
              </w:rPr>
              <w:t xml:space="preserve"> в границах сельских поселений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00010606033100000110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45 000,00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7 598,50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37 401,50</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Земельный налог с физических лиц</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00010606040000000110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1 082 000,00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35 134,87</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1 046 865,13</w:t>
            </w:r>
          </w:p>
        </w:tc>
      </w:tr>
      <w:tr w:rsidR="00FC32BB" w:rsidRPr="00FC32BB" w:rsidTr="008261D5">
        <w:trPr>
          <w:trHeight w:val="9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lastRenderedPageBreak/>
              <w:t xml:space="preserve">Земельный налог с </w:t>
            </w:r>
            <w:proofErr w:type="spellStart"/>
            <w:proofErr w:type="gramStart"/>
            <w:r w:rsidRPr="006E25AD">
              <w:rPr>
                <w:rFonts w:ascii="Times New Roman" w:eastAsia="Times New Roman" w:hAnsi="Times New Roman"/>
                <w:sz w:val="20"/>
                <w:szCs w:val="20"/>
                <w:lang w:eastAsia="ru-RU"/>
              </w:rPr>
              <w:t>физи</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ческих</w:t>
            </w:r>
            <w:proofErr w:type="spellEnd"/>
            <w:proofErr w:type="gramEnd"/>
            <w:r w:rsidRPr="006E25AD">
              <w:rPr>
                <w:rFonts w:ascii="Times New Roman" w:eastAsia="Times New Roman" w:hAnsi="Times New Roman"/>
                <w:sz w:val="20"/>
                <w:szCs w:val="20"/>
                <w:lang w:eastAsia="ru-RU"/>
              </w:rPr>
              <w:t xml:space="preserve"> лиц, обладающих земельным участком, расположенным в границах сельских поселений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00010606043100000110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1 082 000,00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35 134,87</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1 046 865,13</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Cs/>
                <w:sz w:val="20"/>
                <w:szCs w:val="20"/>
                <w:lang w:eastAsia="ru-RU"/>
              </w:rPr>
              <w:t xml:space="preserve">ГОСУДАРСТВЕННАЯ </w:t>
            </w:r>
            <w:r w:rsidRPr="006E25AD">
              <w:rPr>
                <w:rFonts w:ascii="Times New Roman" w:eastAsia="Times New Roman" w:hAnsi="Times New Roman"/>
                <w:b/>
                <w:bCs/>
                <w:i/>
                <w:iCs/>
                <w:sz w:val="20"/>
                <w:szCs w:val="20"/>
                <w:lang w:eastAsia="ru-RU"/>
              </w:rPr>
              <w:t>ПОШЛИНА</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00010800000000000000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1 000,00</w:t>
            </w:r>
          </w:p>
        </w:tc>
      </w:tr>
      <w:tr w:rsidR="00FC32BB" w:rsidRPr="00FC32BB" w:rsidTr="008261D5">
        <w:trPr>
          <w:trHeight w:val="127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00010804000010000110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1 000,00</w:t>
            </w:r>
          </w:p>
        </w:tc>
      </w:tr>
      <w:tr w:rsidR="00FC32BB" w:rsidRPr="00FC32BB" w:rsidTr="008261D5">
        <w:trPr>
          <w:trHeight w:val="18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w:t>
            </w:r>
            <w:proofErr w:type="spellStart"/>
            <w:proofErr w:type="gramStart"/>
            <w:r w:rsidRPr="006E25AD">
              <w:rPr>
                <w:rFonts w:ascii="Times New Roman" w:eastAsia="Times New Roman" w:hAnsi="Times New Roman"/>
                <w:sz w:val="20"/>
                <w:szCs w:val="20"/>
                <w:lang w:eastAsia="ru-RU"/>
              </w:rPr>
              <w:t>уполномо</w:t>
            </w:r>
            <w:r w:rsidR="006E25AD">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ченными</w:t>
            </w:r>
            <w:proofErr w:type="spellEnd"/>
            <w:proofErr w:type="gramEnd"/>
            <w:r w:rsidRPr="006E25AD">
              <w:rPr>
                <w:rFonts w:ascii="Times New Roman" w:eastAsia="Times New Roman" w:hAnsi="Times New Roman"/>
                <w:sz w:val="20"/>
                <w:szCs w:val="20"/>
                <w:lang w:eastAsia="ru-RU"/>
              </w:rPr>
              <w:t xml:space="preserve"> в соответствии с законодательными актами Российской Федерации на совершение нотариальных действий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00010804020010000110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1 000,00</w:t>
            </w:r>
          </w:p>
        </w:tc>
      </w:tr>
      <w:tr w:rsidR="00FC32BB" w:rsidRPr="00FC32BB" w:rsidTr="008261D5">
        <w:trPr>
          <w:trHeight w:val="64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16"/>
                <w:szCs w:val="16"/>
                <w:lang w:eastAsia="ru-RU"/>
              </w:rPr>
            </w:pPr>
            <w:r w:rsidRPr="006E25AD">
              <w:rPr>
                <w:rFonts w:ascii="Times New Roman" w:eastAsia="Times New Roman" w:hAnsi="Times New Roman"/>
                <w:b/>
                <w:bCs/>
                <w:i/>
                <w:iCs/>
                <w:sz w:val="16"/>
                <w:szCs w:val="16"/>
                <w:lang w:eastAsia="ru-RU"/>
              </w:rPr>
              <w:t>ДОХОДЫ ОТ ПРОДАЖИ МАТЕРИАЛЬНЫХ И НЕМАТЕРИАЛЬНЫХ АКТИВОВ</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00011400000000000000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213 714,86</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r>
      <w:tr w:rsidR="00FC32BB" w:rsidRPr="00FC32BB" w:rsidTr="008261D5">
        <w:trPr>
          <w:trHeight w:val="8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 xml:space="preserve">Доходы от продажи </w:t>
            </w:r>
            <w:proofErr w:type="gramStart"/>
            <w:r w:rsidRPr="006E25AD">
              <w:rPr>
                <w:rFonts w:ascii="Times New Roman" w:eastAsia="Times New Roman" w:hAnsi="Times New Roman"/>
                <w:b/>
                <w:bCs/>
                <w:i/>
                <w:iCs/>
                <w:sz w:val="20"/>
                <w:szCs w:val="20"/>
                <w:lang w:eastAsia="ru-RU"/>
              </w:rPr>
              <w:t>земель</w:t>
            </w:r>
            <w:r w:rsidR="006E25AD">
              <w:rPr>
                <w:rFonts w:ascii="Times New Roman" w:eastAsia="Times New Roman" w:hAnsi="Times New Roman"/>
                <w:b/>
                <w:bCs/>
                <w:i/>
                <w:iCs/>
                <w:sz w:val="20"/>
                <w:szCs w:val="20"/>
                <w:lang w:eastAsia="ru-RU"/>
              </w:rPr>
              <w:t>-</w:t>
            </w:r>
            <w:proofErr w:type="spellStart"/>
            <w:r w:rsidRPr="006E25AD">
              <w:rPr>
                <w:rFonts w:ascii="Times New Roman" w:eastAsia="Times New Roman" w:hAnsi="Times New Roman"/>
                <w:b/>
                <w:bCs/>
                <w:i/>
                <w:iCs/>
                <w:sz w:val="20"/>
                <w:szCs w:val="20"/>
                <w:lang w:eastAsia="ru-RU"/>
              </w:rPr>
              <w:t>ных</w:t>
            </w:r>
            <w:proofErr w:type="spellEnd"/>
            <w:proofErr w:type="gramEnd"/>
            <w:r w:rsidRPr="006E25AD">
              <w:rPr>
                <w:rFonts w:ascii="Times New Roman" w:eastAsia="Times New Roman" w:hAnsi="Times New Roman"/>
                <w:b/>
                <w:bCs/>
                <w:i/>
                <w:iCs/>
                <w:sz w:val="20"/>
                <w:szCs w:val="20"/>
                <w:lang w:eastAsia="ru-RU"/>
              </w:rPr>
              <w:t xml:space="preserve"> участков, находящихся в государственной и </w:t>
            </w:r>
            <w:proofErr w:type="spellStart"/>
            <w:r w:rsidRPr="006E25AD">
              <w:rPr>
                <w:rFonts w:ascii="Times New Roman" w:eastAsia="Times New Roman" w:hAnsi="Times New Roman"/>
                <w:b/>
                <w:bCs/>
                <w:i/>
                <w:iCs/>
                <w:sz w:val="20"/>
                <w:szCs w:val="20"/>
                <w:lang w:eastAsia="ru-RU"/>
              </w:rPr>
              <w:t>муници</w:t>
            </w:r>
            <w:r w:rsidR="006E25AD">
              <w:rPr>
                <w:rFonts w:ascii="Times New Roman" w:eastAsia="Times New Roman" w:hAnsi="Times New Roman"/>
                <w:b/>
                <w:bCs/>
                <w:i/>
                <w:iCs/>
                <w:sz w:val="20"/>
                <w:szCs w:val="20"/>
                <w:lang w:eastAsia="ru-RU"/>
              </w:rPr>
              <w:t>-</w:t>
            </w:r>
            <w:r w:rsidRPr="006E25AD">
              <w:rPr>
                <w:rFonts w:ascii="Times New Roman" w:eastAsia="Times New Roman" w:hAnsi="Times New Roman"/>
                <w:b/>
                <w:bCs/>
                <w:i/>
                <w:iCs/>
                <w:sz w:val="20"/>
                <w:szCs w:val="20"/>
                <w:lang w:eastAsia="ru-RU"/>
              </w:rPr>
              <w:t>пальной</w:t>
            </w:r>
            <w:proofErr w:type="spellEnd"/>
            <w:r w:rsidRPr="006E25AD">
              <w:rPr>
                <w:rFonts w:ascii="Times New Roman" w:eastAsia="Times New Roman" w:hAnsi="Times New Roman"/>
                <w:b/>
                <w:bCs/>
                <w:i/>
                <w:iCs/>
                <w:sz w:val="20"/>
                <w:szCs w:val="20"/>
                <w:lang w:eastAsia="ru-RU"/>
              </w:rPr>
              <w:t xml:space="preserve"> собственности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00011406000000000430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213 714,86</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r>
      <w:tr w:rsidR="00FC32BB" w:rsidRPr="00FC32BB" w:rsidTr="008261D5">
        <w:trPr>
          <w:trHeight w:val="127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 xml:space="preserve">Доходы от продажи </w:t>
            </w:r>
            <w:proofErr w:type="gramStart"/>
            <w:r w:rsidRPr="006E25AD">
              <w:rPr>
                <w:rFonts w:ascii="Times New Roman" w:eastAsia="Times New Roman" w:hAnsi="Times New Roman"/>
                <w:b/>
                <w:bCs/>
                <w:i/>
                <w:iCs/>
                <w:sz w:val="20"/>
                <w:szCs w:val="20"/>
                <w:lang w:eastAsia="ru-RU"/>
              </w:rPr>
              <w:t>земель</w:t>
            </w:r>
            <w:r w:rsidR="006E25AD">
              <w:rPr>
                <w:rFonts w:ascii="Times New Roman" w:eastAsia="Times New Roman" w:hAnsi="Times New Roman"/>
                <w:b/>
                <w:bCs/>
                <w:i/>
                <w:iCs/>
                <w:sz w:val="20"/>
                <w:szCs w:val="20"/>
                <w:lang w:eastAsia="ru-RU"/>
              </w:rPr>
              <w:t>-</w:t>
            </w:r>
            <w:proofErr w:type="spellStart"/>
            <w:r w:rsidRPr="006E25AD">
              <w:rPr>
                <w:rFonts w:ascii="Times New Roman" w:eastAsia="Times New Roman" w:hAnsi="Times New Roman"/>
                <w:b/>
                <w:bCs/>
                <w:i/>
                <w:iCs/>
                <w:sz w:val="20"/>
                <w:szCs w:val="20"/>
                <w:lang w:eastAsia="ru-RU"/>
              </w:rPr>
              <w:t>ных</w:t>
            </w:r>
            <w:proofErr w:type="spellEnd"/>
            <w:proofErr w:type="gramEnd"/>
            <w:r w:rsidRPr="006E25AD">
              <w:rPr>
                <w:rFonts w:ascii="Times New Roman" w:eastAsia="Times New Roman" w:hAnsi="Times New Roman"/>
                <w:b/>
                <w:bCs/>
                <w:i/>
                <w:iCs/>
                <w:sz w:val="20"/>
                <w:szCs w:val="20"/>
                <w:lang w:eastAsia="ru-RU"/>
              </w:rPr>
              <w:t xml:space="preserve"> участков, </w:t>
            </w:r>
            <w:proofErr w:type="spellStart"/>
            <w:r w:rsidRPr="006E25AD">
              <w:rPr>
                <w:rFonts w:ascii="Times New Roman" w:eastAsia="Times New Roman" w:hAnsi="Times New Roman"/>
                <w:b/>
                <w:bCs/>
                <w:i/>
                <w:iCs/>
                <w:sz w:val="20"/>
                <w:szCs w:val="20"/>
                <w:lang w:eastAsia="ru-RU"/>
              </w:rPr>
              <w:t>государст</w:t>
            </w:r>
            <w:proofErr w:type="spellEnd"/>
            <w:r w:rsidR="006E25AD">
              <w:rPr>
                <w:rFonts w:ascii="Times New Roman" w:eastAsia="Times New Roman" w:hAnsi="Times New Roman"/>
                <w:b/>
                <w:bCs/>
                <w:i/>
                <w:iCs/>
                <w:sz w:val="20"/>
                <w:szCs w:val="20"/>
                <w:lang w:eastAsia="ru-RU"/>
              </w:rPr>
              <w:t>-</w:t>
            </w:r>
            <w:r w:rsidRPr="006E25AD">
              <w:rPr>
                <w:rFonts w:ascii="Times New Roman" w:eastAsia="Times New Roman" w:hAnsi="Times New Roman"/>
                <w:b/>
                <w:bCs/>
                <w:i/>
                <w:iCs/>
                <w:sz w:val="20"/>
                <w:szCs w:val="20"/>
                <w:lang w:eastAsia="ru-RU"/>
              </w:rPr>
              <w:t>венная собственность на которые разграничена (за исключением земельных участков бюджетных и автономных учреждений)</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00011406020000000430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213 714,86</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r>
      <w:tr w:rsidR="00FC32BB" w:rsidRPr="00FC32BB" w:rsidTr="008261D5">
        <w:trPr>
          <w:trHeight w:val="135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xml:space="preserve">Доходы от продажи </w:t>
            </w:r>
            <w:proofErr w:type="gramStart"/>
            <w:r w:rsidRPr="006E25AD">
              <w:rPr>
                <w:rFonts w:ascii="Times New Roman" w:eastAsia="Times New Roman" w:hAnsi="Times New Roman"/>
                <w:sz w:val="20"/>
                <w:szCs w:val="20"/>
                <w:lang w:eastAsia="ru-RU"/>
              </w:rPr>
              <w:t>земель</w:t>
            </w:r>
            <w:r w:rsidR="006E25AD">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ных</w:t>
            </w:r>
            <w:proofErr w:type="spellEnd"/>
            <w:proofErr w:type="gramEnd"/>
            <w:r w:rsidRPr="006E25AD">
              <w:rPr>
                <w:rFonts w:ascii="Times New Roman" w:eastAsia="Times New Roman" w:hAnsi="Times New Roman"/>
                <w:sz w:val="20"/>
                <w:szCs w:val="20"/>
                <w:lang w:eastAsia="ru-RU"/>
              </w:rPr>
              <w:t xml:space="preserve">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00011406025100000430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213 714,86</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0,00</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Cs/>
                <w:sz w:val="16"/>
                <w:szCs w:val="16"/>
                <w:lang w:eastAsia="ru-RU"/>
              </w:rPr>
            </w:pPr>
            <w:r w:rsidRPr="006E25AD">
              <w:rPr>
                <w:rFonts w:ascii="Times New Roman" w:eastAsia="Times New Roman" w:hAnsi="Times New Roman"/>
                <w:b/>
                <w:bCs/>
                <w:iCs/>
                <w:sz w:val="16"/>
                <w:szCs w:val="16"/>
                <w:lang w:eastAsia="ru-RU"/>
              </w:rPr>
              <w:t>БЕЗВОЗМЕЗДНЫЕ ПОСТУПЛЕНИЯ</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00020000000000000000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7 594 710,00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1 568 121,34</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6 024 593,00</w:t>
            </w:r>
          </w:p>
        </w:tc>
      </w:tr>
      <w:tr w:rsidR="00FC32BB" w:rsidRPr="00FC32BB" w:rsidTr="008261D5">
        <w:trPr>
          <w:trHeight w:val="8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Cs/>
                <w:sz w:val="16"/>
                <w:szCs w:val="16"/>
                <w:lang w:eastAsia="ru-RU"/>
              </w:rPr>
            </w:pPr>
            <w:r w:rsidRPr="006E25AD">
              <w:rPr>
                <w:rFonts w:ascii="Times New Roman" w:eastAsia="Times New Roman" w:hAnsi="Times New Roman"/>
                <w:b/>
                <w:bCs/>
                <w:iCs/>
                <w:sz w:val="16"/>
                <w:szCs w:val="16"/>
                <w:lang w:eastAsia="ru-RU"/>
              </w:rPr>
              <w:t>БЕЗВОЗМЕЗДНЫЕ ПОСТУПЛЕНИЯ ОТ ДРУГИХ БЮДЖЕТОВ БЮДЖЕТНОЙ СИСТЕМЫ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7 594 710,00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1 570 117,00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6 024 593,00</w:t>
            </w:r>
          </w:p>
        </w:tc>
      </w:tr>
      <w:tr w:rsidR="00FC32BB" w:rsidRPr="00FC32BB" w:rsidTr="008261D5">
        <w:trPr>
          <w:trHeight w:val="43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Дотации бюджетам бюджетной системы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00020210000000000150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4 888 700,00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1 222 175,00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3 666 525,00</w:t>
            </w:r>
          </w:p>
        </w:tc>
      </w:tr>
      <w:tr w:rsidR="00FC32BB" w:rsidRPr="00FC32BB" w:rsidTr="008261D5">
        <w:trPr>
          <w:trHeight w:val="106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 xml:space="preserve">Дотации на выравнивание бюджетной обеспеченности из бюджетов </w:t>
            </w:r>
            <w:proofErr w:type="spellStart"/>
            <w:proofErr w:type="gramStart"/>
            <w:r w:rsidRPr="006E25AD">
              <w:rPr>
                <w:rFonts w:ascii="Times New Roman" w:eastAsia="Times New Roman" w:hAnsi="Times New Roman"/>
                <w:b/>
                <w:bCs/>
                <w:i/>
                <w:iCs/>
                <w:sz w:val="20"/>
                <w:szCs w:val="20"/>
                <w:lang w:eastAsia="ru-RU"/>
              </w:rPr>
              <w:t>муниципаль</w:t>
            </w:r>
            <w:r w:rsidR="004944D6">
              <w:rPr>
                <w:rFonts w:ascii="Times New Roman" w:eastAsia="Times New Roman" w:hAnsi="Times New Roman"/>
                <w:b/>
                <w:bCs/>
                <w:i/>
                <w:iCs/>
                <w:sz w:val="20"/>
                <w:szCs w:val="20"/>
                <w:lang w:eastAsia="ru-RU"/>
              </w:rPr>
              <w:t>-</w:t>
            </w:r>
            <w:r w:rsidRPr="006E25AD">
              <w:rPr>
                <w:rFonts w:ascii="Times New Roman" w:eastAsia="Times New Roman" w:hAnsi="Times New Roman"/>
                <w:b/>
                <w:bCs/>
                <w:i/>
                <w:iCs/>
                <w:sz w:val="20"/>
                <w:szCs w:val="20"/>
                <w:lang w:eastAsia="ru-RU"/>
              </w:rPr>
              <w:t>ных</w:t>
            </w:r>
            <w:proofErr w:type="spellEnd"/>
            <w:proofErr w:type="gramEnd"/>
            <w:r w:rsidRPr="006E25AD">
              <w:rPr>
                <w:rFonts w:ascii="Times New Roman" w:eastAsia="Times New Roman" w:hAnsi="Times New Roman"/>
                <w:b/>
                <w:bCs/>
                <w:i/>
                <w:iCs/>
                <w:sz w:val="20"/>
                <w:szCs w:val="20"/>
                <w:lang w:eastAsia="ru-RU"/>
              </w:rPr>
              <w:t xml:space="preserve"> районов, городских округов с внутригородским делением</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00020216001000000150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4 888 700,00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1 222 175,00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3 666 525,00</w:t>
            </w:r>
          </w:p>
        </w:tc>
      </w:tr>
      <w:tr w:rsidR="00FC32BB" w:rsidRPr="00FC32BB" w:rsidTr="008261D5">
        <w:trPr>
          <w:trHeight w:val="9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00020216001100000150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4 888 700,00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1 222 175,00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3 666 525,00</w:t>
            </w:r>
          </w:p>
        </w:tc>
      </w:tr>
      <w:tr w:rsidR="00FC32BB" w:rsidRPr="00FC32BB" w:rsidTr="008261D5">
        <w:trPr>
          <w:trHeight w:val="64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lastRenderedPageBreak/>
              <w:t>Субсидии бюджетам бюджетной системы Российской Федерации (межбюджетные субсидии)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00020220000000000150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1 754 000,00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235 742,00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1 518 258,00</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Прочие субсидии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00020229999000000150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1 754 000,00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235 742,00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1 518 258,00</w:t>
            </w:r>
          </w:p>
        </w:tc>
      </w:tr>
      <w:tr w:rsidR="00FC32BB" w:rsidRPr="00FC32BB" w:rsidTr="008261D5">
        <w:trPr>
          <w:trHeight w:val="45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Прочие субсидии бюджетам сельских поселений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00020229999100000150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1 754 000,00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235 742,00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1 518 258,00</w:t>
            </w:r>
          </w:p>
        </w:tc>
      </w:tr>
      <w:tr w:rsidR="00FC32BB" w:rsidRPr="00FC32BB" w:rsidTr="008261D5">
        <w:trPr>
          <w:trHeight w:val="43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Субвенции бюджетам бюджетной системы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00020230000000000150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449 310,00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112 200,00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337 110,00</w:t>
            </w:r>
          </w:p>
        </w:tc>
      </w:tr>
      <w:tr w:rsidR="00FC32BB" w:rsidRPr="00FC32BB" w:rsidTr="008261D5">
        <w:trPr>
          <w:trHeight w:val="8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 xml:space="preserve">Субвенции местным </w:t>
            </w:r>
            <w:proofErr w:type="spellStart"/>
            <w:proofErr w:type="gramStart"/>
            <w:r w:rsidRPr="006E25AD">
              <w:rPr>
                <w:rFonts w:ascii="Times New Roman" w:eastAsia="Times New Roman" w:hAnsi="Times New Roman"/>
                <w:b/>
                <w:bCs/>
                <w:i/>
                <w:iCs/>
                <w:sz w:val="20"/>
                <w:szCs w:val="20"/>
                <w:lang w:eastAsia="ru-RU"/>
              </w:rPr>
              <w:t>бюдже</w:t>
            </w:r>
            <w:proofErr w:type="spellEnd"/>
            <w:r w:rsidR="004944D6">
              <w:rPr>
                <w:rFonts w:ascii="Times New Roman" w:eastAsia="Times New Roman" w:hAnsi="Times New Roman"/>
                <w:b/>
                <w:bCs/>
                <w:i/>
                <w:iCs/>
                <w:sz w:val="20"/>
                <w:szCs w:val="20"/>
                <w:lang w:eastAsia="ru-RU"/>
              </w:rPr>
              <w:t>-</w:t>
            </w:r>
            <w:r w:rsidRPr="006E25AD">
              <w:rPr>
                <w:rFonts w:ascii="Times New Roman" w:eastAsia="Times New Roman" w:hAnsi="Times New Roman"/>
                <w:b/>
                <w:bCs/>
                <w:i/>
                <w:iCs/>
                <w:sz w:val="20"/>
                <w:szCs w:val="20"/>
                <w:lang w:eastAsia="ru-RU"/>
              </w:rPr>
              <w:t>там</w:t>
            </w:r>
            <w:proofErr w:type="gramEnd"/>
            <w:r w:rsidRPr="006E25AD">
              <w:rPr>
                <w:rFonts w:ascii="Times New Roman" w:eastAsia="Times New Roman" w:hAnsi="Times New Roman"/>
                <w:b/>
                <w:bCs/>
                <w:i/>
                <w:iCs/>
                <w:sz w:val="20"/>
                <w:szCs w:val="20"/>
                <w:lang w:eastAsia="ru-RU"/>
              </w:rPr>
              <w:t xml:space="preserve"> на выполнение переда</w:t>
            </w:r>
            <w:r w:rsidR="004944D6">
              <w:rPr>
                <w:rFonts w:ascii="Times New Roman" w:eastAsia="Times New Roman" w:hAnsi="Times New Roman"/>
                <w:b/>
                <w:bCs/>
                <w:i/>
                <w:iCs/>
                <w:sz w:val="20"/>
                <w:szCs w:val="20"/>
                <w:lang w:eastAsia="ru-RU"/>
              </w:rPr>
              <w:t>-</w:t>
            </w:r>
            <w:proofErr w:type="spellStart"/>
            <w:r w:rsidRPr="006E25AD">
              <w:rPr>
                <w:rFonts w:ascii="Times New Roman" w:eastAsia="Times New Roman" w:hAnsi="Times New Roman"/>
                <w:b/>
                <w:bCs/>
                <w:i/>
                <w:iCs/>
                <w:sz w:val="20"/>
                <w:szCs w:val="20"/>
                <w:lang w:eastAsia="ru-RU"/>
              </w:rPr>
              <w:t>ваемых</w:t>
            </w:r>
            <w:proofErr w:type="spellEnd"/>
            <w:r w:rsidRPr="006E25AD">
              <w:rPr>
                <w:rFonts w:ascii="Times New Roman" w:eastAsia="Times New Roman" w:hAnsi="Times New Roman"/>
                <w:b/>
                <w:bCs/>
                <w:i/>
                <w:iCs/>
                <w:sz w:val="20"/>
                <w:szCs w:val="20"/>
                <w:lang w:eastAsia="ru-RU"/>
              </w:rPr>
              <w:t xml:space="preserve"> полномочий </w:t>
            </w:r>
            <w:proofErr w:type="spellStart"/>
            <w:r w:rsidRPr="006E25AD">
              <w:rPr>
                <w:rFonts w:ascii="Times New Roman" w:eastAsia="Times New Roman" w:hAnsi="Times New Roman"/>
                <w:b/>
                <w:bCs/>
                <w:i/>
                <w:iCs/>
                <w:sz w:val="20"/>
                <w:szCs w:val="20"/>
                <w:lang w:eastAsia="ru-RU"/>
              </w:rPr>
              <w:t>субъе</w:t>
            </w:r>
            <w:r w:rsidR="004944D6">
              <w:rPr>
                <w:rFonts w:ascii="Times New Roman" w:eastAsia="Times New Roman" w:hAnsi="Times New Roman"/>
                <w:b/>
                <w:bCs/>
                <w:i/>
                <w:iCs/>
                <w:sz w:val="20"/>
                <w:szCs w:val="20"/>
                <w:lang w:eastAsia="ru-RU"/>
              </w:rPr>
              <w:t>-</w:t>
            </w:r>
            <w:r w:rsidRPr="006E25AD">
              <w:rPr>
                <w:rFonts w:ascii="Times New Roman" w:eastAsia="Times New Roman" w:hAnsi="Times New Roman"/>
                <w:b/>
                <w:bCs/>
                <w:i/>
                <w:iCs/>
                <w:sz w:val="20"/>
                <w:szCs w:val="20"/>
                <w:lang w:eastAsia="ru-RU"/>
              </w:rPr>
              <w:t>ктов</w:t>
            </w:r>
            <w:proofErr w:type="spellEnd"/>
            <w:r w:rsidRPr="006E25AD">
              <w:rPr>
                <w:rFonts w:ascii="Times New Roman" w:eastAsia="Times New Roman" w:hAnsi="Times New Roman"/>
                <w:b/>
                <w:bCs/>
                <w:i/>
                <w:iCs/>
                <w:sz w:val="20"/>
                <w:szCs w:val="20"/>
                <w:lang w:eastAsia="ru-RU"/>
              </w:rPr>
              <w:t xml:space="preserve"> Российской Федерации</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00020230024000000150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104 300,00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25 950,00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78 350,00</w:t>
            </w:r>
          </w:p>
        </w:tc>
      </w:tr>
      <w:tr w:rsidR="00FC32BB" w:rsidRPr="00FC32BB" w:rsidTr="008261D5">
        <w:trPr>
          <w:trHeight w:val="90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00020230024100000150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104 300,00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25 950,00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78 350,00</w:t>
            </w:r>
          </w:p>
        </w:tc>
      </w:tr>
      <w:tr w:rsidR="00FC32BB" w:rsidRPr="00FC32BB" w:rsidTr="008261D5">
        <w:trPr>
          <w:trHeight w:val="127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00020235118000000150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345 010,00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86 250,00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258 760,00</w:t>
            </w:r>
          </w:p>
        </w:tc>
      </w:tr>
      <w:tr w:rsidR="00FC32BB" w:rsidRPr="00FC32BB" w:rsidTr="008261D5">
        <w:trPr>
          <w:trHeight w:val="1125"/>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xml:space="preserve">Субвенции бюджетам </w:t>
            </w:r>
            <w:proofErr w:type="gramStart"/>
            <w:r w:rsidRPr="006E25AD">
              <w:rPr>
                <w:rFonts w:ascii="Times New Roman" w:eastAsia="Times New Roman" w:hAnsi="Times New Roman"/>
                <w:sz w:val="20"/>
                <w:szCs w:val="20"/>
                <w:lang w:eastAsia="ru-RU"/>
              </w:rPr>
              <w:t>сель</w:t>
            </w:r>
            <w:r w:rsidR="004944D6">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ских</w:t>
            </w:r>
            <w:proofErr w:type="spellEnd"/>
            <w:proofErr w:type="gramEnd"/>
            <w:r w:rsidRPr="006E25AD">
              <w:rPr>
                <w:rFonts w:ascii="Times New Roman" w:eastAsia="Times New Roman" w:hAnsi="Times New Roman"/>
                <w:sz w:val="20"/>
                <w:szCs w:val="20"/>
                <w:lang w:eastAsia="ru-RU"/>
              </w:rPr>
              <w:t xml:space="preserve"> поселений на </w:t>
            </w:r>
            <w:proofErr w:type="spellStart"/>
            <w:r w:rsidRPr="006E25AD">
              <w:rPr>
                <w:rFonts w:ascii="Times New Roman" w:eastAsia="Times New Roman" w:hAnsi="Times New Roman"/>
                <w:sz w:val="20"/>
                <w:szCs w:val="20"/>
                <w:lang w:eastAsia="ru-RU"/>
              </w:rPr>
              <w:t>осуществ</w:t>
            </w:r>
            <w:r w:rsidR="004944D6">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ление</w:t>
            </w:r>
            <w:proofErr w:type="spellEnd"/>
            <w:r w:rsidRPr="006E25AD">
              <w:rPr>
                <w:rFonts w:ascii="Times New Roman" w:eastAsia="Times New Roman" w:hAnsi="Times New Roman"/>
                <w:sz w:val="20"/>
                <w:szCs w:val="20"/>
                <w:lang w:eastAsia="ru-RU"/>
              </w:rPr>
              <w:t xml:space="preserve"> первичного воинского учета органами местного самоуправления поселений, муниципальных и городских округов</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00020235118100000150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345 010,00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86 250,00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258 760,00</w:t>
            </w:r>
          </w:p>
        </w:tc>
      </w:tr>
      <w:tr w:rsidR="00FC32BB" w:rsidRPr="00FC32BB" w:rsidTr="008261D5">
        <w:trPr>
          <w:trHeight w:val="25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Иные межбюджетные трансферты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00020240000000000150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502 700,00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502 700,00</w:t>
            </w:r>
          </w:p>
        </w:tc>
      </w:tr>
      <w:tr w:rsidR="00FC32BB" w:rsidRPr="00FC32BB" w:rsidTr="008261D5">
        <w:trPr>
          <w:trHeight w:val="64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6E25AD" w:rsidRDefault="00FC32BB" w:rsidP="00FC32BB">
            <w:pPr>
              <w:spacing w:after="0" w:line="240" w:lineRule="auto"/>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Прочие межбюджетные трансферты, передаваемые бюджетам</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00020249999000000150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502 700,00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0,00</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
                <w:iCs/>
                <w:sz w:val="20"/>
                <w:szCs w:val="20"/>
                <w:lang w:eastAsia="ru-RU"/>
              </w:rPr>
            </w:pPr>
            <w:r w:rsidRPr="006E25AD">
              <w:rPr>
                <w:rFonts w:ascii="Times New Roman" w:eastAsia="Times New Roman" w:hAnsi="Times New Roman"/>
                <w:b/>
                <w:bCs/>
                <w:i/>
                <w:iCs/>
                <w:sz w:val="20"/>
                <w:szCs w:val="20"/>
                <w:lang w:eastAsia="ru-RU"/>
              </w:rPr>
              <w:t>502 700,00</w:t>
            </w:r>
          </w:p>
        </w:tc>
      </w:tr>
      <w:tr w:rsidR="00FC32BB" w:rsidRPr="00FC32BB" w:rsidTr="008261D5">
        <w:trPr>
          <w:trHeight w:val="675"/>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 xml:space="preserve">Прочие межбюджетные </w:t>
            </w:r>
            <w:proofErr w:type="gramStart"/>
            <w:r w:rsidRPr="006E25AD">
              <w:rPr>
                <w:rFonts w:ascii="Times New Roman" w:eastAsia="Times New Roman" w:hAnsi="Times New Roman"/>
                <w:sz w:val="20"/>
                <w:szCs w:val="20"/>
                <w:lang w:eastAsia="ru-RU"/>
              </w:rPr>
              <w:t>транс</w:t>
            </w:r>
            <w:r w:rsidR="004944D6">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ферты</w:t>
            </w:r>
            <w:proofErr w:type="gramEnd"/>
            <w:r w:rsidRPr="006E25AD">
              <w:rPr>
                <w:rFonts w:ascii="Times New Roman" w:eastAsia="Times New Roman" w:hAnsi="Times New Roman"/>
                <w:sz w:val="20"/>
                <w:szCs w:val="20"/>
                <w:lang w:eastAsia="ru-RU"/>
              </w:rPr>
              <w:t xml:space="preserve">, передаваемые </w:t>
            </w:r>
            <w:proofErr w:type="spellStart"/>
            <w:r w:rsidRPr="006E25AD">
              <w:rPr>
                <w:rFonts w:ascii="Times New Roman" w:eastAsia="Times New Roman" w:hAnsi="Times New Roman"/>
                <w:sz w:val="20"/>
                <w:szCs w:val="20"/>
                <w:lang w:eastAsia="ru-RU"/>
              </w:rPr>
              <w:t>бюдже</w:t>
            </w:r>
            <w:proofErr w:type="spellEnd"/>
            <w:r w:rsidR="004944D6">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там сельских поселений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00020249999100000150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502 700,00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502 700,00</w:t>
            </w:r>
          </w:p>
        </w:tc>
      </w:tr>
      <w:tr w:rsidR="00FC32BB" w:rsidRPr="00FC32BB" w:rsidTr="008261D5">
        <w:trPr>
          <w:trHeight w:val="2535"/>
        </w:trPr>
        <w:tc>
          <w:tcPr>
            <w:tcW w:w="2850" w:type="dxa"/>
            <w:gridSpan w:val="2"/>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Cs/>
                <w:sz w:val="16"/>
                <w:szCs w:val="16"/>
                <w:lang w:eastAsia="ru-RU"/>
              </w:rPr>
            </w:pPr>
            <w:r w:rsidRPr="004944D6">
              <w:rPr>
                <w:rFonts w:ascii="Times New Roman" w:eastAsia="Times New Roman" w:hAnsi="Times New Roman"/>
                <w:b/>
                <w:bCs/>
                <w:iCs/>
                <w:sz w:val="16"/>
                <w:szCs w:val="16"/>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09" w:type="dxa"/>
            <w:gridSpan w:val="4"/>
            <w:tcBorders>
              <w:top w:val="nil"/>
              <w:left w:val="nil"/>
              <w:bottom w:val="single" w:sz="4" w:space="0" w:color="auto"/>
              <w:right w:val="single" w:sz="4" w:space="0" w:color="auto"/>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Cs/>
                <w:sz w:val="20"/>
                <w:szCs w:val="20"/>
                <w:lang w:eastAsia="ru-RU"/>
              </w:rPr>
            </w:pPr>
            <w:r w:rsidRPr="006E25AD">
              <w:rPr>
                <w:rFonts w:ascii="Times New Roman" w:eastAsia="Times New Roman" w:hAnsi="Times New Roman"/>
                <w:b/>
                <w:bCs/>
                <w:iCs/>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6E25AD" w:rsidRDefault="00FC32BB" w:rsidP="00FC32BB">
            <w:pPr>
              <w:spacing w:after="0" w:line="240" w:lineRule="auto"/>
              <w:jc w:val="center"/>
              <w:rPr>
                <w:rFonts w:ascii="Times New Roman" w:eastAsia="Times New Roman" w:hAnsi="Times New Roman"/>
                <w:b/>
                <w:bCs/>
                <w:iCs/>
                <w:sz w:val="20"/>
                <w:szCs w:val="20"/>
                <w:lang w:eastAsia="ru-RU"/>
              </w:rPr>
            </w:pPr>
            <w:r w:rsidRPr="006E25AD">
              <w:rPr>
                <w:rFonts w:ascii="Times New Roman" w:eastAsia="Times New Roman" w:hAnsi="Times New Roman"/>
                <w:b/>
                <w:bCs/>
                <w:iCs/>
                <w:sz w:val="20"/>
                <w:szCs w:val="20"/>
                <w:lang w:eastAsia="ru-RU"/>
              </w:rPr>
              <w:t>00020800000000000000</w:t>
            </w:r>
          </w:p>
        </w:tc>
        <w:tc>
          <w:tcPr>
            <w:tcW w:w="1418" w:type="dxa"/>
            <w:gridSpan w:val="6"/>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Cs/>
                <w:sz w:val="20"/>
                <w:szCs w:val="20"/>
                <w:lang w:eastAsia="ru-RU"/>
              </w:rPr>
            </w:pPr>
            <w:r w:rsidRPr="006E25AD">
              <w:rPr>
                <w:rFonts w:ascii="Times New Roman" w:eastAsia="Times New Roman" w:hAnsi="Times New Roman"/>
                <w:b/>
                <w:bCs/>
                <w:iCs/>
                <w:sz w:val="20"/>
                <w:szCs w:val="20"/>
                <w:lang w:eastAsia="ru-RU"/>
              </w:rPr>
              <w:t>0,00</w:t>
            </w:r>
          </w:p>
        </w:tc>
        <w:tc>
          <w:tcPr>
            <w:tcW w:w="1275" w:type="dxa"/>
            <w:gridSpan w:val="3"/>
            <w:tcBorders>
              <w:top w:val="nil"/>
              <w:left w:val="nil"/>
              <w:bottom w:val="single" w:sz="4" w:space="0" w:color="auto"/>
              <w:right w:val="single" w:sz="4"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Cs/>
                <w:sz w:val="20"/>
                <w:szCs w:val="20"/>
                <w:lang w:eastAsia="ru-RU"/>
              </w:rPr>
            </w:pPr>
            <w:r w:rsidRPr="006E25AD">
              <w:rPr>
                <w:rFonts w:ascii="Times New Roman" w:eastAsia="Times New Roman" w:hAnsi="Times New Roman"/>
                <w:b/>
                <w:bCs/>
                <w:iCs/>
                <w:sz w:val="20"/>
                <w:szCs w:val="20"/>
                <w:lang w:eastAsia="ru-RU"/>
              </w:rPr>
              <w:t>-1 995,66</w:t>
            </w:r>
          </w:p>
        </w:tc>
        <w:tc>
          <w:tcPr>
            <w:tcW w:w="1843" w:type="dxa"/>
            <w:gridSpan w:val="3"/>
            <w:tcBorders>
              <w:top w:val="nil"/>
              <w:left w:val="nil"/>
              <w:bottom w:val="single" w:sz="4" w:space="0" w:color="auto"/>
              <w:right w:val="single" w:sz="8" w:space="0" w:color="auto"/>
            </w:tcBorders>
            <w:shd w:val="clear" w:color="000000" w:fill="FFFFCC"/>
            <w:noWrap/>
            <w:vAlign w:val="bottom"/>
            <w:hideMark/>
          </w:tcPr>
          <w:p w:rsidR="00FC32BB" w:rsidRPr="006E25AD" w:rsidRDefault="00FC32BB" w:rsidP="00FC32BB">
            <w:pPr>
              <w:spacing w:after="0" w:line="240" w:lineRule="auto"/>
              <w:jc w:val="right"/>
              <w:rPr>
                <w:rFonts w:ascii="Times New Roman" w:eastAsia="Times New Roman" w:hAnsi="Times New Roman"/>
                <w:b/>
                <w:bCs/>
                <w:iCs/>
                <w:sz w:val="20"/>
                <w:szCs w:val="20"/>
                <w:lang w:eastAsia="ru-RU"/>
              </w:rPr>
            </w:pPr>
            <w:r w:rsidRPr="006E25AD">
              <w:rPr>
                <w:rFonts w:ascii="Times New Roman" w:eastAsia="Times New Roman" w:hAnsi="Times New Roman"/>
                <w:b/>
                <w:bCs/>
                <w:iCs/>
                <w:sz w:val="20"/>
                <w:szCs w:val="20"/>
                <w:lang w:eastAsia="ru-RU"/>
              </w:rPr>
              <w:t>0,00</w:t>
            </w:r>
          </w:p>
        </w:tc>
      </w:tr>
      <w:tr w:rsidR="00FC32BB" w:rsidRPr="00FC32BB" w:rsidTr="008261D5">
        <w:trPr>
          <w:trHeight w:val="2250"/>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6E25AD" w:rsidRDefault="00FC32BB" w:rsidP="00FC32BB">
            <w:pPr>
              <w:spacing w:after="0" w:line="240" w:lineRule="auto"/>
              <w:rPr>
                <w:rFonts w:ascii="Times New Roman" w:eastAsia="Times New Roman" w:hAnsi="Times New Roman"/>
                <w:sz w:val="20"/>
                <w:szCs w:val="20"/>
                <w:lang w:eastAsia="ru-RU"/>
              </w:rPr>
            </w:pPr>
            <w:proofErr w:type="gramStart"/>
            <w:r w:rsidRPr="006E25AD">
              <w:rPr>
                <w:rFonts w:ascii="Times New Roman" w:eastAsia="Times New Roman" w:hAnsi="Times New Roman"/>
                <w:sz w:val="20"/>
                <w:szCs w:val="20"/>
                <w:lang w:eastAsia="ru-RU"/>
              </w:rPr>
              <w:t xml:space="preserve">Перечисления из бюджетов сельских поселений (в </w:t>
            </w:r>
            <w:proofErr w:type="spellStart"/>
            <w:r w:rsidRPr="006E25AD">
              <w:rPr>
                <w:rFonts w:ascii="Times New Roman" w:eastAsia="Times New Roman" w:hAnsi="Times New Roman"/>
                <w:sz w:val="20"/>
                <w:szCs w:val="20"/>
                <w:lang w:eastAsia="ru-RU"/>
              </w:rPr>
              <w:t>бюд</w:t>
            </w:r>
            <w:r w:rsidR="004944D6">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жеты</w:t>
            </w:r>
            <w:proofErr w:type="spellEnd"/>
            <w:r w:rsidRPr="006E25AD">
              <w:rPr>
                <w:rFonts w:ascii="Times New Roman" w:eastAsia="Times New Roman" w:hAnsi="Times New Roman"/>
                <w:sz w:val="20"/>
                <w:szCs w:val="20"/>
                <w:lang w:eastAsia="ru-RU"/>
              </w:rPr>
              <w:t xml:space="preserve"> поселений) для осу</w:t>
            </w:r>
            <w:r w:rsidR="004944D6">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ществления</w:t>
            </w:r>
            <w:proofErr w:type="spellEnd"/>
            <w:r w:rsidRPr="006E25AD">
              <w:rPr>
                <w:rFonts w:ascii="Times New Roman" w:eastAsia="Times New Roman" w:hAnsi="Times New Roman"/>
                <w:sz w:val="20"/>
                <w:szCs w:val="20"/>
                <w:lang w:eastAsia="ru-RU"/>
              </w:rPr>
              <w:t xml:space="preserve"> возврата (зачета) излишне уплаченных или излишне взысканных сумм налогов, сборов и иных </w:t>
            </w:r>
            <w:proofErr w:type="spellStart"/>
            <w:r w:rsidRPr="006E25AD">
              <w:rPr>
                <w:rFonts w:ascii="Times New Roman" w:eastAsia="Times New Roman" w:hAnsi="Times New Roman"/>
                <w:sz w:val="20"/>
                <w:szCs w:val="20"/>
                <w:lang w:eastAsia="ru-RU"/>
              </w:rPr>
              <w:t>пла</w:t>
            </w:r>
            <w:r w:rsidR="004944D6">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тежей</w:t>
            </w:r>
            <w:proofErr w:type="spellEnd"/>
            <w:r w:rsidRPr="006E25AD">
              <w:rPr>
                <w:rFonts w:ascii="Times New Roman" w:eastAsia="Times New Roman" w:hAnsi="Times New Roman"/>
                <w:sz w:val="20"/>
                <w:szCs w:val="20"/>
                <w:lang w:eastAsia="ru-RU"/>
              </w:rPr>
              <w:t xml:space="preserve">, а также сумм </w:t>
            </w:r>
            <w:proofErr w:type="spellStart"/>
            <w:r w:rsidRPr="006E25AD">
              <w:rPr>
                <w:rFonts w:ascii="Times New Roman" w:eastAsia="Times New Roman" w:hAnsi="Times New Roman"/>
                <w:sz w:val="20"/>
                <w:szCs w:val="20"/>
                <w:lang w:eastAsia="ru-RU"/>
              </w:rPr>
              <w:t>процен</w:t>
            </w:r>
            <w:r w:rsidR="004944D6">
              <w:rPr>
                <w:rFonts w:ascii="Times New Roman" w:eastAsia="Times New Roman" w:hAnsi="Times New Roman"/>
                <w:sz w:val="20"/>
                <w:szCs w:val="20"/>
                <w:lang w:eastAsia="ru-RU"/>
              </w:rPr>
              <w:t>-</w:t>
            </w:r>
            <w:r w:rsidRPr="006E25AD">
              <w:rPr>
                <w:rFonts w:ascii="Times New Roman" w:eastAsia="Times New Roman" w:hAnsi="Times New Roman"/>
                <w:sz w:val="20"/>
                <w:szCs w:val="20"/>
                <w:lang w:eastAsia="ru-RU"/>
              </w:rPr>
              <w:t>тов</w:t>
            </w:r>
            <w:proofErr w:type="spellEnd"/>
            <w:r w:rsidRPr="006E25AD">
              <w:rPr>
                <w:rFonts w:ascii="Times New Roman" w:eastAsia="Times New Roman" w:hAnsi="Times New Roman"/>
                <w:sz w:val="20"/>
                <w:szCs w:val="20"/>
                <w:lang w:eastAsia="ru-RU"/>
              </w:rPr>
              <w:t xml:space="preserve"> за несвоевременное осу</w:t>
            </w:r>
            <w:r w:rsidR="004944D6">
              <w:rPr>
                <w:rFonts w:ascii="Times New Roman" w:eastAsia="Times New Roman" w:hAnsi="Times New Roman"/>
                <w:sz w:val="20"/>
                <w:szCs w:val="20"/>
                <w:lang w:eastAsia="ru-RU"/>
              </w:rPr>
              <w:t>-</w:t>
            </w:r>
            <w:proofErr w:type="spellStart"/>
            <w:r w:rsidRPr="006E25AD">
              <w:rPr>
                <w:rFonts w:ascii="Times New Roman" w:eastAsia="Times New Roman" w:hAnsi="Times New Roman"/>
                <w:sz w:val="20"/>
                <w:szCs w:val="20"/>
                <w:lang w:eastAsia="ru-RU"/>
              </w:rPr>
              <w:t>ществление</w:t>
            </w:r>
            <w:proofErr w:type="spellEnd"/>
            <w:r w:rsidRPr="006E25AD">
              <w:rPr>
                <w:rFonts w:ascii="Times New Roman" w:eastAsia="Times New Roman" w:hAnsi="Times New Roman"/>
                <w:sz w:val="20"/>
                <w:szCs w:val="20"/>
                <w:lang w:eastAsia="ru-RU"/>
              </w:rPr>
              <w:t xml:space="preserve"> такого возврата и процентов, начисленных на излишне взысканные суммы</w:t>
            </w:r>
            <w:proofErr w:type="gramEnd"/>
          </w:p>
        </w:tc>
        <w:tc>
          <w:tcPr>
            <w:tcW w:w="709" w:type="dxa"/>
            <w:gridSpan w:val="4"/>
            <w:tcBorders>
              <w:top w:val="nil"/>
              <w:left w:val="nil"/>
              <w:bottom w:val="single" w:sz="4" w:space="0" w:color="auto"/>
              <w:right w:val="single" w:sz="4" w:space="0" w:color="auto"/>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010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6E25AD" w:rsidRDefault="00FC32BB" w:rsidP="00FC32BB">
            <w:pPr>
              <w:spacing w:after="0" w:line="240" w:lineRule="auto"/>
              <w:jc w:val="center"/>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00020805000100000150</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C32BB" w:rsidRPr="006E25AD" w:rsidRDefault="00FC32BB" w:rsidP="00FC32BB">
            <w:pPr>
              <w:spacing w:after="0" w:line="240" w:lineRule="auto"/>
              <w:jc w:val="right"/>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-1 995,66</w:t>
            </w:r>
          </w:p>
        </w:tc>
        <w:tc>
          <w:tcPr>
            <w:tcW w:w="1843" w:type="dxa"/>
            <w:gridSpan w:val="3"/>
            <w:tcBorders>
              <w:top w:val="nil"/>
              <w:left w:val="nil"/>
              <w:bottom w:val="single" w:sz="4" w:space="0" w:color="auto"/>
              <w:right w:val="single" w:sz="8" w:space="0" w:color="auto"/>
            </w:tcBorders>
            <w:shd w:val="clear" w:color="000000" w:fill="CCFFFF"/>
            <w:noWrap/>
            <w:vAlign w:val="bottom"/>
            <w:hideMark/>
          </w:tcPr>
          <w:p w:rsidR="00FC32BB" w:rsidRPr="006E25AD" w:rsidRDefault="00FC32BB" w:rsidP="00FC32BB">
            <w:pPr>
              <w:spacing w:after="0" w:line="240" w:lineRule="auto"/>
              <w:jc w:val="right"/>
              <w:rPr>
                <w:rFonts w:ascii="Times New Roman" w:eastAsia="Times New Roman" w:hAnsi="Times New Roman"/>
                <w:b/>
                <w:bCs/>
                <w:sz w:val="20"/>
                <w:szCs w:val="20"/>
                <w:lang w:eastAsia="ru-RU"/>
              </w:rPr>
            </w:pPr>
            <w:r w:rsidRPr="006E25AD">
              <w:rPr>
                <w:rFonts w:ascii="Times New Roman" w:eastAsia="Times New Roman" w:hAnsi="Times New Roman"/>
                <w:b/>
                <w:bCs/>
                <w:sz w:val="20"/>
                <w:szCs w:val="20"/>
                <w:lang w:eastAsia="ru-RU"/>
              </w:rPr>
              <w:t>0,00</w:t>
            </w:r>
          </w:p>
        </w:tc>
      </w:tr>
      <w:tr w:rsidR="00FC32BB" w:rsidRPr="00FC32BB" w:rsidTr="008261D5">
        <w:trPr>
          <w:trHeight w:val="15"/>
        </w:trPr>
        <w:tc>
          <w:tcPr>
            <w:tcW w:w="2850" w:type="dxa"/>
            <w:gridSpan w:val="2"/>
            <w:tcBorders>
              <w:top w:val="nil"/>
              <w:left w:val="nil"/>
              <w:bottom w:val="single" w:sz="4" w:space="0" w:color="auto"/>
              <w:right w:val="single" w:sz="8" w:space="0" w:color="auto"/>
            </w:tcBorders>
            <w:shd w:val="clear" w:color="auto" w:fill="auto"/>
            <w:vAlign w:val="bottom"/>
            <w:hideMark/>
          </w:tcPr>
          <w:p w:rsidR="00FC32BB" w:rsidRPr="00FC32BB" w:rsidRDefault="00FC32BB" w:rsidP="00FC32BB">
            <w:pPr>
              <w:spacing w:after="0" w:line="240" w:lineRule="auto"/>
              <w:rPr>
                <w:rFonts w:ascii="Arial CYR" w:eastAsia="Times New Roman" w:hAnsi="Arial CYR"/>
                <w:sz w:val="16"/>
                <w:szCs w:val="16"/>
                <w:lang w:eastAsia="ru-RU"/>
              </w:rPr>
            </w:pPr>
            <w:r w:rsidRPr="00FC32BB">
              <w:rPr>
                <w:rFonts w:ascii="Arial CYR" w:eastAsia="Times New Roman" w:hAnsi="Arial CYR"/>
                <w:sz w:val="16"/>
                <w:szCs w:val="16"/>
                <w:lang w:eastAsia="ru-RU"/>
              </w:rPr>
              <w:t> </w:t>
            </w:r>
          </w:p>
        </w:tc>
        <w:tc>
          <w:tcPr>
            <w:tcW w:w="709" w:type="dxa"/>
            <w:gridSpan w:val="4"/>
            <w:tcBorders>
              <w:top w:val="nil"/>
              <w:left w:val="nil"/>
              <w:bottom w:val="single" w:sz="8" w:space="0" w:color="auto"/>
              <w:right w:val="single" w:sz="4" w:space="0" w:color="auto"/>
            </w:tcBorders>
            <w:shd w:val="clear" w:color="auto" w:fill="auto"/>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 </w:t>
            </w:r>
          </w:p>
        </w:tc>
        <w:tc>
          <w:tcPr>
            <w:tcW w:w="2268" w:type="dxa"/>
            <w:gridSpan w:val="6"/>
            <w:tcBorders>
              <w:top w:val="single" w:sz="4" w:space="0" w:color="auto"/>
              <w:left w:val="nil"/>
              <w:bottom w:val="single" w:sz="8" w:space="0" w:color="auto"/>
              <w:right w:val="single" w:sz="4" w:space="0" w:color="auto"/>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 </w:t>
            </w:r>
          </w:p>
        </w:tc>
        <w:tc>
          <w:tcPr>
            <w:tcW w:w="1418" w:type="dxa"/>
            <w:gridSpan w:val="6"/>
            <w:tcBorders>
              <w:top w:val="nil"/>
              <w:left w:val="nil"/>
              <w:bottom w:val="single" w:sz="8" w:space="0" w:color="auto"/>
              <w:right w:val="single" w:sz="4" w:space="0" w:color="auto"/>
            </w:tcBorders>
            <w:shd w:val="clear" w:color="auto" w:fill="auto"/>
            <w:noWrap/>
            <w:vAlign w:val="bottom"/>
            <w:hideMark/>
          </w:tcPr>
          <w:p w:rsidR="00FC32BB" w:rsidRPr="00FC32BB" w:rsidRDefault="00FC32BB" w:rsidP="00FC32BB">
            <w:pPr>
              <w:spacing w:after="0" w:line="240" w:lineRule="auto"/>
              <w:jc w:val="right"/>
              <w:rPr>
                <w:rFonts w:ascii="Arial CYR" w:eastAsia="Times New Roman" w:hAnsi="Arial CYR"/>
                <w:sz w:val="16"/>
                <w:szCs w:val="16"/>
                <w:lang w:eastAsia="ru-RU"/>
              </w:rPr>
            </w:pPr>
            <w:r w:rsidRPr="00FC32BB">
              <w:rPr>
                <w:rFonts w:ascii="Arial CYR" w:eastAsia="Times New Roman" w:hAnsi="Arial CYR"/>
                <w:sz w:val="16"/>
                <w:szCs w:val="16"/>
                <w:lang w:eastAsia="ru-RU"/>
              </w:rPr>
              <w:t> </w:t>
            </w:r>
          </w:p>
        </w:tc>
        <w:tc>
          <w:tcPr>
            <w:tcW w:w="1275" w:type="dxa"/>
            <w:gridSpan w:val="3"/>
            <w:tcBorders>
              <w:top w:val="nil"/>
              <w:left w:val="nil"/>
              <w:bottom w:val="single" w:sz="8" w:space="0" w:color="auto"/>
              <w:right w:val="single" w:sz="4" w:space="0" w:color="auto"/>
            </w:tcBorders>
            <w:shd w:val="clear" w:color="auto" w:fill="auto"/>
            <w:noWrap/>
            <w:vAlign w:val="bottom"/>
            <w:hideMark/>
          </w:tcPr>
          <w:p w:rsidR="00FC32BB" w:rsidRPr="00FC32BB" w:rsidRDefault="00FC32BB" w:rsidP="00FC32BB">
            <w:pPr>
              <w:spacing w:after="0" w:line="240" w:lineRule="auto"/>
              <w:jc w:val="right"/>
              <w:rPr>
                <w:rFonts w:ascii="Arial CYR" w:eastAsia="Times New Roman" w:hAnsi="Arial CYR"/>
                <w:sz w:val="16"/>
                <w:szCs w:val="16"/>
                <w:lang w:eastAsia="ru-RU"/>
              </w:rPr>
            </w:pPr>
            <w:r w:rsidRPr="00FC32BB">
              <w:rPr>
                <w:rFonts w:ascii="Arial CYR" w:eastAsia="Times New Roman" w:hAnsi="Arial CYR"/>
                <w:sz w:val="16"/>
                <w:szCs w:val="16"/>
                <w:lang w:eastAsia="ru-RU"/>
              </w:rPr>
              <w:t> </w:t>
            </w:r>
          </w:p>
        </w:tc>
        <w:tc>
          <w:tcPr>
            <w:tcW w:w="1843" w:type="dxa"/>
            <w:gridSpan w:val="3"/>
            <w:tcBorders>
              <w:top w:val="nil"/>
              <w:left w:val="nil"/>
              <w:bottom w:val="single" w:sz="8" w:space="0" w:color="auto"/>
              <w:right w:val="single" w:sz="8" w:space="0" w:color="auto"/>
            </w:tcBorders>
            <w:shd w:val="clear" w:color="auto" w:fill="auto"/>
            <w:noWrap/>
            <w:vAlign w:val="bottom"/>
            <w:hideMark/>
          </w:tcPr>
          <w:p w:rsidR="00FC32BB" w:rsidRPr="00FC32BB" w:rsidRDefault="00FC32BB" w:rsidP="00FC32BB">
            <w:pPr>
              <w:spacing w:after="0" w:line="240" w:lineRule="auto"/>
              <w:jc w:val="right"/>
              <w:rPr>
                <w:rFonts w:ascii="Arial CYR" w:eastAsia="Times New Roman" w:hAnsi="Arial CYR"/>
                <w:sz w:val="16"/>
                <w:szCs w:val="16"/>
                <w:lang w:eastAsia="ru-RU"/>
              </w:rPr>
            </w:pPr>
            <w:r w:rsidRPr="00FC32BB">
              <w:rPr>
                <w:rFonts w:ascii="Arial CYR" w:eastAsia="Times New Roman" w:hAnsi="Arial CYR"/>
                <w:sz w:val="16"/>
                <w:szCs w:val="16"/>
                <w:lang w:eastAsia="ru-RU"/>
              </w:rPr>
              <w:t> </w:t>
            </w:r>
          </w:p>
        </w:tc>
      </w:tr>
      <w:tr w:rsidR="00FC32BB" w:rsidRPr="00FC32BB" w:rsidTr="008261D5">
        <w:trPr>
          <w:trHeight w:val="255"/>
        </w:trPr>
        <w:tc>
          <w:tcPr>
            <w:tcW w:w="2850" w:type="dxa"/>
            <w:gridSpan w:val="2"/>
            <w:tcBorders>
              <w:top w:val="nil"/>
              <w:left w:val="nil"/>
              <w:bottom w:val="nil"/>
              <w:right w:val="nil"/>
            </w:tcBorders>
            <w:shd w:val="clear" w:color="auto" w:fill="auto"/>
            <w:vAlign w:val="bottom"/>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709" w:type="dxa"/>
            <w:gridSpan w:val="4"/>
            <w:tcBorders>
              <w:top w:val="nil"/>
              <w:left w:val="nil"/>
              <w:bottom w:val="nil"/>
              <w:right w:val="nil"/>
            </w:tcBorders>
            <w:shd w:val="clear" w:color="auto" w:fill="auto"/>
            <w:vAlign w:val="bottom"/>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104"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728" w:type="dxa"/>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569"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307"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978" w:type="dxa"/>
            <w:gridSpan w:val="2"/>
            <w:tcBorders>
              <w:top w:val="nil"/>
              <w:left w:val="nil"/>
              <w:bottom w:val="nil"/>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275"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843"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r>
      <w:tr w:rsidR="00FC32BB" w:rsidRPr="00FC32BB" w:rsidTr="004944D6">
        <w:trPr>
          <w:trHeight w:val="255"/>
        </w:trPr>
        <w:tc>
          <w:tcPr>
            <w:tcW w:w="10363" w:type="dxa"/>
            <w:gridSpan w:val="24"/>
            <w:tcBorders>
              <w:top w:val="nil"/>
              <w:left w:val="nil"/>
              <w:bottom w:val="nil"/>
              <w:right w:val="nil"/>
            </w:tcBorders>
            <w:shd w:val="clear" w:color="auto" w:fill="auto"/>
            <w:noWrap/>
            <w:vAlign w:val="bottom"/>
            <w:hideMark/>
          </w:tcPr>
          <w:p w:rsidR="004944D6" w:rsidRPr="004944D6" w:rsidRDefault="004944D6" w:rsidP="00FC32BB">
            <w:pPr>
              <w:spacing w:after="0" w:line="240" w:lineRule="auto"/>
              <w:jc w:val="center"/>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lastRenderedPageBreak/>
              <w:t>7</w:t>
            </w:r>
          </w:p>
          <w:p w:rsidR="004944D6" w:rsidRDefault="004944D6" w:rsidP="00FC32BB">
            <w:pPr>
              <w:spacing w:after="0" w:line="240" w:lineRule="auto"/>
              <w:jc w:val="center"/>
              <w:rPr>
                <w:rFonts w:ascii="Arial CYR" w:eastAsia="Times New Roman" w:hAnsi="Arial CYR"/>
                <w:b/>
                <w:bCs/>
                <w:lang w:eastAsia="ru-RU"/>
              </w:rPr>
            </w:pPr>
          </w:p>
          <w:p w:rsidR="00FC32BB" w:rsidRPr="004944D6" w:rsidRDefault="00FC32BB" w:rsidP="00FC32BB">
            <w:pPr>
              <w:spacing w:after="0" w:line="240" w:lineRule="auto"/>
              <w:jc w:val="center"/>
              <w:rPr>
                <w:rFonts w:ascii="Times New Roman" w:eastAsia="Times New Roman" w:hAnsi="Times New Roman"/>
                <w:b/>
                <w:bCs/>
                <w:lang w:eastAsia="ru-RU"/>
              </w:rPr>
            </w:pPr>
            <w:r w:rsidRPr="00FC32BB">
              <w:rPr>
                <w:rFonts w:ascii="Arial CYR" w:eastAsia="Times New Roman" w:hAnsi="Arial CYR"/>
                <w:b/>
                <w:bCs/>
                <w:lang w:eastAsia="ru-RU"/>
              </w:rPr>
              <w:t xml:space="preserve"> </w:t>
            </w:r>
            <w:r w:rsidRPr="004944D6">
              <w:rPr>
                <w:rFonts w:ascii="Times New Roman" w:eastAsia="Times New Roman" w:hAnsi="Times New Roman"/>
                <w:b/>
                <w:bCs/>
                <w:lang w:eastAsia="ru-RU"/>
              </w:rPr>
              <w:t>2. Расходы бюджета</w:t>
            </w:r>
          </w:p>
        </w:tc>
      </w:tr>
      <w:tr w:rsidR="00FC32BB" w:rsidRPr="00FC32BB" w:rsidTr="004944D6">
        <w:trPr>
          <w:trHeight w:val="255"/>
        </w:trPr>
        <w:tc>
          <w:tcPr>
            <w:tcW w:w="2709" w:type="dxa"/>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708"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246"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728" w:type="dxa"/>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569"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236" w:type="dxa"/>
            <w:gridSpan w:val="2"/>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049"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417"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701" w:type="dxa"/>
            <w:gridSpan w:val="2"/>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right"/>
              <w:rPr>
                <w:rFonts w:ascii="Arial CYR" w:eastAsia="Times New Roman" w:hAnsi="Arial CYR"/>
                <w:sz w:val="16"/>
                <w:szCs w:val="16"/>
                <w:lang w:eastAsia="ru-RU"/>
              </w:rPr>
            </w:pPr>
            <w:r w:rsidRPr="00FC32BB">
              <w:rPr>
                <w:rFonts w:ascii="Arial CYR" w:eastAsia="Times New Roman" w:hAnsi="Arial CYR"/>
                <w:sz w:val="16"/>
                <w:szCs w:val="16"/>
                <w:lang w:eastAsia="ru-RU"/>
              </w:rPr>
              <w:t xml:space="preserve">              Форма 0503117  с.2</w:t>
            </w:r>
          </w:p>
        </w:tc>
      </w:tr>
      <w:tr w:rsidR="004944D6" w:rsidRPr="00FC32BB" w:rsidTr="004944D6">
        <w:trPr>
          <w:trHeight w:val="255"/>
        </w:trPr>
        <w:tc>
          <w:tcPr>
            <w:tcW w:w="2709" w:type="dxa"/>
            <w:vMerge w:val="restart"/>
            <w:tcBorders>
              <w:top w:val="nil"/>
              <w:left w:val="nil"/>
              <w:bottom w:val="single" w:sz="4" w:space="0" w:color="auto"/>
              <w:right w:val="single" w:sz="4" w:space="0" w:color="auto"/>
            </w:tcBorders>
            <w:shd w:val="clear" w:color="auto" w:fill="auto"/>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Наименование показателя</w:t>
            </w:r>
          </w:p>
        </w:tc>
        <w:tc>
          <w:tcPr>
            <w:tcW w:w="70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Код</w:t>
            </w:r>
            <w:r w:rsidRPr="004944D6">
              <w:rPr>
                <w:rFonts w:ascii="Times New Roman" w:eastAsia="Times New Roman" w:hAnsi="Times New Roman"/>
                <w:sz w:val="20"/>
                <w:szCs w:val="20"/>
                <w:lang w:eastAsia="ru-RU"/>
              </w:rPr>
              <w:br/>
            </w:r>
            <w:proofErr w:type="spellStart"/>
            <w:r w:rsidRPr="004944D6">
              <w:rPr>
                <w:rFonts w:ascii="Times New Roman" w:eastAsia="Times New Roman" w:hAnsi="Times New Roman"/>
                <w:sz w:val="20"/>
                <w:szCs w:val="20"/>
                <w:lang w:eastAsia="ru-RU"/>
              </w:rPr>
              <w:t>стр</w:t>
            </w:r>
            <w:proofErr w:type="gramStart"/>
            <w:r w:rsidRPr="004944D6">
              <w:rPr>
                <w:rFonts w:ascii="Times New Roman" w:eastAsia="Times New Roman" w:hAnsi="Times New Roman"/>
                <w:sz w:val="20"/>
                <w:szCs w:val="20"/>
                <w:lang w:eastAsia="ru-RU"/>
              </w:rPr>
              <w:t>о</w:t>
            </w:r>
            <w:proofErr w:type="spellEnd"/>
            <w:r w:rsidRPr="004944D6">
              <w:rPr>
                <w:rFonts w:ascii="Times New Roman" w:eastAsia="Times New Roman" w:hAnsi="Times New Roman"/>
                <w:sz w:val="20"/>
                <w:szCs w:val="20"/>
                <w:lang w:eastAsia="ru-RU"/>
              </w:rPr>
              <w:t>-</w:t>
            </w:r>
            <w:proofErr w:type="gramEnd"/>
            <w:r w:rsidRPr="004944D6">
              <w:rPr>
                <w:rFonts w:ascii="Times New Roman" w:eastAsia="Times New Roman" w:hAnsi="Times New Roman"/>
                <w:sz w:val="20"/>
                <w:szCs w:val="20"/>
                <w:lang w:eastAsia="ru-RU"/>
              </w:rPr>
              <w:br/>
            </w:r>
            <w:proofErr w:type="spellStart"/>
            <w:r w:rsidRPr="004944D6">
              <w:rPr>
                <w:rFonts w:ascii="Times New Roman" w:eastAsia="Times New Roman" w:hAnsi="Times New Roman"/>
                <w:sz w:val="20"/>
                <w:szCs w:val="20"/>
                <w:lang w:eastAsia="ru-RU"/>
              </w:rPr>
              <w:t>ки</w:t>
            </w:r>
            <w:proofErr w:type="spellEnd"/>
          </w:p>
        </w:tc>
        <w:tc>
          <w:tcPr>
            <w:tcW w:w="226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Код расхода по бюджетной классификации</w:t>
            </w:r>
          </w:p>
        </w:tc>
        <w:tc>
          <w:tcPr>
            <w:tcW w:w="1560"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Утвержденные бюджетные назначения</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Исполнено</w:t>
            </w:r>
          </w:p>
        </w:tc>
        <w:tc>
          <w:tcPr>
            <w:tcW w:w="1701"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FC32BB" w:rsidRPr="004944D6" w:rsidRDefault="00FC32BB" w:rsidP="004944D6">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Неисполненные назначения</w:t>
            </w:r>
          </w:p>
        </w:tc>
      </w:tr>
      <w:tr w:rsidR="004944D6" w:rsidRPr="00FC32BB" w:rsidTr="004944D6">
        <w:trPr>
          <w:trHeight w:val="255"/>
        </w:trPr>
        <w:tc>
          <w:tcPr>
            <w:tcW w:w="2709" w:type="dxa"/>
            <w:vMerge/>
            <w:tcBorders>
              <w:top w:val="nil"/>
              <w:left w:val="nil"/>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2268" w:type="dxa"/>
            <w:gridSpan w:val="6"/>
            <w:vMerge/>
            <w:tcBorders>
              <w:top w:val="single" w:sz="4" w:space="0" w:color="auto"/>
              <w:left w:val="single" w:sz="4" w:space="0" w:color="auto"/>
              <w:bottom w:val="single" w:sz="4" w:space="0" w:color="000000"/>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1560" w:type="dxa"/>
            <w:gridSpan w:val="7"/>
            <w:vMerge/>
            <w:tcBorders>
              <w:top w:val="nil"/>
              <w:left w:val="single" w:sz="4" w:space="0" w:color="auto"/>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nil"/>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r>
      <w:tr w:rsidR="004944D6" w:rsidRPr="00FC32BB" w:rsidTr="004944D6">
        <w:trPr>
          <w:trHeight w:val="255"/>
        </w:trPr>
        <w:tc>
          <w:tcPr>
            <w:tcW w:w="2709" w:type="dxa"/>
            <w:vMerge/>
            <w:tcBorders>
              <w:top w:val="nil"/>
              <w:left w:val="nil"/>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2268" w:type="dxa"/>
            <w:gridSpan w:val="6"/>
            <w:vMerge/>
            <w:tcBorders>
              <w:top w:val="single" w:sz="4" w:space="0" w:color="auto"/>
              <w:left w:val="single" w:sz="4" w:space="0" w:color="auto"/>
              <w:bottom w:val="single" w:sz="4" w:space="0" w:color="000000"/>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1560" w:type="dxa"/>
            <w:gridSpan w:val="7"/>
            <w:vMerge/>
            <w:tcBorders>
              <w:top w:val="nil"/>
              <w:left w:val="single" w:sz="4" w:space="0" w:color="auto"/>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nil"/>
            </w:tcBorders>
            <w:vAlign w:val="center"/>
            <w:hideMark/>
          </w:tcPr>
          <w:p w:rsidR="00FC32BB" w:rsidRPr="004944D6" w:rsidRDefault="00FC32BB" w:rsidP="00FC32BB">
            <w:pPr>
              <w:spacing w:after="0" w:line="240" w:lineRule="auto"/>
              <w:rPr>
                <w:rFonts w:ascii="Times New Roman" w:eastAsia="Times New Roman" w:hAnsi="Times New Roman"/>
                <w:sz w:val="20"/>
                <w:szCs w:val="20"/>
                <w:lang w:eastAsia="ru-RU"/>
              </w:rPr>
            </w:pPr>
          </w:p>
        </w:tc>
      </w:tr>
      <w:tr w:rsidR="004944D6" w:rsidRPr="00FC32BB" w:rsidTr="004944D6">
        <w:trPr>
          <w:trHeight w:val="270"/>
        </w:trPr>
        <w:tc>
          <w:tcPr>
            <w:tcW w:w="2709" w:type="dxa"/>
            <w:tcBorders>
              <w:top w:val="nil"/>
              <w:left w:val="nil"/>
              <w:bottom w:val="single" w:sz="4" w:space="0" w:color="auto"/>
              <w:right w:val="single" w:sz="4" w:space="0" w:color="auto"/>
            </w:tcBorders>
            <w:shd w:val="clear" w:color="auto" w:fill="auto"/>
            <w:noWrap/>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w:t>
            </w:r>
          </w:p>
        </w:tc>
        <w:tc>
          <w:tcPr>
            <w:tcW w:w="708" w:type="dxa"/>
            <w:gridSpan w:val="4"/>
            <w:tcBorders>
              <w:top w:val="nil"/>
              <w:left w:val="nil"/>
              <w:bottom w:val="nil"/>
              <w:right w:val="single" w:sz="4" w:space="0" w:color="auto"/>
            </w:tcBorders>
            <w:shd w:val="clear" w:color="auto" w:fill="auto"/>
            <w:noWrap/>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w:t>
            </w:r>
          </w:p>
        </w:tc>
        <w:tc>
          <w:tcPr>
            <w:tcW w:w="2268" w:type="dxa"/>
            <w:gridSpan w:val="6"/>
            <w:tcBorders>
              <w:top w:val="single" w:sz="4" w:space="0" w:color="auto"/>
              <w:left w:val="nil"/>
              <w:bottom w:val="single" w:sz="8" w:space="0" w:color="auto"/>
              <w:right w:val="single" w:sz="4" w:space="0" w:color="auto"/>
            </w:tcBorders>
            <w:shd w:val="clear" w:color="auto" w:fill="auto"/>
            <w:noWrap/>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3</w:t>
            </w:r>
          </w:p>
        </w:tc>
        <w:tc>
          <w:tcPr>
            <w:tcW w:w="1560" w:type="dxa"/>
            <w:gridSpan w:val="7"/>
            <w:tcBorders>
              <w:top w:val="nil"/>
              <w:left w:val="nil"/>
              <w:bottom w:val="nil"/>
              <w:right w:val="single" w:sz="4" w:space="0" w:color="auto"/>
            </w:tcBorders>
            <w:shd w:val="clear" w:color="auto" w:fill="auto"/>
            <w:noWrap/>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w:t>
            </w:r>
          </w:p>
        </w:tc>
        <w:tc>
          <w:tcPr>
            <w:tcW w:w="1417" w:type="dxa"/>
            <w:gridSpan w:val="4"/>
            <w:tcBorders>
              <w:top w:val="nil"/>
              <w:left w:val="nil"/>
              <w:bottom w:val="nil"/>
              <w:right w:val="single" w:sz="4" w:space="0" w:color="auto"/>
            </w:tcBorders>
            <w:shd w:val="clear" w:color="auto" w:fill="auto"/>
            <w:noWrap/>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5</w:t>
            </w:r>
          </w:p>
        </w:tc>
        <w:tc>
          <w:tcPr>
            <w:tcW w:w="1701" w:type="dxa"/>
            <w:gridSpan w:val="2"/>
            <w:tcBorders>
              <w:top w:val="nil"/>
              <w:left w:val="nil"/>
              <w:bottom w:val="nil"/>
              <w:right w:val="nil"/>
            </w:tcBorders>
            <w:shd w:val="clear" w:color="auto" w:fill="auto"/>
            <w:noWrap/>
            <w:vAlign w:val="center"/>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6</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0C0C0"/>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Расходы бюджета - всего</w:t>
            </w:r>
          </w:p>
        </w:tc>
        <w:tc>
          <w:tcPr>
            <w:tcW w:w="708" w:type="dxa"/>
            <w:gridSpan w:val="4"/>
            <w:tcBorders>
              <w:top w:val="single" w:sz="8" w:space="0" w:color="auto"/>
              <w:left w:val="nil"/>
              <w:bottom w:val="single" w:sz="4" w:space="0" w:color="auto"/>
              <w:right w:val="single" w:sz="4" w:space="0" w:color="auto"/>
            </w:tcBorders>
            <w:shd w:val="clear" w:color="000000" w:fill="C0C0C0"/>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8" w:space="0" w:color="auto"/>
              <w:left w:val="nil"/>
              <w:bottom w:val="single" w:sz="4" w:space="0" w:color="auto"/>
              <w:right w:val="single" w:sz="4" w:space="0" w:color="auto"/>
            </w:tcBorders>
            <w:shd w:val="clear" w:color="000000" w:fill="C0C0C0"/>
            <w:vAlign w:val="bottom"/>
            <w:hideMark/>
          </w:tcPr>
          <w:p w:rsidR="00FC32BB" w:rsidRPr="004944D6" w:rsidRDefault="00FC32BB" w:rsidP="00FC32BB">
            <w:pPr>
              <w:spacing w:after="0" w:line="240" w:lineRule="auto"/>
              <w:jc w:val="center"/>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х</w:t>
            </w:r>
          </w:p>
        </w:tc>
        <w:tc>
          <w:tcPr>
            <w:tcW w:w="1560" w:type="dxa"/>
            <w:gridSpan w:val="7"/>
            <w:tcBorders>
              <w:top w:val="single" w:sz="8" w:space="0" w:color="auto"/>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12 701 210,00</w:t>
            </w:r>
          </w:p>
        </w:tc>
        <w:tc>
          <w:tcPr>
            <w:tcW w:w="1417" w:type="dxa"/>
            <w:gridSpan w:val="4"/>
            <w:tcBorders>
              <w:top w:val="single" w:sz="8" w:space="0" w:color="auto"/>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2 549 177,36</w:t>
            </w:r>
          </w:p>
        </w:tc>
        <w:tc>
          <w:tcPr>
            <w:tcW w:w="1701" w:type="dxa"/>
            <w:gridSpan w:val="2"/>
            <w:tcBorders>
              <w:top w:val="single" w:sz="8" w:space="0" w:color="auto"/>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10 152 032,64</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0C0C0"/>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в том числе:</w:t>
            </w:r>
          </w:p>
        </w:tc>
        <w:tc>
          <w:tcPr>
            <w:tcW w:w="708" w:type="dxa"/>
            <w:gridSpan w:val="4"/>
            <w:tcBorders>
              <w:top w:val="nil"/>
              <w:left w:val="nil"/>
              <w:bottom w:val="single" w:sz="4" w:space="0" w:color="auto"/>
              <w:right w:val="single" w:sz="4" w:space="0" w:color="auto"/>
            </w:tcBorders>
            <w:shd w:val="clear" w:color="000000" w:fill="C0C0C0"/>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w:t>
            </w:r>
          </w:p>
        </w:tc>
        <w:tc>
          <w:tcPr>
            <w:tcW w:w="2268" w:type="dxa"/>
            <w:gridSpan w:val="6"/>
            <w:tcBorders>
              <w:top w:val="single" w:sz="4" w:space="0" w:color="auto"/>
              <w:left w:val="nil"/>
              <w:bottom w:val="single" w:sz="4" w:space="0" w:color="auto"/>
              <w:right w:val="single" w:sz="4" w:space="0" w:color="auto"/>
            </w:tcBorders>
            <w:shd w:val="clear" w:color="000000" w:fill="C0C0C0"/>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w:t>
            </w:r>
          </w:p>
        </w:tc>
        <w:tc>
          <w:tcPr>
            <w:tcW w:w="1560" w:type="dxa"/>
            <w:gridSpan w:val="7"/>
            <w:tcBorders>
              <w:top w:val="nil"/>
              <w:left w:val="nil"/>
              <w:bottom w:val="single" w:sz="4" w:space="0" w:color="auto"/>
              <w:right w:val="single" w:sz="4" w:space="0" w:color="auto"/>
            </w:tcBorders>
            <w:shd w:val="clear" w:color="000000" w:fill="C0C0C0"/>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w:t>
            </w:r>
          </w:p>
        </w:tc>
        <w:tc>
          <w:tcPr>
            <w:tcW w:w="1417" w:type="dxa"/>
            <w:gridSpan w:val="4"/>
            <w:tcBorders>
              <w:top w:val="nil"/>
              <w:left w:val="nil"/>
              <w:bottom w:val="single" w:sz="4" w:space="0" w:color="auto"/>
              <w:right w:val="single" w:sz="4" w:space="0" w:color="auto"/>
            </w:tcBorders>
            <w:shd w:val="clear" w:color="000000" w:fill="C0C0C0"/>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44500000000000000000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12 701 210,00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2 549 177,36</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10 152 032,64</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Cs/>
                <w:sz w:val="16"/>
                <w:szCs w:val="16"/>
                <w:lang w:eastAsia="ru-RU"/>
              </w:rPr>
            </w:pPr>
            <w:r w:rsidRPr="004944D6">
              <w:rPr>
                <w:rFonts w:ascii="Times New Roman" w:eastAsia="Times New Roman" w:hAnsi="Times New Roman"/>
                <w:b/>
                <w:bCs/>
                <w:iCs/>
                <w:sz w:val="16"/>
                <w:szCs w:val="16"/>
                <w:lang w:eastAsia="ru-RU"/>
              </w:rPr>
              <w:t>ОБЩЕГОСУДАРСТВЕННЫЕ ВОПРОСЫ</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6 868 110,00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1 685 725,36</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5 182 384,64</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44501020000000000000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915 900,00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193 419,55</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722 480,45</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Глава муниципального образования</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44501029510001000000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915 900,00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193 419,55</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722 480,45</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Расходы на выплаты персона</w:t>
            </w:r>
            <w:r w:rsidR="004944D6">
              <w:rPr>
                <w:rFonts w:ascii="Times New Roman" w:eastAsia="Times New Roman" w:hAnsi="Times New Roman"/>
                <w:b/>
                <w:bCs/>
                <w:i/>
                <w:iCs/>
                <w:sz w:val="20"/>
                <w:szCs w:val="20"/>
                <w:lang w:eastAsia="ru-RU"/>
              </w:rPr>
              <w:t xml:space="preserve">лу в целях </w:t>
            </w:r>
            <w:proofErr w:type="spellStart"/>
            <w:proofErr w:type="gramStart"/>
            <w:r w:rsidR="004944D6">
              <w:rPr>
                <w:rFonts w:ascii="Times New Roman" w:eastAsia="Times New Roman" w:hAnsi="Times New Roman"/>
                <w:b/>
                <w:bCs/>
                <w:i/>
                <w:iCs/>
                <w:sz w:val="20"/>
                <w:szCs w:val="20"/>
                <w:lang w:eastAsia="ru-RU"/>
              </w:rPr>
              <w:t>обеспе-</w:t>
            </w:r>
            <w:r w:rsidRPr="004944D6">
              <w:rPr>
                <w:rFonts w:ascii="Times New Roman" w:eastAsia="Times New Roman" w:hAnsi="Times New Roman"/>
                <w:b/>
                <w:bCs/>
                <w:i/>
                <w:iCs/>
                <w:sz w:val="20"/>
                <w:szCs w:val="20"/>
                <w:lang w:eastAsia="ru-RU"/>
              </w:rPr>
              <w:t>чения</w:t>
            </w:r>
            <w:proofErr w:type="spellEnd"/>
            <w:proofErr w:type="gramEnd"/>
            <w:r w:rsidRPr="004944D6">
              <w:rPr>
                <w:rFonts w:ascii="Times New Roman" w:eastAsia="Times New Roman" w:hAnsi="Times New Roman"/>
                <w:b/>
                <w:bCs/>
                <w:i/>
                <w:iCs/>
                <w:sz w:val="20"/>
                <w:szCs w:val="20"/>
                <w:lang w:eastAsia="ru-RU"/>
              </w:rPr>
              <w:t xml:space="preserve"> выполнения функций государственными (</w:t>
            </w:r>
            <w:proofErr w:type="spellStart"/>
            <w:r w:rsidRPr="004944D6">
              <w:rPr>
                <w:rFonts w:ascii="Times New Roman" w:eastAsia="Times New Roman" w:hAnsi="Times New Roman"/>
                <w:b/>
                <w:bCs/>
                <w:i/>
                <w:iCs/>
                <w:sz w:val="20"/>
                <w:szCs w:val="20"/>
                <w:lang w:eastAsia="ru-RU"/>
              </w:rPr>
              <w:t>муни</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ципальными</w:t>
            </w:r>
            <w:proofErr w:type="spellEnd"/>
            <w:r w:rsidRPr="004944D6">
              <w:rPr>
                <w:rFonts w:ascii="Times New Roman" w:eastAsia="Times New Roman" w:hAnsi="Times New Roman"/>
                <w:b/>
                <w:bCs/>
                <w:i/>
                <w:iCs/>
                <w:sz w:val="20"/>
                <w:szCs w:val="20"/>
                <w:lang w:eastAsia="ru-RU"/>
              </w:rPr>
              <w:t xml:space="preserve">) органами, казенными учреждениями, органами управления </w:t>
            </w:r>
            <w:proofErr w:type="spellStart"/>
            <w:r w:rsidRPr="004944D6">
              <w:rPr>
                <w:rFonts w:ascii="Times New Roman" w:eastAsia="Times New Roman" w:hAnsi="Times New Roman"/>
                <w:b/>
                <w:bCs/>
                <w:i/>
                <w:iCs/>
                <w:sz w:val="20"/>
                <w:szCs w:val="20"/>
                <w:lang w:eastAsia="ru-RU"/>
              </w:rPr>
              <w:t>госу</w:t>
            </w:r>
            <w:proofErr w:type="spellEnd"/>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 xml:space="preserve">дарственными </w:t>
            </w:r>
            <w:proofErr w:type="spellStart"/>
            <w:r w:rsidRPr="004944D6">
              <w:rPr>
                <w:rFonts w:ascii="Times New Roman" w:eastAsia="Times New Roman" w:hAnsi="Times New Roman"/>
                <w:b/>
                <w:bCs/>
                <w:i/>
                <w:iCs/>
                <w:sz w:val="20"/>
                <w:szCs w:val="20"/>
                <w:lang w:eastAsia="ru-RU"/>
              </w:rPr>
              <w:t>внебюд</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жетными</w:t>
            </w:r>
            <w:proofErr w:type="spellEnd"/>
            <w:r w:rsidRPr="004944D6">
              <w:rPr>
                <w:rFonts w:ascii="Times New Roman" w:eastAsia="Times New Roman" w:hAnsi="Times New Roman"/>
                <w:b/>
                <w:bCs/>
                <w:i/>
                <w:iCs/>
                <w:sz w:val="20"/>
                <w:szCs w:val="20"/>
                <w:lang w:eastAsia="ru-RU"/>
              </w:rPr>
              <w:t xml:space="preserve"> фондами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44501029510001000100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915 900,00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193 419,55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722 480,45</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Расходы на выплаты персоналу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44501029510001000120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915 900,00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193 419,55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722 480,45</w:t>
            </w:r>
          </w:p>
        </w:tc>
      </w:tr>
      <w:tr w:rsidR="004944D6" w:rsidRPr="00FC32BB" w:rsidTr="004944D6">
        <w:trPr>
          <w:trHeight w:val="450"/>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44501029510001000121</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668 900,00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149 466,99</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519 433,01</w:t>
            </w:r>
          </w:p>
        </w:tc>
      </w:tr>
      <w:tr w:rsidR="004944D6" w:rsidRPr="00FC32BB" w:rsidTr="004944D6">
        <w:trPr>
          <w:trHeight w:val="900"/>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Иные выплаты персоналу государственных (</w:t>
            </w:r>
            <w:proofErr w:type="spellStart"/>
            <w:proofErr w:type="gramStart"/>
            <w:r w:rsidRPr="004944D6">
              <w:rPr>
                <w:rFonts w:ascii="Times New Roman" w:eastAsia="Times New Roman" w:hAnsi="Times New Roman"/>
                <w:sz w:val="20"/>
                <w:szCs w:val="20"/>
                <w:lang w:eastAsia="ru-RU"/>
              </w:rPr>
              <w:t>муници</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пальных</w:t>
            </w:r>
            <w:proofErr w:type="spellEnd"/>
            <w:proofErr w:type="gramEnd"/>
            <w:r w:rsidRPr="004944D6">
              <w:rPr>
                <w:rFonts w:ascii="Times New Roman" w:eastAsia="Times New Roman" w:hAnsi="Times New Roman"/>
                <w:sz w:val="20"/>
                <w:szCs w:val="20"/>
                <w:lang w:eastAsia="ru-RU"/>
              </w:rPr>
              <w:t xml:space="preserve">) органов, за </w:t>
            </w:r>
            <w:proofErr w:type="spellStart"/>
            <w:r w:rsidRPr="004944D6">
              <w:rPr>
                <w:rFonts w:ascii="Times New Roman" w:eastAsia="Times New Roman" w:hAnsi="Times New Roman"/>
                <w:sz w:val="20"/>
                <w:szCs w:val="20"/>
                <w:lang w:eastAsia="ru-RU"/>
              </w:rPr>
              <w:t>исклю</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чением</w:t>
            </w:r>
            <w:proofErr w:type="spellEnd"/>
            <w:r w:rsidRPr="004944D6">
              <w:rPr>
                <w:rFonts w:ascii="Times New Roman" w:eastAsia="Times New Roman" w:hAnsi="Times New Roman"/>
                <w:sz w:val="20"/>
                <w:szCs w:val="20"/>
                <w:lang w:eastAsia="ru-RU"/>
              </w:rPr>
              <w:t xml:space="preserve"> фонда оплаты труда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44501029510001000122</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45 000,00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45 000,00</w:t>
            </w:r>
          </w:p>
        </w:tc>
      </w:tr>
      <w:tr w:rsidR="004944D6" w:rsidRPr="00FC32BB" w:rsidTr="004944D6">
        <w:trPr>
          <w:trHeight w:val="112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Взносы по обязательному социальному страхованию на выплаты денежного содержания и иные выплаты работникам </w:t>
            </w:r>
            <w:proofErr w:type="spellStart"/>
            <w:proofErr w:type="gramStart"/>
            <w:r w:rsidRPr="004944D6">
              <w:rPr>
                <w:rFonts w:ascii="Times New Roman" w:eastAsia="Times New Roman" w:hAnsi="Times New Roman"/>
                <w:sz w:val="20"/>
                <w:szCs w:val="20"/>
                <w:lang w:eastAsia="ru-RU"/>
              </w:rPr>
              <w:t>государствен</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ных</w:t>
            </w:r>
            <w:proofErr w:type="spellEnd"/>
            <w:proofErr w:type="gramEnd"/>
            <w:r w:rsidRPr="004944D6">
              <w:rPr>
                <w:rFonts w:ascii="Times New Roman" w:eastAsia="Times New Roman" w:hAnsi="Times New Roman"/>
                <w:sz w:val="20"/>
                <w:szCs w:val="20"/>
                <w:lang w:eastAsia="ru-RU"/>
              </w:rPr>
              <w:t xml:space="preserve">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44501029510001000129</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202 000,00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43 952,56</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158 047,44</w:t>
            </w:r>
          </w:p>
        </w:tc>
      </w:tr>
      <w:tr w:rsidR="004944D6" w:rsidRPr="00FC32BB" w:rsidTr="004944D6">
        <w:trPr>
          <w:trHeight w:val="106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Функционирование </w:t>
            </w:r>
            <w:proofErr w:type="spellStart"/>
            <w:proofErr w:type="gramStart"/>
            <w:r w:rsidRPr="004944D6">
              <w:rPr>
                <w:rFonts w:ascii="Times New Roman" w:eastAsia="Times New Roman" w:hAnsi="Times New Roman"/>
                <w:b/>
                <w:bCs/>
                <w:i/>
                <w:iCs/>
                <w:sz w:val="20"/>
                <w:szCs w:val="20"/>
                <w:lang w:eastAsia="ru-RU"/>
              </w:rPr>
              <w:t>Прави</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тельства</w:t>
            </w:r>
            <w:proofErr w:type="spellEnd"/>
            <w:proofErr w:type="gramEnd"/>
            <w:r w:rsidRPr="004944D6">
              <w:rPr>
                <w:rFonts w:ascii="Times New Roman" w:eastAsia="Times New Roman" w:hAnsi="Times New Roman"/>
                <w:b/>
                <w:bCs/>
                <w:i/>
                <w:iCs/>
                <w:sz w:val="20"/>
                <w:szCs w:val="20"/>
                <w:lang w:eastAsia="ru-RU"/>
              </w:rPr>
              <w:t xml:space="preserve"> Российской Федерации, высших </w:t>
            </w:r>
            <w:proofErr w:type="spellStart"/>
            <w:r w:rsidRPr="004944D6">
              <w:rPr>
                <w:rFonts w:ascii="Times New Roman" w:eastAsia="Times New Roman" w:hAnsi="Times New Roman"/>
                <w:b/>
                <w:bCs/>
                <w:i/>
                <w:iCs/>
                <w:sz w:val="20"/>
                <w:szCs w:val="20"/>
                <w:lang w:eastAsia="ru-RU"/>
              </w:rPr>
              <w:t>испол</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нительных</w:t>
            </w:r>
            <w:proofErr w:type="spellEnd"/>
            <w:r w:rsidRPr="004944D6">
              <w:rPr>
                <w:rFonts w:ascii="Times New Roman" w:eastAsia="Times New Roman" w:hAnsi="Times New Roman"/>
                <w:b/>
                <w:bCs/>
                <w:i/>
                <w:iCs/>
                <w:sz w:val="20"/>
                <w:szCs w:val="20"/>
                <w:lang w:eastAsia="ru-RU"/>
              </w:rPr>
              <w:t xml:space="preserve"> органов </w:t>
            </w:r>
            <w:proofErr w:type="spellStart"/>
            <w:r w:rsidRPr="004944D6">
              <w:rPr>
                <w:rFonts w:ascii="Times New Roman" w:eastAsia="Times New Roman" w:hAnsi="Times New Roman"/>
                <w:b/>
                <w:bCs/>
                <w:i/>
                <w:iCs/>
                <w:sz w:val="20"/>
                <w:szCs w:val="20"/>
                <w:lang w:eastAsia="ru-RU"/>
              </w:rPr>
              <w:t>субъ</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ектов</w:t>
            </w:r>
            <w:proofErr w:type="spellEnd"/>
            <w:r w:rsidRPr="004944D6">
              <w:rPr>
                <w:rFonts w:ascii="Times New Roman" w:eastAsia="Times New Roman" w:hAnsi="Times New Roman"/>
                <w:b/>
                <w:bCs/>
                <w:i/>
                <w:iCs/>
                <w:sz w:val="20"/>
                <w:szCs w:val="20"/>
                <w:lang w:eastAsia="ru-RU"/>
              </w:rPr>
              <w:t xml:space="preserve"> Российской </w:t>
            </w:r>
            <w:proofErr w:type="spellStart"/>
            <w:r w:rsidRPr="004944D6">
              <w:rPr>
                <w:rFonts w:ascii="Times New Roman" w:eastAsia="Times New Roman" w:hAnsi="Times New Roman"/>
                <w:b/>
                <w:bCs/>
                <w:i/>
                <w:iCs/>
                <w:sz w:val="20"/>
                <w:szCs w:val="20"/>
                <w:lang w:eastAsia="ru-RU"/>
              </w:rPr>
              <w:t>Федера</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ции</w:t>
            </w:r>
            <w:proofErr w:type="spellEnd"/>
            <w:r w:rsidRPr="004944D6">
              <w:rPr>
                <w:rFonts w:ascii="Times New Roman" w:eastAsia="Times New Roman" w:hAnsi="Times New Roman"/>
                <w:b/>
                <w:bCs/>
                <w:i/>
                <w:iCs/>
                <w:sz w:val="20"/>
                <w:szCs w:val="20"/>
                <w:lang w:eastAsia="ru-RU"/>
              </w:rPr>
              <w:t xml:space="preserve">, местных </w:t>
            </w:r>
            <w:proofErr w:type="spellStart"/>
            <w:r w:rsidRPr="004944D6">
              <w:rPr>
                <w:rFonts w:ascii="Times New Roman" w:eastAsia="Times New Roman" w:hAnsi="Times New Roman"/>
                <w:b/>
                <w:bCs/>
                <w:i/>
                <w:iCs/>
                <w:sz w:val="20"/>
                <w:szCs w:val="20"/>
                <w:lang w:eastAsia="ru-RU"/>
              </w:rPr>
              <w:t>админист</w:t>
            </w:r>
            <w:proofErr w:type="spellEnd"/>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раций</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5 704 410,00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1 436 775,81</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4 267 634,19</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Центральный аппарат местной администрации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5 587 080,00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1 397 856,81</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4 189 223,19</w:t>
            </w:r>
          </w:p>
        </w:tc>
      </w:tr>
      <w:tr w:rsidR="004944D6" w:rsidRPr="00FC32BB" w:rsidTr="004944D6">
        <w:trPr>
          <w:trHeight w:val="550"/>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Расходы на выплаты </w:t>
            </w:r>
            <w:proofErr w:type="gramStart"/>
            <w:r w:rsidRPr="004944D6">
              <w:rPr>
                <w:rFonts w:ascii="Times New Roman" w:eastAsia="Times New Roman" w:hAnsi="Times New Roman"/>
                <w:b/>
                <w:bCs/>
                <w:i/>
                <w:iCs/>
                <w:sz w:val="20"/>
                <w:szCs w:val="20"/>
                <w:lang w:eastAsia="ru-RU"/>
              </w:rPr>
              <w:t>пер</w:t>
            </w:r>
            <w:r w:rsidR="004944D6">
              <w:rPr>
                <w:rFonts w:ascii="Times New Roman" w:eastAsia="Times New Roman" w:hAnsi="Times New Roman"/>
                <w:b/>
                <w:bCs/>
                <w:i/>
                <w:iCs/>
                <w:sz w:val="20"/>
                <w:szCs w:val="20"/>
                <w:lang w:eastAsia="ru-RU"/>
              </w:rPr>
              <w:t>-</w:t>
            </w:r>
            <w:proofErr w:type="spellStart"/>
            <w:r w:rsidRPr="004944D6">
              <w:rPr>
                <w:rFonts w:ascii="Times New Roman" w:eastAsia="Times New Roman" w:hAnsi="Times New Roman"/>
                <w:b/>
                <w:bCs/>
                <w:i/>
                <w:iCs/>
                <w:sz w:val="20"/>
                <w:szCs w:val="20"/>
                <w:lang w:eastAsia="ru-RU"/>
              </w:rPr>
              <w:t>соналу</w:t>
            </w:r>
            <w:proofErr w:type="spellEnd"/>
            <w:proofErr w:type="gramEnd"/>
            <w:r w:rsidRPr="004944D6">
              <w:rPr>
                <w:rFonts w:ascii="Times New Roman" w:eastAsia="Times New Roman" w:hAnsi="Times New Roman"/>
                <w:b/>
                <w:bCs/>
                <w:i/>
                <w:iCs/>
                <w:sz w:val="20"/>
                <w:szCs w:val="20"/>
                <w:lang w:eastAsia="ru-RU"/>
              </w:rPr>
              <w:t xml:space="preserve"> в целях обеспечения выполнения функций </w:t>
            </w:r>
            <w:proofErr w:type="spellStart"/>
            <w:r w:rsidRPr="004944D6">
              <w:rPr>
                <w:rFonts w:ascii="Times New Roman" w:eastAsia="Times New Roman" w:hAnsi="Times New Roman"/>
                <w:b/>
                <w:bCs/>
                <w:i/>
                <w:iCs/>
                <w:sz w:val="20"/>
                <w:szCs w:val="20"/>
                <w:lang w:eastAsia="ru-RU"/>
              </w:rPr>
              <w:t>госу</w:t>
            </w:r>
            <w:proofErr w:type="spellEnd"/>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дарственными (</w:t>
            </w:r>
            <w:proofErr w:type="spellStart"/>
            <w:r w:rsidRPr="004944D6">
              <w:rPr>
                <w:rFonts w:ascii="Times New Roman" w:eastAsia="Times New Roman" w:hAnsi="Times New Roman"/>
                <w:b/>
                <w:bCs/>
                <w:i/>
                <w:iCs/>
                <w:sz w:val="20"/>
                <w:szCs w:val="20"/>
                <w:lang w:eastAsia="ru-RU"/>
              </w:rPr>
              <w:t>муници</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пальными</w:t>
            </w:r>
            <w:proofErr w:type="spellEnd"/>
            <w:r w:rsidRPr="004944D6">
              <w:rPr>
                <w:rFonts w:ascii="Times New Roman" w:eastAsia="Times New Roman" w:hAnsi="Times New Roman"/>
                <w:b/>
                <w:bCs/>
                <w:i/>
                <w:iCs/>
                <w:sz w:val="20"/>
                <w:szCs w:val="20"/>
                <w:lang w:eastAsia="ru-RU"/>
              </w:rPr>
              <w:t xml:space="preserve">) органами, казенными учреждениями, органами управления </w:t>
            </w:r>
            <w:r w:rsidRPr="004944D6">
              <w:rPr>
                <w:rFonts w:ascii="Times New Roman" w:eastAsia="Times New Roman" w:hAnsi="Times New Roman"/>
                <w:b/>
                <w:bCs/>
                <w:i/>
                <w:iCs/>
                <w:sz w:val="20"/>
                <w:szCs w:val="20"/>
                <w:lang w:eastAsia="ru-RU"/>
              </w:rPr>
              <w:lastRenderedPageBreak/>
              <w:t xml:space="preserve">государственными внебюджетными фондами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lastRenderedPageBreak/>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44501049500001000100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4 948 600,00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1 257 513,92</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3 691 086,08</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lastRenderedPageBreak/>
              <w:t xml:space="preserve">Расходы на выплаты персоналу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44501049500001000120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4 948 600,00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1 257 513,92</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3 691 086,08</w:t>
            </w:r>
          </w:p>
        </w:tc>
      </w:tr>
      <w:tr w:rsidR="004944D6" w:rsidRPr="00FC32BB" w:rsidTr="004944D6">
        <w:trPr>
          <w:trHeight w:val="450"/>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Фонд оплаты труда </w:t>
            </w:r>
            <w:proofErr w:type="spellStart"/>
            <w:proofErr w:type="gramStart"/>
            <w:r w:rsidRPr="004944D6">
              <w:rPr>
                <w:rFonts w:ascii="Times New Roman" w:eastAsia="Times New Roman" w:hAnsi="Times New Roman"/>
                <w:sz w:val="20"/>
                <w:szCs w:val="20"/>
                <w:lang w:eastAsia="ru-RU"/>
              </w:rPr>
              <w:t>государ</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ственных</w:t>
            </w:r>
            <w:proofErr w:type="spellEnd"/>
            <w:proofErr w:type="gramEnd"/>
            <w:r w:rsidRPr="004944D6">
              <w:rPr>
                <w:rFonts w:ascii="Times New Roman" w:eastAsia="Times New Roman" w:hAnsi="Times New Roman"/>
                <w:sz w:val="20"/>
                <w:szCs w:val="20"/>
                <w:lang w:eastAsia="ru-RU"/>
              </w:rPr>
              <w:t xml:space="preserve">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44501049500001000121</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3 662 300,00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864 844,60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2 797 455,40</w:t>
            </w:r>
          </w:p>
        </w:tc>
      </w:tr>
      <w:tr w:rsidR="004944D6" w:rsidRPr="00FC32BB" w:rsidTr="004944D6">
        <w:trPr>
          <w:trHeight w:val="900"/>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Иные выплаты персоналу государственных (</w:t>
            </w:r>
            <w:proofErr w:type="spellStart"/>
            <w:proofErr w:type="gramStart"/>
            <w:r w:rsidRPr="004944D6">
              <w:rPr>
                <w:rFonts w:ascii="Times New Roman" w:eastAsia="Times New Roman" w:hAnsi="Times New Roman"/>
                <w:sz w:val="20"/>
                <w:szCs w:val="20"/>
                <w:lang w:eastAsia="ru-RU"/>
              </w:rPr>
              <w:t>муници</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пальных</w:t>
            </w:r>
            <w:proofErr w:type="spellEnd"/>
            <w:proofErr w:type="gramEnd"/>
            <w:r w:rsidRPr="004944D6">
              <w:rPr>
                <w:rFonts w:ascii="Times New Roman" w:eastAsia="Times New Roman" w:hAnsi="Times New Roman"/>
                <w:sz w:val="20"/>
                <w:szCs w:val="20"/>
                <w:lang w:eastAsia="ru-RU"/>
              </w:rPr>
              <w:t xml:space="preserve">) органов, за </w:t>
            </w:r>
            <w:proofErr w:type="spellStart"/>
            <w:r w:rsidRPr="004944D6">
              <w:rPr>
                <w:rFonts w:ascii="Times New Roman" w:eastAsia="Times New Roman" w:hAnsi="Times New Roman"/>
                <w:sz w:val="20"/>
                <w:szCs w:val="20"/>
                <w:lang w:eastAsia="ru-RU"/>
              </w:rPr>
              <w:t>исклю</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чением</w:t>
            </w:r>
            <w:proofErr w:type="spellEnd"/>
            <w:r w:rsidRPr="004944D6">
              <w:rPr>
                <w:rFonts w:ascii="Times New Roman" w:eastAsia="Times New Roman" w:hAnsi="Times New Roman"/>
                <w:sz w:val="20"/>
                <w:szCs w:val="20"/>
                <w:lang w:eastAsia="ru-RU"/>
              </w:rPr>
              <w:t xml:space="preserve"> фонда оплаты труда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44501049500001000122</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180 000,00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135 000,00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45 000,00</w:t>
            </w:r>
          </w:p>
        </w:tc>
      </w:tr>
      <w:tr w:rsidR="004944D6" w:rsidRPr="00FC32BB" w:rsidTr="004944D6">
        <w:trPr>
          <w:trHeight w:val="112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Взносы по обязательному социальному страхованию на выплаты </w:t>
            </w:r>
            <w:proofErr w:type="gramStart"/>
            <w:r w:rsidRPr="004944D6">
              <w:rPr>
                <w:rFonts w:ascii="Times New Roman" w:eastAsia="Times New Roman" w:hAnsi="Times New Roman"/>
                <w:sz w:val="20"/>
                <w:szCs w:val="20"/>
                <w:lang w:eastAsia="ru-RU"/>
              </w:rPr>
              <w:t>денежного</w:t>
            </w:r>
            <w:proofErr w:type="gramEnd"/>
            <w:r w:rsidRPr="004944D6">
              <w:rPr>
                <w:rFonts w:ascii="Times New Roman" w:eastAsia="Times New Roman" w:hAnsi="Times New Roman"/>
                <w:sz w:val="20"/>
                <w:szCs w:val="20"/>
                <w:lang w:eastAsia="ru-RU"/>
              </w:rPr>
              <w:t xml:space="preserve"> со</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 xml:space="preserve">держания и иные выплаты работникам </w:t>
            </w:r>
            <w:proofErr w:type="spellStart"/>
            <w:r w:rsidRPr="004944D6">
              <w:rPr>
                <w:rFonts w:ascii="Times New Roman" w:eastAsia="Times New Roman" w:hAnsi="Times New Roman"/>
                <w:sz w:val="20"/>
                <w:szCs w:val="20"/>
                <w:lang w:eastAsia="ru-RU"/>
              </w:rPr>
              <w:t>государствен</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ных</w:t>
            </w:r>
            <w:proofErr w:type="spellEnd"/>
            <w:r w:rsidRPr="004944D6">
              <w:rPr>
                <w:rFonts w:ascii="Times New Roman" w:eastAsia="Times New Roman" w:hAnsi="Times New Roman"/>
                <w:sz w:val="20"/>
                <w:szCs w:val="20"/>
                <w:lang w:eastAsia="ru-RU"/>
              </w:rPr>
              <w:t xml:space="preserve">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44501049500001000129</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1 106 300,00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257 669,32</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848 630,68</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612 680,00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135 800,14</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476 879,86</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4944D6">
              <w:rPr>
                <w:rFonts w:ascii="Times New Roman" w:eastAsia="Times New Roman" w:hAnsi="Times New Roman"/>
                <w:b/>
                <w:bCs/>
                <w:i/>
                <w:iCs/>
                <w:sz w:val="20"/>
                <w:szCs w:val="20"/>
                <w:lang w:eastAsia="ru-RU"/>
              </w:rPr>
              <w:t>обеспе</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чения</w:t>
            </w:r>
            <w:proofErr w:type="spellEnd"/>
            <w:proofErr w:type="gramEnd"/>
            <w:r w:rsidRPr="004944D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612 680,00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135 800,14</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476 879,86</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372 680,00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82 316,55</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290 363,45</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Закупка энергетических ресурсов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44501049500001000247</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240 000,00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53 483,59</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186 516,41</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Иные бюджетные ассигнования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44501049500001000800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25 800,00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4 542,75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21 257,25</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Уплата налогов, сборов и иных платежей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44501049500001000850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25 800,00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4 542,75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21 257,25</w:t>
            </w:r>
          </w:p>
        </w:tc>
      </w:tr>
      <w:tr w:rsidR="004944D6" w:rsidRPr="00FC32BB" w:rsidTr="004944D6">
        <w:trPr>
          <w:trHeight w:val="450"/>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Уплата налога на имущество организаций и земельного налога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44501049500001000851</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5 600,00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5 600,00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Уплата прочих налогов, сборов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44501049500001000852</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1 200,00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1 200,00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Уплата иных платежей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44501049500001000853</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19 000,00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4 542,75</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14 457,25</w:t>
            </w:r>
          </w:p>
        </w:tc>
      </w:tr>
      <w:tr w:rsidR="004944D6" w:rsidRPr="00FC32BB" w:rsidTr="004944D6">
        <w:trPr>
          <w:trHeight w:val="106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Возмещение по </w:t>
            </w:r>
            <w:proofErr w:type="gramStart"/>
            <w:r w:rsidRPr="004944D6">
              <w:rPr>
                <w:rFonts w:ascii="Times New Roman" w:eastAsia="Times New Roman" w:hAnsi="Times New Roman"/>
                <w:b/>
                <w:bCs/>
                <w:i/>
                <w:iCs/>
                <w:sz w:val="20"/>
                <w:szCs w:val="20"/>
                <w:lang w:eastAsia="ru-RU"/>
              </w:rPr>
              <w:t>содержа</w:t>
            </w:r>
            <w:r w:rsidR="004944D6">
              <w:rPr>
                <w:rFonts w:ascii="Times New Roman" w:eastAsia="Times New Roman" w:hAnsi="Times New Roman"/>
                <w:b/>
                <w:bCs/>
                <w:i/>
                <w:iCs/>
                <w:sz w:val="20"/>
                <w:szCs w:val="20"/>
                <w:lang w:eastAsia="ru-RU"/>
              </w:rPr>
              <w:t>-</w:t>
            </w:r>
            <w:proofErr w:type="spellStart"/>
            <w:r w:rsidRPr="004944D6">
              <w:rPr>
                <w:rFonts w:ascii="Times New Roman" w:eastAsia="Times New Roman" w:hAnsi="Times New Roman"/>
                <w:b/>
                <w:bCs/>
                <w:i/>
                <w:iCs/>
                <w:sz w:val="20"/>
                <w:szCs w:val="20"/>
                <w:lang w:eastAsia="ru-RU"/>
              </w:rPr>
              <w:t>нию</w:t>
            </w:r>
            <w:proofErr w:type="spellEnd"/>
            <w:proofErr w:type="gramEnd"/>
            <w:r w:rsidRPr="004944D6">
              <w:rPr>
                <w:rFonts w:ascii="Times New Roman" w:eastAsia="Times New Roman" w:hAnsi="Times New Roman"/>
                <w:b/>
                <w:bCs/>
                <w:i/>
                <w:iCs/>
                <w:sz w:val="20"/>
                <w:szCs w:val="20"/>
                <w:lang w:eastAsia="ru-RU"/>
              </w:rPr>
              <w:t xml:space="preserve"> штатных единиц, осу</w:t>
            </w:r>
            <w:r w:rsidR="004944D6">
              <w:rPr>
                <w:rFonts w:ascii="Times New Roman" w:eastAsia="Times New Roman" w:hAnsi="Times New Roman"/>
                <w:b/>
                <w:bCs/>
                <w:i/>
                <w:iCs/>
                <w:sz w:val="20"/>
                <w:szCs w:val="20"/>
                <w:lang w:eastAsia="ru-RU"/>
              </w:rPr>
              <w:t>-</w:t>
            </w:r>
            <w:proofErr w:type="spellStart"/>
            <w:r w:rsidRPr="004944D6">
              <w:rPr>
                <w:rFonts w:ascii="Times New Roman" w:eastAsia="Times New Roman" w:hAnsi="Times New Roman"/>
                <w:b/>
                <w:bCs/>
                <w:i/>
                <w:iCs/>
                <w:sz w:val="20"/>
                <w:szCs w:val="20"/>
                <w:lang w:eastAsia="ru-RU"/>
              </w:rPr>
              <w:t>ществляющих</w:t>
            </w:r>
            <w:proofErr w:type="spellEnd"/>
            <w:r w:rsidRPr="004944D6">
              <w:rPr>
                <w:rFonts w:ascii="Times New Roman" w:eastAsia="Times New Roman" w:hAnsi="Times New Roman"/>
                <w:b/>
                <w:bCs/>
                <w:i/>
                <w:iCs/>
                <w:sz w:val="20"/>
                <w:szCs w:val="20"/>
                <w:lang w:eastAsia="ru-RU"/>
              </w:rPr>
              <w:t xml:space="preserve"> переданные отдельные </w:t>
            </w:r>
            <w:proofErr w:type="spellStart"/>
            <w:r w:rsidRPr="004944D6">
              <w:rPr>
                <w:rFonts w:ascii="Times New Roman" w:eastAsia="Times New Roman" w:hAnsi="Times New Roman"/>
                <w:b/>
                <w:bCs/>
                <w:i/>
                <w:iCs/>
                <w:sz w:val="20"/>
                <w:szCs w:val="20"/>
                <w:lang w:eastAsia="ru-RU"/>
              </w:rPr>
              <w:t>государствен</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ные</w:t>
            </w:r>
            <w:proofErr w:type="spellEnd"/>
            <w:r w:rsidRPr="004944D6">
              <w:rPr>
                <w:rFonts w:ascii="Times New Roman" w:eastAsia="Times New Roman" w:hAnsi="Times New Roman"/>
                <w:b/>
                <w:bCs/>
                <w:i/>
                <w:iCs/>
                <w:sz w:val="20"/>
                <w:szCs w:val="20"/>
                <w:lang w:eastAsia="ru-RU"/>
              </w:rPr>
              <w:t xml:space="preserve"> полномочия области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44501049500070280000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103 800,00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25 389,00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78 411,00</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Расходы на выплаты </w:t>
            </w:r>
            <w:proofErr w:type="gramStart"/>
            <w:r w:rsidRPr="004944D6">
              <w:rPr>
                <w:rFonts w:ascii="Times New Roman" w:eastAsia="Times New Roman" w:hAnsi="Times New Roman"/>
                <w:b/>
                <w:bCs/>
                <w:i/>
                <w:iCs/>
                <w:sz w:val="20"/>
                <w:szCs w:val="20"/>
                <w:lang w:eastAsia="ru-RU"/>
              </w:rPr>
              <w:t>пер</w:t>
            </w:r>
            <w:r w:rsidR="004944D6">
              <w:rPr>
                <w:rFonts w:ascii="Times New Roman" w:eastAsia="Times New Roman" w:hAnsi="Times New Roman"/>
                <w:b/>
                <w:bCs/>
                <w:i/>
                <w:iCs/>
                <w:sz w:val="20"/>
                <w:szCs w:val="20"/>
                <w:lang w:eastAsia="ru-RU"/>
              </w:rPr>
              <w:t>-</w:t>
            </w:r>
            <w:proofErr w:type="spellStart"/>
            <w:r w:rsidRPr="004944D6">
              <w:rPr>
                <w:rFonts w:ascii="Times New Roman" w:eastAsia="Times New Roman" w:hAnsi="Times New Roman"/>
                <w:b/>
                <w:bCs/>
                <w:i/>
                <w:iCs/>
                <w:sz w:val="20"/>
                <w:szCs w:val="20"/>
                <w:lang w:eastAsia="ru-RU"/>
              </w:rPr>
              <w:t>соналу</w:t>
            </w:r>
            <w:proofErr w:type="spellEnd"/>
            <w:proofErr w:type="gramEnd"/>
            <w:r w:rsidRPr="004944D6">
              <w:rPr>
                <w:rFonts w:ascii="Times New Roman" w:eastAsia="Times New Roman" w:hAnsi="Times New Roman"/>
                <w:b/>
                <w:bCs/>
                <w:i/>
                <w:iCs/>
                <w:sz w:val="20"/>
                <w:szCs w:val="20"/>
                <w:lang w:eastAsia="ru-RU"/>
              </w:rPr>
              <w:t xml:space="preserve"> в целях обеспечения выполнения функций </w:t>
            </w:r>
            <w:proofErr w:type="spellStart"/>
            <w:r w:rsidRPr="004944D6">
              <w:rPr>
                <w:rFonts w:ascii="Times New Roman" w:eastAsia="Times New Roman" w:hAnsi="Times New Roman"/>
                <w:b/>
                <w:bCs/>
                <w:i/>
                <w:iCs/>
                <w:sz w:val="20"/>
                <w:szCs w:val="20"/>
                <w:lang w:eastAsia="ru-RU"/>
              </w:rPr>
              <w:t>госу</w:t>
            </w:r>
            <w:proofErr w:type="spellEnd"/>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дарственными (</w:t>
            </w:r>
            <w:proofErr w:type="spellStart"/>
            <w:r w:rsidRPr="004944D6">
              <w:rPr>
                <w:rFonts w:ascii="Times New Roman" w:eastAsia="Times New Roman" w:hAnsi="Times New Roman"/>
                <w:b/>
                <w:bCs/>
                <w:i/>
                <w:iCs/>
                <w:sz w:val="20"/>
                <w:szCs w:val="20"/>
                <w:lang w:eastAsia="ru-RU"/>
              </w:rPr>
              <w:t>муници</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пальными</w:t>
            </w:r>
            <w:proofErr w:type="spellEnd"/>
            <w:r w:rsidRPr="004944D6">
              <w:rPr>
                <w:rFonts w:ascii="Times New Roman" w:eastAsia="Times New Roman" w:hAnsi="Times New Roman"/>
                <w:b/>
                <w:bCs/>
                <w:i/>
                <w:iCs/>
                <w:sz w:val="20"/>
                <w:szCs w:val="20"/>
                <w:lang w:eastAsia="ru-RU"/>
              </w:rPr>
              <w:t xml:space="preserve">) органами, казенными учреждениями, органами управления государственными внебюджетными фондами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44501049500070280100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103 800,00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25 389,00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78 411,00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Расходы на выплаты персоналу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44501049500070280120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103 800,00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25 389,00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78 411,00</w:t>
            </w:r>
          </w:p>
        </w:tc>
      </w:tr>
      <w:tr w:rsidR="004944D6" w:rsidRPr="00FC32BB" w:rsidTr="004944D6">
        <w:trPr>
          <w:trHeight w:val="450"/>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44501049500070280121</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79 700,00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19 500,00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60 200,00</w:t>
            </w:r>
          </w:p>
        </w:tc>
      </w:tr>
      <w:tr w:rsidR="004944D6" w:rsidRPr="00FC32BB" w:rsidTr="004944D6">
        <w:trPr>
          <w:trHeight w:val="112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lastRenderedPageBreak/>
              <w:t xml:space="preserve">Взносы по обязательному социальному страхованию на выплаты </w:t>
            </w:r>
            <w:proofErr w:type="gramStart"/>
            <w:r w:rsidRPr="004944D6">
              <w:rPr>
                <w:rFonts w:ascii="Times New Roman" w:eastAsia="Times New Roman" w:hAnsi="Times New Roman"/>
                <w:sz w:val="20"/>
                <w:szCs w:val="20"/>
                <w:lang w:eastAsia="ru-RU"/>
              </w:rPr>
              <w:t>денежного</w:t>
            </w:r>
            <w:proofErr w:type="gramEnd"/>
            <w:r w:rsidRPr="004944D6">
              <w:rPr>
                <w:rFonts w:ascii="Times New Roman" w:eastAsia="Times New Roman" w:hAnsi="Times New Roman"/>
                <w:sz w:val="20"/>
                <w:szCs w:val="20"/>
                <w:lang w:eastAsia="ru-RU"/>
              </w:rPr>
              <w:t xml:space="preserve"> со</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 xml:space="preserve">держания и иные выплаты работникам </w:t>
            </w:r>
            <w:proofErr w:type="spellStart"/>
            <w:r w:rsidRPr="004944D6">
              <w:rPr>
                <w:rFonts w:ascii="Times New Roman" w:eastAsia="Times New Roman" w:hAnsi="Times New Roman"/>
                <w:sz w:val="20"/>
                <w:szCs w:val="20"/>
                <w:lang w:eastAsia="ru-RU"/>
              </w:rPr>
              <w:t>государствен</w:t>
            </w:r>
            <w:r w:rsidR="004944D6">
              <w:rPr>
                <w:rFonts w:ascii="Times New Roman" w:eastAsia="Times New Roman" w:hAnsi="Times New Roman"/>
                <w:sz w:val="20"/>
                <w:szCs w:val="20"/>
                <w:lang w:eastAsia="ru-RU"/>
              </w:rPr>
              <w:t>-</w:t>
            </w:r>
            <w:r w:rsidRPr="004944D6">
              <w:rPr>
                <w:rFonts w:ascii="Times New Roman" w:eastAsia="Times New Roman" w:hAnsi="Times New Roman"/>
                <w:sz w:val="20"/>
                <w:szCs w:val="20"/>
                <w:lang w:eastAsia="ru-RU"/>
              </w:rPr>
              <w:t>ных</w:t>
            </w:r>
            <w:proofErr w:type="spellEnd"/>
            <w:r w:rsidRPr="004944D6">
              <w:rPr>
                <w:rFonts w:ascii="Times New Roman" w:eastAsia="Times New Roman" w:hAnsi="Times New Roman"/>
                <w:sz w:val="20"/>
                <w:szCs w:val="20"/>
                <w:lang w:eastAsia="ru-RU"/>
              </w:rPr>
              <w:t xml:space="preserve">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44501049500070280129</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24 100,00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5 889,00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18 211,00</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Межбюджетные </w:t>
            </w:r>
            <w:proofErr w:type="gramStart"/>
            <w:r w:rsidRPr="004944D6">
              <w:rPr>
                <w:rFonts w:ascii="Times New Roman" w:eastAsia="Times New Roman" w:hAnsi="Times New Roman"/>
                <w:b/>
                <w:bCs/>
                <w:i/>
                <w:iCs/>
                <w:sz w:val="20"/>
                <w:szCs w:val="20"/>
                <w:lang w:eastAsia="ru-RU"/>
              </w:rPr>
              <w:t>транс</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ферты</w:t>
            </w:r>
            <w:proofErr w:type="gramEnd"/>
            <w:r w:rsidRPr="004944D6">
              <w:rPr>
                <w:rFonts w:ascii="Times New Roman" w:eastAsia="Times New Roman" w:hAnsi="Times New Roman"/>
                <w:b/>
                <w:bCs/>
                <w:i/>
                <w:iCs/>
                <w:sz w:val="20"/>
                <w:szCs w:val="20"/>
                <w:lang w:eastAsia="ru-RU"/>
              </w:rPr>
              <w:t xml:space="preserve"> на осуществление  части полномочий в части определения поставщиков (подрядчиков, исполни</w:t>
            </w:r>
            <w:r w:rsidR="004944D6">
              <w:rPr>
                <w:rFonts w:ascii="Times New Roman" w:eastAsia="Times New Roman" w:hAnsi="Times New Roman"/>
                <w:b/>
                <w:bCs/>
                <w:i/>
                <w:iCs/>
                <w:sz w:val="20"/>
                <w:szCs w:val="20"/>
                <w:lang w:eastAsia="ru-RU"/>
              </w:rPr>
              <w:t>-</w:t>
            </w:r>
            <w:proofErr w:type="spellStart"/>
            <w:r w:rsidRPr="004944D6">
              <w:rPr>
                <w:rFonts w:ascii="Times New Roman" w:eastAsia="Times New Roman" w:hAnsi="Times New Roman"/>
                <w:b/>
                <w:bCs/>
                <w:i/>
                <w:iCs/>
                <w:sz w:val="20"/>
                <w:szCs w:val="20"/>
                <w:lang w:eastAsia="ru-RU"/>
              </w:rPr>
              <w:t>телей</w:t>
            </w:r>
            <w:proofErr w:type="spellEnd"/>
            <w:r w:rsidRPr="004944D6">
              <w:rPr>
                <w:rFonts w:ascii="Times New Roman" w:eastAsia="Times New Roman" w:hAnsi="Times New Roman"/>
                <w:b/>
                <w:bCs/>
                <w:i/>
                <w:iCs/>
                <w:sz w:val="20"/>
                <w:szCs w:val="20"/>
                <w:lang w:eastAsia="ru-RU"/>
              </w:rPr>
              <w:t>) при осуществлении закупок товаров, работ, услуг для обеспечения муниципальных нужд</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44501049500081040000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13 530,00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13 530,00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Межбюджетные трансферты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44501049500081040500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13 530,00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13 530,00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Иные межбюджетные трансферты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44501049500081040540</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13 530,00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13 530,00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0,00</w:t>
            </w:r>
          </w:p>
        </w:tc>
      </w:tr>
      <w:tr w:rsidR="004944D6" w:rsidRPr="00FC32BB" w:rsidTr="004944D6">
        <w:trPr>
          <w:trHeight w:val="106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44501060000000000000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52 300,00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26 150,00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26 150,00</w:t>
            </w:r>
          </w:p>
        </w:tc>
      </w:tr>
      <w:tr w:rsidR="004944D6" w:rsidRPr="00FC32BB" w:rsidTr="004944D6">
        <w:trPr>
          <w:trHeight w:val="190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proofErr w:type="gramStart"/>
            <w:r w:rsidRPr="004944D6">
              <w:rPr>
                <w:rFonts w:ascii="Times New Roman" w:eastAsia="Times New Roman" w:hAnsi="Times New Roman"/>
                <w:b/>
                <w:bCs/>
                <w:i/>
                <w:iCs/>
                <w:sz w:val="20"/>
                <w:szCs w:val="20"/>
                <w:lang w:eastAsia="ru-RU"/>
              </w:rPr>
              <w:t>Межбюджетные транс</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ферты  на выполнение Контрольно-счетной пала</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 xml:space="preserve">той </w:t>
            </w:r>
            <w:proofErr w:type="spellStart"/>
            <w:r w:rsidRPr="004944D6">
              <w:rPr>
                <w:rFonts w:ascii="Times New Roman" w:eastAsia="Times New Roman" w:hAnsi="Times New Roman"/>
                <w:b/>
                <w:bCs/>
                <w:i/>
                <w:iCs/>
                <w:sz w:val="20"/>
                <w:szCs w:val="20"/>
                <w:lang w:eastAsia="ru-RU"/>
              </w:rPr>
              <w:t>Боровичского</w:t>
            </w:r>
            <w:proofErr w:type="spellEnd"/>
            <w:r w:rsidRPr="004944D6">
              <w:rPr>
                <w:rFonts w:ascii="Times New Roman" w:eastAsia="Times New Roman" w:hAnsi="Times New Roman"/>
                <w:b/>
                <w:bCs/>
                <w:i/>
                <w:iCs/>
                <w:sz w:val="20"/>
                <w:szCs w:val="20"/>
                <w:lang w:eastAsia="ru-RU"/>
              </w:rPr>
              <w:t xml:space="preserve">  </w:t>
            </w:r>
            <w:proofErr w:type="spellStart"/>
            <w:r w:rsidRPr="004944D6">
              <w:rPr>
                <w:rFonts w:ascii="Times New Roman" w:eastAsia="Times New Roman" w:hAnsi="Times New Roman"/>
                <w:b/>
                <w:bCs/>
                <w:i/>
                <w:iCs/>
                <w:sz w:val="20"/>
                <w:szCs w:val="20"/>
                <w:lang w:eastAsia="ru-RU"/>
              </w:rPr>
              <w:t>муници</w:t>
            </w:r>
            <w:r w:rsidR="004944D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пального</w:t>
            </w:r>
            <w:proofErr w:type="spellEnd"/>
            <w:r w:rsidRPr="004944D6">
              <w:rPr>
                <w:rFonts w:ascii="Times New Roman" w:eastAsia="Times New Roman" w:hAnsi="Times New Roman"/>
                <w:b/>
                <w:bCs/>
                <w:i/>
                <w:iCs/>
                <w:sz w:val="20"/>
                <w:szCs w:val="20"/>
                <w:lang w:eastAsia="ru-RU"/>
              </w:rPr>
              <w:t xml:space="preserve"> района </w:t>
            </w:r>
            <w:proofErr w:type="spellStart"/>
            <w:r w:rsidRPr="004944D6">
              <w:rPr>
                <w:rFonts w:ascii="Times New Roman" w:eastAsia="Times New Roman" w:hAnsi="Times New Roman"/>
                <w:b/>
                <w:bCs/>
                <w:i/>
                <w:iCs/>
                <w:sz w:val="20"/>
                <w:szCs w:val="20"/>
                <w:lang w:eastAsia="ru-RU"/>
              </w:rPr>
              <w:t>полномо</w:t>
            </w:r>
            <w:proofErr w:type="spellEnd"/>
            <w:r w:rsidR="00FF495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 xml:space="preserve">чий Контрольно-счетной комиссии сельского </w:t>
            </w:r>
            <w:proofErr w:type="spellStart"/>
            <w:r w:rsidRPr="004944D6">
              <w:rPr>
                <w:rFonts w:ascii="Times New Roman" w:eastAsia="Times New Roman" w:hAnsi="Times New Roman"/>
                <w:b/>
                <w:bCs/>
                <w:i/>
                <w:iCs/>
                <w:sz w:val="20"/>
                <w:szCs w:val="20"/>
                <w:lang w:eastAsia="ru-RU"/>
              </w:rPr>
              <w:t>поселе</w:t>
            </w:r>
            <w:r w:rsidR="00FF495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ния</w:t>
            </w:r>
            <w:proofErr w:type="spellEnd"/>
            <w:r w:rsidRPr="004944D6">
              <w:rPr>
                <w:rFonts w:ascii="Times New Roman" w:eastAsia="Times New Roman" w:hAnsi="Times New Roman"/>
                <w:b/>
                <w:bCs/>
                <w:i/>
                <w:iCs/>
                <w:sz w:val="20"/>
                <w:szCs w:val="20"/>
                <w:lang w:eastAsia="ru-RU"/>
              </w:rPr>
              <w:t xml:space="preserve"> по осуществлению внешнего муниципального финансового контроля</w:t>
            </w:r>
            <w:proofErr w:type="gramEnd"/>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44501069700081020000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52 300,00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26 150,00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26 150,00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Межбюджетные трансферты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44501069700081020500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52 300,00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26 150,00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26 150,00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Иные межбюджетные трансферты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44501069700081020540</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52 300,00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26 150,00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26 150,00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Резервные фонды</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44501110000000000000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10 000,00</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Резервные фонды местной администрации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44501119800029990000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Иные бюджетные ассигнования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44501119800029990800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Резервные средства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44501119800029990870</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10 000,00</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Другие </w:t>
            </w:r>
            <w:proofErr w:type="spellStart"/>
            <w:proofErr w:type="gramStart"/>
            <w:r w:rsidRPr="004944D6">
              <w:rPr>
                <w:rFonts w:ascii="Times New Roman" w:eastAsia="Times New Roman" w:hAnsi="Times New Roman"/>
                <w:b/>
                <w:bCs/>
                <w:i/>
                <w:iCs/>
                <w:sz w:val="20"/>
                <w:szCs w:val="20"/>
                <w:lang w:eastAsia="ru-RU"/>
              </w:rPr>
              <w:t>общегосударствен</w:t>
            </w:r>
            <w:r w:rsidR="00FF495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ные</w:t>
            </w:r>
            <w:proofErr w:type="spellEnd"/>
            <w:proofErr w:type="gramEnd"/>
            <w:r w:rsidRPr="004944D6">
              <w:rPr>
                <w:rFonts w:ascii="Times New Roman" w:eastAsia="Times New Roman" w:hAnsi="Times New Roman"/>
                <w:b/>
                <w:bCs/>
                <w:i/>
                <w:iCs/>
                <w:sz w:val="20"/>
                <w:szCs w:val="20"/>
                <w:lang w:eastAsia="ru-RU"/>
              </w:rPr>
              <w:t xml:space="preserve"> вопросы</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44501130000000000000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185 500,00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29 380,00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156 120,00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Развитие </w:t>
            </w:r>
            <w:proofErr w:type="spellStart"/>
            <w:proofErr w:type="gramStart"/>
            <w:r w:rsidRPr="004944D6">
              <w:rPr>
                <w:rFonts w:ascii="Times New Roman" w:eastAsia="Times New Roman" w:hAnsi="Times New Roman"/>
                <w:b/>
                <w:bCs/>
                <w:i/>
                <w:iCs/>
                <w:sz w:val="20"/>
                <w:szCs w:val="20"/>
                <w:lang w:eastAsia="ru-RU"/>
              </w:rPr>
              <w:t>информацион</w:t>
            </w:r>
            <w:r w:rsidR="00FF495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ного</w:t>
            </w:r>
            <w:proofErr w:type="spellEnd"/>
            <w:proofErr w:type="gramEnd"/>
            <w:r w:rsidRPr="004944D6">
              <w:rPr>
                <w:rFonts w:ascii="Times New Roman" w:eastAsia="Times New Roman" w:hAnsi="Times New Roman"/>
                <w:b/>
                <w:bCs/>
                <w:i/>
                <w:iCs/>
                <w:sz w:val="20"/>
                <w:szCs w:val="20"/>
                <w:lang w:eastAsia="ru-RU"/>
              </w:rPr>
              <w:t xml:space="preserve"> общества в </w:t>
            </w:r>
            <w:proofErr w:type="spellStart"/>
            <w:r w:rsidRPr="004944D6">
              <w:rPr>
                <w:rFonts w:ascii="Times New Roman" w:eastAsia="Times New Roman" w:hAnsi="Times New Roman"/>
                <w:b/>
                <w:bCs/>
                <w:i/>
                <w:iCs/>
                <w:sz w:val="20"/>
                <w:szCs w:val="20"/>
                <w:lang w:eastAsia="ru-RU"/>
              </w:rPr>
              <w:t>Прогрес</w:t>
            </w:r>
            <w:r w:rsidR="00FF495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ском</w:t>
            </w:r>
            <w:proofErr w:type="spellEnd"/>
            <w:r w:rsidRPr="004944D6">
              <w:rPr>
                <w:rFonts w:ascii="Times New Roman" w:eastAsia="Times New Roman" w:hAnsi="Times New Roman"/>
                <w:b/>
                <w:bCs/>
                <w:i/>
                <w:iCs/>
                <w:sz w:val="20"/>
                <w:szCs w:val="20"/>
                <w:lang w:eastAsia="ru-RU"/>
              </w:rPr>
              <w:t xml:space="preserve"> сельском поселении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44501132500022510000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40 900,00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15 680,00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25 220,00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44501132500022510200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40 900,00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15 680,00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25 220,00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4944D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4944D6">
              <w:rPr>
                <w:rFonts w:ascii="Times New Roman" w:eastAsia="Times New Roman" w:hAnsi="Times New Roman"/>
                <w:b/>
                <w:bCs/>
                <w:i/>
                <w:iCs/>
                <w:sz w:val="20"/>
                <w:szCs w:val="20"/>
                <w:lang w:eastAsia="ru-RU"/>
              </w:rPr>
              <w:t>чения</w:t>
            </w:r>
            <w:proofErr w:type="spellEnd"/>
            <w:proofErr w:type="gramEnd"/>
            <w:r w:rsidRPr="004944D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44501132500022510240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40 900,00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15 680,00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25 220,00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4944D6" w:rsidRDefault="00FC32BB" w:rsidP="00FC32BB">
            <w:pPr>
              <w:spacing w:after="0" w:line="240" w:lineRule="auto"/>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4944D6" w:rsidRDefault="00FC32BB" w:rsidP="00FC32BB">
            <w:pPr>
              <w:spacing w:after="0" w:line="240" w:lineRule="auto"/>
              <w:jc w:val="center"/>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44501132500022510244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40 900,00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4944D6" w:rsidRDefault="00FC32BB" w:rsidP="00FC32BB">
            <w:pPr>
              <w:spacing w:after="0" w:line="240" w:lineRule="auto"/>
              <w:jc w:val="right"/>
              <w:rPr>
                <w:rFonts w:ascii="Times New Roman" w:eastAsia="Times New Roman" w:hAnsi="Times New Roman"/>
                <w:sz w:val="20"/>
                <w:szCs w:val="20"/>
                <w:lang w:eastAsia="ru-RU"/>
              </w:rPr>
            </w:pPr>
            <w:r w:rsidRPr="004944D6">
              <w:rPr>
                <w:rFonts w:ascii="Times New Roman" w:eastAsia="Times New Roman" w:hAnsi="Times New Roman"/>
                <w:sz w:val="20"/>
                <w:szCs w:val="20"/>
                <w:lang w:eastAsia="ru-RU"/>
              </w:rPr>
              <w:t>15 680,00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4944D6" w:rsidRDefault="00FC32BB" w:rsidP="00FC32BB">
            <w:pPr>
              <w:spacing w:after="0" w:line="240" w:lineRule="auto"/>
              <w:jc w:val="right"/>
              <w:rPr>
                <w:rFonts w:ascii="Times New Roman" w:eastAsia="Times New Roman" w:hAnsi="Times New Roman"/>
                <w:b/>
                <w:bCs/>
                <w:sz w:val="20"/>
                <w:szCs w:val="20"/>
                <w:lang w:eastAsia="ru-RU"/>
              </w:rPr>
            </w:pPr>
            <w:r w:rsidRPr="004944D6">
              <w:rPr>
                <w:rFonts w:ascii="Times New Roman" w:eastAsia="Times New Roman" w:hAnsi="Times New Roman"/>
                <w:b/>
                <w:bCs/>
                <w:sz w:val="20"/>
                <w:szCs w:val="20"/>
                <w:lang w:eastAsia="ru-RU"/>
              </w:rPr>
              <w:t>25 220,00</w:t>
            </w:r>
          </w:p>
        </w:tc>
      </w:tr>
      <w:tr w:rsidR="004944D6" w:rsidRPr="00FC32BB" w:rsidTr="00FF4956">
        <w:trPr>
          <w:trHeight w:val="267"/>
        </w:trPr>
        <w:tc>
          <w:tcPr>
            <w:tcW w:w="2709" w:type="dxa"/>
            <w:tcBorders>
              <w:top w:val="nil"/>
              <w:left w:val="nil"/>
              <w:bottom w:val="single" w:sz="4" w:space="0" w:color="auto"/>
              <w:right w:val="single" w:sz="8" w:space="0" w:color="auto"/>
            </w:tcBorders>
            <w:shd w:val="clear" w:color="000000" w:fill="CC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 xml:space="preserve">Формирование </w:t>
            </w:r>
            <w:proofErr w:type="gramStart"/>
            <w:r w:rsidRPr="004944D6">
              <w:rPr>
                <w:rFonts w:ascii="Times New Roman" w:eastAsia="Times New Roman" w:hAnsi="Times New Roman"/>
                <w:b/>
                <w:bCs/>
                <w:i/>
                <w:iCs/>
                <w:sz w:val="20"/>
                <w:szCs w:val="20"/>
                <w:lang w:eastAsia="ru-RU"/>
              </w:rPr>
              <w:t>электрон</w:t>
            </w:r>
            <w:r w:rsidR="00FF4956">
              <w:rPr>
                <w:rFonts w:ascii="Times New Roman" w:eastAsia="Times New Roman" w:hAnsi="Times New Roman"/>
                <w:b/>
                <w:bCs/>
                <w:i/>
                <w:iCs/>
                <w:sz w:val="20"/>
                <w:szCs w:val="20"/>
                <w:lang w:eastAsia="ru-RU"/>
              </w:rPr>
              <w:t>-</w:t>
            </w:r>
            <w:proofErr w:type="spellStart"/>
            <w:r w:rsidRPr="004944D6">
              <w:rPr>
                <w:rFonts w:ascii="Times New Roman" w:eastAsia="Times New Roman" w:hAnsi="Times New Roman"/>
                <w:b/>
                <w:bCs/>
                <w:i/>
                <w:iCs/>
                <w:sz w:val="20"/>
                <w:szCs w:val="20"/>
                <w:lang w:eastAsia="ru-RU"/>
              </w:rPr>
              <w:t>ного</w:t>
            </w:r>
            <w:proofErr w:type="spellEnd"/>
            <w:proofErr w:type="gramEnd"/>
            <w:r w:rsidRPr="004944D6">
              <w:rPr>
                <w:rFonts w:ascii="Times New Roman" w:eastAsia="Times New Roman" w:hAnsi="Times New Roman"/>
                <w:b/>
                <w:bCs/>
                <w:i/>
                <w:iCs/>
                <w:sz w:val="20"/>
                <w:szCs w:val="20"/>
                <w:lang w:eastAsia="ru-RU"/>
              </w:rPr>
              <w:t xml:space="preserve"> муниципалитета в </w:t>
            </w:r>
            <w:proofErr w:type="spellStart"/>
            <w:r w:rsidRPr="004944D6">
              <w:rPr>
                <w:rFonts w:ascii="Times New Roman" w:eastAsia="Times New Roman" w:hAnsi="Times New Roman"/>
                <w:b/>
                <w:bCs/>
                <w:i/>
                <w:iCs/>
                <w:sz w:val="20"/>
                <w:szCs w:val="20"/>
                <w:lang w:eastAsia="ru-RU"/>
              </w:rPr>
              <w:t>Прогресском</w:t>
            </w:r>
            <w:proofErr w:type="spellEnd"/>
            <w:r w:rsidRPr="004944D6">
              <w:rPr>
                <w:rFonts w:ascii="Times New Roman" w:eastAsia="Times New Roman" w:hAnsi="Times New Roman"/>
                <w:b/>
                <w:bCs/>
                <w:i/>
                <w:iCs/>
                <w:sz w:val="20"/>
                <w:szCs w:val="20"/>
                <w:lang w:eastAsia="ru-RU"/>
              </w:rPr>
              <w:t xml:space="preserve"> сельском </w:t>
            </w:r>
            <w:r w:rsidRPr="004944D6">
              <w:rPr>
                <w:rFonts w:ascii="Times New Roman" w:eastAsia="Times New Roman" w:hAnsi="Times New Roman"/>
                <w:b/>
                <w:bCs/>
                <w:i/>
                <w:iCs/>
                <w:sz w:val="20"/>
                <w:szCs w:val="20"/>
                <w:lang w:eastAsia="ru-RU"/>
              </w:rPr>
              <w:lastRenderedPageBreak/>
              <w:t>поселении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lastRenderedPageBreak/>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44501132500022520000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90 100,00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13 700,00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76 400,00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4944D6" w:rsidRDefault="00FC32BB" w:rsidP="00FC32BB">
            <w:pPr>
              <w:spacing w:after="0" w:line="240" w:lineRule="auto"/>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lastRenderedPageBreak/>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4944D6" w:rsidRDefault="00FC32BB" w:rsidP="00FC32BB">
            <w:pPr>
              <w:spacing w:after="0" w:line="240" w:lineRule="auto"/>
              <w:jc w:val="center"/>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44501132500022520200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90 100,00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13 700,00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4944D6" w:rsidRDefault="00FC32BB" w:rsidP="00FC32BB">
            <w:pPr>
              <w:spacing w:after="0" w:line="240" w:lineRule="auto"/>
              <w:jc w:val="right"/>
              <w:rPr>
                <w:rFonts w:ascii="Times New Roman" w:eastAsia="Times New Roman" w:hAnsi="Times New Roman"/>
                <w:b/>
                <w:bCs/>
                <w:i/>
                <w:iCs/>
                <w:sz w:val="20"/>
                <w:szCs w:val="20"/>
                <w:lang w:eastAsia="ru-RU"/>
              </w:rPr>
            </w:pPr>
            <w:r w:rsidRPr="004944D6">
              <w:rPr>
                <w:rFonts w:ascii="Times New Roman" w:eastAsia="Times New Roman" w:hAnsi="Times New Roman"/>
                <w:b/>
                <w:bCs/>
                <w:i/>
                <w:iCs/>
                <w:sz w:val="20"/>
                <w:szCs w:val="20"/>
                <w:lang w:eastAsia="ru-RU"/>
              </w:rPr>
              <w:t>76 400,00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44501132500022520240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90 100,00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13 700,00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76 400,00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44501132500022520244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90 100,00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13 700,00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76 400,00</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Осуществление </w:t>
            </w:r>
            <w:proofErr w:type="spellStart"/>
            <w:proofErr w:type="gramStart"/>
            <w:r w:rsidRPr="00FF4956">
              <w:rPr>
                <w:rFonts w:ascii="Times New Roman" w:eastAsia="Times New Roman" w:hAnsi="Times New Roman"/>
                <w:b/>
                <w:bCs/>
                <w:i/>
                <w:iCs/>
                <w:sz w:val="20"/>
                <w:szCs w:val="20"/>
                <w:lang w:eastAsia="ru-RU"/>
              </w:rPr>
              <w:t>государ</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ственных</w:t>
            </w:r>
            <w:proofErr w:type="spellEnd"/>
            <w:proofErr w:type="gramEnd"/>
            <w:r w:rsidRPr="00FF4956">
              <w:rPr>
                <w:rFonts w:ascii="Times New Roman" w:eastAsia="Times New Roman" w:hAnsi="Times New Roman"/>
                <w:b/>
                <w:bCs/>
                <w:i/>
                <w:iCs/>
                <w:sz w:val="20"/>
                <w:szCs w:val="20"/>
                <w:lang w:eastAsia="ru-RU"/>
              </w:rPr>
              <w:t xml:space="preserve"> полномочий по определению перечня должностных лиц, </w:t>
            </w:r>
            <w:proofErr w:type="spellStart"/>
            <w:r w:rsidRPr="00FF4956">
              <w:rPr>
                <w:rFonts w:ascii="Times New Roman" w:eastAsia="Times New Roman" w:hAnsi="Times New Roman"/>
                <w:b/>
                <w:bCs/>
                <w:i/>
                <w:iCs/>
                <w:sz w:val="20"/>
                <w:szCs w:val="20"/>
                <w:lang w:eastAsia="ru-RU"/>
              </w:rPr>
              <w:t>упол</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номоченных</w:t>
            </w:r>
            <w:proofErr w:type="spellEnd"/>
            <w:r w:rsidRPr="00FF4956">
              <w:rPr>
                <w:rFonts w:ascii="Times New Roman" w:eastAsia="Times New Roman" w:hAnsi="Times New Roman"/>
                <w:b/>
                <w:bCs/>
                <w:i/>
                <w:iCs/>
                <w:sz w:val="20"/>
                <w:szCs w:val="20"/>
                <w:lang w:eastAsia="ru-RU"/>
              </w:rPr>
              <w:t xml:space="preserve"> составлять протоколы об </w:t>
            </w:r>
            <w:proofErr w:type="spellStart"/>
            <w:r w:rsidRPr="00FF4956">
              <w:rPr>
                <w:rFonts w:ascii="Times New Roman" w:eastAsia="Times New Roman" w:hAnsi="Times New Roman"/>
                <w:b/>
                <w:bCs/>
                <w:i/>
                <w:iCs/>
                <w:sz w:val="20"/>
                <w:szCs w:val="20"/>
                <w:lang w:eastAsia="ru-RU"/>
              </w:rPr>
              <w:t>администра</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тивных</w:t>
            </w:r>
            <w:proofErr w:type="spellEnd"/>
            <w:r w:rsidRPr="00FF4956">
              <w:rPr>
                <w:rFonts w:ascii="Times New Roman" w:eastAsia="Times New Roman" w:hAnsi="Times New Roman"/>
                <w:b/>
                <w:bCs/>
                <w:i/>
                <w:iCs/>
                <w:sz w:val="20"/>
                <w:szCs w:val="20"/>
                <w:lang w:eastAsia="ru-RU"/>
              </w:rPr>
              <w:t xml:space="preserve"> правонарушениях в отношении граждан</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44501139300070650000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44501139300070650200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44501139300070650240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44501139300070650244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500,00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500,00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Прочие мероприятия</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44501139390099990000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54 000,00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54 000,00</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Расходы на выплаты </w:t>
            </w:r>
            <w:proofErr w:type="gramStart"/>
            <w:r w:rsidRPr="00FF4956">
              <w:rPr>
                <w:rFonts w:ascii="Times New Roman" w:eastAsia="Times New Roman" w:hAnsi="Times New Roman"/>
                <w:b/>
                <w:bCs/>
                <w:i/>
                <w:iCs/>
                <w:sz w:val="20"/>
                <w:szCs w:val="20"/>
                <w:lang w:eastAsia="ru-RU"/>
              </w:rPr>
              <w:t>пер</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соналу</w:t>
            </w:r>
            <w:proofErr w:type="spellEnd"/>
            <w:proofErr w:type="gramEnd"/>
            <w:r w:rsidRPr="00FF4956">
              <w:rPr>
                <w:rFonts w:ascii="Times New Roman" w:eastAsia="Times New Roman" w:hAnsi="Times New Roman"/>
                <w:b/>
                <w:bCs/>
                <w:i/>
                <w:iCs/>
                <w:sz w:val="20"/>
                <w:szCs w:val="20"/>
                <w:lang w:eastAsia="ru-RU"/>
              </w:rPr>
              <w:t xml:space="preserve"> в целях обеспечения выполнения функций </w:t>
            </w:r>
            <w:proofErr w:type="spellStart"/>
            <w:r w:rsidRPr="00FF4956">
              <w:rPr>
                <w:rFonts w:ascii="Times New Roman" w:eastAsia="Times New Roman" w:hAnsi="Times New Roman"/>
                <w:b/>
                <w:bCs/>
                <w:i/>
                <w:iCs/>
                <w:sz w:val="20"/>
                <w:szCs w:val="20"/>
                <w:lang w:eastAsia="ru-RU"/>
              </w:rPr>
              <w:t>госу</w:t>
            </w:r>
            <w:proofErr w:type="spellEnd"/>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дарственными (</w:t>
            </w:r>
            <w:proofErr w:type="spellStart"/>
            <w:r w:rsidRPr="00FF4956">
              <w:rPr>
                <w:rFonts w:ascii="Times New Roman" w:eastAsia="Times New Roman" w:hAnsi="Times New Roman"/>
                <w:b/>
                <w:bCs/>
                <w:i/>
                <w:iCs/>
                <w:sz w:val="20"/>
                <w:szCs w:val="20"/>
                <w:lang w:eastAsia="ru-RU"/>
              </w:rPr>
              <w:t>муници</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пальными</w:t>
            </w:r>
            <w:proofErr w:type="spellEnd"/>
            <w:r w:rsidRPr="00FF4956">
              <w:rPr>
                <w:rFonts w:ascii="Times New Roman" w:eastAsia="Times New Roman" w:hAnsi="Times New Roman"/>
                <w:b/>
                <w:bCs/>
                <w:i/>
                <w:iCs/>
                <w:sz w:val="20"/>
                <w:szCs w:val="20"/>
                <w:lang w:eastAsia="ru-RU"/>
              </w:rPr>
              <w:t xml:space="preserve">) органами, казенными учреждениями, органами управления государственными внебюджетными фондами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44501139390099990100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54 000,00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54 000,00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Расходы на выплаты персоналу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44501139390099990120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54 000,00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54 000,00</w:t>
            </w:r>
          </w:p>
        </w:tc>
      </w:tr>
      <w:tr w:rsidR="004944D6" w:rsidRPr="00FC32BB" w:rsidTr="004944D6">
        <w:trPr>
          <w:trHeight w:val="67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Иные выплаты </w:t>
            </w:r>
            <w:proofErr w:type="spellStart"/>
            <w:proofErr w:type="gramStart"/>
            <w:r w:rsidRPr="00FF4956">
              <w:rPr>
                <w:rFonts w:ascii="Times New Roman" w:eastAsia="Times New Roman" w:hAnsi="Times New Roman"/>
                <w:sz w:val="20"/>
                <w:szCs w:val="20"/>
                <w:lang w:eastAsia="ru-RU"/>
              </w:rPr>
              <w:t>государст</w:t>
            </w:r>
            <w:proofErr w:type="spellEnd"/>
            <w:r w:rsidR="00FF4956">
              <w:rPr>
                <w:rFonts w:ascii="Times New Roman" w:eastAsia="Times New Roman" w:hAnsi="Times New Roman"/>
                <w:sz w:val="20"/>
                <w:szCs w:val="20"/>
                <w:lang w:eastAsia="ru-RU"/>
              </w:rPr>
              <w:t>-</w:t>
            </w:r>
            <w:r w:rsidRPr="00FF4956">
              <w:rPr>
                <w:rFonts w:ascii="Times New Roman" w:eastAsia="Times New Roman" w:hAnsi="Times New Roman"/>
                <w:sz w:val="20"/>
                <w:szCs w:val="20"/>
                <w:lang w:eastAsia="ru-RU"/>
              </w:rPr>
              <w:t>венных</w:t>
            </w:r>
            <w:proofErr w:type="gramEnd"/>
            <w:r w:rsidRPr="00FF4956">
              <w:rPr>
                <w:rFonts w:ascii="Times New Roman" w:eastAsia="Times New Roman" w:hAnsi="Times New Roman"/>
                <w:sz w:val="20"/>
                <w:szCs w:val="20"/>
                <w:lang w:eastAsia="ru-RU"/>
              </w:rPr>
              <w:t xml:space="preserve"> (муниципальных) органов привлекаемым лицам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44501139390099990123</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54 000,00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54 000,00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16"/>
                <w:szCs w:val="16"/>
                <w:lang w:eastAsia="ru-RU"/>
              </w:rPr>
            </w:pPr>
            <w:r w:rsidRPr="00FF4956">
              <w:rPr>
                <w:rFonts w:ascii="Times New Roman" w:eastAsia="Times New Roman" w:hAnsi="Times New Roman"/>
                <w:b/>
                <w:bCs/>
                <w:i/>
                <w:iCs/>
                <w:sz w:val="16"/>
                <w:szCs w:val="16"/>
                <w:lang w:eastAsia="ru-RU"/>
              </w:rPr>
              <w:t>НАЦИОНАЛЬНАЯ ОБОРОНА</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44502000000000000000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345 010,00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75 159,25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269 850,75</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Мобилизационная и вневойсковая подготовка</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44502030000000000000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345 010,00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75 159,25</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269 850,75</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Осуществление первичного воинского учета на территориях, где отсутствуют военные комиссариаты</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44502039300051180000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345 010,00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75 159,25</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269 850,75</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Расходы на выплаты </w:t>
            </w:r>
            <w:proofErr w:type="gramStart"/>
            <w:r w:rsidRPr="00FF4956">
              <w:rPr>
                <w:rFonts w:ascii="Times New Roman" w:eastAsia="Times New Roman" w:hAnsi="Times New Roman"/>
                <w:b/>
                <w:bCs/>
                <w:i/>
                <w:iCs/>
                <w:sz w:val="20"/>
                <w:szCs w:val="20"/>
                <w:lang w:eastAsia="ru-RU"/>
              </w:rPr>
              <w:t>пер</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соналу</w:t>
            </w:r>
            <w:proofErr w:type="spellEnd"/>
            <w:proofErr w:type="gramEnd"/>
            <w:r w:rsidRPr="00FF4956">
              <w:rPr>
                <w:rFonts w:ascii="Times New Roman" w:eastAsia="Times New Roman" w:hAnsi="Times New Roman"/>
                <w:b/>
                <w:bCs/>
                <w:i/>
                <w:iCs/>
                <w:sz w:val="20"/>
                <w:szCs w:val="20"/>
                <w:lang w:eastAsia="ru-RU"/>
              </w:rPr>
              <w:t xml:space="preserve"> в целях обеспечения выполнения функций </w:t>
            </w:r>
            <w:proofErr w:type="spellStart"/>
            <w:r w:rsidRPr="00FF4956">
              <w:rPr>
                <w:rFonts w:ascii="Times New Roman" w:eastAsia="Times New Roman" w:hAnsi="Times New Roman"/>
                <w:b/>
                <w:bCs/>
                <w:i/>
                <w:iCs/>
                <w:sz w:val="20"/>
                <w:szCs w:val="20"/>
                <w:lang w:eastAsia="ru-RU"/>
              </w:rPr>
              <w:t>госу</w:t>
            </w:r>
            <w:proofErr w:type="spellEnd"/>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дарственными (</w:t>
            </w:r>
            <w:proofErr w:type="spellStart"/>
            <w:r w:rsidRPr="00FF4956">
              <w:rPr>
                <w:rFonts w:ascii="Times New Roman" w:eastAsia="Times New Roman" w:hAnsi="Times New Roman"/>
                <w:b/>
                <w:bCs/>
                <w:i/>
                <w:iCs/>
                <w:sz w:val="20"/>
                <w:szCs w:val="20"/>
                <w:lang w:eastAsia="ru-RU"/>
              </w:rPr>
              <w:t>муници</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пальными</w:t>
            </w:r>
            <w:proofErr w:type="spellEnd"/>
            <w:r w:rsidRPr="00FF4956">
              <w:rPr>
                <w:rFonts w:ascii="Times New Roman" w:eastAsia="Times New Roman" w:hAnsi="Times New Roman"/>
                <w:b/>
                <w:bCs/>
                <w:i/>
                <w:iCs/>
                <w:sz w:val="20"/>
                <w:szCs w:val="20"/>
                <w:lang w:eastAsia="ru-RU"/>
              </w:rPr>
              <w:t xml:space="preserve">) органами, казенными учреждениями, органами управления </w:t>
            </w:r>
            <w:proofErr w:type="spellStart"/>
            <w:r w:rsidRPr="00FF4956">
              <w:rPr>
                <w:rFonts w:ascii="Times New Roman" w:eastAsia="Times New Roman" w:hAnsi="Times New Roman"/>
                <w:b/>
                <w:bCs/>
                <w:i/>
                <w:iCs/>
                <w:sz w:val="20"/>
                <w:szCs w:val="20"/>
                <w:lang w:eastAsia="ru-RU"/>
              </w:rPr>
              <w:t>госу</w:t>
            </w:r>
            <w:proofErr w:type="spellEnd"/>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 xml:space="preserve">дарственными </w:t>
            </w:r>
            <w:proofErr w:type="spellStart"/>
            <w:r w:rsidRPr="00FF4956">
              <w:rPr>
                <w:rFonts w:ascii="Times New Roman" w:eastAsia="Times New Roman" w:hAnsi="Times New Roman"/>
                <w:b/>
                <w:bCs/>
                <w:i/>
                <w:iCs/>
                <w:sz w:val="20"/>
                <w:szCs w:val="20"/>
                <w:lang w:eastAsia="ru-RU"/>
              </w:rPr>
              <w:t>внебюд</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жетными</w:t>
            </w:r>
            <w:proofErr w:type="spellEnd"/>
            <w:r w:rsidRPr="00FF4956">
              <w:rPr>
                <w:rFonts w:ascii="Times New Roman" w:eastAsia="Times New Roman" w:hAnsi="Times New Roman"/>
                <w:b/>
                <w:bCs/>
                <w:i/>
                <w:iCs/>
                <w:sz w:val="20"/>
                <w:szCs w:val="20"/>
                <w:lang w:eastAsia="ru-RU"/>
              </w:rPr>
              <w:t xml:space="preserve"> фондами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44502039300051180100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345 010,00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75 159,25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269 850,75</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lastRenderedPageBreak/>
              <w:t xml:space="preserve">Расходы на выплаты персоналу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44502039300051180120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345 010,00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75 159,25</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269 850,75</w:t>
            </w:r>
          </w:p>
        </w:tc>
      </w:tr>
      <w:tr w:rsidR="004944D6" w:rsidRPr="00FC32BB" w:rsidTr="004944D6">
        <w:trPr>
          <w:trHeight w:val="450"/>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44502039300051180121</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265 000,00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57 726,00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207 274,00</w:t>
            </w:r>
          </w:p>
        </w:tc>
      </w:tr>
      <w:tr w:rsidR="004944D6" w:rsidRPr="00FC32BB" w:rsidTr="004944D6">
        <w:trPr>
          <w:trHeight w:val="112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Взносы по обязательному социальному страхованию на выплаты </w:t>
            </w:r>
            <w:proofErr w:type="gramStart"/>
            <w:r w:rsidRPr="00FF4956">
              <w:rPr>
                <w:rFonts w:ascii="Times New Roman" w:eastAsia="Times New Roman" w:hAnsi="Times New Roman"/>
                <w:sz w:val="20"/>
                <w:szCs w:val="20"/>
                <w:lang w:eastAsia="ru-RU"/>
              </w:rPr>
              <w:t>денежного</w:t>
            </w:r>
            <w:proofErr w:type="gramEnd"/>
            <w:r w:rsidRPr="00FF4956">
              <w:rPr>
                <w:rFonts w:ascii="Times New Roman" w:eastAsia="Times New Roman" w:hAnsi="Times New Roman"/>
                <w:sz w:val="20"/>
                <w:szCs w:val="20"/>
                <w:lang w:eastAsia="ru-RU"/>
              </w:rPr>
              <w:t xml:space="preserve"> со</w:t>
            </w:r>
            <w:r w:rsidR="00FF4956">
              <w:rPr>
                <w:rFonts w:ascii="Times New Roman" w:eastAsia="Times New Roman" w:hAnsi="Times New Roman"/>
                <w:sz w:val="20"/>
                <w:szCs w:val="20"/>
                <w:lang w:eastAsia="ru-RU"/>
              </w:rPr>
              <w:t>-</w:t>
            </w:r>
            <w:r w:rsidRPr="00FF4956">
              <w:rPr>
                <w:rFonts w:ascii="Times New Roman" w:eastAsia="Times New Roman" w:hAnsi="Times New Roman"/>
                <w:sz w:val="20"/>
                <w:szCs w:val="20"/>
                <w:lang w:eastAsia="ru-RU"/>
              </w:rPr>
              <w:t xml:space="preserve">держания и иные выплаты работникам </w:t>
            </w:r>
            <w:proofErr w:type="spellStart"/>
            <w:r w:rsidRPr="00FF4956">
              <w:rPr>
                <w:rFonts w:ascii="Times New Roman" w:eastAsia="Times New Roman" w:hAnsi="Times New Roman"/>
                <w:sz w:val="20"/>
                <w:szCs w:val="20"/>
                <w:lang w:eastAsia="ru-RU"/>
              </w:rPr>
              <w:t>государствен</w:t>
            </w:r>
            <w:r w:rsidR="00FF4956">
              <w:rPr>
                <w:rFonts w:ascii="Times New Roman" w:eastAsia="Times New Roman" w:hAnsi="Times New Roman"/>
                <w:sz w:val="20"/>
                <w:szCs w:val="20"/>
                <w:lang w:eastAsia="ru-RU"/>
              </w:rPr>
              <w:t>-</w:t>
            </w:r>
            <w:r w:rsidRPr="00FF4956">
              <w:rPr>
                <w:rFonts w:ascii="Times New Roman" w:eastAsia="Times New Roman" w:hAnsi="Times New Roman"/>
                <w:sz w:val="20"/>
                <w:szCs w:val="20"/>
                <w:lang w:eastAsia="ru-RU"/>
              </w:rPr>
              <w:t>ных</w:t>
            </w:r>
            <w:proofErr w:type="spellEnd"/>
            <w:r w:rsidRPr="00FF4956">
              <w:rPr>
                <w:rFonts w:ascii="Times New Roman" w:eastAsia="Times New Roman" w:hAnsi="Times New Roman"/>
                <w:sz w:val="20"/>
                <w:szCs w:val="20"/>
                <w:lang w:eastAsia="ru-RU"/>
              </w:rPr>
              <w:t xml:space="preserve"> (муниципальных) органов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44502039300051180129</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80 010,00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17 433,25</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62 576,75</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Cs/>
                <w:sz w:val="16"/>
                <w:szCs w:val="16"/>
                <w:lang w:eastAsia="ru-RU"/>
              </w:rPr>
              <w:t>НАЦИОНАЛЬНАЯ БЕЗОПАСНОСТЬ И ПРАВООХРАНИТЕЛЬНАЯ</w:t>
            </w:r>
            <w:r w:rsidRPr="00FF4956">
              <w:rPr>
                <w:rFonts w:ascii="Times New Roman" w:eastAsia="Times New Roman" w:hAnsi="Times New Roman"/>
                <w:b/>
                <w:bCs/>
                <w:i/>
                <w:iCs/>
                <w:sz w:val="20"/>
                <w:szCs w:val="20"/>
                <w:lang w:eastAsia="ru-RU"/>
              </w:rPr>
              <w:t xml:space="preserve"> </w:t>
            </w:r>
            <w:r w:rsidRPr="00FF4956">
              <w:rPr>
                <w:rFonts w:ascii="Times New Roman" w:eastAsia="Times New Roman" w:hAnsi="Times New Roman"/>
                <w:b/>
                <w:bCs/>
                <w:iCs/>
                <w:sz w:val="16"/>
                <w:szCs w:val="16"/>
                <w:lang w:eastAsia="ru-RU"/>
              </w:rPr>
              <w:t>ДЕЯТЕЛЬНОСТЬ</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44503000000000000000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Защита населения и </w:t>
            </w:r>
            <w:proofErr w:type="gramStart"/>
            <w:r w:rsidRPr="00FF4956">
              <w:rPr>
                <w:rFonts w:ascii="Times New Roman" w:eastAsia="Times New Roman" w:hAnsi="Times New Roman"/>
                <w:b/>
                <w:bCs/>
                <w:i/>
                <w:iCs/>
                <w:sz w:val="20"/>
                <w:szCs w:val="20"/>
                <w:lang w:eastAsia="ru-RU"/>
              </w:rPr>
              <w:t>тер</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ритории</w:t>
            </w:r>
            <w:proofErr w:type="spellEnd"/>
            <w:proofErr w:type="gramEnd"/>
            <w:r w:rsidRPr="00FF4956">
              <w:rPr>
                <w:rFonts w:ascii="Times New Roman" w:eastAsia="Times New Roman" w:hAnsi="Times New Roman"/>
                <w:b/>
                <w:bCs/>
                <w:i/>
                <w:iCs/>
                <w:sz w:val="20"/>
                <w:szCs w:val="20"/>
                <w:lang w:eastAsia="ru-RU"/>
              </w:rPr>
              <w:t xml:space="preserve"> от чрезвычайных ситуаций природного и техногенного характера, пожарная безопасность</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44503100000000000000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Приобретение и </w:t>
            </w:r>
            <w:proofErr w:type="gramStart"/>
            <w:r w:rsidRPr="00FF4956">
              <w:rPr>
                <w:rFonts w:ascii="Times New Roman" w:eastAsia="Times New Roman" w:hAnsi="Times New Roman"/>
                <w:b/>
                <w:bCs/>
                <w:i/>
                <w:iCs/>
                <w:sz w:val="20"/>
                <w:szCs w:val="20"/>
                <w:lang w:eastAsia="ru-RU"/>
              </w:rPr>
              <w:t>содержа</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ние</w:t>
            </w:r>
            <w:proofErr w:type="spellEnd"/>
            <w:proofErr w:type="gramEnd"/>
            <w:r w:rsidRPr="00FF4956">
              <w:rPr>
                <w:rFonts w:ascii="Times New Roman" w:eastAsia="Times New Roman" w:hAnsi="Times New Roman"/>
                <w:b/>
                <w:bCs/>
                <w:i/>
                <w:iCs/>
                <w:sz w:val="20"/>
                <w:szCs w:val="20"/>
                <w:lang w:eastAsia="ru-RU"/>
              </w:rPr>
              <w:t xml:space="preserve"> объектов </w:t>
            </w:r>
            <w:proofErr w:type="spellStart"/>
            <w:r w:rsidRPr="00FF4956">
              <w:rPr>
                <w:rFonts w:ascii="Times New Roman" w:eastAsia="Times New Roman" w:hAnsi="Times New Roman"/>
                <w:b/>
                <w:bCs/>
                <w:i/>
                <w:iCs/>
                <w:sz w:val="20"/>
                <w:szCs w:val="20"/>
                <w:lang w:eastAsia="ru-RU"/>
              </w:rPr>
              <w:t>противо</w:t>
            </w:r>
            <w:proofErr w:type="spellEnd"/>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пожарной деятельности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44503102400028010000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44503102400028010200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44503102400028010240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44503102400028010244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51 000,00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51 000,00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НАЦИОНАЛЬНАЯ ЭКОНОМИКА</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2 682 090,00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513 816,00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2 168 274,00</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Дорожное хозяйство (дорожные фонды)</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2 674 090,00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513 816,00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2 160 274,00</w:t>
            </w:r>
          </w:p>
        </w:tc>
      </w:tr>
      <w:tr w:rsidR="004944D6" w:rsidRPr="00FC32BB" w:rsidTr="004944D6">
        <w:trPr>
          <w:trHeight w:val="127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44504091100029010000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827 090,00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265 666,00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561 424,00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w:t>
            </w:r>
            <w:proofErr w:type="spellStart"/>
            <w:proofErr w:type="gramStart"/>
            <w:r w:rsidRPr="00FF4956">
              <w:rPr>
                <w:rFonts w:ascii="Times New Roman" w:eastAsia="Times New Roman" w:hAnsi="Times New Roman"/>
                <w:b/>
                <w:bCs/>
                <w:i/>
                <w:iCs/>
                <w:sz w:val="20"/>
                <w:szCs w:val="20"/>
                <w:lang w:eastAsia="ru-RU"/>
              </w:rPr>
              <w:t>госу</w:t>
            </w:r>
            <w:proofErr w:type="spellEnd"/>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дарственных</w:t>
            </w:r>
            <w:proofErr w:type="gramEnd"/>
            <w:r w:rsidRPr="00FF4956">
              <w:rPr>
                <w:rFonts w:ascii="Times New Roman" w:eastAsia="Times New Roman" w:hAnsi="Times New Roman"/>
                <w:b/>
                <w:bCs/>
                <w:i/>
                <w:iCs/>
                <w:sz w:val="20"/>
                <w:szCs w:val="20"/>
                <w:lang w:eastAsia="ru-RU"/>
              </w:rPr>
              <w:t xml:space="preserve"> (</w:t>
            </w:r>
            <w:proofErr w:type="spellStart"/>
            <w:r w:rsidRPr="00FF4956">
              <w:rPr>
                <w:rFonts w:ascii="Times New Roman" w:eastAsia="Times New Roman" w:hAnsi="Times New Roman"/>
                <w:b/>
                <w:bCs/>
                <w:i/>
                <w:iCs/>
                <w:sz w:val="20"/>
                <w:szCs w:val="20"/>
                <w:lang w:eastAsia="ru-RU"/>
              </w:rPr>
              <w:t>муниципаль</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ных</w:t>
            </w:r>
            <w:proofErr w:type="spellEnd"/>
            <w:r w:rsidRPr="00FF4956">
              <w:rPr>
                <w:rFonts w:ascii="Times New Roman" w:eastAsia="Times New Roman" w:hAnsi="Times New Roman"/>
                <w:b/>
                <w:bCs/>
                <w:i/>
                <w:iCs/>
                <w:sz w:val="20"/>
                <w:szCs w:val="20"/>
                <w:lang w:eastAsia="ru-RU"/>
              </w:rPr>
              <w:t xml:space="preserve">)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44504091100029010200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827 090,00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265 666,00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561 424,00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44504091100029010240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827 090,00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265 666,00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561 424,00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44504091100029010244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827 090,00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265 666,00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561 424,00</w:t>
            </w:r>
          </w:p>
        </w:tc>
      </w:tr>
      <w:tr w:rsidR="004944D6" w:rsidRPr="00FC32BB" w:rsidTr="004944D6">
        <w:trPr>
          <w:trHeight w:val="106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Осуществление дорожной деятельности в </w:t>
            </w:r>
            <w:proofErr w:type="spellStart"/>
            <w:proofErr w:type="gramStart"/>
            <w:r w:rsidRPr="00FF4956">
              <w:rPr>
                <w:rFonts w:ascii="Times New Roman" w:eastAsia="Times New Roman" w:hAnsi="Times New Roman"/>
                <w:b/>
                <w:bCs/>
                <w:i/>
                <w:iCs/>
                <w:sz w:val="20"/>
                <w:szCs w:val="20"/>
                <w:lang w:eastAsia="ru-RU"/>
              </w:rPr>
              <w:t>отноше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нии</w:t>
            </w:r>
            <w:proofErr w:type="spellEnd"/>
            <w:proofErr w:type="gramEnd"/>
            <w:r w:rsidRPr="00FF4956">
              <w:rPr>
                <w:rFonts w:ascii="Times New Roman" w:eastAsia="Times New Roman" w:hAnsi="Times New Roman"/>
                <w:b/>
                <w:bCs/>
                <w:i/>
                <w:iCs/>
                <w:sz w:val="20"/>
                <w:szCs w:val="20"/>
                <w:lang w:eastAsia="ru-RU"/>
              </w:rPr>
              <w:t xml:space="preserve"> автомобильных дорог общего пользования мест</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ного</w:t>
            </w:r>
            <w:proofErr w:type="spellEnd"/>
            <w:r w:rsidRPr="00FF4956">
              <w:rPr>
                <w:rFonts w:ascii="Times New Roman" w:eastAsia="Times New Roman" w:hAnsi="Times New Roman"/>
                <w:b/>
                <w:bCs/>
                <w:i/>
                <w:iCs/>
                <w:sz w:val="20"/>
                <w:szCs w:val="20"/>
                <w:lang w:eastAsia="ru-RU"/>
              </w:rPr>
              <w:t xml:space="preserve"> значения за счет субсидий</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44504091100071520000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1 754 000,00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235 742,00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1 518 258,00</w:t>
            </w:r>
          </w:p>
        </w:tc>
      </w:tr>
      <w:tr w:rsidR="004944D6" w:rsidRPr="00FC32BB" w:rsidTr="00FF4956">
        <w:trPr>
          <w:trHeight w:val="267"/>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w:t>
            </w:r>
            <w:r w:rsidRPr="00FF4956">
              <w:rPr>
                <w:rFonts w:ascii="Times New Roman" w:eastAsia="Times New Roman" w:hAnsi="Times New Roman"/>
                <w:b/>
                <w:bCs/>
                <w:i/>
                <w:iCs/>
                <w:sz w:val="20"/>
                <w:szCs w:val="20"/>
                <w:lang w:eastAsia="ru-RU"/>
              </w:rPr>
              <w:lastRenderedPageBreak/>
              <w:t xml:space="preserve">(муниципальных)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lastRenderedPageBreak/>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44504091100071520200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1 754 000,00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235 742,00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1 518 258,00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lastRenderedPageBreak/>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44504091100071520240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1 754 000,00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235 742,00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1 518 258,00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44504091100071520244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1 754 000,00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235 742,00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1 518 258,00</w:t>
            </w:r>
          </w:p>
        </w:tc>
      </w:tr>
      <w:tr w:rsidR="004944D6" w:rsidRPr="00FC32BB" w:rsidTr="004944D6">
        <w:trPr>
          <w:trHeight w:val="127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proofErr w:type="spellStart"/>
            <w:r w:rsidRPr="00FF4956">
              <w:rPr>
                <w:rFonts w:ascii="Times New Roman" w:eastAsia="Times New Roman" w:hAnsi="Times New Roman"/>
                <w:b/>
                <w:bCs/>
                <w:i/>
                <w:iCs/>
                <w:sz w:val="20"/>
                <w:szCs w:val="20"/>
                <w:lang w:eastAsia="ru-RU"/>
              </w:rPr>
              <w:t>Софинансирование</w:t>
            </w:r>
            <w:proofErr w:type="spellEnd"/>
            <w:r w:rsidRPr="00FF4956">
              <w:rPr>
                <w:rFonts w:ascii="Times New Roman" w:eastAsia="Times New Roman" w:hAnsi="Times New Roman"/>
                <w:b/>
                <w:bCs/>
                <w:i/>
                <w:iCs/>
                <w:sz w:val="20"/>
                <w:szCs w:val="20"/>
                <w:lang w:eastAsia="ru-RU"/>
              </w:rPr>
              <w:t xml:space="preserve"> к </w:t>
            </w:r>
            <w:proofErr w:type="gramStart"/>
            <w:r w:rsidRPr="00FF4956">
              <w:rPr>
                <w:rFonts w:ascii="Times New Roman" w:eastAsia="Times New Roman" w:hAnsi="Times New Roman"/>
                <w:b/>
                <w:bCs/>
                <w:i/>
                <w:iCs/>
                <w:sz w:val="20"/>
                <w:szCs w:val="20"/>
                <w:lang w:eastAsia="ru-RU"/>
              </w:rPr>
              <w:t>осу</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ществлению</w:t>
            </w:r>
            <w:proofErr w:type="spellEnd"/>
            <w:proofErr w:type="gramEnd"/>
            <w:r w:rsidRPr="00FF4956">
              <w:rPr>
                <w:rFonts w:ascii="Times New Roman" w:eastAsia="Times New Roman" w:hAnsi="Times New Roman"/>
                <w:b/>
                <w:bCs/>
                <w:i/>
                <w:iCs/>
                <w:sz w:val="20"/>
                <w:szCs w:val="20"/>
                <w:lang w:eastAsia="ru-RU"/>
              </w:rPr>
              <w:t xml:space="preserve"> дорожной деятельности в </w:t>
            </w:r>
            <w:proofErr w:type="spellStart"/>
            <w:r w:rsidRPr="00FF4956">
              <w:rPr>
                <w:rFonts w:ascii="Times New Roman" w:eastAsia="Times New Roman" w:hAnsi="Times New Roman"/>
                <w:b/>
                <w:bCs/>
                <w:i/>
                <w:iCs/>
                <w:sz w:val="20"/>
                <w:szCs w:val="20"/>
                <w:lang w:eastAsia="ru-RU"/>
              </w:rPr>
              <w:t>отноше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нии</w:t>
            </w:r>
            <w:proofErr w:type="spellEnd"/>
            <w:r w:rsidRPr="00FF4956">
              <w:rPr>
                <w:rFonts w:ascii="Times New Roman" w:eastAsia="Times New Roman" w:hAnsi="Times New Roman"/>
                <w:b/>
                <w:bCs/>
                <w:i/>
                <w:iCs/>
                <w:sz w:val="20"/>
                <w:szCs w:val="20"/>
                <w:lang w:eastAsia="ru-RU"/>
              </w:rPr>
              <w:t xml:space="preserve"> автомобильных дорог общего пользования местного значения за счет субсидий</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445040911000S1520000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93 000,00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12 408,00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80 592,00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445040911000S1520200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93 000,00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12 408,00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80 592,00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445040911000S1520240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93 000,00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12 408,00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80 592,00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445040911000S1520244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93 000,00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12 408,00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80 592,00</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Другие вопросы в области национальной экономики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8 000,00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Содействие развитию различных направлений деятельности субъектов малого и среднего предпринимательства</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44504122600022610000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44504122600022610200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обеспече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44504122600022610240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44504122600022610244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5 000,00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5 000,00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Проведение актуализации земель на территории сельского поселения</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44504122900022910000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44504122900022910200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обеспече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44504122900022910240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44504122900022910244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3 000,00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3 000,00</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16"/>
                <w:szCs w:val="16"/>
                <w:lang w:eastAsia="ru-RU"/>
              </w:rPr>
            </w:pPr>
            <w:r w:rsidRPr="00FF4956">
              <w:rPr>
                <w:rFonts w:ascii="Times New Roman" w:eastAsia="Times New Roman" w:hAnsi="Times New Roman"/>
                <w:b/>
                <w:bCs/>
                <w:i/>
                <w:iCs/>
                <w:sz w:val="16"/>
                <w:szCs w:val="16"/>
                <w:lang w:eastAsia="ru-RU"/>
              </w:rPr>
              <w:t>ЖИЛИЩНО-КОММУНАЛЬНОЕ ХОЗЯЙСТВО</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2 392 700,00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226 621,11</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2 166 078,89</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Благоустройство</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2 392 700,00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226 621,11</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2 166 078,89</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Проведение мероприятий, направленных на уничтожение борщевика Сосновского методом химической обработки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44505035000020820000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352 700,00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352 700,00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lastRenderedPageBreak/>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44505035000020820200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352 700,00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352 700,00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44505035000020820240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352 700,00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352 700,00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44505035000020820244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352 700,00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352 700,00</w:t>
            </w:r>
          </w:p>
        </w:tc>
      </w:tr>
      <w:tr w:rsidR="004944D6" w:rsidRPr="00FC32BB" w:rsidTr="004944D6">
        <w:trPr>
          <w:trHeight w:val="106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Расходные обязательства за счет иного </w:t>
            </w:r>
            <w:proofErr w:type="spellStart"/>
            <w:proofErr w:type="gramStart"/>
            <w:r w:rsidRPr="00FF4956">
              <w:rPr>
                <w:rFonts w:ascii="Times New Roman" w:eastAsia="Times New Roman" w:hAnsi="Times New Roman"/>
                <w:b/>
                <w:bCs/>
                <w:i/>
                <w:iCs/>
                <w:sz w:val="20"/>
                <w:szCs w:val="20"/>
                <w:lang w:eastAsia="ru-RU"/>
              </w:rPr>
              <w:t>межбюд</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жетного</w:t>
            </w:r>
            <w:proofErr w:type="spellEnd"/>
            <w:proofErr w:type="gramEnd"/>
            <w:r w:rsidRPr="00FF4956">
              <w:rPr>
                <w:rFonts w:ascii="Times New Roman" w:eastAsia="Times New Roman" w:hAnsi="Times New Roman"/>
                <w:b/>
                <w:bCs/>
                <w:i/>
                <w:iCs/>
                <w:sz w:val="20"/>
                <w:szCs w:val="20"/>
                <w:lang w:eastAsia="ru-RU"/>
              </w:rPr>
              <w:t xml:space="preserve"> трансферта на организацию благоустрой</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ства</w:t>
            </w:r>
            <w:proofErr w:type="spellEnd"/>
            <w:r w:rsidRPr="00FF4956">
              <w:rPr>
                <w:rFonts w:ascii="Times New Roman" w:eastAsia="Times New Roman" w:hAnsi="Times New Roman"/>
                <w:b/>
                <w:bCs/>
                <w:i/>
                <w:iCs/>
                <w:sz w:val="20"/>
                <w:szCs w:val="20"/>
                <w:lang w:eastAsia="ru-RU"/>
              </w:rPr>
              <w:t xml:space="preserve"> территории сельского поселения</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44505035000021300000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150 000,00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150 000,00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44505035000021300200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150 000,00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150 000,00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44505035000021300240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150 000,00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150 000,00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44505035000021300244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150 000,00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150 000,00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Уличное освещение</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1 190 000,00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224 523,11</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965 476,89</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1 190 000,00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224 523,11</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965 476,89</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1 190 000,00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224 523,11</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965 476,89</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44505035000027010244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350 000,00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38 886,31</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311 113,69</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Закупка энергетических ресурсов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44505035000027010247</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840 000,00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185 636,80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654 363,20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Озеленение</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44505035000027020000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100 000,00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100 000,00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44505035000027020200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100 000,00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100 000,00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44505035000027020240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100 000,00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100 000,00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44505035000027020244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100 000,00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100 000,00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Прочие мероприятия по благоустройству городских округов и поселений</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44505035000027040000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600 000,00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2 098,00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597 902,00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44505035000027040200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600 000,00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2 098,00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597 902,00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44505035000027040240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600 000,00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2 098,00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597 902,00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44505035000027040244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600 000,00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2 098,00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597 902,00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lastRenderedPageBreak/>
              <w:t>ОБРАЗОВАНИЕ</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44507000000000000000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Другие вопросы в области образования</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44507090000000000000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r>
      <w:tr w:rsidR="004944D6" w:rsidRPr="00FC32BB" w:rsidTr="004944D6">
        <w:trPr>
          <w:trHeight w:val="148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Повышение и развитие профессионального уровня муниципального </w:t>
            </w:r>
            <w:proofErr w:type="gramStart"/>
            <w:r w:rsidRPr="00FF4956">
              <w:rPr>
                <w:rFonts w:ascii="Times New Roman" w:eastAsia="Times New Roman" w:hAnsi="Times New Roman"/>
                <w:b/>
                <w:bCs/>
                <w:i/>
                <w:iCs/>
                <w:sz w:val="20"/>
                <w:szCs w:val="20"/>
                <w:lang w:eastAsia="ru-RU"/>
              </w:rPr>
              <w:t>служа</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щего</w:t>
            </w:r>
            <w:proofErr w:type="spellEnd"/>
            <w:proofErr w:type="gramEnd"/>
            <w:r w:rsidRPr="00FF4956">
              <w:rPr>
                <w:rFonts w:ascii="Times New Roman" w:eastAsia="Times New Roman" w:hAnsi="Times New Roman"/>
                <w:b/>
                <w:bCs/>
                <w:i/>
                <w:iCs/>
                <w:sz w:val="20"/>
                <w:szCs w:val="20"/>
                <w:lang w:eastAsia="ru-RU"/>
              </w:rPr>
              <w:t xml:space="preserve"> при помощи системы профессиональной </w:t>
            </w:r>
            <w:proofErr w:type="spellStart"/>
            <w:r w:rsidRPr="00FF4956">
              <w:rPr>
                <w:rFonts w:ascii="Times New Roman" w:eastAsia="Times New Roman" w:hAnsi="Times New Roman"/>
                <w:b/>
                <w:bCs/>
                <w:i/>
                <w:iCs/>
                <w:sz w:val="20"/>
                <w:szCs w:val="20"/>
                <w:lang w:eastAsia="ru-RU"/>
              </w:rPr>
              <w:t>подго</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товки</w:t>
            </w:r>
            <w:proofErr w:type="spellEnd"/>
            <w:r w:rsidRPr="00FF4956">
              <w:rPr>
                <w:rFonts w:ascii="Times New Roman" w:eastAsia="Times New Roman" w:hAnsi="Times New Roman"/>
                <w:b/>
                <w:bCs/>
                <w:i/>
                <w:iCs/>
                <w:sz w:val="20"/>
                <w:szCs w:val="20"/>
                <w:lang w:eastAsia="ru-RU"/>
              </w:rPr>
              <w:t>, переподготовки и повышения квалификации</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44507092800022280000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44507092800022280200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обеспече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44507092800022280240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12 000,00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44507092800022280244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12 000,00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12 000,00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КУЛЬТУРА, КИНЕМАТОГРАФИЯ</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44508000000000000000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Культура</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44508010000000000000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Проведение мероприятий в сельском поселении в области культуры</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44508010300023010000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r>
      <w:tr w:rsidR="004944D6" w:rsidRPr="00FC32BB" w:rsidTr="004944D6">
        <w:trPr>
          <w:trHeight w:val="64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Закупка товаров, работ и услуг для обеспечения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44508010300023010200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Иные закупки товаров, работ и услуг для </w:t>
            </w:r>
            <w:proofErr w:type="spellStart"/>
            <w:proofErr w:type="gramStart"/>
            <w:r w:rsidRPr="00FF4956">
              <w:rPr>
                <w:rFonts w:ascii="Times New Roman" w:eastAsia="Times New Roman" w:hAnsi="Times New Roman"/>
                <w:b/>
                <w:bCs/>
                <w:i/>
                <w:iCs/>
                <w:sz w:val="20"/>
                <w:szCs w:val="20"/>
                <w:lang w:eastAsia="ru-RU"/>
              </w:rPr>
              <w:t>обеспе</w:t>
            </w:r>
            <w:r w:rsidR="00FF4956">
              <w:rPr>
                <w:rFonts w:ascii="Times New Roman" w:eastAsia="Times New Roman" w:hAnsi="Times New Roman"/>
                <w:b/>
                <w:bCs/>
                <w:i/>
                <w:iCs/>
                <w:sz w:val="20"/>
                <w:szCs w:val="20"/>
                <w:lang w:eastAsia="ru-RU"/>
              </w:rPr>
              <w:t>-</w:t>
            </w:r>
            <w:r w:rsidRPr="00FF4956">
              <w:rPr>
                <w:rFonts w:ascii="Times New Roman" w:eastAsia="Times New Roman" w:hAnsi="Times New Roman"/>
                <w:b/>
                <w:bCs/>
                <w:i/>
                <w:iCs/>
                <w:sz w:val="20"/>
                <w:szCs w:val="20"/>
                <w:lang w:eastAsia="ru-RU"/>
              </w:rPr>
              <w:t>чения</w:t>
            </w:r>
            <w:proofErr w:type="spellEnd"/>
            <w:proofErr w:type="gramEnd"/>
            <w:r w:rsidRPr="00FF4956">
              <w:rPr>
                <w:rFonts w:ascii="Times New Roman" w:eastAsia="Times New Roman" w:hAnsi="Times New Roman"/>
                <w:b/>
                <w:bCs/>
                <w:i/>
                <w:iCs/>
                <w:sz w:val="20"/>
                <w:szCs w:val="20"/>
                <w:lang w:eastAsia="ru-RU"/>
              </w:rPr>
              <w:t xml:space="preserve"> государственных (муниципальных) нужд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44508010300023010240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Прочая закупка товаров, работ и услуг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44508010300023010244</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20 000,00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0,00</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20 000,00</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СОЦИАЛЬНАЯ ПОЛИТИКА</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44510000000000000000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330 300,00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47 855,64</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282 444,36</w:t>
            </w:r>
          </w:p>
        </w:tc>
      </w:tr>
      <w:tr w:rsidR="004944D6" w:rsidRPr="00FC32BB" w:rsidTr="004944D6">
        <w:trPr>
          <w:trHeight w:val="2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Пенсионное обеспечение</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44510010000000000000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330 300,00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47 855,64</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282 444,36</w:t>
            </w:r>
          </w:p>
        </w:tc>
      </w:tr>
      <w:tr w:rsidR="004944D6" w:rsidRPr="00FC32BB" w:rsidTr="004944D6">
        <w:trPr>
          <w:trHeight w:val="855"/>
        </w:trPr>
        <w:tc>
          <w:tcPr>
            <w:tcW w:w="2709" w:type="dxa"/>
            <w:tcBorders>
              <w:top w:val="nil"/>
              <w:left w:val="nil"/>
              <w:bottom w:val="single" w:sz="4" w:space="0" w:color="auto"/>
              <w:right w:val="single" w:sz="8" w:space="0" w:color="auto"/>
            </w:tcBorders>
            <w:shd w:val="clear" w:color="000000" w:fill="CC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Доплаты к пенсиям государственных </w:t>
            </w:r>
            <w:proofErr w:type="gramStart"/>
            <w:r w:rsidRPr="00FF4956">
              <w:rPr>
                <w:rFonts w:ascii="Times New Roman" w:eastAsia="Times New Roman" w:hAnsi="Times New Roman"/>
                <w:b/>
                <w:bCs/>
                <w:i/>
                <w:iCs/>
                <w:sz w:val="20"/>
                <w:szCs w:val="20"/>
                <w:lang w:eastAsia="ru-RU"/>
              </w:rPr>
              <w:t>служа</w:t>
            </w:r>
            <w:r w:rsidR="00FF4956">
              <w:rPr>
                <w:rFonts w:ascii="Times New Roman" w:eastAsia="Times New Roman" w:hAnsi="Times New Roman"/>
                <w:b/>
                <w:bCs/>
                <w:i/>
                <w:iCs/>
                <w:sz w:val="20"/>
                <w:szCs w:val="20"/>
                <w:lang w:eastAsia="ru-RU"/>
              </w:rPr>
              <w:t>-</w:t>
            </w:r>
            <w:proofErr w:type="spellStart"/>
            <w:r w:rsidRPr="00FF4956">
              <w:rPr>
                <w:rFonts w:ascii="Times New Roman" w:eastAsia="Times New Roman" w:hAnsi="Times New Roman"/>
                <w:b/>
                <w:bCs/>
                <w:i/>
                <w:iCs/>
                <w:sz w:val="20"/>
                <w:szCs w:val="20"/>
                <w:lang w:eastAsia="ru-RU"/>
              </w:rPr>
              <w:t>щих</w:t>
            </w:r>
            <w:proofErr w:type="spellEnd"/>
            <w:proofErr w:type="gramEnd"/>
            <w:r w:rsidRPr="00FF4956">
              <w:rPr>
                <w:rFonts w:ascii="Times New Roman" w:eastAsia="Times New Roman" w:hAnsi="Times New Roman"/>
                <w:b/>
                <w:bCs/>
                <w:i/>
                <w:iCs/>
                <w:sz w:val="20"/>
                <w:szCs w:val="20"/>
                <w:lang w:eastAsia="ru-RU"/>
              </w:rPr>
              <w:t xml:space="preserve"> субъектов РФ и муниципальных служащих</w:t>
            </w:r>
          </w:p>
        </w:tc>
        <w:tc>
          <w:tcPr>
            <w:tcW w:w="708" w:type="dxa"/>
            <w:gridSpan w:val="4"/>
            <w:tcBorders>
              <w:top w:val="nil"/>
              <w:left w:val="nil"/>
              <w:bottom w:val="single" w:sz="4" w:space="0" w:color="auto"/>
              <w:right w:val="single" w:sz="4" w:space="0" w:color="auto"/>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CC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44510019390099980000</w:t>
            </w:r>
          </w:p>
        </w:tc>
        <w:tc>
          <w:tcPr>
            <w:tcW w:w="1560" w:type="dxa"/>
            <w:gridSpan w:val="7"/>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330 300,00</w:t>
            </w:r>
          </w:p>
        </w:tc>
        <w:tc>
          <w:tcPr>
            <w:tcW w:w="1417" w:type="dxa"/>
            <w:gridSpan w:val="4"/>
            <w:tcBorders>
              <w:top w:val="nil"/>
              <w:left w:val="nil"/>
              <w:bottom w:val="single" w:sz="4" w:space="0" w:color="auto"/>
              <w:right w:val="single" w:sz="4"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47 855,64</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282 444,36</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Социальное обеспечение и иные выплаты населению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44510019390099980300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330 300,00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47 855,64</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282 444,36</w:t>
            </w:r>
          </w:p>
        </w:tc>
      </w:tr>
      <w:tr w:rsidR="004944D6" w:rsidRPr="00FC32BB" w:rsidTr="004944D6">
        <w:trPr>
          <w:trHeight w:val="435"/>
        </w:trPr>
        <w:tc>
          <w:tcPr>
            <w:tcW w:w="2709" w:type="dxa"/>
            <w:tcBorders>
              <w:top w:val="nil"/>
              <w:left w:val="nil"/>
              <w:bottom w:val="single" w:sz="4" w:space="0" w:color="auto"/>
              <w:right w:val="single" w:sz="8" w:space="0" w:color="auto"/>
            </w:tcBorders>
            <w:shd w:val="clear" w:color="000000" w:fill="FFFFCC"/>
            <w:vAlign w:val="bottom"/>
            <w:hideMark/>
          </w:tcPr>
          <w:p w:rsidR="00FC32BB" w:rsidRPr="00FF4956" w:rsidRDefault="00FC32BB" w:rsidP="00FC32BB">
            <w:pPr>
              <w:spacing w:after="0" w:line="240" w:lineRule="auto"/>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 xml:space="preserve">Публичные нормативные социальные выплаты гражданам </w:t>
            </w:r>
          </w:p>
        </w:tc>
        <w:tc>
          <w:tcPr>
            <w:tcW w:w="708" w:type="dxa"/>
            <w:gridSpan w:val="4"/>
            <w:tcBorders>
              <w:top w:val="nil"/>
              <w:left w:val="nil"/>
              <w:bottom w:val="single" w:sz="4" w:space="0" w:color="auto"/>
              <w:right w:val="single" w:sz="4" w:space="0" w:color="auto"/>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000000" w:fill="FFFFCC"/>
            <w:vAlign w:val="bottom"/>
            <w:hideMark/>
          </w:tcPr>
          <w:p w:rsidR="00FC32BB" w:rsidRPr="00FF4956" w:rsidRDefault="00FC32BB" w:rsidP="00FC32BB">
            <w:pPr>
              <w:spacing w:after="0" w:line="240" w:lineRule="auto"/>
              <w:jc w:val="center"/>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44510019390099980310</w:t>
            </w:r>
          </w:p>
        </w:tc>
        <w:tc>
          <w:tcPr>
            <w:tcW w:w="1560" w:type="dxa"/>
            <w:gridSpan w:val="7"/>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330 300,00</w:t>
            </w:r>
          </w:p>
        </w:tc>
        <w:tc>
          <w:tcPr>
            <w:tcW w:w="1417" w:type="dxa"/>
            <w:gridSpan w:val="4"/>
            <w:tcBorders>
              <w:top w:val="nil"/>
              <w:left w:val="nil"/>
              <w:bottom w:val="single" w:sz="4" w:space="0" w:color="auto"/>
              <w:right w:val="single" w:sz="4"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47 855,64</w:t>
            </w:r>
          </w:p>
        </w:tc>
        <w:tc>
          <w:tcPr>
            <w:tcW w:w="1701" w:type="dxa"/>
            <w:gridSpan w:val="2"/>
            <w:tcBorders>
              <w:top w:val="nil"/>
              <w:left w:val="nil"/>
              <w:bottom w:val="single" w:sz="4" w:space="0" w:color="auto"/>
              <w:right w:val="single" w:sz="8" w:space="0" w:color="auto"/>
            </w:tcBorders>
            <w:shd w:val="clear" w:color="000000" w:fill="FFFFCC"/>
            <w:noWrap/>
            <w:vAlign w:val="bottom"/>
            <w:hideMark/>
          </w:tcPr>
          <w:p w:rsidR="00FC32BB" w:rsidRPr="00FF4956" w:rsidRDefault="00FC32BB" w:rsidP="00FC32BB">
            <w:pPr>
              <w:spacing w:after="0" w:line="240" w:lineRule="auto"/>
              <w:jc w:val="right"/>
              <w:rPr>
                <w:rFonts w:ascii="Times New Roman" w:eastAsia="Times New Roman" w:hAnsi="Times New Roman"/>
                <w:b/>
                <w:bCs/>
                <w:i/>
                <w:iCs/>
                <w:sz w:val="20"/>
                <w:szCs w:val="20"/>
                <w:lang w:eastAsia="ru-RU"/>
              </w:rPr>
            </w:pPr>
            <w:r w:rsidRPr="00FF4956">
              <w:rPr>
                <w:rFonts w:ascii="Times New Roman" w:eastAsia="Times New Roman" w:hAnsi="Times New Roman"/>
                <w:b/>
                <w:bCs/>
                <w:i/>
                <w:iCs/>
                <w:sz w:val="20"/>
                <w:szCs w:val="20"/>
                <w:lang w:eastAsia="ru-RU"/>
              </w:rPr>
              <w:t>282 444,36</w:t>
            </w:r>
          </w:p>
        </w:tc>
      </w:tr>
      <w:tr w:rsidR="004944D6" w:rsidRPr="00FC32BB" w:rsidTr="004944D6">
        <w:trPr>
          <w:trHeight w:val="450"/>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xml:space="preserve">Иные пенсии, социальные доплаты к пенсиям </w:t>
            </w:r>
          </w:p>
        </w:tc>
        <w:tc>
          <w:tcPr>
            <w:tcW w:w="708" w:type="dxa"/>
            <w:gridSpan w:val="4"/>
            <w:tcBorders>
              <w:top w:val="nil"/>
              <w:left w:val="nil"/>
              <w:bottom w:val="single" w:sz="4" w:space="0" w:color="auto"/>
              <w:right w:val="single" w:sz="4" w:space="0" w:color="auto"/>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200</w:t>
            </w:r>
          </w:p>
        </w:tc>
        <w:tc>
          <w:tcPr>
            <w:tcW w:w="2268" w:type="dxa"/>
            <w:gridSpan w:val="6"/>
            <w:tcBorders>
              <w:top w:val="single" w:sz="4" w:space="0" w:color="auto"/>
              <w:left w:val="nil"/>
              <w:bottom w:val="single" w:sz="4" w:space="0" w:color="auto"/>
              <w:right w:val="single" w:sz="4" w:space="0" w:color="000000"/>
            </w:tcBorders>
            <w:shd w:val="clear" w:color="auto" w:fill="auto"/>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44510019390099980312</w:t>
            </w:r>
          </w:p>
        </w:tc>
        <w:tc>
          <w:tcPr>
            <w:tcW w:w="1560" w:type="dxa"/>
            <w:gridSpan w:val="7"/>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330 300,00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47 855,64</w:t>
            </w:r>
          </w:p>
        </w:tc>
        <w:tc>
          <w:tcPr>
            <w:tcW w:w="1701" w:type="dxa"/>
            <w:gridSpan w:val="2"/>
            <w:tcBorders>
              <w:top w:val="nil"/>
              <w:left w:val="nil"/>
              <w:bottom w:val="single" w:sz="4" w:space="0" w:color="auto"/>
              <w:right w:val="single" w:sz="8" w:space="0" w:color="auto"/>
            </w:tcBorders>
            <w:shd w:val="clear" w:color="000000" w:fill="CCFFFF"/>
            <w:noWrap/>
            <w:vAlign w:val="bottom"/>
            <w:hideMark/>
          </w:tcPr>
          <w:p w:rsidR="00FC32BB" w:rsidRPr="00FF4956" w:rsidRDefault="00FC32BB" w:rsidP="00FC32BB">
            <w:pPr>
              <w:spacing w:after="0" w:line="240" w:lineRule="auto"/>
              <w:jc w:val="right"/>
              <w:rPr>
                <w:rFonts w:ascii="Times New Roman" w:eastAsia="Times New Roman" w:hAnsi="Times New Roman"/>
                <w:b/>
                <w:bCs/>
                <w:sz w:val="20"/>
                <w:szCs w:val="20"/>
                <w:lang w:eastAsia="ru-RU"/>
              </w:rPr>
            </w:pPr>
            <w:r w:rsidRPr="00FF4956">
              <w:rPr>
                <w:rFonts w:ascii="Times New Roman" w:eastAsia="Times New Roman" w:hAnsi="Times New Roman"/>
                <w:b/>
                <w:bCs/>
                <w:sz w:val="20"/>
                <w:szCs w:val="20"/>
                <w:lang w:eastAsia="ru-RU"/>
              </w:rPr>
              <w:t>282 444,36</w:t>
            </w:r>
          </w:p>
        </w:tc>
      </w:tr>
      <w:tr w:rsidR="004944D6" w:rsidRPr="00FC32BB" w:rsidTr="004944D6">
        <w:trPr>
          <w:trHeight w:val="15"/>
        </w:trPr>
        <w:tc>
          <w:tcPr>
            <w:tcW w:w="2709" w:type="dxa"/>
            <w:tcBorders>
              <w:top w:val="nil"/>
              <w:left w:val="nil"/>
              <w:bottom w:val="single" w:sz="4" w:space="0" w:color="auto"/>
              <w:right w:val="single" w:sz="8"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w:t>
            </w:r>
          </w:p>
        </w:tc>
        <w:tc>
          <w:tcPr>
            <w:tcW w:w="708" w:type="dxa"/>
            <w:gridSpan w:val="4"/>
            <w:tcBorders>
              <w:top w:val="nil"/>
              <w:left w:val="nil"/>
              <w:bottom w:val="single" w:sz="8" w:space="0" w:color="auto"/>
              <w:right w:val="single" w:sz="4" w:space="0" w:color="auto"/>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w:t>
            </w:r>
          </w:p>
        </w:tc>
        <w:tc>
          <w:tcPr>
            <w:tcW w:w="2268" w:type="dxa"/>
            <w:gridSpan w:val="6"/>
            <w:tcBorders>
              <w:top w:val="single" w:sz="4" w:space="0" w:color="auto"/>
              <w:left w:val="nil"/>
              <w:bottom w:val="single" w:sz="8" w:space="0" w:color="auto"/>
              <w:right w:val="single" w:sz="4" w:space="0" w:color="auto"/>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w:t>
            </w:r>
          </w:p>
        </w:tc>
        <w:tc>
          <w:tcPr>
            <w:tcW w:w="1560" w:type="dxa"/>
            <w:gridSpan w:val="7"/>
            <w:tcBorders>
              <w:top w:val="nil"/>
              <w:left w:val="nil"/>
              <w:bottom w:val="single" w:sz="8"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w:t>
            </w:r>
          </w:p>
        </w:tc>
        <w:tc>
          <w:tcPr>
            <w:tcW w:w="1417" w:type="dxa"/>
            <w:gridSpan w:val="4"/>
            <w:tcBorders>
              <w:top w:val="nil"/>
              <w:left w:val="nil"/>
              <w:bottom w:val="single" w:sz="8" w:space="0" w:color="auto"/>
              <w:right w:val="single" w:sz="4"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w:t>
            </w:r>
          </w:p>
        </w:tc>
        <w:tc>
          <w:tcPr>
            <w:tcW w:w="1701" w:type="dxa"/>
            <w:gridSpan w:val="2"/>
            <w:tcBorders>
              <w:top w:val="nil"/>
              <w:left w:val="nil"/>
              <w:bottom w:val="single" w:sz="8" w:space="0" w:color="auto"/>
              <w:right w:val="single" w:sz="8" w:space="0" w:color="auto"/>
            </w:tcBorders>
            <w:shd w:val="clear" w:color="auto" w:fill="auto"/>
            <w:noWrap/>
            <w:vAlign w:val="bottom"/>
            <w:hideMark/>
          </w:tcPr>
          <w:p w:rsidR="00FC32BB" w:rsidRPr="00FF4956" w:rsidRDefault="00FC32BB" w:rsidP="00FC32BB">
            <w:pPr>
              <w:spacing w:after="0" w:line="240" w:lineRule="auto"/>
              <w:jc w:val="right"/>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 </w:t>
            </w:r>
          </w:p>
        </w:tc>
      </w:tr>
      <w:tr w:rsidR="00FC32BB" w:rsidRPr="00FC32BB" w:rsidTr="004944D6">
        <w:trPr>
          <w:trHeight w:val="270"/>
        </w:trPr>
        <w:tc>
          <w:tcPr>
            <w:tcW w:w="2709" w:type="dxa"/>
            <w:tcBorders>
              <w:top w:val="nil"/>
              <w:left w:val="nil"/>
              <w:bottom w:val="nil"/>
              <w:right w:val="nil"/>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p>
        </w:tc>
        <w:tc>
          <w:tcPr>
            <w:tcW w:w="708" w:type="dxa"/>
            <w:gridSpan w:val="4"/>
            <w:tcBorders>
              <w:top w:val="nil"/>
              <w:left w:val="nil"/>
              <w:bottom w:val="nil"/>
              <w:right w:val="nil"/>
            </w:tcBorders>
            <w:shd w:val="clear" w:color="auto" w:fill="auto"/>
            <w:vAlign w:val="bottom"/>
            <w:hideMark/>
          </w:tcPr>
          <w:p w:rsidR="00FC32BB" w:rsidRPr="00FF4956" w:rsidRDefault="00FC32BB" w:rsidP="00FC32BB">
            <w:pPr>
              <w:spacing w:after="0" w:line="240" w:lineRule="auto"/>
              <w:rPr>
                <w:rFonts w:ascii="Times New Roman" w:eastAsia="Times New Roman" w:hAnsi="Times New Roman"/>
                <w:sz w:val="20"/>
                <w:szCs w:val="20"/>
                <w:lang w:eastAsia="ru-RU"/>
              </w:rPr>
            </w:pPr>
          </w:p>
        </w:tc>
        <w:tc>
          <w:tcPr>
            <w:tcW w:w="1246" w:type="dxa"/>
            <w:gridSpan w:val="4"/>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c>
          <w:tcPr>
            <w:tcW w:w="728" w:type="dxa"/>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c>
          <w:tcPr>
            <w:tcW w:w="569" w:type="dxa"/>
            <w:gridSpan w:val="3"/>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c>
          <w:tcPr>
            <w:tcW w:w="1049" w:type="dxa"/>
            <w:gridSpan w:val="3"/>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c>
          <w:tcPr>
            <w:tcW w:w="1417" w:type="dxa"/>
            <w:gridSpan w:val="4"/>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c>
          <w:tcPr>
            <w:tcW w:w="1701" w:type="dxa"/>
            <w:gridSpan w:val="2"/>
            <w:tcBorders>
              <w:top w:val="nil"/>
              <w:left w:val="nil"/>
              <w:bottom w:val="nil"/>
              <w:right w:val="nil"/>
            </w:tcBorders>
            <w:shd w:val="clear" w:color="auto" w:fill="auto"/>
            <w:noWrap/>
            <w:vAlign w:val="bottom"/>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p>
        </w:tc>
      </w:tr>
      <w:tr w:rsidR="00FC32BB" w:rsidRPr="00FC32BB" w:rsidTr="004944D6">
        <w:trPr>
          <w:trHeight w:val="570"/>
        </w:trPr>
        <w:tc>
          <w:tcPr>
            <w:tcW w:w="2709" w:type="dxa"/>
            <w:tcBorders>
              <w:top w:val="single" w:sz="4" w:space="0" w:color="auto"/>
              <w:left w:val="nil"/>
              <w:bottom w:val="single" w:sz="4" w:space="0" w:color="auto"/>
              <w:right w:val="single" w:sz="8" w:space="0" w:color="auto"/>
            </w:tcBorders>
            <w:shd w:val="clear" w:color="000000" w:fill="C0C0C0"/>
            <w:vAlign w:val="bottom"/>
            <w:hideMark/>
          </w:tcPr>
          <w:p w:rsidR="00FC32BB" w:rsidRPr="00FC32BB" w:rsidRDefault="00FC32BB" w:rsidP="00FC32BB">
            <w:pPr>
              <w:spacing w:after="0" w:line="240" w:lineRule="auto"/>
              <w:rPr>
                <w:rFonts w:ascii="Arial CYR" w:eastAsia="Times New Roman" w:hAnsi="Arial CYR"/>
                <w:sz w:val="16"/>
                <w:szCs w:val="16"/>
                <w:lang w:eastAsia="ru-RU"/>
              </w:rPr>
            </w:pPr>
            <w:r w:rsidRPr="00FC32BB">
              <w:rPr>
                <w:rFonts w:ascii="Arial CYR" w:eastAsia="Times New Roman" w:hAnsi="Arial CYR"/>
                <w:sz w:val="16"/>
                <w:szCs w:val="16"/>
                <w:lang w:eastAsia="ru-RU"/>
              </w:rPr>
              <w:t>Результат исполнения бюджета (дефицит / профицит)</w:t>
            </w:r>
          </w:p>
        </w:tc>
        <w:tc>
          <w:tcPr>
            <w:tcW w:w="708" w:type="dxa"/>
            <w:gridSpan w:val="4"/>
            <w:tcBorders>
              <w:top w:val="single" w:sz="8" w:space="0" w:color="auto"/>
              <w:left w:val="nil"/>
              <w:bottom w:val="single" w:sz="8" w:space="0" w:color="auto"/>
              <w:right w:val="single" w:sz="4" w:space="0" w:color="auto"/>
            </w:tcBorders>
            <w:shd w:val="clear" w:color="000000" w:fill="C0C0C0"/>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450</w:t>
            </w:r>
          </w:p>
        </w:tc>
        <w:tc>
          <w:tcPr>
            <w:tcW w:w="2552" w:type="dxa"/>
            <w:gridSpan w:val="9"/>
            <w:tcBorders>
              <w:top w:val="single" w:sz="8" w:space="0" w:color="auto"/>
              <w:left w:val="nil"/>
              <w:bottom w:val="single" w:sz="8" w:space="0" w:color="auto"/>
              <w:right w:val="single" w:sz="4" w:space="0" w:color="auto"/>
            </w:tcBorders>
            <w:shd w:val="clear" w:color="000000" w:fill="C0C0C0"/>
            <w:noWrap/>
            <w:vAlign w:val="bottom"/>
            <w:hideMark/>
          </w:tcPr>
          <w:p w:rsidR="00FC32BB" w:rsidRPr="00FC32BB" w:rsidRDefault="00FC32BB" w:rsidP="00FC32BB">
            <w:pPr>
              <w:spacing w:after="0" w:line="240" w:lineRule="auto"/>
              <w:jc w:val="center"/>
              <w:rPr>
                <w:rFonts w:ascii="Arial CYR" w:eastAsia="Times New Roman" w:hAnsi="Arial CYR"/>
                <w:b/>
                <w:bCs/>
                <w:sz w:val="16"/>
                <w:szCs w:val="16"/>
                <w:lang w:eastAsia="ru-RU"/>
              </w:rPr>
            </w:pPr>
            <w:r w:rsidRPr="00FC32BB">
              <w:rPr>
                <w:rFonts w:ascii="Arial CYR" w:eastAsia="Times New Roman" w:hAnsi="Arial CYR"/>
                <w:b/>
                <w:bCs/>
                <w:sz w:val="16"/>
                <w:szCs w:val="16"/>
                <w:lang w:eastAsia="ru-RU"/>
              </w:rPr>
              <w:t>х</w:t>
            </w:r>
          </w:p>
        </w:tc>
        <w:tc>
          <w:tcPr>
            <w:tcW w:w="1276" w:type="dxa"/>
            <w:gridSpan w:val="4"/>
            <w:tcBorders>
              <w:top w:val="single" w:sz="8" w:space="0" w:color="auto"/>
              <w:left w:val="nil"/>
              <w:bottom w:val="single" w:sz="8" w:space="0" w:color="auto"/>
              <w:right w:val="single" w:sz="4" w:space="0" w:color="auto"/>
            </w:tcBorders>
            <w:shd w:val="clear" w:color="000000" w:fill="FFFFCC"/>
            <w:noWrap/>
            <w:vAlign w:val="bottom"/>
            <w:hideMark/>
          </w:tcPr>
          <w:p w:rsidR="00FC32BB" w:rsidRPr="00FC32BB" w:rsidRDefault="00FC32BB" w:rsidP="00FC32BB">
            <w:pPr>
              <w:spacing w:after="0" w:line="240" w:lineRule="auto"/>
              <w:jc w:val="right"/>
              <w:rPr>
                <w:rFonts w:ascii="Arial CYR" w:eastAsia="Times New Roman" w:hAnsi="Arial CYR"/>
                <w:b/>
                <w:bCs/>
                <w:sz w:val="16"/>
                <w:szCs w:val="16"/>
                <w:lang w:eastAsia="ru-RU"/>
              </w:rPr>
            </w:pPr>
            <w:r w:rsidRPr="00FC32BB">
              <w:rPr>
                <w:rFonts w:ascii="Arial CYR" w:eastAsia="Times New Roman" w:hAnsi="Arial CYR"/>
                <w:b/>
                <w:bCs/>
                <w:sz w:val="16"/>
                <w:szCs w:val="16"/>
                <w:lang w:eastAsia="ru-RU"/>
              </w:rPr>
              <w:t>-1 540 000,00</w:t>
            </w:r>
          </w:p>
        </w:tc>
        <w:tc>
          <w:tcPr>
            <w:tcW w:w="1417" w:type="dxa"/>
            <w:gridSpan w:val="4"/>
            <w:tcBorders>
              <w:top w:val="single" w:sz="8" w:space="0" w:color="auto"/>
              <w:left w:val="nil"/>
              <w:bottom w:val="single" w:sz="8" w:space="0" w:color="auto"/>
              <w:right w:val="single" w:sz="4" w:space="0" w:color="auto"/>
            </w:tcBorders>
            <w:shd w:val="clear" w:color="000000" w:fill="FFFFCC"/>
            <w:noWrap/>
            <w:vAlign w:val="bottom"/>
            <w:hideMark/>
          </w:tcPr>
          <w:p w:rsidR="00FC32BB" w:rsidRPr="00FC32BB" w:rsidRDefault="00FC32BB" w:rsidP="00FC32BB">
            <w:pPr>
              <w:spacing w:after="0" w:line="240" w:lineRule="auto"/>
              <w:jc w:val="right"/>
              <w:rPr>
                <w:rFonts w:ascii="Arial CYR" w:eastAsia="Times New Roman" w:hAnsi="Arial CYR"/>
                <w:b/>
                <w:bCs/>
                <w:sz w:val="16"/>
                <w:szCs w:val="16"/>
                <w:lang w:eastAsia="ru-RU"/>
              </w:rPr>
            </w:pPr>
            <w:r w:rsidRPr="00FC32BB">
              <w:rPr>
                <w:rFonts w:ascii="Arial CYR" w:eastAsia="Times New Roman" w:hAnsi="Arial CYR"/>
                <w:b/>
                <w:bCs/>
                <w:sz w:val="16"/>
                <w:szCs w:val="16"/>
                <w:lang w:eastAsia="ru-RU"/>
              </w:rPr>
              <w:t>-392 664,18</w:t>
            </w:r>
          </w:p>
        </w:tc>
        <w:tc>
          <w:tcPr>
            <w:tcW w:w="1701" w:type="dxa"/>
            <w:gridSpan w:val="2"/>
            <w:tcBorders>
              <w:top w:val="single" w:sz="8" w:space="0" w:color="auto"/>
              <w:left w:val="nil"/>
              <w:bottom w:val="single" w:sz="8" w:space="0" w:color="auto"/>
              <w:right w:val="single" w:sz="8" w:space="0" w:color="auto"/>
            </w:tcBorders>
            <w:shd w:val="clear" w:color="000000" w:fill="C0C0C0"/>
            <w:noWrap/>
            <w:vAlign w:val="bottom"/>
            <w:hideMark/>
          </w:tcPr>
          <w:p w:rsidR="00FC32BB" w:rsidRPr="00FC32BB" w:rsidRDefault="00FC32BB" w:rsidP="00FC32BB">
            <w:pPr>
              <w:spacing w:after="0" w:line="240" w:lineRule="auto"/>
              <w:jc w:val="center"/>
              <w:rPr>
                <w:rFonts w:ascii="Arial CYR" w:eastAsia="Times New Roman" w:hAnsi="Arial CYR"/>
                <w:b/>
                <w:bCs/>
                <w:sz w:val="16"/>
                <w:szCs w:val="16"/>
                <w:lang w:eastAsia="ru-RU"/>
              </w:rPr>
            </w:pPr>
            <w:r w:rsidRPr="00FC32BB">
              <w:rPr>
                <w:rFonts w:ascii="Arial CYR" w:eastAsia="Times New Roman" w:hAnsi="Arial CYR"/>
                <w:b/>
                <w:bCs/>
                <w:sz w:val="16"/>
                <w:szCs w:val="16"/>
                <w:lang w:eastAsia="ru-RU"/>
              </w:rPr>
              <w:t>х</w:t>
            </w:r>
          </w:p>
        </w:tc>
      </w:tr>
      <w:tr w:rsidR="00FC32BB" w:rsidRPr="00FC32BB" w:rsidTr="004944D6">
        <w:trPr>
          <w:trHeight w:val="300"/>
        </w:trPr>
        <w:tc>
          <w:tcPr>
            <w:tcW w:w="10363" w:type="dxa"/>
            <w:gridSpan w:val="24"/>
            <w:tcBorders>
              <w:top w:val="nil"/>
              <w:left w:val="nil"/>
              <w:bottom w:val="nil"/>
              <w:right w:val="nil"/>
            </w:tcBorders>
            <w:shd w:val="clear" w:color="auto" w:fill="auto"/>
            <w:noWrap/>
            <w:vAlign w:val="bottom"/>
            <w:hideMark/>
          </w:tcPr>
          <w:p w:rsidR="00FC32BB" w:rsidRDefault="00FC32BB" w:rsidP="00FC32BB">
            <w:pPr>
              <w:spacing w:after="0" w:line="240" w:lineRule="auto"/>
              <w:jc w:val="center"/>
              <w:rPr>
                <w:rFonts w:asciiTheme="minorHAnsi" w:eastAsia="Times New Roman" w:hAnsiTheme="minorHAnsi"/>
                <w:b/>
                <w:bCs/>
                <w:sz w:val="20"/>
                <w:szCs w:val="20"/>
                <w:lang w:eastAsia="ru-RU"/>
              </w:rPr>
            </w:pPr>
            <w:r w:rsidRPr="00FC32BB">
              <w:rPr>
                <w:rFonts w:ascii="Arial CYR" w:eastAsia="Times New Roman" w:hAnsi="Arial CYR"/>
                <w:b/>
                <w:bCs/>
                <w:sz w:val="20"/>
                <w:szCs w:val="20"/>
                <w:lang w:eastAsia="ru-RU"/>
              </w:rPr>
              <w:t xml:space="preserve"> </w:t>
            </w:r>
            <w:r w:rsidR="006006CD">
              <w:rPr>
                <w:rFonts w:ascii="Arial CYR" w:eastAsia="Times New Roman" w:hAnsi="Arial CYR"/>
                <w:b/>
                <w:bCs/>
                <w:sz w:val="20"/>
                <w:szCs w:val="20"/>
                <w:lang w:eastAsia="ru-RU"/>
              </w:rPr>
              <w:t xml:space="preserve">                              </w:t>
            </w:r>
          </w:p>
          <w:p w:rsidR="00FC32BB" w:rsidRPr="00FF4956" w:rsidRDefault="00FC32BB" w:rsidP="00FC32BB">
            <w:pPr>
              <w:spacing w:after="0" w:line="240" w:lineRule="auto"/>
              <w:jc w:val="center"/>
              <w:rPr>
                <w:rFonts w:ascii="Times New Roman" w:eastAsia="Times New Roman" w:hAnsi="Times New Roman"/>
                <w:b/>
                <w:bCs/>
                <w:sz w:val="20"/>
                <w:szCs w:val="20"/>
                <w:lang w:eastAsia="ru-RU"/>
              </w:rPr>
            </w:pPr>
            <w:r w:rsidRPr="00FF4956">
              <w:rPr>
                <w:rFonts w:ascii="Times New Roman" w:eastAsia="Times New Roman" w:hAnsi="Times New Roman"/>
                <w:b/>
                <w:bCs/>
                <w:lang w:eastAsia="ru-RU"/>
              </w:rPr>
              <w:t xml:space="preserve"> 3. Источники финансирования дефицита бюджета</w:t>
            </w:r>
          </w:p>
        </w:tc>
      </w:tr>
      <w:tr w:rsidR="00FC32BB" w:rsidRPr="00FC32BB" w:rsidTr="00A420CD">
        <w:trPr>
          <w:trHeight w:val="255"/>
        </w:trPr>
        <w:tc>
          <w:tcPr>
            <w:tcW w:w="2992"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709"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962" w:type="dxa"/>
            <w:gridSpan w:val="2"/>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728" w:type="dxa"/>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569" w:type="dxa"/>
            <w:gridSpan w:val="3"/>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348"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078" w:type="dxa"/>
            <w:gridSpan w:val="2"/>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436" w:type="dxa"/>
            <w:gridSpan w:val="4"/>
            <w:tcBorders>
              <w:top w:val="nil"/>
              <w:left w:val="nil"/>
              <w:bottom w:val="single" w:sz="4" w:space="0" w:color="auto"/>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20"/>
                <w:szCs w:val="20"/>
                <w:lang w:eastAsia="ru-RU"/>
              </w:rPr>
            </w:pPr>
            <w:r w:rsidRPr="00FC32BB">
              <w:rPr>
                <w:rFonts w:ascii="Arial CYR" w:eastAsia="Times New Roman" w:hAnsi="Arial CYR"/>
                <w:sz w:val="20"/>
                <w:szCs w:val="20"/>
                <w:lang w:eastAsia="ru-RU"/>
              </w:rPr>
              <w:t> </w:t>
            </w:r>
          </w:p>
        </w:tc>
        <w:tc>
          <w:tcPr>
            <w:tcW w:w="1541" w:type="dxa"/>
            <w:tcBorders>
              <w:top w:val="nil"/>
              <w:left w:val="nil"/>
              <w:bottom w:val="nil"/>
              <w:right w:val="nil"/>
            </w:tcBorders>
            <w:shd w:val="clear" w:color="auto" w:fill="auto"/>
            <w:noWrap/>
            <w:vAlign w:val="bottom"/>
            <w:hideMark/>
          </w:tcPr>
          <w:p w:rsidR="00FC32BB" w:rsidRPr="00FC32BB" w:rsidRDefault="006006CD" w:rsidP="00FC32BB">
            <w:pPr>
              <w:spacing w:after="0" w:line="240" w:lineRule="auto"/>
              <w:jc w:val="right"/>
              <w:rPr>
                <w:rFonts w:ascii="Arial CYR" w:eastAsia="Times New Roman" w:hAnsi="Arial CYR"/>
                <w:sz w:val="16"/>
                <w:szCs w:val="16"/>
                <w:lang w:eastAsia="ru-RU"/>
              </w:rPr>
            </w:pPr>
            <w:r>
              <w:rPr>
                <w:rFonts w:ascii="Arial CYR" w:eastAsia="Times New Roman" w:hAnsi="Arial CYR"/>
                <w:sz w:val="16"/>
                <w:szCs w:val="16"/>
                <w:lang w:eastAsia="ru-RU"/>
              </w:rPr>
              <w:t xml:space="preserve">                       </w:t>
            </w:r>
            <w:r w:rsidR="00FC32BB" w:rsidRPr="00FC32BB">
              <w:rPr>
                <w:rFonts w:ascii="Arial CYR" w:eastAsia="Times New Roman" w:hAnsi="Arial CYR"/>
                <w:sz w:val="16"/>
                <w:szCs w:val="16"/>
                <w:lang w:eastAsia="ru-RU"/>
              </w:rPr>
              <w:t>Форма 0503117  с.3</w:t>
            </w:r>
          </w:p>
        </w:tc>
      </w:tr>
      <w:tr w:rsidR="00FC32BB" w:rsidRPr="00FC32BB" w:rsidTr="00A420CD">
        <w:trPr>
          <w:trHeight w:val="342"/>
        </w:trPr>
        <w:tc>
          <w:tcPr>
            <w:tcW w:w="2992" w:type="dxa"/>
            <w:gridSpan w:val="3"/>
            <w:vMerge w:val="restart"/>
            <w:tcBorders>
              <w:top w:val="nil"/>
              <w:left w:val="nil"/>
              <w:bottom w:val="single" w:sz="4" w:space="0" w:color="auto"/>
              <w:right w:val="single" w:sz="4" w:space="0" w:color="auto"/>
            </w:tcBorders>
            <w:shd w:val="clear" w:color="auto" w:fill="auto"/>
            <w:vAlign w:val="center"/>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Наименование показателя</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Код</w:t>
            </w:r>
            <w:r w:rsidRPr="00FF4956">
              <w:rPr>
                <w:rFonts w:ascii="Times New Roman" w:eastAsia="Times New Roman" w:hAnsi="Times New Roman"/>
                <w:sz w:val="20"/>
                <w:szCs w:val="20"/>
                <w:lang w:eastAsia="ru-RU"/>
              </w:rPr>
              <w:br/>
            </w:r>
            <w:proofErr w:type="spellStart"/>
            <w:r w:rsidRPr="00FF4956">
              <w:rPr>
                <w:rFonts w:ascii="Times New Roman" w:eastAsia="Times New Roman" w:hAnsi="Times New Roman"/>
                <w:sz w:val="20"/>
                <w:szCs w:val="20"/>
                <w:lang w:eastAsia="ru-RU"/>
              </w:rPr>
              <w:t>стр</w:t>
            </w:r>
            <w:proofErr w:type="gramStart"/>
            <w:r w:rsidRPr="00FF4956">
              <w:rPr>
                <w:rFonts w:ascii="Times New Roman" w:eastAsia="Times New Roman" w:hAnsi="Times New Roman"/>
                <w:sz w:val="20"/>
                <w:szCs w:val="20"/>
                <w:lang w:eastAsia="ru-RU"/>
              </w:rPr>
              <w:t>о</w:t>
            </w:r>
            <w:proofErr w:type="spellEnd"/>
            <w:r w:rsidRPr="00FF4956">
              <w:rPr>
                <w:rFonts w:ascii="Times New Roman" w:eastAsia="Times New Roman" w:hAnsi="Times New Roman"/>
                <w:sz w:val="20"/>
                <w:szCs w:val="20"/>
                <w:lang w:eastAsia="ru-RU"/>
              </w:rPr>
              <w:t>-</w:t>
            </w:r>
            <w:proofErr w:type="gramEnd"/>
            <w:r w:rsidRPr="00FF4956">
              <w:rPr>
                <w:rFonts w:ascii="Times New Roman" w:eastAsia="Times New Roman" w:hAnsi="Times New Roman"/>
                <w:sz w:val="20"/>
                <w:szCs w:val="20"/>
                <w:lang w:eastAsia="ru-RU"/>
              </w:rPr>
              <w:br/>
            </w:r>
            <w:proofErr w:type="spellStart"/>
            <w:r w:rsidRPr="00FF4956">
              <w:rPr>
                <w:rFonts w:ascii="Times New Roman" w:eastAsia="Times New Roman" w:hAnsi="Times New Roman"/>
                <w:sz w:val="20"/>
                <w:szCs w:val="20"/>
                <w:lang w:eastAsia="ru-RU"/>
              </w:rPr>
              <w:t>ки</w:t>
            </w:r>
            <w:proofErr w:type="spellEnd"/>
          </w:p>
        </w:tc>
        <w:tc>
          <w:tcPr>
            <w:tcW w:w="212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Код источника финансирования дефицита бюджета по бюджетной классификации</w:t>
            </w:r>
          </w:p>
        </w:tc>
        <w:tc>
          <w:tcPr>
            <w:tcW w:w="1559"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Утвержденные бюджетные назначения</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Исполнено</w:t>
            </w:r>
          </w:p>
        </w:tc>
        <w:tc>
          <w:tcPr>
            <w:tcW w:w="1701"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FC32BB" w:rsidRPr="00FF4956" w:rsidRDefault="00FC32BB" w:rsidP="00FC32BB">
            <w:pPr>
              <w:spacing w:after="0" w:line="240" w:lineRule="auto"/>
              <w:jc w:val="center"/>
              <w:rPr>
                <w:rFonts w:ascii="Times New Roman" w:eastAsia="Times New Roman" w:hAnsi="Times New Roman"/>
                <w:sz w:val="20"/>
                <w:szCs w:val="20"/>
                <w:lang w:eastAsia="ru-RU"/>
              </w:rPr>
            </w:pPr>
            <w:r w:rsidRPr="00FF4956">
              <w:rPr>
                <w:rFonts w:ascii="Times New Roman" w:eastAsia="Times New Roman" w:hAnsi="Times New Roman"/>
                <w:sz w:val="20"/>
                <w:szCs w:val="20"/>
                <w:lang w:eastAsia="ru-RU"/>
              </w:rPr>
              <w:t>Неисполненные назначения</w:t>
            </w:r>
          </w:p>
        </w:tc>
      </w:tr>
      <w:tr w:rsidR="00FC32BB" w:rsidRPr="00FC32BB" w:rsidTr="00A420CD">
        <w:trPr>
          <w:trHeight w:val="342"/>
        </w:trPr>
        <w:tc>
          <w:tcPr>
            <w:tcW w:w="2992" w:type="dxa"/>
            <w:gridSpan w:val="3"/>
            <w:vMerge/>
            <w:tcBorders>
              <w:top w:val="nil"/>
              <w:left w:val="nil"/>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709" w:type="dxa"/>
            <w:gridSpan w:val="4"/>
            <w:vMerge/>
            <w:tcBorders>
              <w:top w:val="nil"/>
              <w:left w:val="single" w:sz="4" w:space="0" w:color="auto"/>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2126" w:type="dxa"/>
            <w:gridSpan w:val="5"/>
            <w:vMerge/>
            <w:tcBorders>
              <w:top w:val="single" w:sz="4" w:space="0" w:color="auto"/>
              <w:left w:val="single" w:sz="4" w:space="0" w:color="auto"/>
              <w:bottom w:val="single" w:sz="4" w:space="0" w:color="000000"/>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559" w:type="dxa"/>
            <w:gridSpan w:val="7"/>
            <w:vMerge/>
            <w:tcBorders>
              <w:top w:val="nil"/>
              <w:left w:val="single" w:sz="4" w:space="0" w:color="auto"/>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701" w:type="dxa"/>
            <w:gridSpan w:val="2"/>
            <w:vMerge/>
            <w:tcBorders>
              <w:top w:val="single" w:sz="4" w:space="0" w:color="auto"/>
              <w:left w:val="single" w:sz="4" w:space="0" w:color="auto"/>
              <w:bottom w:val="single" w:sz="4" w:space="0" w:color="auto"/>
              <w:right w:val="nil"/>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r>
      <w:tr w:rsidR="00FC32BB" w:rsidRPr="00FC32BB" w:rsidTr="00A420CD">
        <w:trPr>
          <w:trHeight w:val="342"/>
        </w:trPr>
        <w:tc>
          <w:tcPr>
            <w:tcW w:w="2992" w:type="dxa"/>
            <w:gridSpan w:val="3"/>
            <w:vMerge/>
            <w:tcBorders>
              <w:top w:val="nil"/>
              <w:left w:val="nil"/>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709" w:type="dxa"/>
            <w:gridSpan w:val="4"/>
            <w:vMerge/>
            <w:tcBorders>
              <w:top w:val="nil"/>
              <w:left w:val="single" w:sz="4" w:space="0" w:color="auto"/>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2126" w:type="dxa"/>
            <w:gridSpan w:val="5"/>
            <w:vMerge/>
            <w:tcBorders>
              <w:top w:val="single" w:sz="4" w:space="0" w:color="auto"/>
              <w:left w:val="single" w:sz="4" w:space="0" w:color="auto"/>
              <w:bottom w:val="single" w:sz="4" w:space="0" w:color="000000"/>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559" w:type="dxa"/>
            <w:gridSpan w:val="7"/>
            <w:vMerge/>
            <w:tcBorders>
              <w:top w:val="nil"/>
              <w:left w:val="single" w:sz="4" w:space="0" w:color="auto"/>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1701" w:type="dxa"/>
            <w:gridSpan w:val="2"/>
            <w:vMerge/>
            <w:tcBorders>
              <w:top w:val="single" w:sz="4" w:space="0" w:color="auto"/>
              <w:left w:val="single" w:sz="4" w:space="0" w:color="auto"/>
              <w:bottom w:val="single" w:sz="4" w:space="0" w:color="auto"/>
              <w:right w:val="nil"/>
            </w:tcBorders>
            <w:vAlign w:val="center"/>
            <w:hideMark/>
          </w:tcPr>
          <w:p w:rsidR="00FC32BB" w:rsidRPr="00FC32BB" w:rsidRDefault="00FC32BB" w:rsidP="00FC32BB">
            <w:pPr>
              <w:spacing w:after="0" w:line="240" w:lineRule="auto"/>
              <w:rPr>
                <w:rFonts w:ascii="Arial CYR" w:eastAsia="Times New Roman" w:hAnsi="Arial CYR"/>
                <w:sz w:val="16"/>
                <w:szCs w:val="16"/>
                <w:lang w:eastAsia="ru-RU"/>
              </w:rPr>
            </w:pPr>
          </w:p>
        </w:tc>
      </w:tr>
      <w:tr w:rsidR="00FC32BB" w:rsidRPr="00FC32BB" w:rsidTr="00A420CD">
        <w:trPr>
          <w:trHeight w:val="270"/>
        </w:trPr>
        <w:tc>
          <w:tcPr>
            <w:tcW w:w="2992" w:type="dxa"/>
            <w:gridSpan w:val="3"/>
            <w:tcBorders>
              <w:top w:val="nil"/>
              <w:left w:val="nil"/>
              <w:bottom w:val="single" w:sz="4" w:space="0" w:color="auto"/>
              <w:right w:val="single" w:sz="4" w:space="0" w:color="auto"/>
            </w:tcBorders>
            <w:shd w:val="clear" w:color="auto" w:fill="auto"/>
            <w:noWrap/>
            <w:vAlign w:val="center"/>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lastRenderedPageBreak/>
              <w:t>1</w:t>
            </w:r>
          </w:p>
        </w:tc>
        <w:tc>
          <w:tcPr>
            <w:tcW w:w="709" w:type="dxa"/>
            <w:gridSpan w:val="4"/>
            <w:tcBorders>
              <w:top w:val="nil"/>
              <w:left w:val="nil"/>
              <w:bottom w:val="nil"/>
              <w:right w:val="single" w:sz="4" w:space="0" w:color="auto"/>
            </w:tcBorders>
            <w:shd w:val="clear" w:color="auto" w:fill="auto"/>
            <w:noWrap/>
            <w:vAlign w:val="center"/>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2</w:t>
            </w:r>
          </w:p>
        </w:tc>
        <w:tc>
          <w:tcPr>
            <w:tcW w:w="2126" w:type="dxa"/>
            <w:gridSpan w:val="5"/>
            <w:tcBorders>
              <w:top w:val="single" w:sz="4" w:space="0" w:color="auto"/>
              <w:left w:val="nil"/>
              <w:bottom w:val="single" w:sz="8" w:space="0" w:color="auto"/>
              <w:right w:val="single" w:sz="4" w:space="0" w:color="auto"/>
            </w:tcBorders>
            <w:shd w:val="clear" w:color="auto" w:fill="auto"/>
            <w:noWrap/>
            <w:vAlign w:val="center"/>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3</w:t>
            </w:r>
          </w:p>
        </w:tc>
        <w:tc>
          <w:tcPr>
            <w:tcW w:w="1559" w:type="dxa"/>
            <w:gridSpan w:val="7"/>
            <w:tcBorders>
              <w:top w:val="nil"/>
              <w:left w:val="nil"/>
              <w:bottom w:val="nil"/>
              <w:right w:val="single" w:sz="4" w:space="0" w:color="auto"/>
            </w:tcBorders>
            <w:shd w:val="clear" w:color="auto" w:fill="auto"/>
            <w:noWrap/>
            <w:vAlign w:val="center"/>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4</w:t>
            </w:r>
          </w:p>
        </w:tc>
        <w:tc>
          <w:tcPr>
            <w:tcW w:w="1276" w:type="dxa"/>
            <w:gridSpan w:val="3"/>
            <w:tcBorders>
              <w:top w:val="nil"/>
              <w:left w:val="nil"/>
              <w:bottom w:val="nil"/>
              <w:right w:val="single" w:sz="4" w:space="0" w:color="auto"/>
            </w:tcBorders>
            <w:shd w:val="clear" w:color="auto" w:fill="auto"/>
            <w:noWrap/>
            <w:vAlign w:val="center"/>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5</w:t>
            </w:r>
          </w:p>
        </w:tc>
        <w:tc>
          <w:tcPr>
            <w:tcW w:w="1701" w:type="dxa"/>
            <w:gridSpan w:val="2"/>
            <w:tcBorders>
              <w:top w:val="nil"/>
              <w:left w:val="nil"/>
              <w:bottom w:val="nil"/>
              <w:right w:val="nil"/>
            </w:tcBorders>
            <w:shd w:val="clear" w:color="auto" w:fill="auto"/>
            <w:noWrap/>
            <w:vAlign w:val="center"/>
            <w:hideMark/>
          </w:tcPr>
          <w:p w:rsidR="00FC32BB" w:rsidRPr="00FC32BB" w:rsidRDefault="00FC32BB" w:rsidP="00FC32BB">
            <w:pPr>
              <w:spacing w:after="0" w:line="240" w:lineRule="auto"/>
              <w:jc w:val="center"/>
              <w:rPr>
                <w:rFonts w:ascii="Arial CYR" w:eastAsia="Times New Roman" w:hAnsi="Arial CYR"/>
                <w:sz w:val="16"/>
                <w:szCs w:val="16"/>
                <w:lang w:eastAsia="ru-RU"/>
              </w:rPr>
            </w:pPr>
            <w:r w:rsidRPr="00FC32BB">
              <w:rPr>
                <w:rFonts w:ascii="Arial CYR" w:eastAsia="Times New Roman" w:hAnsi="Arial CYR"/>
                <w:sz w:val="16"/>
                <w:szCs w:val="16"/>
                <w:lang w:eastAsia="ru-RU"/>
              </w:rPr>
              <w:t>6</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Источники финансирования дефицита бюджета - всего</w:t>
            </w:r>
          </w:p>
        </w:tc>
        <w:tc>
          <w:tcPr>
            <w:tcW w:w="709" w:type="dxa"/>
            <w:gridSpan w:val="4"/>
            <w:tcBorders>
              <w:top w:val="single" w:sz="8" w:space="0" w:color="auto"/>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500</w:t>
            </w:r>
          </w:p>
        </w:tc>
        <w:tc>
          <w:tcPr>
            <w:tcW w:w="2126" w:type="dxa"/>
            <w:gridSpan w:val="5"/>
            <w:tcBorders>
              <w:top w:val="single" w:sz="8" w:space="0" w:color="auto"/>
              <w:left w:val="nil"/>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х</w:t>
            </w:r>
          </w:p>
        </w:tc>
        <w:tc>
          <w:tcPr>
            <w:tcW w:w="1559" w:type="dxa"/>
            <w:gridSpan w:val="7"/>
            <w:tcBorders>
              <w:top w:val="single" w:sz="8" w:space="0" w:color="auto"/>
              <w:left w:val="nil"/>
              <w:bottom w:val="single" w:sz="4" w:space="0" w:color="auto"/>
              <w:right w:val="single" w:sz="4" w:space="0" w:color="auto"/>
            </w:tcBorders>
            <w:shd w:val="clear" w:color="000000" w:fill="FF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1 540 000,00</w:t>
            </w:r>
          </w:p>
        </w:tc>
        <w:tc>
          <w:tcPr>
            <w:tcW w:w="1276" w:type="dxa"/>
            <w:gridSpan w:val="3"/>
            <w:tcBorders>
              <w:top w:val="single" w:sz="8" w:space="0" w:color="auto"/>
              <w:left w:val="nil"/>
              <w:bottom w:val="single" w:sz="4" w:space="0" w:color="auto"/>
              <w:right w:val="single" w:sz="4" w:space="0" w:color="auto"/>
            </w:tcBorders>
            <w:shd w:val="clear" w:color="000000" w:fill="FF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392 664,18</w:t>
            </w:r>
          </w:p>
        </w:tc>
        <w:tc>
          <w:tcPr>
            <w:tcW w:w="1701" w:type="dxa"/>
            <w:gridSpan w:val="2"/>
            <w:tcBorders>
              <w:top w:val="single" w:sz="8" w:space="0" w:color="auto"/>
              <w:left w:val="nil"/>
              <w:bottom w:val="single" w:sz="4" w:space="0" w:color="auto"/>
              <w:right w:val="single" w:sz="8" w:space="0" w:color="auto"/>
            </w:tcBorders>
            <w:shd w:val="clear" w:color="000000" w:fill="FF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1 147 335,82</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xml:space="preserve">      в том числе:</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2126" w:type="dxa"/>
            <w:gridSpan w:val="5"/>
            <w:tcBorders>
              <w:top w:val="single" w:sz="4" w:space="0" w:color="auto"/>
              <w:left w:val="nil"/>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источники внутреннего финансирования бюджета</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520</w:t>
            </w:r>
          </w:p>
        </w:tc>
        <w:tc>
          <w:tcPr>
            <w:tcW w:w="2126"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х</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xml:space="preserve">       из них:</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2126"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r>
      <w:tr w:rsidR="00FC32BB" w:rsidRPr="00A420CD" w:rsidTr="00A420CD">
        <w:trPr>
          <w:trHeight w:val="255"/>
        </w:trPr>
        <w:tc>
          <w:tcPr>
            <w:tcW w:w="2992" w:type="dxa"/>
            <w:gridSpan w:val="3"/>
            <w:tcBorders>
              <w:top w:val="nil"/>
              <w:left w:val="nil"/>
              <w:bottom w:val="single" w:sz="4" w:space="0" w:color="auto"/>
              <w:right w:val="nil"/>
            </w:tcBorders>
            <w:shd w:val="pct25" w:color="000000" w:fill="auto"/>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709" w:type="dxa"/>
            <w:gridSpan w:val="4"/>
            <w:tcBorders>
              <w:top w:val="nil"/>
              <w:left w:val="single" w:sz="8" w:space="0" w:color="auto"/>
              <w:bottom w:val="single" w:sz="4" w:space="0" w:color="auto"/>
              <w:right w:val="single" w:sz="4" w:space="0" w:color="auto"/>
            </w:tcBorders>
            <w:shd w:val="pct25" w:color="000000" w:fill="auto"/>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520</w:t>
            </w:r>
          </w:p>
        </w:tc>
        <w:tc>
          <w:tcPr>
            <w:tcW w:w="2126" w:type="dxa"/>
            <w:gridSpan w:val="5"/>
            <w:tcBorders>
              <w:top w:val="single" w:sz="4" w:space="0" w:color="auto"/>
              <w:left w:val="nil"/>
              <w:bottom w:val="single" w:sz="4" w:space="0" w:color="auto"/>
              <w:right w:val="single" w:sz="4" w:space="0" w:color="auto"/>
            </w:tcBorders>
            <w:shd w:val="pct25" w:color="000000" w:fill="auto"/>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1559" w:type="dxa"/>
            <w:gridSpan w:val="7"/>
            <w:tcBorders>
              <w:top w:val="nil"/>
              <w:left w:val="nil"/>
              <w:bottom w:val="single" w:sz="4" w:space="0" w:color="auto"/>
              <w:right w:val="single" w:sz="4" w:space="0" w:color="auto"/>
            </w:tcBorders>
            <w:shd w:val="pct25" w:color="000000" w:fill="auto"/>
            <w:noWrap/>
            <w:vAlign w:val="bottom"/>
            <w:hideMark/>
          </w:tcPr>
          <w:p w:rsidR="00FC32BB" w:rsidRPr="00A420CD" w:rsidRDefault="00FC32BB" w:rsidP="00FC32BB">
            <w:pPr>
              <w:spacing w:after="0" w:line="240" w:lineRule="auto"/>
              <w:jc w:val="right"/>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1276" w:type="dxa"/>
            <w:gridSpan w:val="3"/>
            <w:tcBorders>
              <w:top w:val="nil"/>
              <w:left w:val="nil"/>
              <w:bottom w:val="single" w:sz="4" w:space="0" w:color="auto"/>
              <w:right w:val="single" w:sz="4" w:space="0" w:color="auto"/>
            </w:tcBorders>
            <w:shd w:val="pct25" w:color="000000" w:fill="auto"/>
            <w:noWrap/>
            <w:vAlign w:val="bottom"/>
            <w:hideMark/>
          </w:tcPr>
          <w:p w:rsidR="00FC32BB" w:rsidRPr="00A420CD" w:rsidRDefault="00FC32BB" w:rsidP="00FC32BB">
            <w:pPr>
              <w:spacing w:after="0" w:line="240" w:lineRule="auto"/>
              <w:jc w:val="right"/>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1701" w:type="dxa"/>
            <w:gridSpan w:val="2"/>
            <w:tcBorders>
              <w:top w:val="nil"/>
              <w:left w:val="nil"/>
              <w:bottom w:val="single" w:sz="4" w:space="0" w:color="auto"/>
              <w:right w:val="single" w:sz="8" w:space="0" w:color="auto"/>
            </w:tcBorders>
            <w:shd w:val="pct25" w:color="000000" w:fill="CCFFFF"/>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источники внешнего финансирования бюджета</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620</w:t>
            </w:r>
          </w:p>
        </w:tc>
        <w:tc>
          <w:tcPr>
            <w:tcW w:w="2126"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х</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xml:space="preserve">       из них:</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2126"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r>
      <w:tr w:rsidR="00FC32BB" w:rsidRPr="00A420CD" w:rsidTr="00A420CD">
        <w:trPr>
          <w:trHeight w:val="255"/>
        </w:trPr>
        <w:tc>
          <w:tcPr>
            <w:tcW w:w="2992" w:type="dxa"/>
            <w:gridSpan w:val="3"/>
            <w:tcBorders>
              <w:top w:val="nil"/>
              <w:left w:val="nil"/>
              <w:bottom w:val="single" w:sz="4" w:space="0" w:color="auto"/>
              <w:right w:val="nil"/>
            </w:tcBorders>
            <w:shd w:val="pct25" w:color="000000" w:fill="auto"/>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709" w:type="dxa"/>
            <w:gridSpan w:val="4"/>
            <w:tcBorders>
              <w:top w:val="nil"/>
              <w:left w:val="single" w:sz="8" w:space="0" w:color="auto"/>
              <w:bottom w:val="single" w:sz="4" w:space="0" w:color="auto"/>
              <w:right w:val="single" w:sz="4" w:space="0" w:color="auto"/>
            </w:tcBorders>
            <w:shd w:val="pct25" w:color="000000" w:fill="auto"/>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620</w:t>
            </w:r>
          </w:p>
        </w:tc>
        <w:tc>
          <w:tcPr>
            <w:tcW w:w="2126" w:type="dxa"/>
            <w:gridSpan w:val="5"/>
            <w:tcBorders>
              <w:top w:val="single" w:sz="4" w:space="0" w:color="auto"/>
              <w:left w:val="nil"/>
              <w:bottom w:val="single" w:sz="4" w:space="0" w:color="auto"/>
              <w:right w:val="single" w:sz="4" w:space="0" w:color="auto"/>
            </w:tcBorders>
            <w:shd w:val="pct25" w:color="000000" w:fill="auto"/>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1559" w:type="dxa"/>
            <w:gridSpan w:val="7"/>
            <w:tcBorders>
              <w:top w:val="nil"/>
              <w:left w:val="nil"/>
              <w:bottom w:val="single" w:sz="4" w:space="0" w:color="auto"/>
              <w:right w:val="single" w:sz="4" w:space="0" w:color="auto"/>
            </w:tcBorders>
            <w:shd w:val="pct25" w:color="000000" w:fill="auto"/>
            <w:noWrap/>
            <w:vAlign w:val="bottom"/>
            <w:hideMark/>
          </w:tcPr>
          <w:p w:rsidR="00FC32BB" w:rsidRPr="00A420CD" w:rsidRDefault="00FC32BB" w:rsidP="00FC32BB">
            <w:pPr>
              <w:spacing w:after="0" w:line="240" w:lineRule="auto"/>
              <w:jc w:val="right"/>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1276" w:type="dxa"/>
            <w:gridSpan w:val="3"/>
            <w:tcBorders>
              <w:top w:val="nil"/>
              <w:left w:val="nil"/>
              <w:bottom w:val="single" w:sz="4" w:space="0" w:color="auto"/>
              <w:right w:val="single" w:sz="4" w:space="0" w:color="auto"/>
            </w:tcBorders>
            <w:shd w:val="pct25" w:color="000000" w:fill="auto"/>
            <w:noWrap/>
            <w:vAlign w:val="bottom"/>
            <w:hideMark/>
          </w:tcPr>
          <w:p w:rsidR="00FC32BB" w:rsidRPr="00A420CD" w:rsidRDefault="00FC32BB" w:rsidP="00FC32BB">
            <w:pPr>
              <w:spacing w:after="0" w:line="240" w:lineRule="auto"/>
              <w:jc w:val="right"/>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 </w:t>
            </w:r>
          </w:p>
        </w:tc>
        <w:tc>
          <w:tcPr>
            <w:tcW w:w="1701" w:type="dxa"/>
            <w:gridSpan w:val="2"/>
            <w:tcBorders>
              <w:top w:val="nil"/>
              <w:left w:val="nil"/>
              <w:bottom w:val="single" w:sz="4" w:space="0" w:color="auto"/>
              <w:right w:val="single" w:sz="8" w:space="0" w:color="auto"/>
            </w:tcBorders>
            <w:shd w:val="pct25" w:color="000000" w:fill="CCFFFF"/>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 </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Изменение остатков средств</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700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00001000000000000000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1 540 000,00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392 664,18</w:t>
            </w:r>
          </w:p>
        </w:tc>
        <w:tc>
          <w:tcPr>
            <w:tcW w:w="1701" w:type="dxa"/>
            <w:gridSpan w:val="2"/>
            <w:tcBorders>
              <w:top w:val="nil"/>
              <w:left w:val="nil"/>
              <w:bottom w:val="single" w:sz="4" w:space="0" w:color="auto"/>
              <w:right w:val="single" w:sz="8"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1 147 335,82</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A420CD">
            <w:pPr>
              <w:spacing w:after="0" w:line="240" w:lineRule="auto"/>
              <w:ind w:firstLineChars="100" w:firstLine="180"/>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увеличение остатков средств, всего</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710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00001000000000000500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-11 161 210,00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-2 164 871,37</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х</w:t>
            </w:r>
          </w:p>
        </w:tc>
      </w:tr>
      <w:tr w:rsidR="00FC32BB" w:rsidRPr="00A420CD" w:rsidTr="00A420CD">
        <w:trPr>
          <w:trHeight w:val="435"/>
        </w:trPr>
        <w:tc>
          <w:tcPr>
            <w:tcW w:w="2992" w:type="dxa"/>
            <w:gridSpan w:val="3"/>
            <w:tcBorders>
              <w:top w:val="nil"/>
              <w:left w:val="nil"/>
              <w:bottom w:val="single" w:sz="4" w:space="0" w:color="auto"/>
              <w:right w:val="nil"/>
            </w:tcBorders>
            <w:shd w:val="clear" w:color="000000" w:fill="CCFFCC"/>
            <w:vAlign w:val="bottom"/>
            <w:hideMark/>
          </w:tcPr>
          <w:p w:rsidR="00FC32BB" w:rsidRPr="00A420CD" w:rsidRDefault="00FC32BB" w:rsidP="00FC32BB">
            <w:pPr>
              <w:spacing w:after="0" w:line="240" w:lineRule="auto"/>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Увеличение остатков средств бюджетов</w:t>
            </w:r>
          </w:p>
        </w:tc>
        <w:tc>
          <w:tcPr>
            <w:tcW w:w="709" w:type="dxa"/>
            <w:gridSpan w:val="4"/>
            <w:tcBorders>
              <w:top w:val="nil"/>
              <w:left w:val="single" w:sz="8" w:space="0" w:color="auto"/>
              <w:bottom w:val="single" w:sz="4" w:space="0" w:color="auto"/>
              <w:right w:val="single" w:sz="4" w:space="0" w:color="auto"/>
            </w:tcBorders>
            <w:shd w:val="clear" w:color="000000" w:fill="CCFFCC"/>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710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00001050000000000500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-11 161 210,00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-2 164 871,37</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х</w:t>
            </w:r>
          </w:p>
        </w:tc>
      </w:tr>
      <w:tr w:rsidR="00FC32BB" w:rsidRPr="00A420CD" w:rsidTr="00A420CD">
        <w:trPr>
          <w:trHeight w:val="435"/>
        </w:trPr>
        <w:tc>
          <w:tcPr>
            <w:tcW w:w="2992" w:type="dxa"/>
            <w:gridSpan w:val="3"/>
            <w:tcBorders>
              <w:top w:val="nil"/>
              <w:left w:val="nil"/>
              <w:bottom w:val="single" w:sz="4" w:space="0" w:color="auto"/>
              <w:right w:val="nil"/>
            </w:tcBorders>
            <w:shd w:val="clear" w:color="000000" w:fill="CCFFCC"/>
            <w:vAlign w:val="bottom"/>
            <w:hideMark/>
          </w:tcPr>
          <w:p w:rsidR="00FC32BB" w:rsidRPr="00A420CD" w:rsidRDefault="00FC32BB" w:rsidP="00FC32BB">
            <w:pPr>
              <w:spacing w:after="0" w:line="240" w:lineRule="auto"/>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Увеличение прочих остатков средств бюджетов</w:t>
            </w:r>
          </w:p>
        </w:tc>
        <w:tc>
          <w:tcPr>
            <w:tcW w:w="709" w:type="dxa"/>
            <w:gridSpan w:val="4"/>
            <w:tcBorders>
              <w:top w:val="nil"/>
              <w:left w:val="single" w:sz="8" w:space="0" w:color="auto"/>
              <w:bottom w:val="single" w:sz="4" w:space="0" w:color="auto"/>
              <w:right w:val="single" w:sz="4" w:space="0" w:color="auto"/>
            </w:tcBorders>
            <w:shd w:val="clear" w:color="000000" w:fill="CCFFCC"/>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710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00001050200000000500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-11 161 210,00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-2 164 871,37</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х</w:t>
            </w:r>
          </w:p>
        </w:tc>
      </w:tr>
      <w:tr w:rsidR="00FC32BB" w:rsidRPr="00A420CD" w:rsidTr="00A420CD">
        <w:trPr>
          <w:trHeight w:val="435"/>
        </w:trPr>
        <w:tc>
          <w:tcPr>
            <w:tcW w:w="2992" w:type="dxa"/>
            <w:gridSpan w:val="3"/>
            <w:tcBorders>
              <w:top w:val="nil"/>
              <w:left w:val="nil"/>
              <w:bottom w:val="single" w:sz="4" w:space="0" w:color="auto"/>
              <w:right w:val="nil"/>
            </w:tcBorders>
            <w:shd w:val="clear" w:color="000000" w:fill="CCFFCC"/>
            <w:vAlign w:val="bottom"/>
            <w:hideMark/>
          </w:tcPr>
          <w:p w:rsidR="00FC32BB" w:rsidRPr="00A420CD" w:rsidRDefault="00FC32BB" w:rsidP="00FC32BB">
            <w:pPr>
              <w:spacing w:after="0" w:line="240" w:lineRule="auto"/>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Увеличение прочих остатков денежных средств бюджетов</w:t>
            </w:r>
          </w:p>
        </w:tc>
        <w:tc>
          <w:tcPr>
            <w:tcW w:w="709" w:type="dxa"/>
            <w:gridSpan w:val="4"/>
            <w:tcBorders>
              <w:top w:val="nil"/>
              <w:left w:val="single" w:sz="8" w:space="0" w:color="auto"/>
              <w:bottom w:val="single" w:sz="4" w:space="0" w:color="auto"/>
              <w:right w:val="single" w:sz="4" w:space="0" w:color="auto"/>
            </w:tcBorders>
            <w:shd w:val="clear" w:color="000000" w:fill="CCFFCC"/>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710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00001050201000000510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-11 161 210,00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-2 164 871,37</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х</w:t>
            </w:r>
          </w:p>
        </w:tc>
      </w:tr>
      <w:tr w:rsidR="00FC32BB" w:rsidRPr="00A420CD" w:rsidTr="00A420CD">
        <w:trPr>
          <w:trHeight w:val="450"/>
        </w:trPr>
        <w:tc>
          <w:tcPr>
            <w:tcW w:w="2992" w:type="dxa"/>
            <w:gridSpan w:val="3"/>
            <w:tcBorders>
              <w:top w:val="nil"/>
              <w:left w:val="nil"/>
              <w:bottom w:val="single" w:sz="4" w:space="0" w:color="auto"/>
              <w:right w:val="nil"/>
            </w:tcBorders>
            <w:shd w:val="clear" w:color="auto" w:fill="auto"/>
            <w:vAlign w:val="bottom"/>
            <w:hideMark/>
          </w:tcPr>
          <w:p w:rsidR="00FC32BB" w:rsidRPr="00A420CD" w:rsidRDefault="00FC32BB" w:rsidP="00FC32BB">
            <w:pPr>
              <w:spacing w:after="0" w:line="240" w:lineRule="auto"/>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Увеличение прочих остатков денежных средств бюджетов сельских поселений</w:t>
            </w:r>
          </w:p>
        </w:tc>
        <w:tc>
          <w:tcPr>
            <w:tcW w:w="709" w:type="dxa"/>
            <w:gridSpan w:val="4"/>
            <w:tcBorders>
              <w:top w:val="nil"/>
              <w:left w:val="single" w:sz="8" w:space="0" w:color="auto"/>
              <w:bottom w:val="single" w:sz="4" w:space="0" w:color="auto"/>
              <w:right w:val="single" w:sz="4" w:space="0" w:color="auto"/>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710</w:t>
            </w:r>
          </w:p>
        </w:tc>
        <w:tc>
          <w:tcPr>
            <w:tcW w:w="2126" w:type="dxa"/>
            <w:gridSpan w:val="5"/>
            <w:tcBorders>
              <w:top w:val="single" w:sz="4" w:space="0" w:color="auto"/>
              <w:left w:val="nil"/>
              <w:bottom w:val="single" w:sz="4" w:space="0" w:color="auto"/>
              <w:right w:val="single" w:sz="4" w:space="0" w:color="auto"/>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00001050201100000510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C32BB" w:rsidRPr="00A420CD" w:rsidRDefault="00FC32BB" w:rsidP="00FC32BB">
            <w:pPr>
              <w:spacing w:after="0" w:line="240" w:lineRule="auto"/>
              <w:jc w:val="right"/>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-11 161 210,00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C32BB" w:rsidRPr="00A420CD" w:rsidRDefault="00FC32BB" w:rsidP="00FC32BB">
            <w:pPr>
              <w:spacing w:after="0" w:line="240" w:lineRule="auto"/>
              <w:jc w:val="right"/>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-2 164 871,37</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х</w:t>
            </w:r>
          </w:p>
        </w:tc>
      </w:tr>
      <w:tr w:rsidR="00FC32BB" w:rsidRPr="00A420CD" w:rsidTr="00A420CD">
        <w:trPr>
          <w:trHeight w:val="255"/>
        </w:trPr>
        <w:tc>
          <w:tcPr>
            <w:tcW w:w="2992" w:type="dxa"/>
            <w:gridSpan w:val="3"/>
            <w:tcBorders>
              <w:top w:val="nil"/>
              <w:left w:val="nil"/>
              <w:bottom w:val="single" w:sz="4" w:space="0" w:color="auto"/>
              <w:right w:val="nil"/>
            </w:tcBorders>
            <w:shd w:val="clear" w:color="000000" w:fill="C0C0C0"/>
            <w:vAlign w:val="bottom"/>
            <w:hideMark/>
          </w:tcPr>
          <w:p w:rsidR="00FC32BB" w:rsidRPr="00A420CD" w:rsidRDefault="00FC32BB" w:rsidP="00A420CD">
            <w:pPr>
              <w:spacing w:after="0" w:line="240" w:lineRule="auto"/>
              <w:ind w:firstLineChars="100" w:firstLine="180"/>
              <w:rPr>
                <w:rFonts w:ascii="Times New Roman" w:eastAsia="Times New Roman" w:hAnsi="Times New Roman"/>
                <w:sz w:val="18"/>
                <w:szCs w:val="18"/>
                <w:lang w:eastAsia="ru-RU"/>
              </w:rPr>
            </w:pPr>
            <w:r w:rsidRPr="00A420CD">
              <w:rPr>
                <w:rFonts w:ascii="Times New Roman" w:eastAsia="Times New Roman" w:hAnsi="Times New Roman"/>
                <w:sz w:val="18"/>
                <w:szCs w:val="18"/>
                <w:lang w:eastAsia="ru-RU"/>
              </w:rPr>
              <w:t>уменьшение остатков средств, всего</w:t>
            </w:r>
          </w:p>
        </w:tc>
        <w:tc>
          <w:tcPr>
            <w:tcW w:w="709" w:type="dxa"/>
            <w:gridSpan w:val="4"/>
            <w:tcBorders>
              <w:top w:val="nil"/>
              <w:left w:val="single" w:sz="8" w:space="0" w:color="auto"/>
              <w:bottom w:val="single" w:sz="4" w:space="0" w:color="auto"/>
              <w:right w:val="single" w:sz="4" w:space="0" w:color="auto"/>
            </w:tcBorders>
            <w:shd w:val="clear" w:color="000000" w:fill="C0C0C0"/>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720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00001000000000000600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12 701 210,00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2 557 535,55</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8"/>
                <w:szCs w:val="18"/>
                <w:lang w:eastAsia="ru-RU"/>
              </w:rPr>
            </w:pPr>
            <w:r w:rsidRPr="00A420CD">
              <w:rPr>
                <w:rFonts w:ascii="Times New Roman" w:eastAsia="Times New Roman" w:hAnsi="Times New Roman"/>
                <w:b/>
                <w:bCs/>
                <w:sz w:val="18"/>
                <w:szCs w:val="18"/>
                <w:lang w:eastAsia="ru-RU"/>
              </w:rPr>
              <w:t>х</w:t>
            </w:r>
          </w:p>
        </w:tc>
      </w:tr>
      <w:tr w:rsidR="00FC32BB" w:rsidRPr="00A420CD" w:rsidTr="00A420CD">
        <w:trPr>
          <w:trHeight w:val="435"/>
        </w:trPr>
        <w:tc>
          <w:tcPr>
            <w:tcW w:w="2992" w:type="dxa"/>
            <w:gridSpan w:val="3"/>
            <w:tcBorders>
              <w:top w:val="nil"/>
              <w:left w:val="nil"/>
              <w:bottom w:val="single" w:sz="4" w:space="0" w:color="auto"/>
              <w:right w:val="nil"/>
            </w:tcBorders>
            <w:shd w:val="clear" w:color="000000" w:fill="CCFFCC"/>
            <w:vAlign w:val="bottom"/>
            <w:hideMark/>
          </w:tcPr>
          <w:p w:rsidR="00FC32BB" w:rsidRPr="00A420CD" w:rsidRDefault="00FC32BB" w:rsidP="00FC32BB">
            <w:pPr>
              <w:spacing w:after="0" w:line="240" w:lineRule="auto"/>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Уменьшение остатков средств бюджетов</w:t>
            </w:r>
          </w:p>
        </w:tc>
        <w:tc>
          <w:tcPr>
            <w:tcW w:w="709" w:type="dxa"/>
            <w:gridSpan w:val="4"/>
            <w:tcBorders>
              <w:top w:val="nil"/>
              <w:left w:val="single" w:sz="8" w:space="0" w:color="auto"/>
              <w:bottom w:val="single" w:sz="4" w:space="0" w:color="auto"/>
              <w:right w:val="single" w:sz="4" w:space="0" w:color="auto"/>
            </w:tcBorders>
            <w:shd w:val="clear" w:color="000000" w:fill="CCFFCC"/>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720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00001050000000000600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12 701 210,00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2 557 535,55</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х</w:t>
            </w:r>
          </w:p>
        </w:tc>
      </w:tr>
      <w:tr w:rsidR="00FC32BB" w:rsidRPr="00A420CD" w:rsidTr="00A420CD">
        <w:trPr>
          <w:trHeight w:val="435"/>
        </w:trPr>
        <w:tc>
          <w:tcPr>
            <w:tcW w:w="2992" w:type="dxa"/>
            <w:gridSpan w:val="3"/>
            <w:tcBorders>
              <w:top w:val="nil"/>
              <w:left w:val="nil"/>
              <w:bottom w:val="single" w:sz="4" w:space="0" w:color="auto"/>
              <w:right w:val="nil"/>
            </w:tcBorders>
            <w:shd w:val="clear" w:color="000000" w:fill="CCFFCC"/>
            <w:vAlign w:val="bottom"/>
            <w:hideMark/>
          </w:tcPr>
          <w:p w:rsidR="00FC32BB" w:rsidRPr="00A420CD" w:rsidRDefault="00FC32BB" w:rsidP="00FC32BB">
            <w:pPr>
              <w:spacing w:after="0" w:line="240" w:lineRule="auto"/>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Уменьшение прочих остатков средств бюджетов</w:t>
            </w:r>
          </w:p>
        </w:tc>
        <w:tc>
          <w:tcPr>
            <w:tcW w:w="709" w:type="dxa"/>
            <w:gridSpan w:val="4"/>
            <w:tcBorders>
              <w:top w:val="nil"/>
              <w:left w:val="single" w:sz="8" w:space="0" w:color="auto"/>
              <w:bottom w:val="single" w:sz="4" w:space="0" w:color="auto"/>
              <w:right w:val="single" w:sz="4" w:space="0" w:color="auto"/>
            </w:tcBorders>
            <w:shd w:val="clear" w:color="000000" w:fill="CCFFCC"/>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720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00001050200000000600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12 701 210,00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2 557 535,55</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х</w:t>
            </w:r>
          </w:p>
        </w:tc>
      </w:tr>
      <w:tr w:rsidR="00FC32BB" w:rsidRPr="00A420CD" w:rsidTr="00A420CD">
        <w:trPr>
          <w:trHeight w:val="435"/>
        </w:trPr>
        <w:tc>
          <w:tcPr>
            <w:tcW w:w="2992" w:type="dxa"/>
            <w:gridSpan w:val="3"/>
            <w:tcBorders>
              <w:top w:val="nil"/>
              <w:left w:val="nil"/>
              <w:bottom w:val="single" w:sz="4" w:space="0" w:color="auto"/>
              <w:right w:val="nil"/>
            </w:tcBorders>
            <w:shd w:val="clear" w:color="000000" w:fill="CCFFCC"/>
            <w:vAlign w:val="bottom"/>
            <w:hideMark/>
          </w:tcPr>
          <w:p w:rsidR="00FC32BB" w:rsidRPr="00A420CD" w:rsidRDefault="00FC32BB" w:rsidP="00FC32BB">
            <w:pPr>
              <w:spacing w:after="0" w:line="240" w:lineRule="auto"/>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Уменьшение прочих остатков денежных средств бюджетов</w:t>
            </w:r>
          </w:p>
        </w:tc>
        <w:tc>
          <w:tcPr>
            <w:tcW w:w="709" w:type="dxa"/>
            <w:gridSpan w:val="4"/>
            <w:tcBorders>
              <w:top w:val="nil"/>
              <w:left w:val="single" w:sz="8" w:space="0" w:color="auto"/>
              <w:bottom w:val="single" w:sz="4" w:space="0" w:color="auto"/>
              <w:right w:val="single" w:sz="4" w:space="0" w:color="auto"/>
            </w:tcBorders>
            <w:shd w:val="clear" w:color="000000" w:fill="CCFFCC"/>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720</w:t>
            </w:r>
          </w:p>
        </w:tc>
        <w:tc>
          <w:tcPr>
            <w:tcW w:w="2126" w:type="dxa"/>
            <w:gridSpan w:val="5"/>
            <w:tcBorders>
              <w:top w:val="single" w:sz="4" w:space="0" w:color="auto"/>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00001050201000000610</w:t>
            </w:r>
          </w:p>
        </w:tc>
        <w:tc>
          <w:tcPr>
            <w:tcW w:w="1559" w:type="dxa"/>
            <w:gridSpan w:val="7"/>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12 701 210,00</w:t>
            </w:r>
          </w:p>
        </w:tc>
        <w:tc>
          <w:tcPr>
            <w:tcW w:w="1276" w:type="dxa"/>
            <w:gridSpan w:val="3"/>
            <w:tcBorders>
              <w:top w:val="nil"/>
              <w:left w:val="nil"/>
              <w:bottom w:val="single" w:sz="4" w:space="0" w:color="auto"/>
              <w:right w:val="single" w:sz="4" w:space="0" w:color="auto"/>
            </w:tcBorders>
            <w:shd w:val="clear" w:color="000000" w:fill="CCFFCC"/>
            <w:noWrap/>
            <w:vAlign w:val="bottom"/>
            <w:hideMark/>
          </w:tcPr>
          <w:p w:rsidR="00FC32BB" w:rsidRPr="00A420CD" w:rsidRDefault="00FC32BB" w:rsidP="00FC32BB">
            <w:pPr>
              <w:spacing w:after="0" w:line="240" w:lineRule="auto"/>
              <w:jc w:val="right"/>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2 557 535,55</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i/>
                <w:iCs/>
                <w:sz w:val="18"/>
                <w:szCs w:val="18"/>
                <w:lang w:eastAsia="ru-RU"/>
              </w:rPr>
            </w:pPr>
            <w:r w:rsidRPr="00A420CD">
              <w:rPr>
                <w:rFonts w:ascii="Times New Roman" w:eastAsia="Times New Roman" w:hAnsi="Times New Roman"/>
                <w:b/>
                <w:bCs/>
                <w:i/>
                <w:iCs/>
                <w:sz w:val="18"/>
                <w:szCs w:val="18"/>
                <w:lang w:eastAsia="ru-RU"/>
              </w:rPr>
              <w:t>х</w:t>
            </w:r>
          </w:p>
        </w:tc>
      </w:tr>
      <w:tr w:rsidR="00FC32BB" w:rsidRPr="00A420CD" w:rsidTr="00A420CD">
        <w:trPr>
          <w:trHeight w:val="450"/>
        </w:trPr>
        <w:tc>
          <w:tcPr>
            <w:tcW w:w="2992" w:type="dxa"/>
            <w:gridSpan w:val="3"/>
            <w:tcBorders>
              <w:top w:val="nil"/>
              <w:left w:val="nil"/>
              <w:bottom w:val="single" w:sz="4" w:space="0" w:color="auto"/>
              <w:right w:val="nil"/>
            </w:tcBorders>
            <w:shd w:val="clear" w:color="auto" w:fill="auto"/>
            <w:vAlign w:val="bottom"/>
            <w:hideMark/>
          </w:tcPr>
          <w:p w:rsidR="00FC32BB" w:rsidRPr="00A420CD" w:rsidRDefault="00FC32BB" w:rsidP="00FC32BB">
            <w:pPr>
              <w:spacing w:after="0" w:line="240" w:lineRule="auto"/>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Уменьшение прочих остатков денежных средств бюджетов сельских поселений</w:t>
            </w:r>
          </w:p>
        </w:tc>
        <w:tc>
          <w:tcPr>
            <w:tcW w:w="709" w:type="dxa"/>
            <w:gridSpan w:val="4"/>
            <w:tcBorders>
              <w:top w:val="nil"/>
              <w:left w:val="single" w:sz="8" w:space="0" w:color="auto"/>
              <w:bottom w:val="single" w:sz="4" w:space="0" w:color="auto"/>
              <w:right w:val="single" w:sz="4" w:space="0" w:color="auto"/>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720</w:t>
            </w:r>
          </w:p>
        </w:tc>
        <w:tc>
          <w:tcPr>
            <w:tcW w:w="2126" w:type="dxa"/>
            <w:gridSpan w:val="5"/>
            <w:tcBorders>
              <w:top w:val="single" w:sz="4" w:space="0" w:color="auto"/>
              <w:left w:val="nil"/>
              <w:bottom w:val="single" w:sz="4" w:space="0" w:color="auto"/>
              <w:right w:val="single" w:sz="4" w:space="0" w:color="auto"/>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00001050201100000610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C32BB" w:rsidRPr="00A420CD" w:rsidRDefault="00FC32BB" w:rsidP="00FC32BB">
            <w:pPr>
              <w:spacing w:after="0" w:line="240" w:lineRule="auto"/>
              <w:jc w:val="right"/>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12 701 210,00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C32BB" w:rsidRPr="00A420CD" w:rsidRDefault="00FC32BB" w:rsidP="00FC32BB">
            <w:pPr>
              <w:spacing w:after="0" w:line="240" w:lineRule="auto"/>
              <w:jc w:val="right"/>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2 557 535,55</w:t>
            </w:r>
          </w:p>
        </w:tc>
        <w:tc>
          <w:tcPr>
            <w:tcW w:w="1701" w:type="dxa"/>
            <w:gridSpan w:val="2"/>
            <w:tcBorders>
              <w:top w:val="nil"/>
              <w:left w:val="nil"/>
              <w:bottom w:val="single" w:sz="4" w:space="0" w:color="auto"/>
              <w:right w:val="single" w:sz="8" w:space="0" w:color="auto"/>
            </w:tcBorders>
            <w:shd w:val="clear" w:color="000000" w:fill="C0C0C0"/>
            <w:noWrap/>
            <w:vAlign w:val="bottom"/>
            <w:hideMark/>
          </w:tcPr>
          <w:p w:rsidR="00FC32BB" w:rsidRPr="00A420CD" w:rsidRDefault="00FC32BB" w:rsidP="00FC32BB">
            <w:pPr>
              <w:spacing w:after="0" w:line="240" w:lineRule="auto"/>
              <w:jc w:val="center"/>
              <w:rPr>
                <w:rFonts w:ascii="Times New Roman" w:eastAsia="Times New Roman" w:hAnsi="Times New Roman"/>
                <w:b/>
                <w:bCs/>
                <w:sz w:val="16"/>
                <w:szCs w:val="16"/>
                <w:lang w:eastAsia="ru-RU"/>
              </w:rPr>
            </w:pPr>
            <w:r w:rsidRPr="00A420CD">
              <w:rPr>
                <w:rFonts w:ascii="Times New Roman" w:eastAsia="Times New Roman" w:hAnsi="Times New Roman"/>
                <w:b/>
                <w:bCs/>
                <w:sz w:val="16"/>
                <w:szCs w:val="16"/>
                <w:lang w:eastAsia="ru-RU"/>
              </w:rPr>
              <w:t>х</w:t>
            </w:r>
          </w:p>
        </w:tc>
      </w:tr>
      <w:tr w:rsidR="00FC32BB" w:rsidRPr="00A420CD" w:rsidTr="00A420CD">
        <w:trPr>
          <w:trHeight w:val="15"/>
        </w:trPr>
        <w:tc>
          <w:tcPr>
            <w:tcW w:w="2992" w:type="dxa"/>
            <w:gridSpan w:val="3"/>
            <w:tcBorders>
              <w:top w:val="nil"/>
              <w:left w:val="nil"/>
              <w:bottom w:val="nil"/>
              <w:right w:val="nil"/>
            </w:tcBorders>
            <w:shd w:val="clear" w:color="auto" w:fill="auto"/>
            <w:vAlign w:val="bottom"/>
            <w:hideMark/>
          </w:tcPr>
          <w:p w:rsidR="00FC32BB" w:rsidRPr="00A420CD" w:rsidRDefault="00FC32BB" w:rsidP="00FC32BB">
            <w:pPr>
              <w:spacing w:after="0" w:line="240" w:lineRule="auto"/>
              <w:rPr>
                <w:rFonts w:ascii="Times New Roman" w:eastAsia="Times New Roman" w:hAnsi="Times New Roman"/>
                <w:sz w:val="16"/>
                <w:szCs w:val="16"/>
                <w:lang w:eastAsia="ru-RU"/>
              </w:rPr>
            </w:pPr>
          </w:p>
        </w:tc>
        <w:tc>
          <w:tcPr>
            <w:tcW w:w="709" w:type="dxa"/>
            <w:gridSpan w:val="4"/>
            <w:tcBorders>
              <w:top w:val="nil"/>
              <w:left w:val="single" w:sz="8" w:space="0" w:color="auto"/>
              <w:bottom w:val="single" w:sz="8" w:space="0" w:color="auto"/>
              <w:right w:val="single" w:sz="4" w:space="0" w:color="auto"/>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 </w:t>
            </w:r>
          </w:p>
        </w:tc>
        <w:tc>
          <w:tcPr>
            <w:tcW w:w="2126" w:type="dxa"/>
            <w:gridSpan w:val="5"/>
            <w:tcBorders>
              <w:top w:val="single" w:sz="4" w:space="0" w:color="auto"/>
              <w:left w:val="nil"/>
              <w:bottom w:val="single" w:sz="8" w:space="0" w:color="auto"/>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 </w:t>
            </w:r>
          </w:p>
        </w:tc>
        <w:tc>
          <w:tcPr>
            <w:tcW w:w="1559" w:type="dxa"/>
            <w:gridSpan w:val="7"/>
            <w:tcBorders>
              <w:top w:val="nil"/>
              <w:left w:val="nil"/>
              <w:bottom w:val="single" w:sz="8" w:space="0" w:color="auto"/>
              <w:right w:val="single" w:sz="4" w:space="0" w:color="auto"/>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 </w:t>
            </w:r>
          </w:p>
        </w:tc>
        <w:tc>
          <w:tcPr>
            <w:tcW w:w="1276" w:type="dxa"/>
            <w:gridSpan w:val="3"/>
            <w:tcBorders>
              <w:top w:val="nil"/>
              <w:left w:val="nil"/>
              <w:bottom w:val="single" w:sz="8" w:space="0" w:color="auto"/>
              <w:right w:val="single" w:sz="4" w:space="0" w:color="auto"/>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 </w:t>
            </w:r>
          </w:p>
        </w:tc>
        <w:tc>
          <w:tcPr>
            <w:tcW w:w="1701" w:type="dxa"/>
            <w:gridSpan w:val="2"/>
            <w:tcBorders>
              <w:top w:val="nil"/>
              <w:left w:val="nil"/>
              <w:bottom w:val="single" w:sz="8" w:space="0" w:color="auto"/>
              <w:right w:val="single" w:sz="8" w:space="0" w:color="auto"/>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r w:rsidRPr="00A420CD">
              <w:rPr>
                <w:rFonts w:ascii="Times New Roman" w:eastAsia="Times New Roman" w:hAnsi="Times New Roman"/>
                <w:sz w:val="16"/>
                <w:szCs w:val="16"/>
                <w:lang w:eastAsia="ru-RU"/>
              </w:rPr>
              <w:t> </w:t>
            </w:r>
          </w:p>
        </w:tc>
      </w:tr>
      <w:tr w:rsidR="00FC32BB" w:rsidRPr="00A420CD" w:rsidTr="00A420CD">
        <w:trPr>
          <w:trHeight w:val="199"/>
        </w:trPr>
        <w:tc>
          <w:tcPr>
            <w:tcW w:w="2992" w:type="dxa"/>
            <w:gridSpan w:val="3"/>
            <w:tcBorders>
              <w:top w:val="nil"/>
              <w:left w:val="nil"/>
              <w:bottom w:val="nil"/>
              <w:right w:val="nil"/>
            </w:tcBorders>
            <w:shd w:val="clear" w:color="auto" w:fill="auto"/>
            <w:vAlign w:val="bottom"/>
            <w:hideMark/>
          </w:tcPr>
          <w:p w:rsidR="00FC32BB" w:rsidRPr="00A420CD" w:rsidRDefault="00FC32BB" w:rsidP="00FC32BB">
            <w:pPr>
              <w:spacing w:after="0" w:line="240" w:lineRule="auto"/>
              <w:rPr>
                <w:rFonts w:ascii="Times New Roman" w:eastAsia="Times New Roman" w:hAnsi="Times New Roman"/>
                <w:sz w:val="16"/>
                <w:szCs w:val="16"/>
                <w:lang w:eastAsia="ru-RU"/>
              </w:rPr>
            </w:pPr>
          </w:p>
        </w:tc>
        <w:tc>
          <w:tcPr>
            <w:tcW w:w="709" w:type="dxa"/>
            <w:gridSpan w:val="4"/>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962" w:type="dxa"/>
            <w:gridSpan w:val="2"/>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728" w:type="dxa"/>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569"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190" w:type="dxa"/>
            <w:gridSpan w:val="4"/>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276"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701" w:type="dxa"/>
            <w:gridSpan w:val="2"/>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r>
      <w:tr w:rsidR="00FC32BB" w:rsidRPr="00A420CD" w:rsidTr="004944D6">
        <w:trPr>
          <w:trHeight w:val="555"/>
        </w:trPr>
        <w:tc>
          <w:tcPr>
            <w:tcW w:w="10363" w:type="dxa"/>
            <w:gridSpan w:val="24"/>
            <w:tcBorders>
              <w:top w:val="nil"/>
              <w:left w:val="nil"/>
              <w:bottom w:val="nil"/>
              <w:right w:val="nil"/>
            </w:tcBorders>
            <w:shd w:val="clear" w:color="auto" w:fill="auto"/>
            <w:vAlign w:val="bottom"/>
            <w:hideMark/>
          </w:tcPr>
          <w:p w:rsidR="00FC32BB" w:rsidRPr="00A420CD" w:rsidRDefault="00FC32BB" w:rsidP="00FC32BB">
            <w:pPr>
              <w:spacing w:after="0" w:line="240" w:lineRule="auto"/>
              <w:rPr>
                <w:rFonts w:ascii="Times New Roman" w:eastAsia="Times New Roman" w:hAnsi="Times New Roman"/>
                <w:sz w:val="20"/>
                <w:szCs w:val="20"/>
                <w:lang w:eastAsia="ru-RU"/>
              </w:rPr>
            </w:pPr>
            <w:proofErr w:type="spellStart"/>
            <w:r w:rsidRPr="00A420CD">
              <w:rPr>
                <w:rFonts w:ascii="Times New Roman" w:eastAsia="Times New Roman" w:hAnsi="Times New Roman"/>
                <w:sz w:val="20"/>
                <w:szCs w:val="20"/>
                <w:lang w:eastAsia="ru-RU"/>
              </w:rPr>
              <w:t>Справочно</w:t>
            </w:r>
            <w:proofErr w:type="spellEnd"/>
            <w:r w:rsidRPr="00A420CD">
              <w:rPr>
                <w:rFonts w:ascii="Times New Roman" w:eastAsia="Times New Roman" w:hAnsi="Times New Roman"/>
                <w:sz w:val="20"/>
                <w:szCs w:val="20"/>
                <w:lang w:eastAsia="ru-RU"/>
              </w:rPr>
              <w:t xml:space="preserve">: Численность муниципальных служащих на 01.04.2024 г. - 4 чел. с  фондом оплаты труда  - 520730,73 руб. Численность работников Администрации </w:t>
            </w:r>
            <w:proofErr w:type="spellStart"/>
            <w:r w:rsidRPr="00A420CD">
              <w:rPr>
                <w:rFonts w:ascii="Times New Roman" w:eastAsia="Times New Roman" w:hAnsi="Times New Roman"/>
                <w:sz w:val="20"/>
                <w:szCs w:val="20"/>
                <w:lang w:eastAsia="ru-RU"/>
              </w:rPr>
              <w:t>Прогресского</w:t>
            </w:r>
            <w:proofErr w:type="spellEnd"/>
            <w:r w:rsidRPr="00A420CD">
              <w:rPr>
                <w:rFonts w:ascii="Times New Roman" w:eastAsia="Times New Roman" w:hAnsi="Times New Roman"/>
                <w:sz w:val="20"/>
                <w:szCs w:val="20"/>
                <w:lang w:eastAsia="ru-RU"/>
              </w:rPr>
              <w:t xml:space="preserve"> сельского поселения на 01.04.2024 г. - 10 чел.  с фондом  оплаты труда -  1091537,59 руб. </w:t>
            </w:r>
          </w:p>
        </w:tc>
      </w:tr>
      <w:tr w:rsidR="00FC32BB" w:rsidRPr="00A420CD" w:rsidTr="004944D6">
        <w:trPr>
          <w:trHeight w:val="255"/>
        </w:trPr>
        <w:tc>
          <w:tcPr>
            <w:tcW w:w="3360" w:type="dxa"/>
            <w:gridSpan w:val="4"/>
            <w:tcBorders>
              <w:top w:val="nil"/>
              <w:left w:val="nil"/>
              <w:bottom w:val="nil"/>
              <w:right w:val="nil"/>
            </w:tcBorders>
            <w:shd w:val="clear" w:color="auto" w:fill="auto"/>
            <w:noWrap/>
            <w:vAlign w:val="bottom"/>
            <w:hideMark/>
          </w:tcPr>
          <w:p w:rsidR="00FC32BB" w:rsidRPr="00A420CD" w:rsidRDefault="00FC32BB" w:rsidP="00FC32BB">
            <w:pPr>
              <w:spacing w:after="0" w:line="240" w:lineRule="auto"/>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Руководитель          ____________________</w:t>
            </w:r>
          </w:p>
        </w:tc>
        <w:tc>
          <w:tcPr>
            <w:tcW w:w="2031" w:type="dxa"/>
            <w:gridSpan w:val="6"/>
            <w:tcBorders>
              <w:top w:val="nil"/>
              <w:left w:val="nil"/>
              <w:bottom w:val="single" w:sz="4" w:space="0" w:color="auto"/>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В. В. Демьянова</w:t>
            </w:r>
          </w:p>
        </w:tc>
        <w:tc>
          <w:tcPr>
            <w:tcW w:w="569" w:type="dxa"/>
            <w:gridSpan w:val="3"/>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p>
        </w:tc>
        <w:tc>
          <w:tcPr>
            <w:tcW w:w="348" w:type="dxa"/>
            <w:gridSpan w:val="4"/>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434" w:type="dxa"/>
            <w:gridSpan w:val="3"/>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080"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541" w:type="dxa"/>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r>
      <w:tr w:rsidR="00FC32BB" w:rsidRPr="00A420CD" w:rsidTr="004944D6">
        <w:trPr>
          <w:trHeight w:val="255"/>
        </w:trPr>
        <w:tc>
          <w:tcPr>
            <w:tcW w:w="3360" w:type="dxa"/>
            <w:gridSpan w:val="4"/>
            <w:tcBorders>
              <w:top w:val="nil"/>
              <w:left w:val="nil"/>
              <w:bottom w:val="nil"/>
              <w:right w:val="nil"/>
            </w:tcBorders>
            <w:shd w:val="clear" w:color="auto" w:fill="auto"/>
            <w:noWrap/>
            <w:vAlign w:val="bottom"/>
            <w:hideMark/>
          </w:tcPr>
          <w:p w:rsidR="00FC32BB" w:rsidRPr="00A420CD" w:rsidRDefault="00FC32BB" w:rsidP="00FC32BB">
            <w:pPr>
              <w:spacing w:after="0" w:line="240" w:lineRule="auto"/>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 xml:space="preserve">                                            (подпись)</w:t>
            </w:r>
          </w:p>
        </w:tc>
        <w:tc>
          <w:tcPr>
            <w:tcW w:w="2031" w:type="dxa"/>
            <w:gridSpan w:val="6"/>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(расшифровка подписи)</w:t>
            </w:r>
          </w:p>
        </w:tc>
        <w:tc>
          <w:tcPr>
            <w:tcW w:w="569" w:type="dxa"/>
            <w:gridSpan w:val="3"/>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p>
        </w:tc>
        <w:tc>
          <w:tcPr>
            <w:tcW w:w="348" w:type="dxa"/>
            <w:gridSpan w:val="4"/>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434"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080"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541" w:type="dxa"/>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r>
      <w:tr w:rsidR="00FC32BB" w:rsidRPr="00A420CD" w:rsidTr="004944D6">
        <w:trPr>
          <w:trHeight w:val="255"/>
        </w:trPr>
        <w:tc>
          <w:tcPr>
            <w:tcW w:w="3360" w:type="dxa"/>
            <w:gridSpan w:val="4"/>
            <w:tcBorders>
              <w:top w:val="nil"/>
              <w:left w:val="nil"/>
              <w:bottom w:val="nil"/>
              <w:right w:val="nil"/>
            </w:tcBorders>
            <w:shd w:val="clear" w:color="auto" w:fill="auto"/>
            <w:noWrap/>
            <w:vAlign w:val="bottom"/>
            <w:hideMark/>
          </w:tcPr>
          <w:p w:rsidR="00FC32BB" w:rsidRPr="00A420CD" w:rsidRDefault="00FC32BB" w:rsidP="00FC32BB">
            <w:pPr>
              <w:spacing w:after="0" w:line="240" w:lineRule="auto"/>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 xml:space="preserve">Главный бухгалтер ____________________ </w:t>
            </w:r>
          </w:p>
        </w:tc>
        <w:tc>
          <w:tcPr>
            <w:tcW w:w="2031" w:type="dxa"/>
            <w:gridSpan w:val="6"/>
            <w:tcBorders>
              <w:top w:val="nil"/>
              <w:left w:val="nil"/>
              <w:bottom w:val="single" w:sz="4" w:space="0" w:color="auto"/>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Т. В. Дмитриева</w:t>
            </w:r>
          </w:p>
        </w:tc>
        <w:tc>
          <w:tcPr>
            <w:tcW w:w="569"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p>
        </w:tc>
        <w:tc>
          <w:tcPr>
            <w:tcW w:w="348" w:type="dxa"/>
            <w:gridSpan w:val="4"/>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434"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080" w:type="dxa"/>
            <w:gridSpan w:val="3"/>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c>
          <w:tcPr>
            <w:tcW w:w="1541" w:type="dxa"/>
            <w:tcBorders>
              <w:top w:val="nil"/>
              <w:left w:val="nil"/>
              <w:bottom w:val="nil"/>
              <w:right w:val="nil"/>
            </w:tcBorders>
            <w:shd w:val="clear" w:color="auto" w:fill="auto"/>
            <w:noWrap/>
            <w:vAlign w:val="bottom"/>
            <w:hideMark/>
          </w:tcPr>
          <w:p w:rsidR="00FC32BB" w:rsidRPr="00A420CD" w:rsidRDefault="00FC32BB" w:rsidP="00FC32BB">
            <w:pPr>
              <w:spacing w:after="0" w:line="240" w:lineRule="auto"/>
              <w:jc w:val="center"/>
              <w:rPr>
                <w:rFonts w:ascii="Times New Roman" w:eastAsia="Times New Roman" w:hAnsi="Times New Roman"/>
                <w:sz w:val="16"/>
                <w:szCs w:val="16"/>
                <w:lang w:eastAsia="ru-RU"/>
              </w:rPr>
            </w:pPr>
          </w:p>
        </w:tc>
      </w:tr>
      <w:tr w:rsidR="00FC32BB" w:rsidRPr="00FC32BB" w:rsidTr="004944D6">
        <w:trPr>
          <w:trHeight w:val="255"/>
        </w:trPr>
        <w:tc>
          <w:tcPr>
            <w:tcW w:w="3360" w:type="dxa"/>
            <w:gridSpan w:val="4"/>
            <w:tcBorders>
              <w:top w:val="nil"/>
              <w:left w:val="nil"/>
              <w:bottom w:val="nil"/>
              <w:right w:val="nil"/>
            </w:tcBorders>
            <w:shd w:val="clear" w:color="auto" w:fill="auto"/>
            <w:noWrap/>
            <w:vAlign w:val="bottom"/>
            <w:hideMark/>
          </w:tcPr>
          <w:p w:rsidR="00FC32BB" w:rsidRPr="00A420CD" w:rsidRDefault="00FC32BB" w:rsidP="00FC32BB">
            <w:pPr>
              <w:spacing w:after="0" w:line="240" w:lineRule="auto"/>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 xml:space="preserve">                                            (подпись)</w:t>
            </w:r>
          </w:p>
        </w:tc>
        <w:tc>
          <w:tcPr>
            <w:tcW w:w="2031" w:type="dxa"/>
            <w:gridSpan w:val="6"/>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r w:rsidRPr="00A420CD">
              <w:rPr>
                <w:rFonts w:ascii="Times New Roman" w:eastAsia="Times New Roman" w:hAnsi="Times New Roman"/>
                <w:sz w:val="20"/>
                <w:szCs w:val="20"/>
                <w:lang w:eastAsia="ru-RU"/>
              </w:rPr>
              <w:t>(расшифровка подписи)</w:t>
            </w:r>
          </w:p>
        </w:tc>
        <w:tc>
          <w:tcPr>
            <w:tcW w:w="569" w:type="dxa"/>
            <w:gridSpan w:val="3"/>
            <w:tcBorders>
              <w:top w:val="nil"/>
              <w:left w:val="nil"/>
              <w:bottom w:val="nil"/>
              <w:right w:val="nil"/>
            </w:tcBorders>
            <w:shd w:val="clear" w:color="auto" w:fill="auto"/>
            <w:vAlign w:val="bottom"/>
            <w:hideMark/>
          </w:tcPr>
          <w:p w:rsidR="00FC32BB" w:rsidRPr="00A420CD" w:rsidRDefault="00FC32BB" w:rsidP="00FC32BB">
            <w:pPr>
              <w:spacing w:after="0" w:line="240" w:lineRule="auto"/>
              <w:jc w:val="center"/>
              <w:rPr>
                <w:rFonts w:ascii="Times New Roman" w:eastAsia="Times New Roman" w:hAnsi="Times New Roman"/>
                <w:sz w:val="20"/>
                <w:szCs w:val="20"/>
                <w:lang w:eastAsia="ru-RU"/>
              </w:rPr>
            </w:pPr>
          </w:p>
        </w:tc>
        <w:tc>
          <w:tcPr>
            <w:tcW w:w="348" w:type="dxa"/>
            <w:gridSpan w:val="4"/>
            <w:tcBorders>
              <w:top w:val="nil"/>
              <w:left w:val="nil"/>
              <w:bottom w:val="nil"/>
              <w:right w:val="nil"/>
            </w:tcBorders>
            <w:shd w:val="clear" w:color="auto" w:fill="auto"/>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1434"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1080"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1541" w:type="dxa"/>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r>
      <w:tr w:rsidR="00FC32BB" w:rsidRPr="00FC32BB" w:rsidTr="004944D6">
        <w:trPr>
          <w:trHeight w:val="255"/>
        </w:trPr>
        <w:tc>
          <w:tcPr>
            <w:tcW w:w="3360" w:type="dxa"/>
            <w:gridSpan w:val="4"/>
            <w:tcBorders>
              <w:top w:val="nil"/>
              <w:left w:val="nil"/>
              <w:bottom w:val="nil"/>
              <w:right w:val="nil"/>
            </w:tcBorders>
            <w:shd w:val="clear" w:color="auto" w:fill="auto"/>
            <w:noWrap/>
            <w:vAlign w:val="bottom"/>
            <w:hideMark/>
          </w:tcPr>
          <w:p w:rsidR="00FC32BB" w:rsidRPr="00FC32BB" w:rsidRDefault="00FC32BB" w:rsidP="00FC32BB">
            <w:pPr>
              <w:spacing w:after="0" w:line="240" w:lineRule="auto"/>
              <w:rPr>
                <w:rFonts w:ascii="Arial CYR" w:eastAsia="Times New Roman" w:hAnsi="Arial CYR"/>
                <w:sz w:val="16"/>
                <w:szCs w:val="16"/>
                <w:lang w:eastAsia="ru-RU"/>
              </w:rPr>
            </w:pPr>
          </w:p>
        </w:tc>
        <w:tc>
          <w:tcPr>
            <w:tcW w:w="642" w:type="dxa"/>
            <w:gridSpan w:val="4"/>
            <w:tcBorders>
              <w:top w:val="nil"/>
              <w:left w:val="nil"/>
              <w:bottom w:val="nil"/>
              <w:right w:val="nil"/>
            </w:tcBorders>
            <w:shd w:val="clear" w:color="auto" w:fill="auto"/>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661" w:type="dxa"/>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728" w:type="dxa"/>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569"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348" w:type="dxa"/>
            <w:gridSpan w:val="4"/>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1434"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1080" w:type="dxa"/>
            <w:gridSpan w:val="3"/>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c>
          <w:tcPr>
            <w:tcW w:w="1541" w:type="dxa"/>
            <w:tcBorders>
              <w:top w:val="nil"/>
              <w:left w:val="nil"/>
              <w:bottom w:val="nil"/>
              <w:right w:val="nil"/>
            </w:tcBorders>
            <w:shd w:val="clear" w:color="auto" w:fill="auto"/>
            <w:noWrap/>
            <w:vAlign w:val="bottom"/>
            <w:hideMark/>
          </w:tcPr>
          <w:p w:rsidR="00FC32BB" w:rsidRPr="00FC32BB" w:rsidRDefault="00FC32BB" w:rsidP="00FC32BB">
            <w:pPr>
              <w:spacing w:after="0" w:line="240" w:lineRule="auto"/>
              <w:jc w:val="center"/>
              <w:rPr>
                <w:rFonts w:ascii="Arial CYR" w:eastAsia="Times New Roman" w:hAnsi="Arial CYR"/>
                <w:sz w:val="16"/>
                <w:szCs w:val="16"/>
                <w:lang w:eastAsia="ru-RU"/>
              </w:rPr>
            </w:pPr>
          </w:p>
        </w:tc>
      </w:tr>
    </w:tbl>
    <w:p w:rsidR="002D3897" w:rsidRDefault="002D3897" w:rsidP="002D3897">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РЕШЕНИЕ СОВЕТА ДЕПУТАТОВ  ПРОГРЕССКОГО С</w:t>
      </w:r>
      <w:r w:rsidRPr="00DE2FDF">
        <w:rPr>
          <w:rFonts w:ascii="Times New Roman" w:eastAsia="Times New Roman" w:hAnsi="Times New Roman"/>
          <w:b/>
          <w:color w:val="000000"/>
        </w:rPr>
        <w:t>ЕЛЬСКОГО ПОСЕЛЕНИЯ</w:t>
      </w:r>
    </w:p>
    <w:p w:rsidR="002D3897" w:rsidRPr="00B77E18" w:rsidRDefault="002D3897" w:rsidP="002D3897">
      <w:pPr>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26</w:t>
      </w:r>
      <w:r w:rsidRPr="00E0566B">
        <w:rPr>
          <w:rFonts w:ascii="Times New Roman CYR" w:eastAsia="Times New Roman" w:hAnsi="Times New Roman CYR"/>
          <w:b/>
          <w:lang w:eastAsia="ru-RU"/>
        </w:rPr>
        <w:t>.0</w:t>
      </w:r>
      <w:r>
        <w:rPr>
          <w:rFonts w:ascii="Times New Roman CYR" w:eastAsia="Times New Roman" w:hAnsi="Times New Roman CYR"/>
          <w:b/>
          <w:lang w:eastAsia="ru-RU"/>
        </w:rPr>
        <w:t>4.2024 № 188</w:t>
      </w:r>
      <w:r w:rsidRPr="00E0566B">
        <w:rPr>
          <w:rFonts w:ascii="Times New Roman CYR" w:eastAsia="Times New Roman" w:hAnsi="Times New Roman CYR"/>
          <w:lang w:eastAsia="ru-RU"/>
        </w:rPr>
        <w:t xml:space="preserve">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Pr>
          <w:rFonts w:ascii="Times New Roman CYR" w:eastAsia="Times New Roman" w:hAnsi="Times New Roman CYR"/>
          <w:lang w:eastAsia="ru-RU"/>
        </w:rPr>
        <w:tab/>
      </w:r>
    </w:p>
    <w:p w:rsidR="002D3897" w:rsidRDefault="002D3897" w:rsidP="002D3897">
      <w:pPr>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        </w:t>
      </w:r>
      <w:r w:rsidRPr="002D3897">
        <w:rPr>
          <w:rFonts w:ascii="Times New Roman" w:eastAsia="Times New Roman" w:hAnsi="Times New Roman"/>
          <w:b/>
          <w:lang w:eastAsia="ru-RU"/>
        </w:rPr>
        <w:t>О внесении изменений в  Положение  о дополнительном пенсионном обеспечении</w:t>
      </w:r>
    </w:p>
    <w:p w:rsidR="002D3897" w:rsidRPr="002D3897" w:rsidRDefault="002D3897" w:rsidP="002D3897">
      <w:pPr>
        <w:autoSpaceDE w:val="0"/>
        <w:autoSpaceDN w:val="0"/>
        <w:adjustRightInd w:val="0"/>
        <w:spacing w:after="0" w:line="240" w:lineRule="auto"/>
        <w:jc w:val="center"/>
        <w:rPr>
          <w:rFonts w:ascii="Times New Roman" w:eastAsia="Times New Roman" w:hAnsi="Times New Roman"/>
          <w:b/>
          <w:lang w:eastAsia="ru-RU"/>
        </w:rPr>
      </w:pPr>
      <w:r w:rsidRPr="002D3897">
        <w:rPr>
          <w:rFonts w:ascii="Times New Roman" w:eastAsia="Times New Roman" w:hAnsi="Times New Roman"/>
          <w:b/>
          <w:lang w:eastAsia="ru-RU"/>
        </w:rPr>
        <w:t xml:space="preserve"> </w:t>
      </w:r>
      <w:r w:rsidRPr="002D3897">
        <w:rPr>
          <w:rFonts w:ascii="Times New Roman" w:eastAsia="Times New Roman" w:hAnsi="Times New Roman"/>
          <w:b/>
        </w:rPr>
        <w:t xml:space="preserve">Главы </w:t>
      </w:r>
      <w:proofErr w:type="spellStart"/>
      <w:r w:rsidRPr="002D3897">
        <w:rPr>
          <w:rFonts w:ascii="Times New Roman" w:eastAsia="Times New Roman" w:hAnsi="Times New Roman"/>
          <w:b/>
        </w:rPr>
        <w:t>Прогресского</w:t>
      </w:r>
      <w:proofErr w:type="spellEnd"/>
      <w:r w:rsidRPr="002D3897">
        <w:rPr>
          <w:rFonts w:ascii="Times New Roman" w:eastAsia="Times New Roman" w:hAnsi="Times New Roman"/>
          <w:b/>
        </w:rPr>
        <w:t xml:space="preserve"> сельского поселения, осуществлявшего свои полномочия на постоянной (штатной) основе</w:t>
      </w:r>
    </w:p>
    <w:p w:rsidR="002D3897" w:rsidRPr="002D3897" w:rsidRDefault="002D3897" w:rsidP="002D3897">
      <w:pPr>
        <w:widowControl w:val="0"/>
        <w:autoSpaceDE w:val="0"/>
        <w:autoSpaceDN w:val="0"/>
        <w:spacing w:after="0" w:line="240" w:lineRule="auto"/>
        <w:jc w:val="center"/>
        <w:rPr>
          <w:rFonts w:ascii="Times New Roman" w:eastAsia="Times New Roman" w:hAnsi="Times New Roman"/>
          <w:b/>
          <w:sz w:val="28"/>
          <w:szCs w:val="28"/>
          <w:lang w:eastAsia="ru-RU"/>
        </w:rPr>
      </w:pPr>
    </w:p>
    <w:p w:rsidR="002D3897" w:rsidRPr="00A420CD" w:rsidRDefault="002D3897" w:rsidP="00A420CD">
      <w:pPr>
        <w:widowControl w:val="0"/>
        <w:autoSpaceDE w:val="0"/>
        <w:autoSpaceDN w:val="0"/>
        <w:spacing w:after="0" w:line="240" w:lineRule="auto"/>
        <w:ind w:firstLine="540"/>
        <w:jc w:val="both"/>
        <w:rPr>
          <w:rFonts w:ascii="Times New Roman" w:eastAsia="Times New Roman" w:hAnsi="Times New Roman" w:cs="Calibri"/>
          <w:sz w:val="20"/>
          <w:szCs w:val="20"/>
          <w:lang w:eastAsia="ru-RU"/>
        </w:rPr>
      </w:pPr>
      <w:proofErr w:type="gramStart"/>
      <w:r w:rsidRPr="002D3897">
        <w:rPr>
          <w:rFonts w:ascii="Times New Roman" w:eastAsia="Times New Roman" w:hAnsi="Times New Roman" w:cs="Calibri"/>
          <w:color w:val="000000"/>
          <w:sz w:val="20"/>
          <w:szCs w:val="20"/>
          <w:lang w:eastAsia="ru-RU"/>
        </w:rPr>
        <w:t xml:space="preserve">В соответствии с федеральными законами от 2 марта 2007 года N 25-ФЗ "О муниципальной службе в Российской Федерации", от 12 декабря 2023 года N 565-ФЗ  О занятости населения в Российской Федерации», на основании решение  Совета депутатов </w:t>
      </w:r>
      <w:proofErr w:type="spellStart"/>
      <w:r w:rsidRPr="002D3897">
        <w:rPr>
          <w:rFonts w:ascii="Times New Roman" w:eastAsia="Times New Roman" w:hAnsi="Times New Roman" w:cs="Calibri"/>
          <w:color w:val="000000"/>
          <w:sz w:val="20"/>
          <w:szCs w:val="20"/>
          <w:lang w:eastAsia="ru-RU"/>
        </w:rPr>
        <w:t>Прогресского</w:t>
      </w:r>
      <w:proofErr w:type="spellEnd"/>
      <w:r w:rsidRPr="002D3897">
        <w:rPr>
          <w:rFonts w:ascii="Times New Roman" w:eastAsia="Times New Roman" w:hAnsi="Times New Roman" w:cs="Calibri"/>
          <w:color w:val="000000"/>
          <w:sz w:val="20"/>
          <w:szCs w:val="20"/>
          <w:lang w:eastAsia="ru-RU"/>
        </w:rPr>
        <w:t xml:space="preserve"> сельского поселения от 19.12.2023 №172 «Об утверждении Положения об оплате труда и материальном стимулировании в органах местного самоуправления </w:t>
      </w:r>
      <w:proofErr w:type="spellStart"/>
      <w:r w:rsidRPr="002D3897">
        <w:rPr>
          <w:rFonts w:ascii="Times New Roman" w:eastAsia="Times New Roman" w:hAnsi="Times New Roman" w:cs="Calibri"/>
          <w:color w:val="000000"/>
          <w:sz w:val="20"/>
          <w:szCs w:val="20"/>
          <w:lang w:eastAsia="ru-RU"/>
        </w:rPr>
        <w:t>Прогресского</w:t>
      </w:r>
      <w:proofErr w:type="spellEnd"/>
      <w:r w:rsidRPr="002D3897">
        <w:rPr>
          <w:rFonts w:ascii="Times New Roman" w:eastAsia="Times New Roman" w:hAnsi="Times New Roman" w:cs="Calibri"/>
          <w:color w:val="000000"/>
          <w:sz w:val="20"/>
          <w:szCs w:val="20"/>
          <w:lang w:eastAsia="ru-RU"/>
        </w:rPr>
        <w:t xml:space="preserve"> сельского поселения» </w:t>
      </w:r>
      <w:r w:rsidRPr="002D3897">
        <w:rPr>
          <w:rFonts w:ascii="Times New Roman" w:eastAsia="Times New Roman" w:hAnsi="Times New Roman" w:cs="Calibri"/>
          <w:sz w:val="20"/>
          <w:szCs w:val="20"/>
          <w:lang w:eastAsia="ru-RU"/>
        </w:rPr>
        <w:t xml:space="preserve"> </w:t>
      </w:r>
      <w:r w:rsidRPr="002D3897">
        <w:rPr>
          <w:rFonts w:ascii="Times New Roman" w:eastAsia="Times New Roman" w:hAnsi="Times New Roman"/>
          <w:sz w:val="20"/>
          <w:szCs w:val="20"/>
          <w:lang w:eastAsia="ru-RU"/>
        </w:rPr>
        <w:t>Совет депутатов</w:t>
      </w:r>
      <w:proofErr w:type="gramEnd"/>
      <w:r w:rsidRPr="002D3897">
        <w:rPr>
          <w:rFonts w:ascii="Times New Roman" w:eastAsia="Times New Roman" w:hAnsi="Times New Roman"/>
          <w:sz w:val="20"/>
          <w:szCs w:val="20"/>
          <w:lang w:eastAsia="ru-RU"/>
        </w:rPr>
        <w:t xml:space="preserve"> </w:t>
      </w:r>
      <w:proofErr w:type="spellStart"/>
      <w:r w:rsidRPr="002D3897">
        <w:rPr>
          <w:rFonts w:ascii="Times New Roman" w:eastAsia="Times New Roman" w:hAnsi="Times New Roman" w:cs="Calibri"/>
          <w:color w:val="000000"/>
          <w:sz w:val="20"/>
          <w:szCs w:val="20"/>
          <w:lang w:eastAsia="ru-RU"/>
        </w:rPr>
        <w:t>Прогресского</w:t>
      </w:r>
      <w:proofErr w:type="spellEnd"/>
      <w:r w:rsidRPr="002D3897">
        <w:rPr>
          <w:rFonts w:ascii="Times New Roman" w:eastAsia="Times New Roman" w:hAnsi="Times New Roman"/>
          <w:sz w:val="20"/>
          <w:szCs w:val="20"/>
          <w:lang w:eastAsia="ru-RU"/>
        </w:rPr>
        <w:t xml:space="preserve"> сельского поселения  </w:t>
      </w:r>
      <w:r w:rsidRPr="002D3897">
        <w:rPr>
          <w:rFonts w:ascii="Times New Roman" w:eastAsia="Times New Roman" w:hAnsi="Times New Roman" w:cs="Calibri"/>
          <w:sz w:val="20"/>
          <w:szCs w:val="20"/>
          <w:lang w:eastAsia="ru-RU"/>
        </w:rPr>
        <w:t xml:space="preserve"> </w:t>
      </w:r>
      <w:r w:rsidRPr="002D3897">
        <w:rPr>
          <w:rFonts w:ascii="Times New Roman" w:eastAsia="Times New Roman" w:hAnsi="Times New Roman"/>
          <w:b/>
          <w:sz w:val="20"/>
          <w:szCs w:val="20"/>
          <w:lang w:eastAsia="ru-RU"/>
        </w:rPr>
        <w:t>РЕШИЛ:</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 xml:space="preserve"> </w:t>
      </w:r>
      <w:r w:rsidRPr="002D3897">
        <w:rPr>
          <w:rFonts w:ascii="Times New Roman" w:eastAsia="Times New Roman" w:hAnsi="Times New Roman"/>
          <w:sz w:val="20"/>
          <w:szCs w:val="20"/>
        </w:rPr>
        <w:tab/>
        <w:t xml:space="preserve">1. Внести изменение в  Положение о дополнительном пенсионном обеспечении Главы </w:t>
      </w:r>
      <w:proofErr w:type="spellStart"/>
      <w:r w:rsidRPr="002D3897">
        <w:rPr>
          <w:rFonts w:ascii="Times New Roman" w:eastAsia="Times New Roman" w:hAnsi="Times New Roman"/>
          <w:sz w:val="20"/>
          <w:szCs w:val="20"/>
        </w:rPr>
        <w:t>Прогресского</w:t>
      </w:r>
      <w:proofErr w:type="spellEnd"/>
      <w:r w:rsidRPr="002D3897">
        <w:rPr>
          <w:rFonts w:ascii="Times New Roman" w:eastAsia="Times New Roman" w:hAnsi="Times New Roman"/>
          <w:sz w:val="20"/>
          <w:szCs w:val="20"/>
        </w:rPr>
        <w:t xml:space="preserve"> сельского поселения,</w:t>
      </w:r>
      <w:r w:rsidRPr="002D3897">
        <w:rPr>
          <w:rFonts w:ascii="Times New Roman" w:eastAsia="Times New Roman" w:hAnsi="Times New Roman"/>
          <w:b/>
          <w:sz w:val="20"/>
          <w:szCs w:val="20"/>
        </w:rPr>
        <w:t xml:space="preserve"> </w:t>
      </w:r>
      <w:r w:rsidRPr="002D3897">
        <w:rPr>
          <w:rFonts w:ascii="Times New Roman" w:eastAsia="Times New Roman" w:hAnsi="Times New Roman"/>
          <w:sz w:val="20"/>
          <w:szCs w:val="20"/>
        </w:rPr>
        <w:t xml:space="preserve">осуществлявшего свои полномочия на постоянной (штатной) основе, утвержденное решением Совета депутатов </w:t>
      </w:r>
      <w:proofErr w:type="spellStart"/>
      <w:r w:rsidRPr="002D3897">
        <w:rPr>
          <w:rFonts w:ascii="Times New Roman" w:eastAsia="Times New Roman" w:hAnsi="Times New Roman"/>
          <w:sz w:val="20"/>
          <w:szCs w:val="20"/>
        </w:rPr>
        <w:t>Прогресского</w:t>
      </w:r>
      <w:proofErr w:type="spellEnd"/>
      <w:r w:rsidRPr="002D3897">
        <w:rPr>
          <w:rFonts w:ascii="Times New Roman" w:eastAsia="Times New Roman" w:hAnsi="Times New Roman"/>
          <w:sz w:val="20"/>
          <w:szCs w:val="20"/>
        </w:rPr>
        <w:t xml:space="preserve"> сельского поселения от 27.12.2016 №52 (далее Положение):</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ab/>
        <w:t>1.1. абзац 3 подпункта 2.1. пункта  2 изложить в редакции:</w:t>
      </w:r>
    </w:p>
    <w:p w:rsidR="00A420CD"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ab/>
      </w:r>
    </w:p>
    <w:p w:rsidR="00A420CD" w:rsidRDefault="00A420CD" w:rsidP="00A420CD">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16</w:t>
      </w:r>
    </w:p>
    <w:p w:rsidR="002D3897" w:rsidRPr="002D3897" w:rsidRDefault="00A420CD" w:rsidP="002D3897">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rPr>
        <w:tab/>
      </w:r>
      <w:r w:rsidR="002D3897" w:rsidRPr="002D3897">
        <w:rPr>
          <w:rFonts w:ascii="Times New Roman" w:eastAsia="Times New Roman" w:hAnsi="Times New Roman"/>
          <w:sz w:val="20"/>
          <w:szCs w:val="20"/>
        </w:rPr>
        <w:t>«-</w:t>
      </w:r>
      <w:r w:rsidR="002D3897" w:rsidRPr="002D3897">
        <w:rPr>
          <w:rFonts w:ascii="Times New Roman" w:eastAsia="Times New Roman" w:hAnsi="Times New Roman"/>
          <w:sz w:val="20"/>
          <w:szCs w:val="20"/>
          <w:lang w:eastAsia="ru-RU"/>
        </w:rPr>
        <w:t xml:space="preserve"> к пенсии на период до наступления возраста, дающего право на страховую пенсию по старости, в том числе назначаемую досрочно, в соответствии с </w:t>
      </w:r>
      <w:hyperlink r:id="rId9" w:history="1">
        <w:r w:rsidR="002D3897" w:rsidRPr="002D3897">
          <w:rPr>
            <w:rFonts w:ascii="Times New Roman" w:eastAsia="Times New Roman" w:hAnsi="Times New Roman"/>
            <w:sz w:val="20"/>
            <w:szCs w:val="20"/>
            <w:lang w:eastAsia="ru-RU"/>
          </w:rPr>
          <w:t>Федеральным</w:t>
        </w:r>
      </w:hyperlink>
      <w:r w:rsidR="002D3897" w:rsidRPr="002D3897">
        <w:rPr>
          <w:rFonts w:ascii="Times New Roman" w:eastAsia="Times New Roman" w:hAnsi="Times New Roman"/>
          <w:sz w:val="20"/>
          <w:szCs w:val="20"/>
          <w:lang w:eastAsia="ru-RU"/>
        </w:rPr>
        <w:t xml:space="preserve"> законом  от  12.12.2023 N 565-ФЗ  "О занятости населения в Российской Федерации";</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ab/>
        <w:t>1.2. пункт  3 изложить в редакции:</w:t>
      </w:r>
    </w:p>
    <w:p w:rsidR="002D3897" w:rsidRPr="002D3897" w:rsidRDefault="002D3897" w:rsidP="002D3897">
      <w:pPr>
        <w:autoSpaceDE w:val="0"/>
        <w:autoSpaceDN w:val="0"/>
        <w:adjustRightInd w:val="0"/>
        <w:spacing w:after="0" w:line="240" w:lineRule="auto"/>
        <w:jc w:val="center"/>
        <w:rPr>
          <w:rFonts w:ascii="Times New Roman" w:eastAsia="Times New Roman" w:hAnsi="Times New Roman"/>
          <w:b/>
          <w:sz w:val="20"/>
          <w:szCs w:val="20"/>
          <w:lang w:eastAsia="ru-RU"/>
        </w:rPr>
      </w:pPr>
      <w:r w:rsidRPr="002D3897">
        <w:rPr>
          <w:rFonts w:ascii="Times New Roman" w:eastAsia="Times New Roman" w:hAnsi="Times New Roman"/>
          <w:sz w:val="20"/>
          <w:szCs w:val="20"/>
          <w:lang w:eastAsia="ru-RU"/>
        </w:rPr>
        <w:t>«</w:t>
      </w:r>
      <w:r w:rsidRPr="002D3897">
        <w:rPr>
          <w:rFonts w:ascii="Times New Roman" w:eastAsia="Times New Roman" w:hAnsi="Times New Roman"/>
          <w:b/>
          <w:sz w:val="20"/>
          <w:szCs w:val="20"/>
          <w:lang w:eastAsia="ru-RU"/>
        </w:rPr>
        <w:t>3.</w:t>
      </w:r>
      <w:r w:rsidRPr="002D3897">
        <w:rPr>
          <w:rFonts w:ascii="Times New Roman" w:eastAsia="Times New Roman" w:hAnsi="Times New Roman"/>
          <w:sz w:val="20"/>
          <w:szCs w:val="20"/>
          <w:lang w:eastAsia="ru-RU"/>
        </w:rPr>
        <w:t xml:space="preserve"> </w:t>
      </w:r>
      <w:r w:rsidRPr="002D3897">
        <w:rPr>
          <w:rFonts w:ascii="Times New Roman" w:eastAsia="Times New Roman" w:hAnsi="Times New Roman"/>
          <w:b/>
          <w:sz w:val="20"/>
          <w:szCs w:val="20"/>
          <w:lang w:eastAsia="ru-RU"/>
        </w:rPr>
        <w:t>Размер дополнительного пенсионного обеспечения</w:t>
      </w:r>
    </w:p>
    <w:p w:rsidR="002D3897" w:rsidRPr="002D3897" w:rsidRDefault="002D3897" w:rsidP="002D3897">
      <w:pPr>
        <w:autoSpaceDE w:val="0"/>
        <w:autoSpaceDN w:val="0"/>
        <w:adjustRightInd w:val="0"/>
        <w:spacing w:after="0" w:line="240" w:lineRule="auto"/>
        <w:ind w:firstLine="540"/>
        <w:jc w:val="both"/>
        <w:rPr>
          <w:rFonts w:ascii="Times New Roman" w:eastAsia="Times New Roman" w:hAnsi="Times New Roman"/>
          <w:b/>
          <w:bCs/>
          <w:sz w:val="20"/>
          <w:szCs w:val="20"/>
        </w:rPr>
      </w:pPr>
      <w:r w:rsidRPr="002D3897">
        <w:rPr>
          <w:rFonts w:ascii="Times New Roman" w:eastAsia="Times New Roman" w:hAnsi="Times New Roman"/>
          <w:sz w:val="20"/>
          <w:szCs w:val="20"/>
          <w:lang w:eastAsia="ru-RU"/>
        </w:rPr>
        <w:t xml:space="preserve">3.1. Размер </w:t>
      </w:r>
      <w:r w:rsidRPr="002D3897">
        <w:rPr>
          <w:rFonts w:ascii="Times New Roman" w:eastAsia="Times New Roman" w:hAnsi="Times New Roman"/>
          <w:bCs/>
          <w:sz w:val="20"/>
          <w:szCs w:val="20"/>
        </w:rPr>
        <w:t xml:space="preserve">дополнительного пенсионного обеспечения </w:t>
      </w:r>
      <w:r w:rsidRPr="002D3897">
        <w:rPr>
          <w:rFonts w:ascii="Times New Roman" w:eastAsia="Times New Roman" w:hAnsi="Times New Roman"/>
          <w:sz w:val="20"/>
          <w:szCs w:val="20"/>
          <w:lang w:eastAsia="ru-RU"/>
        </w:rPr>
        <w:t>лицам, замещавшим муниципальные должности, составляет 25 процентов месячного денежного содержания по замещаемой должности.</w:t>
      </w:r>
    </w:p>
    <w:p w:rsidR="002D3897" w:rsidRPr="002D3897" w:rsidRDefault="002D3897" w:rsidP="002D3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В состав месячного денежного содержания, учитываемого при назначении и перерасчете дополнительного пенсионного обеспечения лицам, замещавшим муниципальные должности, включается:</w:t>
      </w:r>
    </w:p>
    <w:p w:rsidR="002D3897" w:rsidRPr="002D3897" w:rsidRDefault="002D3897" w:rsidP="002D3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 ежемесячное денежное вознаграждение;</w:t>
      </w:r>
    </w:p>
    <w:p w:rsidR="002D3897" w:rsidRPr="002D3897" w:rsidRDefault="002D3897" w:rsidP="002D3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ab/>
        <w:t>- ежемесячная процентная надбавка за работу со сведениями, составляющими государственную тайну.</w:t>
      </w:r>
    </w:p>
    <w:p w:rsidR="002D3897" w:rsidRPr="002D3897" w:rsidRDefault="002D3897" w:rsidP="002D3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 xml:space="preserve"> 3.2. Перерасчет </w:t>
      </w:r>
      <w:r w:rsidRPr="002D3897">
        <w:rPr>
          <w:rFonts w:ascii="Times New Roman" w:eastAsia="Times New Roman" w:hAnsi="Times New Roman"/>
          <w:bCs/>
          <w:sz w:val="20"/>
          <w:szCs w:val="20"/>
        </w:rPr>
        <w:t xml:space="preserve">дополнительного пенсионного обеспечения производится </w:t>
      </w:r>
      <w:r w:rsidRPr="002D3897">
        <w:rPr>
          <w:rFonts w:ascii="Times New Roman" w:eastAsia="Times New Roman" w:hAnsi="Times New Roman"/>
          <w:sz w:val="20"/>
          <w:szCs w:val="20"/>
          <w:lang w:eastAsia="ru-RU"/>
        </w:rPr>
        <w:t>в случае изменения размера месячного денежного содержания по соответствующей муниципальной должности, и составляет 25 процентов месячного денежного содержания по соответствующей муниципальной должности с учетом последних изменений</w:t>
      </w:r>
      <w:proofErr w:type="gramStart"/>
      <w:r w:rsidRPr="002D3897">
        <w:rPr>
          <w:rFonts w:ascii="Times New Roman" w:eastAsia="Times New Roman" w:hAnsi="Times New Roman"/>
          <w:sz w:val="20"/>
          <w:szCs w:val="20"/>
          <w:lang w:eastAsia="ru-RU"/>
        </w:rPr>
        <w:t>.»;</w:t>
      </w:r>
      <w:proofErr w:type="gramEnd"/>
    </w:p>
    <w:p w:rsidR="002D3897" w:rsidRPr="002D3897" w:rsidRDefault="002D3897" w:rsidP="002D389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ab/>
        <w:t xml:space="preserve">1.3. </w:t>
      </w:r>
      <w:r w:rsidRPr="002D3897">
        <w:rPr>
          <w:rFonts w:ascii="Times New Roman" w:hAnsi="Times New Roman"/>
          <w:bCs/>
          <w:sz w:val="20"/>
          <w:szCs w:val="20"/>
        </w:rPr>
        <w:t xml:space="preserve"> подпункт 5.2.пункта  5 изложить в новой редакции:</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«5.2. К заявлению заявитель прилагает:</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1) документы, удостоверяющие личность, возраст, место жительства, гражданство;</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2) копию трудовой книжки и/или сведения о трудовой деятельности;</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3)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Новгородской области об оплате труда  и материальном стимулировании в органах местного самоуправления (по месту замещения заявителем муниципальной должности), рассчитанного в соответствии с пунктом   4</w:t>
      </w:r>
      <w:r w:rsidRPr="002D3897">
        <w:rPr>
          <w:rFonts w:ascii="Times New Roman" w:eastAsia="Times New Roman" w:hAnsi="Times New Roman"/>
          <w:color w:val="FF0000"/>
          <w:sz w:val="20"/>
          <w:szCs w:val="20"/>
          <w:lang w:eastAsia="ru-RU"/>
        </w:rPr>
        <w:t xml:space="preserve"> </w:t>
      </w:r>
      <w:r w:rsidRPr="002D3897">
        <w:rPr>
          <w:rFonts w:ascii="Times New Roman" w:eastAsia="Times New Roman" w:hAnsi="Times New Roman"/>
          <w:sz w:val="20"/>
          <w:szCs w:val="20"/>
          <w:lang w:eastAsia="ru-RU"/>
        </w:rPr>
        <w:t>настоящего Положения;</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 xml:space="preserve">4) </w:t>
      </w:r>
      <w:r w:rsidRPr="002D3897">
        <w:rPr>
          <w:rFonts w:ascii="Times New Roman" w:hAnsi="Times New Roman"/>
          <w:sz w:val="20"/>
          <w:szCs w:val="20"/>
        </w:rPr>
        <w:t xml:space="preserve">копию документа, </w:t>
      </w:r>
      <w:r w:rsidRPr="002D3897">
        <w:rPr>
          <w:rFonts w:ascii="Times New Roman" w:hAnsi="Times New Roman"/>
          <w:color w:val="22272F"/>
          <w:sz w:val="20"/>
          <w:szCs w:val="20"/>
          <w:shd w:val="clear" w:color="auto" w:fill="FFFFFF"/>
        </w:rPr>
        <w:t>подтверждающего регистрацию в системе индивидуального (персонифицированного) учета</w:t>
      </w:r>
      <w:r w:rsidRPr="002D3897">
        <w:rPr>
          <w:rFonts w:ascii="Times New Roman" w:eastAsia="Times New Roman" w:hAnsi="Times New Roman"/>
          <w:sz w:val="20"/>
          <w:szCs w:val="20"/>
          <w:lang w:eastAsia="ru-RU"/>
        </w:rPr>
        <w:t xml:space="preserve"> лица, замещавшего муниципальную должность;</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 xml:space="preserve">5) распоряжение Главы Администрации </w:t>
      </w:r>
      <w:proofErr w:type="spellStart"/>
      <w:r w:rsidRPr="002D3897">
        <w:rPr>
          <w:rFonts w:ascii="Times New Roman" w:eastAsia="Times New Roman" w:hAnsi="Times New Roman"/>
          <w:sz w:val="20"/>
          <w:szCs w:val="20"/>
          <w:lang w:eastAsia="ru-RU"/>
        </w:rPr>
        <w:t>Прогресского</w:t>
      </w:r>
      <w:proofErr w:type="spellEnd"/>
      <w:r w:rsidRPr="002D3897">
        <w:rPr>
          <w:rFonts w:ascii="Times New Roman" w:eastAsia="Times New Roman" w:hAnsi="Times New Roman"/>
          <w:sz w:val="20"/>
          <w:szCs w:val="20"/>
          <w:lang w:eastAsia="ru-RU"/>
        </w:rPr>
        <w:t xml:space="preserve"> сельского поселения об установлении периодов службы (работы) заявителя, включаемых в стаж, дающий заявителю право на пенсию за выслугу лет;</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7) заявление в уполномоченный орган на перечисление пенсии за выслугу лет на банковский счет заявителя, открытый в банке или кредитной организации;</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8) копию документа банка или кредитной организации с указанием реквизитов счета заявителя;</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9) копию документа о назначении пенсии заявителю;</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10) копию документа об инвалидности заявителя (предоставляется, в случае если страховая пенсия по инвалидности, ограничена сроком получения пенсии по инвалидности);</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11) согласие заявителя на обработку персональных данных.</w:t>
      </w:r>
    </w:p>
    <w:p w:rsidR="002D3897" w:rsidRPr="002D3897" w:rsidRDefault="002D3897" w:rsidP="002D3897">
      <w:pPr>
        <w:spacing w:after="0" w:line="240" w:lineRule="auto"/>
        <w:ind w:firstLine="567"/>
        <w:jc w:val="both"/>
        <w:rPr>
          <w:rFonts w:ascii="Times New Roman" w:eastAsia="Times New Roman" w:hAnsi="Times New Roman"/>
          <w:sz w:val="20"/>
          <w:szCs w:val="20"/>
          <w:lang w:eastAsia="ru-RU"/>
        </w:rPr>
      </w:pPr>
      <w:r w:rsidRPr="002D3897">
        <w:rPr>
          <w:rFonts w:ascii="Times New Roman" w:eastAsia="Times New Roman" w:hAnsi="Times New Roman"/>
          <w:sz w:val="20"/>
          <w:szCs w:val="20"/>
          <w:lang w:eastAsia="ru-RU"/>
        </w:rPr>
        <w:t xml:space="preserve">Копии документов, предусмотренные подпунктом 5.2. настоящего Положения, должны быть заверены в нотариальном порядке. При представлении копий документов, не заверенных в нотариальном порядке, Администрация </w:t>
      </w:r>
      <w:proofErr w:type="spellStart"/>
      <w:r w:rsidRPr="002D3897">
        <w:rPr>
          <w:rFonts w:ascii="Times New Roman" w:eastAsia="Times New Roman" w:hAnsi="Times New Roman"/>
          <w:sz w:val="20"/>
          <w:szCs w:val="20"/>
          <w:lang w:eastAsia="ru-RU"/>
        </w:rPr>
        <w:t>Прогресского</w:t>
      </w:r>
      <w:proofErr w:type="spellEnd"/>
      <w:r w:rsidRPr="002D3897">
        <w:rPr>
          <w:rFonts w:ascii="Times New Roman" w:eastAsia="Times New Roman" w:hAnsi="Times New Roman"/>
          <w:sz w:val="20"/>
          <w:szCs w:val="20"/>
          <w:lang w:eastAsia="ru-RU"/>
        </w:rPr>
        <w:t xml:space="preserve"> сельского поселения проверяет соответствие копий этих документов их оригиналам, делает отметку на копии о соответствии её подлиннику</w:t>
      </w:r>
      <w:proofErr w:type="gramStart"/>
      <w:r w:rsidRPr="002D3897">
        <w:rPr>
          <w:rFonts w:ascii="Times New Roman" w:eastAsia="Times New Roman" w:hAnsi="Times New Roman"/>
          <w:sz w:val="20"/>
          <w:szCs w:val="20"/>
          <w:lang w:eastAsia="ru-RU"/>
        </w:rPr>
        <w:t xml:space="preserve">.». </w:t>
      </w:r>
      <w:proofErr w:type="gramEnd"/>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lang w:eastAsia="ru-RU"/>
        </w:rPr>
        <w:t xml:space="preserve"> </w:t>
      </w:r>
      <w:r w:rsidRPr="002D3897">
        <w:rPr>
          <w:rFonts w:ascii="Times New Roman" w:eastAsia="Times New Roman" w:hAnsi="Times New Roman"/>
          <w:sz w:val="20"/>
          <w:szCs w:val="20"/>
          <w:lang w:eastAsia="ru-RU"/>
        </w:rPr>
        <w:tab/>
        <w:t xml:space="preserve"> 1.4.П</w:t>
      </w:r>
      <w:r w:rsidRPr="002D3897">
        <w:rPr>
          <w:rFonts w:ascii="Times New Roman" w:hAnsi="Times New Roman"/>
          <w:bCs/>
          <w:sz w:val="20"/>
          <w:szCs w:val="20"/>
        </w:rPr>
        <w:t xml:space="preserve">риложение  к Положению о дополнительном пенсионном обеспечении Главы </w:t>
      </w:r>
      <w:proofErr w:type="spellStart"/>
      <w:r w:rsidRPr="002D3897">
        <w:rPr>
          <w:rFonts w:ascii="Times New Roman" w:hAnsi="Times New Roman"/>
          <w:bCs/>
          <w:sz w:val="20"/>
          <w:szCs w:val="20"/>
        </w:rPr>
        <w:t>Прогресского</w:t>
      </w:r>
      <w:proofErr w:type="spellEnd"/>
      <w:r w:rsidRPr="002D3897">
        <w:rPr>
          <w:rFonts w:ascii="Times New Roman" w:hAnsi="Times New Roman"/>
          <w:bCs/>
          <w:sz w:val="20"/>
          <w:szCs w:val="20"/>
        </w:rPr>
        <w:t xml:space="preserve"> сельского поселения,  </w:t>
      </w:r>
      <w:r w:rsidRPr="002D3897">
        <w:rPr>
          <w:rFonts w:ascii="Times New Roman" w:eastAsia="Times New Roman" w:hAnsi="Times New Roman"/>
          <w:sz w:val="20"/>
          <w:szCs w:val="20"/>
        </w:rPr>
        <w:t>осуществлявшего свои полномочия на постоянной (штатной) основе, считать приложением №1.</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ab/>
        <w:t>1.5. Приложение №1 изложить в редакции:</w:t>
      </w:r>
    </w:p>
    <w:p w:rsidR="002D3897" w:rsidRPr="002D3897" w:rsidRDefault="002D3897" w:rsidP="002D3897">
      <w:pPr>
        <w:autoSpaceDE w:val="0"/>
        <w:autoSpaceDN w:val="0"/>
        <w:adjustRightInd w:val="0"/>
        <w:spacing w:after="0" w:line="240" w:lineRule="auto"/>
        <w:jc w:val="right"/>
        <w:outlineLvl w:val="0"/>
        <w:rPr>
          <w:rFonts w:ascii="Times New Roman" w:eastAsia="Times New Roman" w:hAnsi="Times New Roman"/>
          <w:sz w:val="20"/>
          <w:szCs w:val="20"/>
        </w:rPr>
      </w:pPr>
      <w:r w:rsidRPr="002D3897">
        <w:rPr>
          <w:rFonts w:ascii="Times New Roman" w:eastAsia="Times New Roman" w:hAnsi="Times New Roman"/>
          <w:sz w:val="20"/>
          <w:szCs w:val="20"/>
        </w:rPr>
        <w:tab/>
        <w:t xml:space="preserve">«Приложение  №1  </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 xml:space="preserve">к  Положению </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 xml:space="preserve">о дополнительном пенсионном обеспечении </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 xml:space="preserve">                                                                                         Главы </w:t>
      </w:r>
      <w:proofErr w:type="spellStart"/>
      <w:r w:rsidRPr="002D3897">
        <w:rPr>
          <w:rFonts w:ascii="Times New Roman" w:eastAsia="Times New Roman" w:hAnsi="Times New Roman"/>
          <w:sz w:val="20"/>
          <w:szCs w:val="20"/>
        </w:rPr>
        <w:t>Прогресского</w:t>
      </w:r>
      <w:proofErr w:type="spellEnd"/>
      <w:r w:rsidRPr="002D3897">
        <w:rPr>
          <w:rFonts w:ascii="Times New Roman" w:eastAsia="Times New Roman" w:hAnsi="Times New Roman"/>
          <w:sz w:val="20"/>
          <w:szCs w:val="20"/>
        </w:rPr>
        <w:t xml:space="preserve"> сельского поселения,</w:t>
      </w:r>
      <w:r w:rsidRPr="002D3897">
        <w:rPr>
          <w:rFonts w:ascii="Times New Roman" w:eastAsia="Times New Roman" w:hAnsi="Times New Roman"/>
          <w:b/>
          <w:sz w:val="20"/>
          <w:szCs w:val="20"/>
        </w:rPr>
        <w:t xml:space="preserve"> </w:t>
      </w:r>
      <w:r w:rsidRPr="002D3897">
        <w:rPr>
          <w:rFonts w:ascii="Times New Roman" w:eastAsia="Times New Roman" w:hAnsi="Times New Roman"/>
          <w:sz w:val="20"/>
          <w:szCs w:val="20"/>
        </w:rPr>
        <w:t xml:space="preserve">осуществлявшего свои полномочия </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lang w:eastAsia="ru-RU"/>
        </w:rPr>
      </w:pPr>
      <w:r w:rsidRPr="002D3897">
        <w:rPr>
          <w:rFonts w:ascii="Times New Roman" w:eastAsia="Times New Roman" w:hAnsi="Times New Roman"/>
          <w:sz w:val="20"/>
          <w:szCs w:val="20"/>
        </w:rPr>
        <w:t>на постоянной (штатной) основе</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 xml:space="preserve">                                от  27.12.2016   №52    </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(наименование органа местного самоуправления)</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от ________________________________________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(фамилия, имя, отчество заявителя)</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(должность заявителя)</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Домашний адрес (почтовый индекс) 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2D3897">
        <w:rPr>
          <w:rFonts w:ascii="Times New Roman" w:eastAsia="Times New Roman" w:hAnsi="Times New Roman"/>
          <w:sz w:val="20"/>
          <w:szCs w:val="20"/>
        </w:rPr>
        <w:t>телефон ________________________</w:t>
      </w:r>
    </w:p>
    <w:p w:rsidR="002D3897" w:rsidRPr="002D3897" w:rsidRDefault="002D3897" w:rsidP="002D3897">
      <w:pPr>
        <w:autoSpaceDE w:val="0"/>
        <w:autoSpaceDN w:val="0"/>
        <w:adjustRightInd w:val="0"/>
        <w:spacing w:after="0" w:line="240" w:lineRule="auto"/>
        <w:jc w:val="right"/>
        <w:rPr>
          <w:rFonts w:ascii="Times New Roman" w:eastAsia="Times New Roman" w:hAnsi="Times New Roman"/>
          <w:sz w:val="20"/>
          <w:szCs w:val="20"/>
        </w:rPr>
      </w:pPr>
    </w:p>
    <w:p w:rsidR="002D3897" w:rsidRPr="002D3897" w:rsidRDefault="002D3897" w:rsidP="002D3897">
      <w:pPr>
        <w:autoSpaceDE w:val="0"/>
        <w:autoSpaceDN w:val="0"/>
        <w:adjustRightInd w:val="0"/>
        <w:spacing w:after="0" w:line="240" w:lineRule="auto"/>
        <w:jc w:val="center"/>
        <w:rPr>
          <w:rFonts w:ascii="Times New Roman" w:eastAsia="Times New Roman" w:hAnsi="Times New Roman"/>
          <w:sz w:val="20"/>
          <w:szCs w:val="20"/>
        </w:rPr>
      </w:pPr>
    </w:p>
    <w:p w:rsidR="00A420CD" w:rsidRDefault="00A420CD" w:rsidP="002D3897">
      <w:pPr>
        <w:autoSpaceDE w:val="0"/>
        <w:autoSpaceDN w:val="0"/>
        <w:adjustRightInd w:val="0"/>
        <w:spacing w:after="0" w:line="240" w:lineRule="auto"/>
        <w:jc w:val="center"/>
        <w:rPr>
          <w:rFonts w:ascii="Times New Roman" w:eastAsia="Times New Roman" w:hAnsi="Times New Roman"/>
          <w:sz w:val="20"/>
          <w:szCs w:val="20"/>
        </w:rPr>
      </w:pPr>
    </w:p>
    <w:p w:rsidR="00A420CD" w:rsidRDefault="00A420CD" w:rsidP="002D3897">
      <w:pPr>
        <w:autoSpaceDE w:val="0"/>
        <w:autoSpaceDN w:val="0"/>
        <w:adjustRightInd w:val="0"/>
        <w:spacing w:after="0" w:line="240" w:lineRule="auto"/>
        <w:jc w:val="center"/>
        <w:rPr>
          <w:rFonts w:ascii="Times New Roman" w:eastAsia="Times New Roman" w:hAnsi="Times New Roman"/>
          <w:sz w:val="20"/>
          <w:szCs w:val="20"/>
        </w:rPr>
      </w:pPr>
    </w:p>
    <w:p w:rsidR="00A420CD" w:rsidRDefault="00A420CD" w:rsidP="002D389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17</w:t>
      </w:r>
    </w:p>
    <w:p w:rsidR="00A420CD" w:rsidRDefault="00A420CD" w:rsidP="002D3897">
      <w:pPr>
        <w:autoSpaceDE w:val="0"/>
        <w:autoSpaceDN w:val="0"/>
        <w:adjustRightInd w:val="0"/>
        <w:spacing w:after="0" w:line="240" w:lineRule="auto"/>
        <w:jc w:val="center"/>
        <w:rPr>
          <w:rFonts w:ascii="Times New Roman" w:eastAsia="Times New Roman" w:hAnsi="Times New Roman"/>
          <w:sz w:val="20"/>
          <w:szCs w:val="20"/>
        </w:rPr>
      </w:pPr>
    </w:p>
    <w:p w:rsidR="002D3897" w:rsidRPr="002D3897" w:rsidRDefault="002D3897" w:rsidP="002D3897">
      <w:pPr>
        <w:autoSpaceDE w:val="0"/>
        <w:autoSpaceDN w:val="0"/>
        <w:adjustRightInd w:val="0"/>
        <w:spacing w:after="0" w:line="240" w:lineRule="auto"/>
        <w:jc w:val="center"/>
        <w:rPr>
          <w:rFonts w:ascii="Times New Roman" w:eastAsia="Times New Roman" w:hAnsi="Times New Roman"/>
          <w:sz w:val="20"/>
          <w:szCs w:val="20"/>
        </w:rPr>
      </w:pPr>
      <w:r w:rsidRPr="002D3897">
        <w:rPr>
          <w:rFonts w:ascii="Times New Roman" w:eastAsia="Times New Roman" w:hAnsi="Times New Roman"/>
          <w:sz w:val="20"/>
          <w:szCs w:val="20"/>
        </w:rPr>
        <w:t>ЗАЯВЛЕНИЕ</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 xml:space="preserve">               В соответствии с Положением  о дополнительном пенсионном обеспечении Главы </w:t>
      </w:r>
      <w:proofErr w:type="spellStart"/>
      <w:r w:rsidRPr="002D3897">
        <w:rPr>
          <w:rFonts w:ascii="Times New Roman" w:eastAsia="Times New Roman" w:hAnsi="Times New Roman"/>
          <w:sz w:val="20"/>
          <w:szCs w:val="20"/>
        </w:rPr>
        <w:t>Прогресского</w:t>
      </w:r>
      <w:proofErr w:type="spellEnd"/>
      <w:r w:rsidRPr="002D3897">
        <w:rPr>
          <w:rFonts w:ascii="Times New Roman" w:eastAsia="Times New Roman" w:hAnsi="Times New Roman"/>
          <w:sz w:val="20"/>
          <w:szCs w:val="20"/>
        </w:rPr>
        <w:t xml:space="preserve"> сельского поселения, осуществлявшего свои полномочия на постоянной (штатной) основе, утвержденным решением Совета депутатов </w:t>
      </w:r>
      <w:proofErr w:type="spellStart"/>
      <w:r w:rsidRPr="002D3897">
        <w:rPr>
          <w:rFonts w:ascii="Times New Roman" w:eastAsia="Times New Roman" w:hAnsi="Times New Roman"/>
          <w:bCs/>
          <w:sz w:val="20"/>
          <w:szCs w:val="20"/>
        </w:rPr>
        <w:t>Прогресского</w:t>
      </w:r>
      <w:proofErr w:type="spellEnd"/>
      <w:r w:rsidRPr="002D3897">
        <w:rPr>
          <w:rFonts w:ascii="Times New Roman" w:eastAsia="Times New Roman" w:hAnsi="Times New Roman"/>
          <w:b/>
          <w:bCs/>
          <w:sz w:val="20"/>
          <w:szCs w:val="20"/>
        </w:rPr>
        <w:t xml:space="preserve"> </w:t>
      </w:r>
      <w:r w:rsidRPr="002D3897">
        <w:rPr>
          <w:rFonts w:ascii="Times New Roman" w:eastAsia="Times New Roman" w:hAnsi="Times New Roman"/>
          <w:sz w:val="20"/>
          <w:szCs w:val="20"/>
        </w:rPr>
        <w:t xml:space="preserve">сельского поселения </w:t>
      </w:r>
      <w:proofErr w:type="gramStart"/>
      <w:r w:rsidRPr="002D3897">
        <w:rPr>
          <w:rFonts w:ascii="Times New Roman" w:eastAsia="Times New Roman" w:hAnsi="Times New Roman"/>
          <w:sz w:val="20"/>
          <w:szCs w:val="20"/>
        </w:rPr>
        <w:t>от</w:t>
      </w:r>
      <w:proofErr w:type="gramEnd"/>
      <w:r w:rsidRPr="002D3897">
        <w:rPr>
          <w:rFonts w:ascii="Times New Roman" w:eastAsia="Times New Roman" w:hAnsi="Times New Roman"/>
          <w:sz w:val="20"/>
          <w:szCs w:val="20"/>
        </w:rPr>
        <w:t xml:space="preserve"> ________ № ___, прошу назначить мне дополнительное пенсионное обеспечение.</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ab/>
        <w:t>На основании Федерального закона от 28 декабря 2013 года N 400-ФЗ "О страховых пенсиях" (до 01.01.2015 - на основании Федерального закона от 17декабря 2001 года N 173-ФЗ "О трудовых пенсиях")</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ab/>
        <w:t>На основании Федерального закона от 12 декабря 2023 года № 565-ФЗ «О занятости населения» (до 01.01.2024  - на основании Закона Российской Федерации от 19 апреля 1991 года N 1032-1 "О занятости населения в Российской Федерации") (</w:t>
      </w:r>
      <w:proofErr w:type="gramStart"/>
      <w:r w:rsidRPr="002D3897">
        <w:rPr>
          <w:rFonts w:ascii="Times New Roman" w:eastAsia="Times New Roman" w:hAnsi="Times New Roman"/>
          <w:sz w:val="20"/>
          <w:szCs w:val="20"/>
        </w:rPr>
        <w:t>нужное</w:t>
      </w:r>
      <w:proofErr w:type="gramEnd"/>
      <w:r w:rsidRPr="002D3897">
        <w:rPr>
          <w:rFonts w:ascii="Times New Roman" w:eastAsia="Times New Roman" w:hAnsi="Times New Roman"/>
          <w:sz w:val="20"/>
          <w:szCs w:val="20"/>
        </w:rPr>
        <w:t xml:space="preserve"> подчеркнуть) с «____» ____________ 20___ года мне назначена____________________ _____________________________________________________________ _,                                                                                                        </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 xml:space="preserve">                                                                                       (вид пенсии)</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i/>
          <w:sz w:val="20"/>
          <w:szCs w:val="20"/>
        </w:rPr>
      </w:pPr>
      <w:r w:rsidRPr="002D3897">
        <w:rPr>
          <w:rFonts w:ascii="Times New Roman" w:eastAsia="Times New Roman" w:hAnsi="Times New Roman"/>
          <w:sz w:val="20"/>
          <w:szCs w:val="20"/>
        </w:rPr>
        <w:t>которую получаю</w:t>
      </w:r>
      <w:r w:rsidRPr="002D3897">
        <w:rPr>
          <w:rFonts w:ascii="Times New Roman" w:eastAsia="Times New Roman" w:hAnsi="Times New Roman"/>
          <w:i/>
          <w:sz w:val="20"/>
          <w:szCs w:val="20"/>
        </w:rPr>
        <w:t xml:space="preserve"> _</w:t>
      </w:r>
      <w:r w:rsidRPr="002D3897">
        <w:rPr>
          <w:rFonts w:ascii="Times New Roman" w:eastAsia="Times New Roman" w:hAnsi="Times New Roman"/>
          <w:sz w:val="20"/>
          <w:szCs w:val="20"/>
        </w:rPr>
        <w:t>____________________________________________________________________________</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i/>
          <w:sz w:val="20"/>
          <w:szCs w:val="20"/>
        </w:rPr>
        <w:t xml:space="preserve">                                 </w:t>
      </w:r>
      <w:proofErr w:type="gramStart"/>
      <w:r w:rsidRPr="002D3897">
        <w:rPr>
          <w:rFonts w:ascii="Times New Roman" w:eastAsia="Times New Roman" w:hAnsi="Times New Roman"/>
          <w:sz w:val="20"/>
          <w:szCs w:val="20"/>
        </w:rPr>
        <w:t xml:space="preserve">(наименование органа, осуществляющего назначение и выплату страховых </w:t>
      </w:r>
      <w:proofErr w:type="gramEnd"/>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_____________________________________________________________________________________________</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пенсий по месту жительства)</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_____________________________________________________________________________________________</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 xml:space="preserve">При наступлении обстоятельств, обозначенных в пунктах 5.8, 5.9., 5.10.4.  Положения обязуюсь в 10-ти </w:t>
      </w:r>
      <w:proofErr w:type="spellStart"/>
      <w:r w:rsidRPr="002D3897">
        <w:rPr>
          <w:rFonts w:ascii="Times New Roman" w:eastAsia="Times New Roman" w:hAnsi="Times New Roman"/>
          <w:sz w:val="20"/>
          <w:szCs w:val="20"/>
        </w:rPr>
        <w:t>дневный</w:t>
      </w:r>
      <w:proofErr w:type="spellEnd"/>
      <w:r w:rsidRPr="002D3897">
        <w:rPr>
          <w:rFonts w:ascii="Times New Roman" w:eastAsia="Times New Roman" w:hAnsi="Times New Roman"/>
          <w:sz w:val="20"/>
          <w:szCs w:val="20"/>
        </w:rPr>
        <w:t xml:space="preserve"> срок известить в письменной форме Администрацию о данных обстоятельствах.</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В случае если обстоятельства, обозначенные в пунктах 5.8., 5.10.4.  Положения имеют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Российской Федерации.</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sz w:val="20"/>
          <w:szCs w:val="20"/>
        </w:rPr>
        <w:t>Приложение:</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p>
    <w:p w:rsidR="002D3897" w:rsidRPr="002D3897" w:rsidRDefault="002D3897" w:rsidP="002D3897">
      <w:pPr>
        <w:autoSpaceDE w:val="0"/>
        <w:autoSpaceDN w:val="0"/>
        <w:adjustRightInd w:val="0"/>
        <w:spacing w:after="0" w:line="240" w:lineRule="auto"/>
        <w:jc w:val="both"/>
        <w:rPr>
          <w:rFonts w:ascii="Times New Roman" w:eastAsia="Times New Roman" w:hAnsi="Times New Roman"/>
          <w:i/>
          <w:sz w:val="20"/>
          <w:szCs w:val="20"/>
        </w:rPr>
      </w:pPr>
      <w:r w:rsidRPr="002D3897">
        <w:rPr>
          <w:rFonts w:ascii="Times New Roman" w:eastAsia="Times New Roman" w:hAnsi="Times New Roman"/>
          <w:sz w:val="20"/>
          <w:szCs w:val="20"/>
        </w:rPr>
        <w:t>«___» _____________ 20___ г.                                            _________________________</w:t>
      </w:r>
    </w:p>
    <w:p w:rsidR="002D3897" w:rsidRPr="002D3897"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2D3897">
        <w:rPr>
          <w:rFonts w:ascii="Times New Roman" w:eastAsia="Times New Roman" w:hAnsi="Times New Roman"/>
          <w:i/>
          <w:sz w:val="20"/>
          <w:szCs w:val="20"/>
        </w:rPr>
        <w:t xml:space="preserve">                                                                                                         </w:t>
      </w:r>
      <w:r w:rsidRPr="002D3897">
        <w:rPr>
          <w:rFonts w:ascii="Times New Roman" w:eastAsia="Times New Roman" w:hAnsi="Times New Roman"/>
          <w:sz w:val="20"/>
          <w:szCs w:val="20"/>
        </w:rPr>
        <w:t xml:space="preserve">  (подпись заявителя)</w:t>
      </w:r>
    </w:p>
    <w:p w:rsidR="002D3897" w:rsidRPr="001F19BC" w:rsidRDefault="001F19BC" w:rsidP="002D3897">
      <w:pPr>
        <w:autoSpaceDE w:val="0"/>
        <w:autoSpaceDN w:val="0"/>
        <w:adjustRightInd w:val="0"/>
        <w:spacing w:after="0" w:line="240" w:lineRule="auto"/>
        <w:jc w:val="both"/>
        <w:rPr>
          <w:rFonts w:ascii="Times New Roman" w:eastAsia="Times New Roman" w:hAnsi="Times New Roman"/>
          <w:i/>
          <w:sz w:val="20"/>
          <w:szCs w:val="20"/>
        </w:rPr>
      </w:pPr>
      <w:r>
        <w:rPr>
          <w:rFonts w:ascii="Times New Roman" w:eastAsia="Times New Roman" w:hAnsi="Times New Roman"/>
          <w:i/>
          <w:sz w:val="20"/>
          <w:szCs w:val="20"/>
        </w:rPr>
        <w:t xml:space="preserve"> </w:t>
      </w:r>
    </w:p>
    <w:p w:rsidR="002D3897" w:rsidRPr="001F19BC" w:rsidRDefault="002D3897" w:rsidP="002D3897">
      <w:pPr>
        <w:autoSpaceDE w:val="0"/>
        <w:autoSpaceDN w:val="0"/>
        <w:adjustRightInd w:val="0"/>
        <w:spacing w:after="0" w:line="240" w:lineRule="auto"/>
        <w:jc w:val="both"/>
        <w:rPr>
          <w:rFonts w:ascii="Times New Roman" w:eastAsia="Times New Roman" w:hAnsi="Times New Roman"/>
          <w:sz w:val="20"/>
          <w:szCs w:val="20"/>
        </w:rPr>
      </w:pPr>
      <w:r w:rsidRPr="001F19BC">
        <w:rPr>
          <w:rFonts w:ascii="Times New Roman" w:eastAsia="Times New Roman" w:hAnsi="Times New Roman"/>
          <w:sz w:val="20"/>
          <w:szCs w:val="20"/>
        </w:rPr>
        <w:t>1.6. Дополнить Положение приложениями №2, №3, №4 в редакции:</w:t>
      </w:r>
    </w:p>
    <w:p w:rsidR="002D3897" w:rsidRPr="001F19BC" w:rsidRDefault="002D3897" w:rsidP="002D3897">
      <w:pPr>
        <w:autoSpaceDE w:val="0"/>
        <w:autoSpaceDN w:val="0"/>
        <w:adjustRightInd w:val="0"/>
        <w:spacing w:after="0" w:line="240" w:lineRule="auto"/>
        <w:jc w:val="both"/>
        <w:rPr>
          <w:rFonts w:ascii="Times New Roman" w:eastAsia="Times New Roman" w:hAnsi="Times New Roman"/>
          <w:sz w:val="20"/>
          <w:szCs w:val="20"/>
        </w:rPr>
      </w:pPr>
    </w:p>
    <w:p w:rsidR="002D3897" w:rsidRPr="001F19BC" w:rsidRDefault="002D3897" w:rsidP="002D3897">
      <w:pPr>
        <w:autoSpaceDE w:val="0"/>
        <w:autoSpaceDN w:val="0"/>
        <w:adjustRightInd w:val="0"/>
        <w:spacing w:after="0" w:line="240" w:lineRule="auto"/>
        <w:jc w:val="right"/>
        <w:outlineLvl w:val="0"/>
        <w:rPr>
          <w:rFonts w:ascii="Times New Roman" w:eastAsia="Times New Roman" w:hAnsi="Times New Roman"/>
          <w:sz w:val="20"/>
          <w:szCs w:val="20"/>
        </w:rPr>
      </w:pPr>
      <w:r w:rsidRPr="001F19BC">
        <w:rPr>
          <w:rFonts w:ascii="Times New Roman" w:eastAsia="Times New Roman" w:hAnsi="Times New Roman"/>
          <w:sz w:val="20"/>
          <w:szCs w:val="20"/>
        </w:rPr>
        <w:t xml:space="preserve">«Приложение  №2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1F19BC">
        <w:rPr>
          <w:rFonts w:ascii="Times New Roman" w:eastAsia="Times New Roman" w:hAnsi="Times New Roman"/>
          <w:sz w:val="20"/>
          <w:szCs w:val="20"/>
        </w:rPr>
        <w:t xml:space="preserve">к  Положению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1F19BC">
        <w:rPr>
          <w:rFonts w:ascii="Times New Roman" w:eastAsia="Times New Roman" w:hAnsi="Times New Roman"/>
          <w:sz w:val="20"/>
          <w:szCs w:val="20"/>
        </w:rPr>
        <w:t xml:space="preserve">о дополнительном пенсионном обеспечении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1F19BC">
        <w:rPr>
          <w:rFonts w:ascii="Times New Roman" w:eastAsia="Times New Roman" w:hAnsi="Times New Roman"/>
          <w:sz w:val="20"/>
          <w:szCs w:val="20"/>
        </w:rPr>
        <w:t xml:space="preserve">                                                                                         Главы </w:t>
      </w:r>
      <w:proofErr w:type="spellStart"/>
      <w:r w:rsidRPr="001F19BC">
        <w:rPr>
          <w:rFonts w:ascii="Times New Roman" w:eastAsia="Times New Roman" w:hAnsi="Times New Roman"/>
          <w:sz w:val="20"/>
          <w:szCs w:val="20"/>
        </w:rPr>
        <w:t>Прогресского</w:t>
      </w:r>
      <w:proofErr w:type="spellEnd"/>
      <w:r w:rsidRPr="001F19BC">
        <w:rPr>
          <w:rFonts w:ascii="Times New Roman" w:eastAsia="Times New Roman" w:hAnsi="Times New Roman"/>
          <w:sz w:val="20"/>
          <w:szCs w:val="20"/>
        </w:rPr>
        <w:t xml:space="preserve"> сельского поселения,</w:t>
      </w:r>
      <w:r w:rsidRPr="001F19BC">
        <w:rPr>
          <w:rFonts w:ascii="Times New Roman" w:eastAsia="Times New Roman" w:hAnsi="Times New Roman"/>
          <w:b/>
          <w:sz w:val="20"/>
          <w:szCs w:val="20"/>
        </w:rPr>
        <w:t xml:space="preserve"> </w:t>
      </w:r>
      <w:r w:rsidRPr="001F19BC">
        <w:rPr>
          <w:rFonts w:ascii="Times New Roman" w:eastAsia="Times New Roman" w:hAnsi="Times New Roman"/>
          <w:sz w:val="20"/>
          <w:szCs w:val="20"/>
        </w:rPr>
        <w:t xml:space="preserve">осуществлявшего свои полномочия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rPr>
        <w:t>на постоянной (штатной) основе</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1F19BC">
        <w:rPr>
          <w:rFonts w:ascii="Times New Roman" w:eastAsia="Times New Roman" w:hAnsi="Times New Roman"/>
          <w:sz w:val="20"/>
          <w:szCs w:val="20"/>
        </w:rPr>
        <w:t xml:space="preserve">                                от  27.12.2016   №52    </w:t>
      </w:r>
    </w:p>
    <w:p w:rsidR="002D3897" w:rsidRPr="001F19BC" w:rsidRDefault="002D3897" w:rsidP="002D3897">
      <w:pPr>
        <w:autoSpaceDE w:val="0"/>
        <w:autoSpaceDN w:val="0"/>
        <w:adjustRightInd w:val="0"/>
        <w:spacing w:after="0" w:line="240" w:lineRule="auto"/>
        <w:jc w:val="both"/>
        <w:rPr>
          <w:rFonts w:ascii="Times New Roman" w:eastAsia="Times New Roman" w:hAnsi="Times New Roman"/>
          <w:sz w:val="20"/>
          <w:szCs w:val="20"/>
        </w:rPr>
      </w:pPr>
    </w:p>
    <w:p w:rsidR="002D3897" w:rsidRPr="001F19BC" w:rsidRDefault="002D3897" w:rsidP="002D3897">
      <w:pPr>
        <w:widowControl w:val="0"/>
        <w:autoSpaceDE w:val="0"/>
        <w:autoSpaceDN w:val="0"/>
        <w:spacing w:after="0" w:line="240" w:lineRule="auto"/>
        <w:jc w:val="center"/>
        <w:rPr>
          <w:rFonts w:ascii="Times New Roman" w:eastAsia="Times New Roman" w:hAnsi="Times New Roman"/>
          <w:sz w:val="20"/>
          <w:szCs w:val="20"/>
        </w:rPr>
      </w:pPr>
      <w:r w:rsidRPr="001F19BC">
        <w:rPr>
          <w:rFonts w:ascii="Times New Roman" w:eastAsia="Times New Roman" w:hAnsi="Times New Roman"/>
          <w:sz w:val="20"/>
          <w:szCs w:val="20"/>
        </w:rPr>
        <w:t>ЗАЯВЛЕНИЕ</w:t>
      </w:r>
    </w:p>
    <w:p w:rsidR="002D3897" w:rsidRPr="001F19BC" w:rsidRDefault="002D3897" w:rsidP="002D3897">
      <w:pPr>
        <w:widowControl w:val="0"/>
        <w:autoSpaceDE w:val="0"/>
        <w:autoSpaceDN w:val="0"/>
        <w:spacing w:after="0" w:line="240" w:lineRule="auto"/>
        <w:jc w:val="both"/>
        <w:rPr>
          <w:rFonts w:ascii="Times New Roman" w:eastAsia="Times New Roman" w:hAnsi="Times New Roman"/>
          <w:sz w:val="20"/>
          <w:szCs w:val="20"/>
        </w:rPr>
      </w:pPr>
    </w:p>
    <w:p w:rsidR="002D3897" w:rsidRPr="001F19BC" w:rsidRDefault="002D3897" w:rsidP="002D3897">
      <w:pPr>
        <w:widowControl w:val="0"/>
        <w:autoSpaceDE w:val="0"/>
        <w:autoSpaceDN w:val="0"/>
        <w:spacing w:after="0" w:line="240" w:lineRule="auto"/>
        <w:ind w:firstLine="708"/>
        <w:jc w:val="both"/>
        <w:rPr>
          <w:rFonts w:ascii="Times New Roman" w:eastAsia="Times New Roman" w:hAnsi="Times New Roman"/>
          <w:sz w:val="20"/>
          <w:szCs w:val="20"/>
        </w:rPr>
      </w:pPr>
      <w:r w:rsidRPr="001F19BC">
        <w:rPr>
          <w:rFonts w:ascii="Times New Roman" w:eastAsia="Times New Roman" w:hAnsi="Times New Roman"/>
          <w:sz w:val="20"/>
          <w:szCs w:val="20"/>
        </w:rPr>
        <w:t xml:space="preserve">В соответствии с Положением о дополнительном пенсионном обеспечении Главы </w:t>
      </w:r>
      <w:proofErr w:type="spellStart"/>
      <w:r w:rsidRPr="001F19BC">
        <w:rPr>
          <w:rFonts w:ascii="Times New Roman" w:eastAsia="Times New Roman" w:hAnsi="Times New Roman"/>
          <w:sz w:val="20"/>
          <w:szCs w:val="20"/>
        </w:rPr>
        <w:t>Прогресского</w:t>
      </w:r>
      <w:proofErr w:type="spellEnd"/>
      <w:r w:rsidRPr="001F19BC">
        <w:rPr>
          <w:rFonts w:ascii="Times New Roman" w:eastAsia="Times New Roman" w:hAnsi="Times New Roman"/>
          <w:sz w:val="20"/>
          <w:szCs w:val="20"/>
        </w:rPr>
        <w:t xml:space="preserve"> сельского поселения, осуществлявшего свои полномочия на постоянной (штатной) основе,  утвержденным решением Совета депутатов </w:t>
      </w:r>
      <w:proofErr w:type="spellStart"/>
      <w:r w:rsidRPr="001F19BC">
        <w:rPr>
          <w:rFonts w:ascii="Times New Roman" w:eastAsia="Times New Roman" w:hAnsi="Times New Roman"/>
          <w:sz w:val="20"/>
          <w:szCs w:val="20"/>
        </w:rPr>
        <w:t>Прогресского</w:t>
      </w:r>
      <w:proofErr w:type="spellEnd"/>
      <w:r w:rsidRPr="001F19BC">
        <w:rPr>
          <w:rFonts w:ascii="Times New Roman" w:eastAsia="Times New Roman" w:hAnsi="Times New Roman"/>
          <w:sz w:val="20"/>
          <w:szCs w:val="20"/>
        </w:rPr>
        <w:t xml:space="preserve"> сельского поселения </w:t>
      </w:r>
      <w:proofErr w:type="gramStart"/>
      <w:r w:rsidRPr="001F19BC">
        <w:rPr>
          <w:rFonts w:ascii="Times New Roman" w:eastAsia="Times New Roman" w:hAnsi="Times New Roman"/>
          <w:sz w:val="20"/>
          <w:szCs w:val="20"/>
        </w:rPr>
        <w:t>от</w:t>
      </w:r>
      <w:proofErr w:type="gramEnd"/>
      <w:r w:rsidRPr="001F19BC">
        <w:rPr>
          <w:rFonts w:ascii="Times New Roman" w:eastAsia="Times New Roman" w:hAnsi="Times New Roman"/>
          <w:sz w:val="20"/>
          <w:szCs w:val="20"/>
        </w:rPr>
        <w:t xml:space="preserve"> ________ № ___,  (далее Положение) прошу </w:t>
      </w:r>
      <w:r w:rsidRPr="001F19BC">
        <w:rPr>
          <w:rFonts w:ascii="Times New Roman" w:eastAsia="Times New Roman" w:hAnsi="Times New Roman" w:cs="Calibri"/>
          <w:sz w:val="20"/>
          <w:szCs w:val="20"/>
        </w:rPr>
        <w:t>_________________________________________</w:t>
      </w:r>
    </w:p>
    <w:p w:rsidR="002D3897" w:rsidRPr="001F19BC" w:rsidRDefault="002D3897" w:rsidP="002D3897">
      <w:pPr>
        <w:widowControl w:val="0"/>
        <w:autoSpaceDE w:val="0"/>
        <w:autoSpaceDN w:val="0"/>
        <w:spacing w:after="0"/>
        <w:jc w:val="both"/>
        <w:rPr>
          <w:rFonts w:eastAsia="Times New Roman" w:cs="Calibri"/>
          <w:sz w:val="20"/>
          <w:szCs w:val="20"/>
        </w:rPr>
      </w:pPr>
      <w:r w:rsidRPr="001F19BC">
        <w:rPr>
          <w:rFonts w:ascii="Times New Roman" w:eastAsia="Times New Roman" w:hAnsi="Times New Roman" w:cs="Calibri"/>
          <w:sz w:val="20"/>
          <w:szCs w:val="20"/>
        </w:rPr>
        <w:t>__________________________________________________________________</w:t>
      </w:r>
    </w:p>
    <w:p w:rsidR="002D3897" w:rsidRPr="001F19BC" w:rsidRDefault="002D3897" w:rsidP="002D3897">
      <w:pPr>
        <w:widowControl w:val="0"/>
        <w:autoSpaceDE w:val="0"/>
        <w:autoSpaceDN w:val="0"/>
        <w:spacing w:after="0" w:line="240" w:lineRule="auto"/>
        <w:jc w:val="center"/>
        <w:rPr>
          <w:rFonts w:ascii="Times New Roman" w:eastAsia="Times New Roman" w:hAnsi="Times New Roman" w:cs="Calibri"/>
          <w:sz w:val="20"/>
          <w:szCs w:val="20"/>
        </w:rPr>
      </w:pPr>
      <w:r w:rsidRPr="001F19BC">
        <w:rPr>
          <w:rFonts w:ascii="Times New Roman" w:eastAsia="Times New Roman" w:hAnsi="Times New Roman" w:cs="Calibri"/>
          <w:sz w:val="20"/>
          <w:szCs w:val="20"/>
        </w:rPr>
        <w:t>(приостановить или возобновить выплату пенсии за выслугу лет)</w:t>
      </w:r>
    </w:p>
    <w:p w:rsidR="002D3897" w:rsidRPr="001F19BC" w:rsidRDefault="002D3897" w:rsidP="002D3897">
      <w:pPr>
        <w:widowControl w:val="0"/>
        <w:autoSpaceDE w:val="0"/>
        <w:autoSpaceDN w:val="0"/>
        <w:spacing w:after="0" w:line="240" w:lineRule="auto"/>
        <w:rPr>
          <w:rFonts w:ascii="Times New Roman" w:eastAsia="Times New Roman" w:hAnsi="Times New Roman" w:cs="Calibri"/>
          <w:sz w:val="20"/>
          <w:szCs w:val="20"/>
        </w:rPr>
      </w:pPr>
      <w:r w:rsidRPr="001F19BC">
        <w:rPr>
          <w:rFonts w:ascii="Times New Roman" w:eastAsia="Times New Roman" w:hAnsi="Times New Roman" w:cs="Calibri"/>
          <w:sz w:val="20"/>
          <w:szCs w:val="20"/>
        </w:rPr>
        <w:t xml:space="preserve">в связи </w:t>
      </w:r>
      <w:proofErr w:type="gramStart"/>
      <w:r w:rsidRPr="001F19BC">
        <w:rPr>
          <w:rFonts w:ascii="Times New Roman" w:eastAsia="Times New Roman" w:hAnsi="Times New Roman" w:cs="Calibri"/>
          <w:sz w:val="20"/>
          <w:szCs w:val="20"/>
        </w:rPr>
        <w:t>с</w:t>
      </w:r>
      <w:proofErr w:type="gramEnd"/>
      <w:r w:rsidRPr="001F19BC">
        <w:rPr>
          <w:rFonts w:ascii="Times New Roman" w:eastAsia="Times New Roman" w:hAnsi="Times New Roman" w:cs="Calibri"/>
          <w:sz w:val="20"/>
          <w:szCs w:val="20"/>
        </w:rPr>
        <w:t xml:space="preserve">  __________________________________________________________</w:t>
      </w:r>
    </w:p>
    <w:p w:rsidR="002D3897" w:rsidRPr="001F19BC" w:rsidRDefault="002D3897" w:rsidP="002D3897">
      <w:pPr>
        <w:widowControl w:val="0"/>
        <w:autoSpaceDE w:val="0"/>
        <w:autoSpaceDN w:val="0"/>
        <w:spacing w:after="0" w:line="200" w:lineRule="exact"/>
        <w:ind w:left="1418"/>
        <w:jc w:val="center"/>
        <w:rPr>
          <w:rFonts w:ascii="Times New Roman" w:eastAsia="Times New Roman" w:hAnsi="Times New Roman" w:cs="Calibri"/>
          <w:sz w:val="20"/>
          <w:szCs w:val="20"/>
        </w:rPr>
      </w:pPr>
      <w:proofErr w:type="gramStart"/>
      <w:r w:rsidRPr="001F19BC">
        <w:rPr>
          <w:rFonts w:ascii="Times New Roman" w:eastAsia="Times New Roman" w:hAnsi="Times New Roman" w:cs="Calibri"/>
          <w:sz w:val="20"/>
          <w:szCs w:val="20"/>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sidRPr="001F19BC">
        <w:rPr>
          <w:rFonts w:ascii="Times New Roman" w:eastAsia="Times New Roman" w:hAnsi="Times New Roman" w:cs="Calibri"/>
          <w:sz w:val="20"/>
          <w:szCs w:val="20"/>
        </w:rPr>
        <w:t xml:space="preserve"> и на условиях, которые установлены для федеральных государственных гражданских служащих)</w:t>
      </w:r>
    </w:p>
    <w:p w:rsidR="002D3897" w:rsidRPr="001F19BC" w:rsidRDefault="002D3897" w:rsidP="002D3897">
      <w:pPr>
        <w:widowControl w:val="0"/>
        <w:autoSpaceDE w:val="0"/>
        <w:autoSpaceDN w:val="0"/>
        <w:spacing w:after="0" w:line="240" w:lineRule="auto"/>
        <w:rPr>
          <w:rFonts w:ascii="Times New Roman" w:eastAsia="Times New Roman" w:hAnsi="Times New Roman" w:cs="Calibri"/>
          <w:sz w:val="20"/>
          <w:szCs w:val="20"/>
        </w:rPr>
      </w:pPr>
    </w:p>
    <w:p w:rsidR="002D3897" w:rsidRPr="001F19BC" w:rsidRDefault="002D3897" w:rsidP="002D3897">
      <w:pPr>
        <w:widowControl w:val="0"/>
        <w:autoSpaceDE w:val="0"/>
        <w:autoSpaceDN w:val="0"/>
        <w:spacing w:after="0" w:line="240" w:lineRule="auto"/>
        <w:rPr>
          <w:rFonts w:ascii="Times New Roman" w:eastAsia="Times New Roman" w:hAnsi="Times New Roman"/>
          <w:sz w:val="20"/>
          <w:szCs w:val="20"/>
        </w:rPr>
      </w:pPr>
      <w:r w:rsidRPr="001F19BC">
        <w:rPr>
          <w:rFonts w:ascii="Times New Roman" w:eastAsia="Times New Roman" w:hAnsi="Times New Roman"/>
          <w:sz w:val="20"/>
          <w:szCs w:val="20"/>
        </w:rPr>
        <w:t>К заявлению прилагается:</w:t>
      </w:r>
    </w:p>
    <w:p w:rsidR="002D3897" w:rsidRPr="001F19BC" w:rsidRDefault="002D3897" w:rsidP="002D3897">
      <w:pPr>
        <w:widowControl w:val="0"/>
        <w:autoSpaceDE w:val="0"/>
        <w:autoSpaceDN w:val="0"/>
        <w:spacing w:after="0" w:line="240" w:lineRule="auto"/>
        <w:rPr>
          <w:rFonts w:eastAsia="Times New Roman" w:cs="Calibri"/>
          <w:sz w:val="20"/>
          <w:szCs w:val="20"/>
        </w:rPr>
      </w:pPr>
      <w:r w:rsidRPr="001F19BC">
        <w:rPr>
          <w:rFonts w:ascii="Times New Roman" w:eastAsia="Times New Roman" w:hAnsi="Times New Roman" w:cs="Calibri"/>
          <w:sz w:val="20"/>
          <w:szCs w:val="20"/>
        </w:rPr>
        <w:t>____________________________</w:t>
      </w:r>
      <w:r w:rsidR="001F19BC">
        <w:rPr>
          <w:rFonts w:ascii="Times New Roman" w:eastAsia="Times New Roman" w:hAnsi="Times New Roman" w:cs="Calibri"/>
          <w:sz w:val="20"/>
          <w:szCs w:val="20"/>
        </w:rPr>
        <w:t>______________</w:t>
      </w:r>
      <w:r w:rsidRPr="001F19BC">
        <w:rPr>
          <w:rFonts w:ascii="Times New Roman" w:eastAsia="Times New Roman" w:hAnsi="Times New Roman" w:cs="Calibri"/>
          <w:sz w:val="20"/>
          <w:szCs w:val="20"/>
        </w:rPr>
        <w:t>_________________________________________________</w:t>
      </w:r>
    </w:p>
    <w:p w:rsidR="002D3897" w:rsidRPr="001F19BC" w:rsidRDefault="002D3897" w:rsidP="002D3897">
      <w:pPr>
        <w:widowControl w:val="0"/>
        <w:autoSpaceDE w:val="0"/>
        <w:autoSpaceDN w:val="0"/>
        <w:spacing w:after="0" w:line="240" w:lineRule="exact"/>
        <w:jc w:val="center"/>
        <w:rPr>
          <w:rFonts w:ascii="Times New Roman" w:eastAsia="Times New Roman" w:hAnsi="Times New Roman" w:cs="Calibri"/>
          <w:sz w:val="20"/>
          <w:szCs w:val="20"/>
        </w:rPr>
      </w:pPr>
      <w:r w:rsidRPr="001F19BC">
        <w:rPr>
          <w:rFonts w:ascii="Times New Roman" w:eastAsia="Times New Roman" w:hAnsi="Times New Roman" w:cs="Calibri"/>
          <w:sz w:val="20"/>
          <w:szCs w:val="20"/>
        </w:rPr>
        <w:t>(копия документа о назначении (избрании) или об увольнении (освобождении) с соответствующей должности)</w:t>
      </w:r>
    </w:p>
    <w:p w:rsidR="002D3897" w:rsidRPr="001F19BC" w:rsidRDefault="002D3897" w:rsidP="002D3897">
      <w:pPr>
        <w:widowControl w:val="0"/>
        <w:autoSpaceDE w:val="0"/>
        <w:autoSpaceDN w:val="0"/>
        <w:spacing w:after="0"/>
        <w:rPr>
          <w:rFonts w:ascii="Times New Roman" w:eastAsia="Times New Roman" w:hAnsi="Times New Roman" w:cs="Calibri"/>
          <w:sz w:val="20"/>
          <w:szCs w:val="20"/>
        </w:rPr>
      </w:pPr>
      <w:r w:rsidRPr="001F19BC">
        <w:rPr>
          <w:rFonts w:ascii="Times New Roman" w:eastAsia="Times New Roman" w:hAnsi="Times New Roman" w:cs="Calibri"/>
          <w:sz w:val="20"/>
          <w:szCs w:val="20"/>
        </w:rPr>
        <w:t xml:space="preserve">«_____» _______________20____ г.        </w:t>
      </w:r>
      <w:r w:rsidR="001F19BC">
        <w:rPr>
          <w:rFonts w:ascii="Times New Roman" w:eastAsia="Times New Roman" w:hAnsi="Times New Roman" w:cs="Calibri"/>
          <w:sz w:val="20"/>
          <w:szCs w:val="20"/>
        </w:rPr>
        <w:t xml:space="preserve">                                              </w:t>
      </w:r>
      <w:r w:rsidRPr="001F19BC">
        <w:rPr>
          <w:rFonts w:ascii="Times New Roman" w:eastAsia="Times New Roman" w:hAnsi="Times New Roman" w:cs="Calibri"/>
          <w:sz w:val="20"/>
          <w:szCs w:val="20"/>
        </w:rPr>
        <w:t xml:space="preserve"> _______________________________</w:t>
      </w:r>
    </w:p>
    <w:p w:rsidR="002D3897" w:rsidRPr="001F19BC" w:rsidRDefault="002D3897" w:rsidP="002D3897">
      <w:pPr>
        <w:widowControl w:val="0"/>
        <w:autoSpaceDE w:val="0"/>
        <w:autoSpaceDN w:val="0"/>
        <w:spacing w:after="0"/>
        <w:ind w:left="6521"/>
        <w:rPr>
          <w:rFonts w:ascii="Times New Roman" w:eastAsia="Times New Roman" w:hAnsi="Times New Roman" w:cs="Calibri"/>
          <w:sz w:val="20"/>
          <w:szCs w:val="20"/>
        </w:rPr>
      </w:pPr>
      <w:r w:rsidRPr="001F19BC">
        <w:rPr>
          <w:rFonts w:ascii="Times New Roman" w:eastAsia="Times New Roman" w:hAnsi="Times New Roman" w:cs="Calibri"/>
          <w:sz w:val="20"/>
          <w:szCs w:val="20"/>
        </w:rPr>
        <w:t>(подпись заявителя)</w:t>
      </w:r>
    </w:p>
    <w:p w:rsidR="002D3897" w:rsidRPr="001F19BC" w:rsidRDefault="002D3897" w:rsidP="002D3897">
      <w:pPr>
        <w:widowControl w:val="0"/>
        <w:autoSpaceDE w:val="0"/>
        <w:autoSpaceDN w:val="0"/>
        <w:spacing w:after="0"/>
        <w:ind w:left="6521"/>
        <w:rPr>
          <w:rFonts w:ascii="Times New Roman" w:eastAsia="Times New Roman" w:hAnsi="Times New Roman" w:cs="Calibri"/>
          <w:sz w:val="20"/>
          <w:szCs w:val="20"/>
        </w:rPr>
      </w:pPr>
    </w:p>
    <w:p w:rsidR="001F19BC" w:rsidRDefault="001F19BC" w:rsidP="001F19BC">
      <w:pPr>
        <w:widowControl w:val="0"/>
        <w:autoSpaceDE w:val="0"/>
        <w:autoSpaceDN w:val="0"/>
        <w:spacing w:after="0" w:line="240" w:lineRule="auto"/>
        <w:ind w:left="4962"/>
        <w:jc w:val="center"/>
        <w:rPr>
          <w:rFonts w:ascii="Times New Roman" w:eastAsia="Times New Roman" w:hAnsi="Times New Roman"/>
          <w:sz w:val="20"/>
          <w:szCs w:val="20"/>
        </w:rPr>
      </w:pPr>
    </w:p>
    <w:p w:rsidR="00A420CD" w:rsidRDefault="00A420CD" w:rsidP="00A420CD">
      <w:pPr>
        <w:widowControl w:val="0"/>
        <w:autoSpaceDE w:val="0"/>
        <w:autoSpaceDN w:val="0"/>
        <w:spacing w:after="0" w:line="240" w:lineRule="auto"/>
        <w:ind w:left="4962"/>
        <w:rPr>
          <w:rFonts w:ascii="Times New Roman" w:eastAsia="Times New Roman" w:hAnsi="Times New Roman"/>
          <w:sz w:val="20"/>
          <w:szCs w:val="20"/>
        </w:rPr>
      </w:pPr>
      <w:r>
        <w:rPr>
          <w:rFonts w:ascii="Times New Roman" w:eastAsia="Times New Roman" w:hAnsi="Times New Roman"/>
          <w:sz w:val="20"/>
          <w:szCs w:val="20"/>
        </w:rPr>
        <w:lastRenderedPageBreak/>
        <w:t>18</w:t>
      </w:r>
    </w:p>
    <w:p w:rsidR="002D3897" w:rsidRPr="001F19BC" w:rsidRDefault="002D3897" w:rsidP="002D3897">
      <w:pPr>
        <w:widowControl w:val="0"/>
        <w:autoSpaceDE w:val="0"/>
        <w:autoSpaceDN w:val="0"/>
        <w:spacing w:after="0" w:line="240" w:lineRule="auto"/>
        <w:ind w:left="4962"/>
        <w:jc w:val="right"/>
        <w:rPr>
          <w:rFonts w:ascii="Times New Roman" w:eastAsia="Times New Roman" w:hAnsi="Times New Roman"/>
          <w:sz w:val="20"/>
          <w:szCs w:val="20"/>
        </w:rPr>
      </w:pPr>
      <w:r w:rsidRPr="001F19BC">
        <w:rPr>
          <w:rFonts w:ascii="Times New Roman" w:eastAsia="Times New Roman" w:hAnsi="Times New Roman"/>
          <w:sz w:val="20"/>
          <w:szCs w:val="20"/>
        </w:rPr>
        <w:t>Приложение № 3</w:t>
      </w:r>
    </w:p>
    <w:p w:rsidR="002D3897" w:rsidRPr="001F19BC" w:rsidRDefault="002D3897" w:rsidP="002D3897">
      <w:pPr>
        <w:widowControl w:val="0"/>
        <w:autoSpaceDE w:val="0"/>
        <w:autoSpaceDN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lang w:eastAsia="ru-RU"/>
        </w:rPr>
        <w:t>к Положению</w:t>
      </w:r>
      <w:r w:rsidRPr="001F19BC">
        <w:rPr>
          <w:rFonts w:eastAsia="Times New Roman" w:cs="Calibri"/>
          <w:b/>
          <w:sz w:val="20"/>
          <w:szCs w:val="20"/>
          <w:lang w:eastAsia="ru-RU"/>
        </w:rPr>
        <w:t xml:space="preserve">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1F19BC">
        <w:rPr>
          <w:rFonts w:ascii="Times New Roman" w:eastAsia="Times New Roman" w:hAnsi="Times New Roman"/>
          <w:sz w:val="20"/>
          <w:szCs w:val="20"/>
          <w:lang w:eastAsia="ru-RU"/>
        </w:rPr>
        <w:t>о дополнительном пенсионном обеспечении</w:t>
      </w:r>
      <w:r w:rsidRPr="001F19BC">
        <w:rPr>
          <w:rFonts w:ascii="Times New Roman" w:eastAsia="Times New Roman" w:hAnsi="Times New Roman"/>
          <w:sz w:val="20"/>
          <w:szCs w:val="20"/>
        </w:rPr>
        <w:t xml:space="preserve">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b/>
          <w:sz w:val="20"/>
          <w:szCs w:val="20"/>
        </w:rPr>
      </w:pPr>
      <w:r w:rsidRPr="001F19BC">
        <w:rPr>
          <w:rFonts w:ascii="Times New Roman" w:eastAsia="Times New Roman" w:hAnsi="Times New Roman"/>
          <w:sz w:val="20"/>
          <w:szCs w:val="20"/>
        </w:rPr>
        <w:t xml:space="preserve">Главы </w:t>
      </w:r>
      <w:proofErr w:type="spellStart"/>
      <w:r w:rsidRPr="001F19BC">
        <w:rPr>
          <w:rFonts w:ascii="Times New Roman" w:eastAsia="Times New Roman" w:hAnsi="Times New Roman"/>
          <w:sz w:val="20"/>
          <w:szCs w:val="20"/>
        </w:rPr>
        <w:t>Прогресского</w:t>
      </w:r>
      <w:proofErr w:type="spellEnd"/>
      <w:r w:rsidRPr="001F19BC">
        <w:rPr>
          <w:rFonts w:ascii="Times New Roman" w:eastAsia="Times New Roman" w:hAnsi="Times New Roman"/>
          <w:sz w:val="20"/>
          <w:szCs w:val="20"/>
        </w:rPr>
        <w:t xml:space="preserve"> сельского поселения,</w:t>
      </w:r>
      <w:r w:rsidRPr="001F19BC">
        <w:rPr>
          <w:rFonts w:ascii="Times New Roman" w:eastAsia="Times New Roman" w:hAnsi="Times New Roman"/>
          <w:b/>
          <w:sz w:val="20"/>
          <w:szCs w:val="20"/>
        </w:rPr>
        <w:t xml:space="preserve">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proofErr w:type="gramStart"/>
      <w:r w:rsidRPr="001F19BC">
        <w:rPr>
          <w:rFonts w:ascii="Times New Roman" w:eastAsia="Times New Roman" w:hAnsi="Times New Roman"/>
          <w:sz w:val="20"/>
          <w:szCs w:val="20"/>
        </w:rPr>
        <w:t>осуществлявшего свои полномочия</w:t>
      </w:r>
      <w:proofErr w:type="gramEnd"/>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rPr>
        <w:t xml:space="preserve"> на постоянной (штатной) основе</w:t>
      </w:r>
    </w:p>
    <w:p w:rsidR="002D3897" w:rsidRPr="001F19BC" w:rsidRDefault="002D3897" w:rsidP="002D3897">
      <w:pPr>
        <w:widowControl w:val="0"/>
        <w:autoSpaceDE w:val="0"/>
        <w:autoSpaceDN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rPr>
        <w:t xml:space="preserve">                                от  27.12.2016   №52    </w:t>
      </w:r>
      <w:r w:rsidR="001F19BC">
        <w:rPr>
          <w:rFonts w:ascii="Times New Roman" w:eastAsia="Times New Roman" w:hAnsi="Times New Roman"/>
          <w:sz w:val="20"/>
          <w:szCs w:val="20"/>
          <w:lang w:eastAsia="ru-RU"/>
        </w:rPr>
        <w:t xml:space="preserve"> </w:t>
      </w:r>
      <w:r w:rsidRPr="001F19BC">
        <w:rPr>
          <w:rFonts w:ascii="Times New Roman" w:eastAsia="Times New Roman" w:hAnsi="Times New Roman"/>
          <w:sz w:val="20"/>
          <w:szCs w:val="20"/>
          <w:lang w:eastAsia="ru-RU"/>
        </w:rPr>
        <w:t xml:space="preserve">                                                                                         </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________________________________</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(наименование органа местного самоуправления Новгородской области)</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________________________________</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от ______________________________</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(фамилия, имя, отчество (при наличии)  заявителя)</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адрес __________________________</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(указывается адрес регистрации, жительства и (или) пребывания)</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r w:rsidRPr="001F19BC">
        <w:rPr>
          <w:rFonts w:ascii="Times New Roman" w:eastAsia="Times New Roman" w:hAnsi="Times New Roman" w:cs="Calibri"/>
          <w:sz w:val="20"/>
          <w:szCs w:val="20"/>
        </w:rPr>
        <w:t>телефон ________________________</w:t>
      </w:r>
    </w:p>
    <w:p w:rsidR="002D3897" w:rsidRPr="001F19BC" w:rsidRDefault="002D3897" w:rsidP="002D3897">
      <w:pPr>
        <w:widowControl w:val="0"/>
        <w:autoSpaceDE w:val="0"/>
        <w:autoSpaceDN w:val="0"/>
        <w:spacing w:after="0" w:line="240" w:lineRule="auto"/>
        <w:jc w:val="right"/>
        <w:outlineLvl w:val="1"/>
        <w:rPr>
          <w:rFonts w:ascii="Times New Roman" w:eastAsia="Times New Roman" w:hAnsi="Times New Roman" w:cs="Calibri"/>
          <w:sz w:val="20"/>
          <w:szCs w:val="20"/>
        </w:rPr>
      </w:pPr>
    </w:p>
    <w:p w:rsidR="002D3897" w:rsidRPr="001F19BC" w:rsidRDefault="002D3897" w:rsidP="002D3897">
      <w:pPr>
        <w:widowControl w:val="0"/>
        <w:autoSpaceDE w:val="0"/>
        <w:autoSpaceDN w:val="0"/>
        <w:spacing w:after="0" w:line="240" w:lineRule="auto"/>
        <w:jc w:val="center"/>
        <w:rPr>
          <w:rFonts w:ascii="Times New Roman" w:eastAsia="Times New Roman" w:hAnsi="Times New Roman" w:cs="Calibri"/>
          <w:sz w:val="20"/>
          <w:szCs w:val="20"/>
        </w:rPr>
      </w:pPr>
    </w:p>
    <w:p w:rsidR="002D3897" w:rsidRPr="001F19BC" w:rsidRDefault="002D3897" w:rsidP="001F19BC">
      <w:pPr>
        <w:widowControl w:val="0"/>
        <w:autoSpaceDE w:val="0"/>
        <w:autoSpaceDN w:val="0"/>
        <w:spacing w:after="0" w:line="240" w:lineRule="auto"/>
        <w:jc w:val="center"/>
        <w:rPr>
          <w:rFonts w:ascii="Times New Roman" w:eastAsia="Times New Roman" w:hAnsi="Times New Roman"/>
          <w:sz w:val="20"/>
          <w:szCs w:val="20"/>
        </w:rPr>
      </w:pPr>
      <w:r w:rsidRPr="001F19BC">
        <w:rPr>
          <w:rFonts w:ascii="Times New Roman" w:eastAsia="Times New Roman" w:hAnsi="Times New Roman"/>
          <w:sz w:val="20"/>
          <w:szCs w:val="20"/>
        </w:rPr>
        <w:t>ЗАЯВЛЕНИЕ</w:t>
      </w:r>
    </w:p>
    <w:p w:rsidR="002D3897" w:rsidRPr="001F19BC" w:rsidRDefault="002D3897" w:rsidP="001F19BC">
      <w:pPr>
        <w:widowControl w:val="0"/>
        <w:autoSpaceDE w:val="0"/>
        <w:autoSpaceDN w:val="0"/>
        <w:spacing w:after="0" w:line="240" w:lineRule="auto"/>
        <w:jc w:val="both"/>
        <w:rPr>
          <w:rFonts w:ascii="Times New Roman" w:eastAsia="Times New Roman" w:hAnsi="Times New Roman"/>
          <w:sz w:val="20"/>
          <w:szCs w:val="20"/>
        </w:rPr>
      </w:pPr>
    </w:p>
    <w:p w:rsidR="002D3897" w:rsidRPr="001F19BC" w:rsidRDefault="002D3897" w:rsidP="001F19BC">
      <w:pPr>
        <w:widowControl w:val="0"/>
        <w:autoSpaceDE w:val="0"/>
        <w:autoSpaceDN w:val="0"/>
        <w:spacing w:after="0" w:line="240" w:lineRule="auto"/>
        <w:ind w:firstLine="708"/>
        <w:jc w:val="both"/>
        <w:rPr>
          <w:rFonts w:ascii="Times New Roman" w:eastAsia="Times New Roman" w:hAnsi="Times New Roman"/>
          <w:sz w:val="20"/>
          <w:szCs w:val="20"/>
        </w:rPr>
      </w:pPr>
      <w:r w:rsidRPr="001F19BC">
        <w:rPr>
          <w:rFonts w:ascii="Times New Roman" w:eastAsia="Times New Roman" w:hAnsi="Times New Roman"/>
          <w:sz w:val="20"/>
          <w:szCs w:val="20"/>
        </w:rPr>
        <w:t xml:space="preserve">Прошу выплату причитающейся мне пенсии за выслугу лет производить </w:t>
      </w:r>
      <w:proofErr w:type="gramStart"/>
      <w:r w:rsidRPr="001F19BC">
        <w:rPr>
          <w:rFonts w:ascii="Times New Roman" w:eastAsia="Times New Roman" w:hAnsi="Times New Roman"/>
          <w:sz w:val="20"/>
          <w:szCs w:val="20"/>
        </w:rPr>
        <w:t>через</w:t>
      </w:r>
      <w:proofErr w:type="gramEnd"/>
      <w:r w:rsidRPr="001F19BC">
        <w:rPr>
          <w:rFonts w:ascii="Times New Roman" w:eastAsia="Times New Roman" w:hAnsi="Times New Roman"/>
          <w:sz w:val="20"/>
          <w:szCs w:val="20"/>
        </w:rPr>
        <w:t xml:space="preserve"> __________________________________________________</w:t>
      </w:r>
    </w:p>
    <w:p w:rsidR="002D3897" w:rsidRPr="001F19BC" w:rsidRDefault="002D3897" w:rsidP="001F19BC">
      <w:pPr>
        <w:widowControl w:val="0"/>
        <w:autoSpaceDE w:val="0"/>
        <w:autoSpaceDN w:val="0"/>
        <w:spacing w:after="0" w:line="240" w:lineRule="auto"/>
        <w:jc w:val="both"/>
        <w:rPr>
          <w:rFonts w:ascii="Times New Roman" w:eastAsia="Times New Roman" w:hAnsi="Times New Roman"/>
          <w:sz w:val="20"/>
          <w:szCs w:val="20"/>
        </w:rPr>
      </w:pPr>
      <w:r w:rsidRPr="001F19BC">
        <w:rPr>
          <w:rFonts w:ascii="Times New Roman" w:eastAsia="Times New Roman" w:hAnsi="Times New Roman"/>
          <w:sz w:val="20"/>
          <w:szCs w:val="20"/>
        </w:rPr>
        <w:t>(указывается наименование кредитной организации)</w:t>
      </w:r>
    </w:p>
    <w:p w:rsidR="002D3897" w:rsidRPr="001F19BC" w:rsidRDefault="002D3897" w:rsidP="001F19BC">
      <w:pPr>
        <w:widowControl w:val="0"/>
        <w:autoSpaceDE w:val="0"/>
        <w:autoSpaceDN w:val="0"/>
        <w:spacing w:after="0" w:line="240" w:lineRule="auto"/>
        <w:jc w:val="both"/>
        <w:rPr>
          <w:rFonts w:ascii="Times New Roman" w:eastAsia="Times New Roman" w:hAnsi="Times New Roman"/>
          <w:sz w:val="20"/>
          <w:szCs w:val="20"/>
        </w:rPr>
      </w:pPr>
    </w:p>
    <w:p w:rsidR="002D3897" w:rsidRPr="001F19BC" w:rsidRDefault="002D3897" w:rsidP="001F19BC">
      <w:pPr>
        <w:widowControl w:val="0"/>
        <w:autoSpaceDE w:val="0"/>
        <w:autoSpaceDN w:val="0"/>
        <w:spacing w:after="0" w:line="240" w:lineRule="auto"/>
        <w:jc w:val="both"/>
        <w:rPr>
          <w:rFonts w:ascii="Times New Roman" w:eastAsia="Times New Roman" w:hAnsi="Times New Roman"/>
          <w:sz w:val="20"/>
          <w:szCs w:val="20"/>
        </w:rPr>
      </w:pPr>
      <w:r w:rsidRPr="001F19BC">
        <w:rPr>
          <w:rFonts w:ascii="Times New Roman" w:eastAsia="Times New Roman" w:hAnsi="Times New Roman"/>
          <w:sz w:val="20"/>
          <w:szCs w:val="20"/>
        </w:rPr>
        <w:t>на мой счет по вкладу/лицевой счет, открытый в кредитной организации</w:t>
      </w:r>
    </w:p>
    <w:p w:rsidR="002D3897" w:rsidRPr="001F19BC" w:rsidRDefault="002D3897" w:rsidP="001F19BC">
      <w:pPr>
        <w:widowControl w:val="0"/>
        <w:autoSpaceDE w:val="0"/>
        <w:autoSpaceDN w:val="0"/>
        <w:spacing w:after="0" w:line="240" w:lineRule="auto"/>
        <w:jc w:val="both"/>
        <w:rPr>
          <w:rFonts w:ascii="Times New Roman" w:eastAsia="Times New Roman" w:hAnsi="Times New Roman"/>
          <w:sz w:val="20"/>
          <w:szCs w:val="20"/>
        </w:rPr>
      </w:pPr>
      <w:r w:rsidRPr="001F19BC">
        <w:rPr>
          <w:rFonts w:ascii="Times New Roman" w:eastAsia="Times New Roman" w:hAnsi="Times New Roman"/>
          <w:sz w:val="20"/>
          <w:szCs w:val="20"/>
        </w:rPr>
        <w:t>__________________________________________________________________</w:t>
      </w:r>
    </w:p>
    <w:p w:rsidR="002D3897" w:rsidRPr="001F19BC" w:rsidRDefault="002D3897" w:rsidP="00357760">
      <w:pPr>
        <w:widowControl w:val="0"/>
        <w:autoSpaceDE w:val="0"/>
        <w:autoSpaceDN w:val="0"/>
        <w:spacing w:after="0" w:line="240" w:lineRule="auto"/>
        <w:jc w:val="center"/>
        <w:rPr>
          <w:rFonts w:ascii="Times New Roman" w:eastAsia="Times New Roman" w:hAnsi="Times New Roman"/>
          <w:sz w:val="20"/>
          <w:szCs w:val="20"/>
        </w:rPr>
      </w:pPr>
      <w:r w:rsidRPr="001F19BC">
        <w:rPr>
          <w:rFonts w:ascii="Times New Roman" w:eastAsia="Times New Roman" w:hAnsi="Times New Roman"/>
          <w:sz w:val="20"/>
          <w:szCs w:val="20"/>
        </w:rPr>
        <w:t>(указывается номер счета, реквизиты кредитной организации)</w:t>
      </w:r>
    </w:p>
    <w:p w:rsidR="002D3897" w:rsidRPr="001F19BC" w:rsidRDefault="002D3897" w:rsidP="001F19BC">
      <w:pPr>
        <w:widowControl w:val="0"/>
        <w:autoSpaceDE w:val="0"/>
        <w:autoSpaceDN w:val="0"/>
        <w:spacing w:after="0" w:line="240" w:lineRule="auto"/>
        <w:rPr>
          <w:rFonts w:ascii="Times New Roman" w:eastAsia="Times New Roman" w:hAnsi="Times New Roman"/>
          <w:sz w:val="20"/>
          <w:szCs w:val="20"/>
        </w:rPr>
      </w:pPr>
      <w:r w:rsidRPr="001F19BC">
        <w:rPr>
          <w:rFonts w:ascii="Times New Roman" w:eastAsia="Times New Roman" w:hAnsi="Times New Roman"/>
          <w:sz w:val="20"/>
          <w:szCs w:val="20"/>
        </w:rPr>
        <w:t>«_____» _______________20____ г.         _______________________________</w:t>
      </w:r>
    </w:p>
    <w:p w:rsidR="002D3897" w:rsidRPr="001F19BC" w:rsidRDefault="001F19BC" w:rsidP="001F19BC">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(подпись заявителя)</w:t>
      </w:r>
    </w:p>
    <w:p w:rsidR="002D3897" w:rsidRPr="001F19BC" w:rsidRDefault="002D3897" w:rsidP="002D3897">
      <w:pPr>
        <w:widowControl w:val="0"/>
        <w:autoSpaceDE w:val="0"/>
        <w:autoSpaceDN w:val="0"/>
        <w:spacing w:after="0" w:line="240" w:lineRule="auto"/>
        <w:ind w:left="4962"/>
        <w:jc w:val="right"/>
        <w:rPr>
          <w:rFonts w:ascii="Times New Roman" w:eastAsia="Times New Roman" w:hAnsi="Times New Roman"/>
          <w:sz w:val="20"/>
          <w:szCs w:val="20"/>
        </w:rPr>
      </w:pPr>
      <w:r w:rsidRPr="001F19BC">
        <w:rPr>
          <w:rFonts w:ascii="Times New Roman" w:eastAsia="Times New Roman" w:hAnsi="Times New Roman"/>
          <w:sz w:val="20"/>
          <w:szCs w:val="20"/>
        </w:rPr>
        <w:t>Приложение № 4</w:t>
      </w:r>
    </w:p>
    <w:p w:rsidR="002D3897" w:rsidRPr="001F19BC" w:rsidRDefault="002D3897" w:rsidP="002D3897">
      <w:pPr>
        <w:widowControl w:val="0"/>
        <w:autoSpaceDE w:val="0"/>
        <w:autoSpaceDN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lang w:eastAsia="ru-RU"/>
        </w:rPr>
        <w:t>к Положению</w:t>
      </w:r>
      <w:r w:rsidRPr="001F19BC">
        <w:rPr>
          <w:rFonts w:eastAsia="Times New Roman" w:cs="Calibri"/>
          <w:b/>
          <w:sz w:val="20"/>
          <w:szCs w:val="20"/>
          <w:lang w:eastAsia="ru-RU"/>
        </w:rPr>
        <w:t xml:space="preserve">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r w:rsidRPr="001F19BC">
        <w:rPr>
          <w:rFonts w:ascii="Times New Roman" w:eastAsia="Times New Roman" w:hAnsi="Times New Roman"/>
          <w:sz w:val="20"/>
          <w:szCs w:val="20"/>
          <w:lang w:eastAsia="ru-RU"/>
        </w:rPr>
        <w:t>о дополнительном пенсионном обеспечении</w:t>
      </w:r>
      <w:r w:rsidRPr="001F19BC">
        <w:rPr>
          <w:rFonts w:ascii="Times New Roman" w:eastAsia="Times New Roman" w:hAnsi="Times New Roman"/>
          <w:sz w:val="20"/>
          <w:szCs w:val="20"/>
        </w:rPr>
        <w:t xml:space="preserve">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b/>
          <w:sz w:val="20"/>
          <w:szCs w:val="20"/>
        </w:rPr>
      </w:pPr>
      <w:r w:rsidRPr="001F19BC">
        <w:rPr>
          <w:rFonts w:ascii="Times New Roman" w:eastAsia="Times New Roman" w:hAnsi="Times New Roman"/>
          <w:sz w:val="20"/>
          <w:szCs w:val="20"/>
        </w:rPr>
        <w:t xml:space="preserve">Главы </w:t>
      </w:r>
      <w:proofErr w:type="spellStart"/>
      <w:r w:rsidRPr="001F19BC">
        <w:rPr>
          <w:rFonts w:ascii="Times New Roman" w:eastAsia="Times New Roman" w:hAnsi="Times New Roman"/>
          <w:sz w:val="20"/>
          <w:szCs w:val="20"/>
        </w:rPr>
        <w:t>Прогресского</w:t>
      </w:r>
      <w:proofErr w:type="spellEnd"/>
      <w:r w:rsidRPr="001F19BC">
        <w:rPr>
          <w:rFonts w:ascii="Times New Roman" w:eastAsia="Times New Roman" w:hAnsi="Times New Roman"/>
          <w:sz w:val="20"/>
          <w:szCs w:val="20"/>
        </w:rPr>
        <w:t xml:space="preserve"> сельского поселения,</w:t>
      </w:r>
      <w:r w:rsidRPr="001F19BC">
        <w:rPr>
          <w:rFonts w:ascii="Times New Roman" w:eastAsia="Times New Roman" w:hAnsi="Times New Roman"/>
          <w:b/>
          <w:sz w:val="20"/>
          <w:szCs w:val="20"/>
        </w:rPr>
        <w:t xml:space="preserve"> </w:t>
      </w:r>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rPr>
      </w:pPr>
      <w:proofErr w:type="gramStart"/>
      <w:r w:rsidRPr="001F19BC">
        <w:rPr>
          <w:rFonts w:ascii="Times New Roman" w:eastAsia="Times New Roman" w:hAnsi="Times New Roman"/>
          <w:sz w:val="20"/>
          <w:szCs w:val="20"/>
        </w:rPr>
        <w:t>осуществлявшего свои полномочия</w:t>
      </w:r>
      <w:proofErr w:type="gramEnd"/>
    </w:p>
    <w:p w:rsidR="002D3897" w:rsidRPr="001F19BC" w:rsidRDefault="002D3897" w:rsidP="002D3897">
      <w:pPr>
        <w:autoSpaceDE w:val="0"/>
        <w:autoSpaceDN w:val="0"/>
        <w:adjustRightInd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rPr>
        <w:t xml:space="preserve"> на постоянной (штатной) основе</w:t>
      </w:r>
    </w:p>
    <w:p w:rsidR="002D3897" w:rsidRPr="001F19BC" w:rsidRDefault="002D3897" w:rsidP="002D3897">
      <w:pPr>
        <w:widowControl w:val="0"/>
        <w:autoSpaceDE w:val="0"/>
        <w:autoSpaceDN w:val="0"/>
        <w:spacing w:after="0" w:line="240" w:lineRule="auto"/>
        <w:jc w:val="right"/>
        <w:rPr>
          <w:rFonts w:ascii="Times New Roman" w:eastAsia="Times New Roman" w:hAnsi="Times New Roman"/>
          <w:sz w:val="20"/>
          <w:szCs w:val="20"/>
          <w:lang w:eastAsia="ru-RU"/>
        </w:rPr>
      </w:pPr>
      <w:r w:rsidRPr="001F19BC">
        <w:rPr>
          <w:rFonts w:ascii="Times New Roman" w:eastAsia="Times New Roman" w:hAnsi="Times New Roman"/>
          <w:sz w:val="20"/>
          <w:szCs w:val="20"/>
        </w:rPr>
        <w:t xml:space="preserve">                                от  27.12.2016   №52    </w:t>
      </w:r>
      <w:r w:rsidRPr="001F19BC">
        <w:rPr>
          <w:rFonts w:ascii="Times New Roman" w:eastAsia="Times New Roman" w:hAnsi="Times New Roman"/>
          <w:sz w:val="20"/>
          <w:szCs w:val="20"/>
          <w:lang w:eastAsia="ru-RU"/>
        </w:rPr>
        <w:t xml:space="preserve"> </w:t>
      </w:r>
    </w:p>
    <w:p w:rsidR="002D3897" w:rsidRPr="001F19BC" w:rsidRDefault="001F19BC" w:rsidP="001F19BC">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2D3897" w:rsidRPr="001F19BC" w:rsidRDefault="002D3897" w:rsidP="002D3897">
      <w:pPr>
        <w:widowControl w:val="0"/>
        <w:spacing w:after="0" w:line="240" w:lineRule="auto"/>
        <w:jc w:val="center"/>
        <w:rPr>
          <w:rFonts w:ascii="Times New Roman" w:hAnsi="Times New Roman"/>
          <w:b/>
          <w:bCs/>
          <w:sz w:val="20"/>
          <w:szCs w:val="20"/>
        </w:rPr>
      </w:pPr>
      <w:r w:rsidRPr="001F19BC">
        <w:rPr>
          <w:rFonts w:ascii="Times New Roman" w:hAnsi="Times New Roman"/>
          <w:b/>
          <w:bCs/>
          <w:sz w:val="20"/>
          <w:szCs w:val="20"/>
        </w:rPr>
        <w:t>Согласие субъекта персональных данных</w:t>
      </w:r>
    </w:p>
    <w:p w:rsidR="002D3897" w:rsidRPr="001F19BC" w:rsidRDefault="002D3897" w:rsidP="002D3897">
      <w:pPr>
        <w:widowControl w:val="0"/>
        <w:spacing w:after="0" w:line="240" w:lineRule="auto"/>
        <w:jc w:val="center"/>
        <w:rPr>
          <w:rFonts w:ascii="Times New Roman" w:hAnsi="Times New Roman"/>
          <w:b/>
          <w:bCs/>
          <w:sz w:val="20"/>
          <w:szCs w:val="20"/>
        </w:rPr>
      </w:pPr>
      <w:r w:rsidRPr="001F19BC">
        <w:rPr>
          <w:rFonts w:ascii="Times New Roman" w:hAnsi="Times New Roman"/>
          <w:b/>
          <w:bCs/>
          <w:sz w:val="20"/>
          <w:szCs w:val="20"/>
        </w:rPr>
        <w:t>на обработку персональных данных</w:t>
      </w:r>
    </w:p>
    <w:p w:rsidR="002D3897" w:rsidRPr="001F19BC" w:rsidRDefault="002D3897" w:rsidP="002D3897">
      <w:pPr>
        <w:widowControl w:val="0"/>
        <w:spacing w:after="0" w:line="240" w:lineRule="auto"/>
        <w:jc w:val="both"/>
        <w:rPr>
          <w:rFonts w:ascii="Times New Roman" w:hAnsi="Times New Roman"/>
          <w:sz w:val="20"/>
          <w:szCs w:val="20"/>
        </w:rPr>
      </w:pPr>
      <w:r w:rsidRPr="001F19BC">
        <w:rPr>
          <w:rFonts w:ascii="Times New Roman" w:hAnsi="Times New Roman"/>
          <w:sz w:val="20"/>
          <w:szCs w:val="20"/>
        </w:rPr>
        <w:t xml:space="preserve">        Я, ______________________________________________________________________,</w:t>
      </w:r>
    </w:p>
    <w:p w:rsidR="002D3897" w:rsidRPr="001F19BC" w:rsidRDefault="002D3897" w:rsidP="002D3897">
      <w:pPr>
        <w:widowControl w:val="0"/>
        <w:spacing w:after="0" w:line="240" w:lineRule="auto"/>
        <w:jc w:val="both"/>
        <w:rPr>
          <w:rFonts w:ascii="Times New Roman" w:hAnsi="Times New Roman"/>
          <w:sz w:val="20"/>
          <w:szCs w:val="20"/>
        </w:rPr>
      </w:pPr>
      <w:r w:rsidRPr="001F19BC">
        <w:rPr>
          <w:rFonts w:ascii="Times New Roman" w:hAnsi="Times New Roman"/>
          <w:sz w:val="20"/>
          <w:szCs w:val="20"/>
        </w:rPr>
        <w:t>(фамилия, имя, отчество)</w:t>
      </w:r>
    </w:p>
    <w:p w:rsidR="002D3897" w:rsidRPr="001F19BC" w:rsidRDefault="002D3897" w:rsidP="002D3897">
      <w:pPr>
        <w:widowControl w:val="0"/>
        <w:spacing w:after="0" w:line="240" w:lineRule="auto"/>
        <w:jc w:val="both"/>
        <w:rPr>
          <w:rFonts w:ascii="Times New Roman" w:hAnsi="Times New Roman"/>
          <w:sz w:val="20"/>
          <w:szCs w:val="20"/>
        </w:rPr>
      </w:pPr>
      <w:r w:rsidRPr="001F19BC">
        <w:rPr>
          <w:rFonts w:ascii="Times New Roman" w:hAnsi="Times New Roman"/>
          <w:sz w:val="20"/>
          <w:szCs w:val="20"/>
        </w:rPr>
        <w:t>Дата рождения __________________________, проживающи</w:t>
      </w:r>
      <w:proofErr w:type="gramStart"/>
      <w:r w:rsidRPr="001F19BC">
        <w:rPr>
          <w:rFonts w:ascii="Times New Roman" w:hAnsi="Times New Roman"/>
          <w:sz w:val="20"/>
          <w:szCs w:val="20"/>
        </w:rPr>
        <w:t>й(</w:t>
      </w:r>
      <w:proofErr w:type="spellStart"/>
      <w:proofErr w:type="gramEnd"/>
      <w:r w:rsidRPr="001F19BC">
        <w:rPr>
          <w:rFonts w:ascii="Times New Roman" w:hAnsi="Times New Roman"/>
          <w:sz w:val="20"/>
          <w:szCs w:val="20"/>
        </w:rPr>
        <w:t>ая</w:t>
      </w:r>
      <w:proofErr w:type="spellEnd"/>
      <w:r w:rsidRPr="001F19BC">
        <w:rPr>
          <w:rFonts w:ascii="Times New Roman" w:hAnsi="Times New Roman"/>
          <w:sz w:val="20"/>
          <w:szCs w:val="20"/>
        </w:rPr>
        <w:t>) по адресу: _____________________________________________________________________________,</w:t>
      </w:r>
    </w:p>
    <w:p w:rsidR="002D3897" w:rsidRPr="001F19BC" w:rsidRDefault="002D3897" w:rsidP="002D3897">
      <w:pPr>
        <w:widowControl w:val="0"/>
        <w:spacing w:after="0" w:line="240" w:lineRule="auto"/>
        <w:jc w:val="both"/>
        <w:rPr>
          <w:rFonts w:ascii="Times New Roman" w:hAnsi="Times New Roman"/>
          <w:sz w:val="20"/>
          <w:szCs w:val="20"/>
        </w:rPr>
      </w:pPr>
      <w:r w:rsidRPr="001F19BC">
        <w:rPr>
          <w:rFonts w:ascii="Times New Roman" w:hAnsi="Times New Roman"/>
          <w:sz w:val="20"/>
          <w:szCs w:val="20"/>
        </w:rPr>
        <w:t>Наименование основного документа, удостоверяющего личность, __________ серия __________________  №  _____________________________</w:t>
      </w:r>
    </w:p>
    <w:p w:rsidR="002D3897" w:rsidRPr="001F19BC" w:rsidRDefault="002D3897" w:rsidP="002D3897">
      <w:pPr>
        <w:widowControl w:val="0"/>
        <w:spacing w:after="0" w:line="240" w:lineRule="auto"/>
        <w:jc w:val="both"/>
        <w:rPr>
          <w:rFonts w:ascii="Times New Roman" w:hAnsi="Times New Roman"/>
          <w:sz w:val="20"/>
          <w:szCs w:val="20"/>
        </w:rPr>
      </w:pPr>
      <w:r w:rsidRPr="001F19BC">
        <w:rPr>
          <w:rFonts w:ascii="Times New Roman" w:hAnsi="Times New Roman"/>
          <w:sz w:val="20"/>
          <w:szCs w:val="20"/>
        </w:rPr>
        <w:t>выдан _____________________________________________________________</w:t>
      </w:r>
    </w:p>
    <w:p w:rsidR="002D3897" w:rsidRPr="001F19BC" w:rsidRDefault="002D3897" w:rsidP="002D3897">
      <w:pPr>
        <w:widowControl w:val="0"/>
        <w:spacing w:after="0" w:line="240" w:lineRule="auto"/>
        <w:jc w:val="both"/>
        <w:rPr>
          <w:rFonts w:ascii="Times New Roman" w:hAnsi="Times New Roman"/>
          <w:sz w:val="20"/>
          <w:szCs w:val="20"/>
        </w:rPr>
      </w:pPr>
      <w:r w:rsidRPr="001F19BC">
        <w:rPr>
          <w:rFonts w:ascii="Times New Roman" w:hAnsi="Times New Roman"/>
          <w:sz w:val="20"/>
          <w:szCs w:val="20"/>
        </w:rPr>
        <w:t>дата выдачи «_____» ________________ _______</w:t>
      </w:r>
      <w:proofErr w:type="gramStart"/>
      <w:r w:rsidRPr="001F19BC">
        <w:rPr>
          <w:rFonts w:ascii="Times New Roman" w:hAnsi="Times New Roman"/>
          <w:sz w:val="20"/>
          <w:szCs w:val="20"/>
        </w:rPr>
        <w:t>г</w:t>
      </w:r>
      <w:proofErr w:type="gramEnd"/>
      <w:r w:rsidRPr="001F19BC">
        <w:rPr>
          <w:rFonts w:ascii="Times New Roman" w:hAnsi="Times New Roman"/>
          <w:sz w:val="20"/>
          <w:szCs w:val="20"/>
        </w:rPr>
        <w:t>.,</w:t>
      </w:r>
    </w:p>
    <w:p w:rsidR="002D3897" w:rsidRPr="001F19BC" w:rsidRDefault="002D3897" w:rsidP="001F19BC">
      <w:pPr>
        <w:widowControl w:val="0"/>
        <w:tabs>
          <w:tab w:val="left" w:pos="6718"/>
        </w:tabs>
        <w:spacing w:after="0" w:line="240" w:lineRule="auto"/>
        <w:jc w:val="both"/>
        <w:rPr>
          <w:rFonts w:ascii="Times New Roman" w:hAnsi="Times New Roman"/>
          <w:sz w:val="20"/>
          <w:szCs w:val="20"/>
        </w:rPr>
      </w:pPr>
      <w:proofErr w:type="gramStart"/>
      <w:r w:rsidRPr="001F19BC">
        <w:rPr>
          <w:rFonts w:ascii="Times New Roman" w:hAnsi="Times New Roman"/>
          <w:sz w:val="20"/>
          <w:szCs w:val="20"/>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w:t>
      </w:r>
      <w:proofErr w:type="spellStart"/>
      <w:r w:rsidRPr="001F19BC">
        <w:rPr>
          <w:rFonts w:ascii="Times New Roman" w:hAnsi="Times New Roman"/>
          <w:sz w:val="20"/>
          <w:szCs w:val="20"/>
        </w:rPr>
        <w:t>Прогресского</w:t>
      </w:r>
      <w:proofErr w:type="spellEnd"/>
      <w:r w:rsidRPr="001F19BC">
        <w:rPr>
          <w:rFonts w:ascii="Times New Roman" w:hAnsi="Times New Roman"/>
          <w:sz w:val="20"/>
          <w:szCs w:val="20"/>
        </w:rPr>
        <w:t xml:space="preserve"> сельского поселения, адрес: 174416, Новгородская обл., </w:t>
      </w:r>
      <w:proofErr w:type="spellStart"/>
      <w:r w:rsidRPr="001F19BC">
        <w:rPr>
          <w:rFonts w:ascii="Times New Roman" w:hAnsi="Times New Roman"/>
          <w:sz w:val="20"/>
          <w:szCs w:val="20"/>
        </w:rPr>
        <w:t>Боровичский</w:t>
      </w:r>
      <w:proofErr w:type="spellEnd"/>
      <w:r w:rsidRPr="001F19BC">
        <w:rPr>
          <w:rFonts w:ascii="Times New Roman" w:hAnsi="Times New Roman"/>
          <w:sz w:val="20"/>
          <w:szCs w:val="20"/>
        </w:rPr>
        <w:t xml:space="preserve"> район, п. Прогресс, ул. Зелёная, д. 13 (далее Оператор), на обработку (любое действие (операцию) или совокупность действий (операций), совершаемых с использованием средств автоматизации или</w:t>
      </w:r>
      <w:proofErr w:type="gramEnd"/>
      <w:r w:rsidRPr="001F19BC">
        <w:rPr>
          <w:rFonts w:ascii="Times New Roman" w:hAnsi="Times New Roman"/>
          <w:sz w:val="20"/>
          <w:szCs w:val="20"/>
        </w:rPr>
        <w:t xml:space="preserve"> </w:t>
      </w:r>
      <w:proofErr w:type="gramStart"/>
      <w:r w:rsidRPr="001F19BC">
        <w:rPr>
          <w:rFonts w:ascii="Times New Roman" w:hAnsi="Times New Roman"/>
          <w:sz w:val="20"/>
          <w:szCs w:val="20"/>
        </w:rPr>
        <w:t xml:space="preserve">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roofErr w:type="gramEnd"/>
    </w:p>
    <w:p w:rsidR="002D3897" w:rsidRPr="001F19BC" w:rsidRDefault="002D3897" w:rsidP="001F19BC">
      <w:pPr>
        <w:widowControl w:val="0"/>
        <w:tabs>
          <w:tab w:val="left" w:pos="6718"/>
        </w:tabs>
        <w:spacing w:after="0" w:line="240" w:lineRule="auto"/>
        <w:jc w:val="both"/>
        <w:rPr>
          <w:rFonts w:ascii="Times New Roman" w:hAnsi="Times New Roman"/>
          <w:b/>
          <w:sz w:val="20"/>
          <w:szCs w:val="20"/>
          <w:u w:val="single"/>
        </w:rPr>
      </w:pPr>
      <w:r w:rsidRPr="001F19BC">
        <w:rPr>
          <w:rFonts w:ascii="Times New Roman" w:hAnsi="Times New Roman"/>
          <w:b/>
          <w:sz w:val="20"/>
          <w:szCs w:val="20"/>
          <w:u w:val="single"/>
        </w:rPr>
        <w:t xml:space="preserve">фамилия, имя, отчество; номер счета кредитной организации; сумма пенсии за выслугу лет; </w:t>
      </w:r>
    </w:p>
    <w:p w:rsidR="002D3897" w:rsidRPr="001F19BC" w:rsidRDefault="002D3897" w:rsidP="001F19BC">
      <w:pPr>
        <w:widowControl w:val="0"/>
        <w:spacing w:after="0" w:line="240" w:lineRule="auto"/>
        <w:jc w:val="both"/>
        <w:rPr>
          <w:rFonts w:ascii="Times New Roman" w:hAnsi="Times New Roman"/>
          <w:b/>
          <w:sz w:val="20"/>
          <w:szCs w:val="20"/>
          <w:u w:val="single"/>
        </w:rPr>
      </w:pPr>
      <w:r w:rsidRPr="001F19BC">
        <w:rPr>
          <w:rFonts w:ascii="Times New Roman" w:hAnsi="Times New Roman"/>
          <w:sz w:val="20"/>
          <w:szCs w:val="20"/>
        </w:rPr>
        <w:t xml:space="preserve">в целях </w:t>
      </w:r>
      <w:r w:rsidRPr="001F19BC">
        <w:rPr>
          <w:rFonts w:ascii="Times New Roman" w:hAnsi="Times New Roman"/>
          <w:b/>
          <w:sz w:val="20"/>
          <w:szCs w:val="20"/>
          <w:u w:val="single"/>
        </w:rPr>
        <w:t xml:space="preserve">выплаты пенсии за выслугу лет </w:t>
      </w:r>
      <w:bookmarkStart w:id="1" w:name="_Hlk156292581"/>
      <w:r w:rsidRPr="001F19BC">
        <w:rPr>
          <w:rFonts w:ascii="Times New Roman" w:hAnsi="Times New Roman"/>
          <w:b/>
          <w:sz w:val="20"/>
          <w:szCs w:val="20"/>
          <w:u w:val="single"/>
        </w:rPr>
        <w:t>лицам, замещавшим муниципальные должности</w:t>
      </w:r>
      <w:r w:rsidRPr="001F19BC">
        <w:rPr>
          <w:sz w:val="20"/>
          <w:szCs w:val="20"/>
          <w:u w:val="single"/>
        </w:rPr>
        <w:t xml:space="preserve"> </w:t>
      </w:r>
      <w:r w:rsidRPr="001F19BC">
        <w:rPr>
          <w:rFonts w:ascii="Times New Roman" w:hAnsi="Times New Roman"/>
          <w:b/>
          <w:sz w:val="20"/>
          <w:szCs w:val="20"/>
          <w:u w:val="single"/>
        </w:rPr>
        <w:t xml:space="preserve">в органах местного самоуправления </w:t>
      </w:r>
      <w:proofErr w:type="spellStart"/>
      <w:r w:rsidRPr="001F19BC">
        <w:rPr>
          <w:rFonts w:ascii="Times New Roman" w:hAnsi="Times New Roman"/>
          <w:b/>
          <w:sz w:val="20"/>
          <w:szCs w:val="20"/>
          <w:u w:val="single"/>
        </w:rPr>
        <w:t>Прогресского</w:t>
      </w:r>
      <w:proofErr w:type="spellEnd"/>
      <w:r w:rsidRPr="001F19BC">
        <w:rPr>
          <w:rFonts w:ascii="Times New Roman" w:hAnsi="Times New Roman"/>
          <w:b/>
          <w:sz w:val="20"/>
          <w:szCs w:val="20"/>
          <w:u w:val="single"/>
        </w:rPr>
        <w:t xml:space="preserve"> сельского поселения.</w:t>
      </w:r>
    </w:p>
    <w:bookmarkEnd w:id="1"/>
    <w:p w:rsidR="002D3897" w:rsidRPr="001F19BC" w:rsidRDefault="002D3897" w:rsidP="001F19BC">
      <w:pPr>
        <w:widowControl w:val="0"/>
        <w:spacing w:after="0" w:line="240" w:lineRule="auto"/>
        <w:ind w:firstLine="709"/>
        <w:jc w:val="both"/>
        <w:rPr>
          <w:rFonts w:ascii="Times New Roman" w:hAnsi="Times New Roman"/>
          <w:sz w:val="20"/>
          <w:szCs w:val="20"/>
        </w:rPr>
      </w:pPr>
      <w:r w:rsidRPr="001F19BC">
        <w:rPr>
          <w:rFonts w:ascii="Times New Roman" w:hAnsi="Times New Roman"/>
          <w:sz w:val="20"/>
          <w:szCs w:val="20"/>
        </w:rPr>
        <w:t>Оператор вправе осуществлять передачу сведений третьим лицам в соответствии с законодательством и нормативными правовыми актами.</w:t>
      </w:r>
    </w:p>
    <w:p w:rsidR="00357760" w:rsidRDefault="002D3897" w:rsidP="00A420CD">
      <w:pPr>
        <w:widowControl w:val="0"/>
        <w:spacing w:line="240" w:lineRule="auto"/>
        <w:ind w:firstLine="709"/>
        <w:jc w:val="both"/>
        <w:rPr>
          <w:rFonts w:ascii="Times New Roman" w:hAnsi="Times New Roman"/>
          <w:sz w:val="20"/>
          <w:szCs w:val="20"/>
        </w:rPr>
      </w:pPr>
      <w:proofErr w:type="gramStart"/>
      <w:r w:rsidRPr="001F19BC">
        <w:rPr>
          <w:rFonts w:ascii="Times New Roman" w:hAnsi="Times New Roman"/>
          <w:sz w:val="20"/>
          <w:szCs w:val="20"/>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Pr="001F19BC">
        <w:rPr>
          <w:rFonts w:ascii="Times New Roman" w:hAnsi="Times New Roman"/>
          <w:b/>
          <w:sz w:val="20"/>
          <w:szCs w:val="20"/>
          <w:u w:val="single"/>
        </w:rPr>
        <w:t xml:space="preserve"> </w:t>
      </w:r>
      <w:proofErr w:type="gramEnd"/>
    </w:p>
    <w:p w:rsidR="001F19BC" w:rsidRPr="001F19BC" w:rsidRDefault="00A420CD" w:rsidP="001F19BC">
      <w:pPr>
        <w:widowControl w:val="0"/>
        <w:spacing w:line="240" w:lineRule="auto"/>
        <w:jc w:val="center"/>
        <w:rPr>
          <w:rFonts w:ascii="Times New Roman" w:hAnsi="Times New Roman"/>
          <w:sz w:val="20"/>
          <w:szCs w:val="20"/>
        </w:rPr>
      </w:pPr>
      <w:r>
        <w:rPr>
          <w:rFonts w:ascii="Times New Roman" w:hAnsi="Times New Roman"/>
          <w:sz w:val="20"/>
          <w:szCs w:val="20"/>
        </w:rPr>
        <w:lastRenderedPageBreak/>
        <w:t>19</w:t>
      </w:r>
    </w:p>
    <w:p w:rsidR="002D3897" w:rsidRPr="001F19BC" w:rsidRDefault="002D3897" w:rsidP="001F19BC">
      <w:pPr>
        <w:widowControl w:val="0"/>
        <w:spacing w:after="0" w:line="240" w:lineRule="auto"/>
        <w:jc w:val="both"/>
        <w:rPr>
          <w:rFonts w:ascii="Times New Roman" w:hAnsi="Times New Roman"/>
          <w:b/>
          <w:sz w:val="20"/>
          <w:szCs w:val="20"/>
          <w:u w:val="single"/>
        </w:rPr>
      </w:pPr>
      <w:r w:rsidRPr="001F19BC">
        <w:rPr>
          <w:rFonts w:ascii="Times New Roman" w:hAnsi="Times New Roman"/>
          <w:b/>
          <w:sz w:val="20"/>
          <w:szCs w:val="20"/>
          <w:u w:val="single"/>
        </w:rPr>
        <w:t>фамилия, имя, отчество; номер счета кредитной организации; сумма перечисления;</w:t>
      </w:r>
    </w:p>
    <w:p w:rsidR="002D3897" w:rsidRPr="001F19BC" w:rsidRDefault="002D3897" w:rsidP="001F19BC">
      <w:pPr>
        <w:spacing w:after="0" w:line="240" w:lineRule="auto"/>
        <w:jc w:val="both"/>
        <w:rPr>
          <w:rFonts w:ascii="Times New Roman" w:hAnsi="Times New Roman"/>
          <w:i/>
          <w:sz w:val="20"/>
          <w:szCs w:val="20"/>
        </w:rPr>
      </w:pPr>
      <w:r w:rsidRPr="001F19BC">
        <w:rPr>
          <w:rFonts w:ascii="Times New Roman" w:eastAsia="Courier New" w:hAnsi="Times New Roman"/>
          <w:iCs/>
          <w:color w:val="000000"/>
          <w:sz w:val="20"/>
          <w:szCs w:val="20"/>
          <w:lang w:bidi="ru-RU"/>
        </w:rPr>
        <w:t>следующим юридическим лицам</w:t>
      </w:r>
      <w:r w:rsidRPr="001F19BC">
        <w:rPr>
          <w:rFonts w:ascii="Times New Roman" w:eastAsia="Courier New" w:hAnsi="Times New Roman"/>
          <w:i/>
          <w:iCs/>
          <w:color w:val="000000"/>
          <w:sz w:val="20"/>
          <w:szCs w:val="20"/>
          <w:lang w:bidi="ru-RU"/>
        </w:rPr>
        <w:t xml:space="preserve"> (</w:t>
      </w:r>
      <w:r w:rsidRPr="001F19BC">
        <w:rPr>
          <w:rFonts w:ascii="Times New Roman" w:hAnsi="Times New Roman"/>
          <w:i/>
          <w:sz w:val="20"/>
          <w:szCs w:val="20"/>
        </w:rPr>
        <w:t>указать наименование юридического лица):</w:t>
      </w:r>
    </w:p>
    <w:p w:rsidR="002D3897" w:rsidRPr="001F19BC" w:rsidRDefault="002D3897" w:rsidP="001F19BC">
      <w:pPr>
        <w:spacing w:after="0" w:line="240" w:lineRule="auto"/>
        <w:jc w:val="both"/>
        <w:rPr>
          <w:rFonts w:ascii="Times New Roman" w:hAnsi="Times New Roman"/>
          <w:sz w:val="20"/>
          <w:szCs w:val="20"/>
        </w:rPr>
      </w:pPr>
      <w:r w:rsidRPr="001F19BC">
        <w:rPr>
          <w:rFonts w:ascii="Times New Roman" w:hAnsi="Times New Roman"/>
          <w:i/>
          <w:sz w:val="20"/>
          <w:szCs w:val="20"/>
        </w:rPr>
        <w:t>ПАО «Сбербанк России», ПАО УКБ «</w:t>
      </w:r>
      <w:proofErr w:type="spellStart"/>
      <w:r w:rsidRPr="001F19BC">
        <w:rPr>
          <w:rFonts w:ascii="Times New Roman" w:hAnsi="Times New Roman"/>
          <w:i/>
          <w:sz w:val="20"/>
          <w:szCs w:val="20"/>
        </w:rPr>
        <w:t>Новобанк</w:t>
      </w:r>
      <w:proofErr w:type="spellEnd"/>
      <w:r w:rsidRPr="001F19BC">
        <w:rPr>
          <w:rFonts w:ascii="Times New Roman" w:hAnsi="Times New Roman"/>
          <w:i/>
          <w:sz w:val="20"/>
          <w:szCs w:val="20"/>
        </w:rPr>
        <w:t xml:space="preserve">», ПАО «Банк ВТБ» </w:t>
      </w:r>
      <w:r w:rsidRPr="001F19BC">
        <w:rPr>
          <w:rFonts w:ascii="Times New Roman" w:hAnsi="Times New Roman"/>
          <w:sz w:val="20"/>
          <w:szCs w:val="20"/>
        </w:rPr>
        <w:t xml:space="preserve">в целях </w:t>
      </w:r>
      <w:r w:rsidRPr="001F19BC">
        <w:rPr>
          <w:rFonts w:ascii="Times New Roman" w:hAnsi="Times New Roman"/>
          <w:b/>
          <w:sz w:val="20"/>
          <w:szCs w:val="20"/>
          <w:u w:val="single"/>
        </w:rPr>
        <w:t xml:space="preserve">перечисления пенсии за выслугу лет;                          </w:t>
      </w:r>
    </w:p>
    <w:p w:rsidR="002D3897" w:rsidRPr="001F19BC" w:rsidRDefault="002D3897" w:rsidP="001F19BC">
      <w:pPr>
        <w:widowControl w:val="0"/>
        <w:spacing w:after="0" w:line="240" w:lineRule="auto"/>
        <w:jc w:val="both"/>
        <w:rPr>
          <w:rFonts w:ascii="Times New Roman" w:hAnsi="Times New Roman"/>
          <w:sz w:val="20"/>
          <w:szCs w:val="20"/>
        </w:rPr>
      </w:pPr>
      <w:r w:rsidRPr="001F19BC">
        <w:rPr>
          <w:rFonts w:ascii="Times New Roman" w:hAnsi="Times New Roman"/>
          <w:sz w:val="20"/>
          <w:szCs w:val="20"/>
        </w:rPr>
        <w:t>с соблюдением условий конфиденциальности и принятием мер, предусмотренных статьями 18.1 и 19 Федерального закона «О персональных данных».</w:t>
      </w:r>
    </w:p>
    <w:p w:rsidR="002D3897" w:rsidRPr="001F19BC" w:rsidRDefault="002D3897" w:rsidP="001F19BC">
      <w:pPr>
        <w:widowControl w:val="0"/>
        <w:spacing w:after="0" w:line="240" w:lineRule="auto"/>
        <w:ind w:firstLine="709"/>
        <w:jc w:val="both"/>
        <w:rPr>
          <w:rFonts w:ascii="Times New Roman" w:hAnsi="Times New Roman"/>
          <w:sz w:val="20"/>
          <w:szCs w:val="20"/>
        </w:rPr>
      </w:pPr>
      <w:r w:rsidRPr="001F19BC">
        <w:rPr>
          <w:rFonts w:ascii="Times New Roman" w:hAnsi="Times New Roman"/>
          <w:sz w:val="20"/>
          <w:szCs w:val="20"/>
        </w:rPr>
        <w:t xml:space="preserve">Срок действия Согласия на обработку персональных данных - </w:t>
      </w:r>
      <w:proofErr w:type="gramStart"/>
      <w:r w:rsidRPr="001F19BC">
        <w:rPr>
          <w:rFonts w:ascii="Times New Roman" w:hAnsi="Times New Roman"/>
          <w:sz w:val="20"/>
          <w:szCs w:val="20"/>
        </w:rPr>
        <w:t>с даты подписания</w:t>
      </w:r>
      <w:proofErr w:type="gramEnd"/>
      <w:r w:rsidRPr="001F19BC">
        <w:rPr>
          <w:rFonts w:ascii="Times New Roman" w:hAnsi="Times New Roman"/>
          <w:sz w:val="20"/>
          <w:szCs w:val="20"/>
        </w:rPr>
        <w:t xml:space="preserve"> Согласия, в течение срока пенсионного обеспечения за выслугу лет лицам, замещавших муниципальные должности в органах местного самоуправления </w:t>
      </w:r>
      <w:proofErr w:type="spellStart"/>
      <w:r w:rsidRPr="001F19BC">
        <w:rPr>
          <w:rFonts w:ascii="Times New Roman" w:hAnsi="Times New Roman"/>
          <w:sz w:val="20"/>
          <w:szCs w:val="20"/>
        </w:rPr>
        <w:t>Прогресского</w:t>
      </w:r>
      <w:proofErr w:type="spellEnd"/>
      <w:r w:rsidRPr="001F19BC">
        <w:rPr>
          <w:rFonts w:ascii="Times New Roman" w:hAnsi="Times New Roman"/>
          <w:sz w:val="20"/>
          <w:szCs w:val="20"/>
        </w:rPr>
        <w:t xml:space="preserve"> сельского поселения. </w:t>
      </w:r>
    </w:p>
    <w:p w:rsidR="002D3897" w:rsidRPr="001F19BC" w:rsidRDefault="002D3897" w:rsidP="001F19BC">
      <w:pPr>
        <w:widowControl w:val="0"/>
        <w:spacing w:after="0" w:line="240" w:lineRule="auto"/>
        <w:jc w:val="both"/>
        <w:rPr>
          <w:rFonts w:ascii="Times New Roman" w:hAnsi="Times New Roman"/>
          <w:sz w:val="20"/>
          <w:szCs w:val="20"/>
        </w:rPr>
      </w:pPr>
      <w:r w:rsidRPr="001F19BC">
        <w:rPr>
          <w:rFonts w:ascii="Times New Roman" w:hAnsi="Times New Roman"/>
          <w:sz w:val="20"/>
          <w:szCs w:val="20"/>
        </w:rPr>
        <w:t xml:space="preserve">Срок действия согласия на поручение обработки персональным данным третьим лицам – в течение срока пенсионного обеспечения за выслугу лет лицам, замещавшим муниципальные должности в органах местного самоуправления </w:t>
      </w:r>
      <w:proofErr w:type="spellStart"/>
      <w:r w:rsidRPr="001F19BC">
        <w:rPr>
          <w:rFonts w:ascii="Times New Roman" w:hAnsi="Times New Roman"/>
          <w:sz w:val="20"/>
          <w:szCs w:val="20"/>
        </w:rPr>
        <w:t>Прогресского</w:t>
      </w:r>
      <w:proofErr w:type="spellEnd"/>
      <w:r w:rsidRPr="001F19BC">
        <w:rPr>
          <w:rFonts w:ascii="Times New Roman" w:hAnsi="Times New Roman"/>
          <w:sz w:val="20"/>
          <w:szCs w:val="20"/>
        </w:rPr>
        <w:t xml:space="preserve"> сельского поселения. </w:t>
      </w:r>
    </w:p>
    <w:p w:rsidR="002D3897" w:rsidRPr="001F19BC" w:rsidRDefault="002D3897" w:rsidP="001F19BC">
      <w:pPr>
        <w:widowControl w:val="0"/>
        <w:tabs>
          <w:tab w:val="center" w:leader="underscore" w:pos="2210"/>
          <w:tab w:val="right" w:pos="2765"/>
          <w:tab w:val="center" w:pos="3301"/>
          <w:tab w:val="right" w:pos="4565"/>
          <w:tab w:val="right" w:pos="4910"/>
          <w:tab w:val="left" w:pos="5035"/>
        </w:tabs>
        <w:spacing w:after="0" w:line="240" w:lineRule="auto"/>
        <w:ind w:firstLine="709"/>
        <w:jc w:val="both"/>
        <w:rPr>
          <w:rFonts w:ascii="Times New Roman" w:hAnsi="Times New Roman"/>
          <w:sz w:val="20"/>
          <w:szCs w:val="20"/>
        </w:rPr>
      </w:pPr>
      <w:r w:rsidRPr="001F19BC">
        <w:rPr>
          <w:rFonts w:ascii="Times New Roman" w:hAnsi="Times New Roman"/>
          <w:sz w:val="20"/>
          <w:szCs w:val="20"/>
        </w:rPr>
        <w:t xml:space="preserve">Согласие может быть </w:t>
      </w:r>
      <w:r w:rsidRPr="001F19BC">
        <w:rPr>
          <w:rFonts w:ascii="Times New Roman" w:hAnsi="Times New Roman"/>
          <w:sz w:val="20"/>
          <w:szCs w:val="20"/>
        </w:rPr>
        <w:tab/>
        <w:t>досрочно отозвано путем подачи письменного заявления в адрес Оператора.</w:t>
      </w:r>
    </w:p>
    <w:p w:rsidR="002D3897" w:rsidRPr="001F19BC" w:rsidRDefault="002D3897" w:rsidP="001F19BC">
      <w:pPr>
        <w:spacing w:after="0" w:line="240" w:lineRule="auto"/>
        <w:ind w:firstLine="709"/>
        <w:jc w:val="both"/>
        <w:rPr>
          <w:rFonts w:ascii="Times New Roman" w:hAnsi="Times New Roman"/>
          <w:sz w:val="20"/>
          <w:szCs w:val="20"/>
        </w:rPr>
      </w:pPr>
      <w:r w:rsidRPr="001F19BC">
        <w:rPr>
          <w:rFonts w:ascii="Times New Roman" w:hAnsi="Times New Roman"/>
          <w:sz w:val="20"/>
          <w:szCs w:val="20"/>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2-11части 1 статьи 6 и части 2 статьи 10 Федерального </w:t>
      </w:r>
      <w:r w:rsidR="001F19BC">
        <w:rPr>
          <w:rFonts w:ascii="Times New Roman" w:hAnsi="Times New Roman"/>
          <w:sz w:val="20"/>
          <w:szCs w:val="20"/>
        </w:rPr>
        <w:t>закона «О персональных данных».</w:t>
      </w:r>
    </w:p>
    <w:p w:rsidR="002D3897" w:rsidRPr="001F19BC" w:rsidRDefault="002D3897" w:rsidP="001F19BC">
      <w:pPr>
        <w:autoSpaceDE w:val="0"/>
        <w:autoSpaceDN w:val="0"/>
        <w:adjustRightInd w:val="0"/>
        <w:spacing w:after="0" w:line="240" w:lineRule="auto"/>
        <w:jc w:val="both"/>
        <w:rPr>
          <w:rFonts w:ascii="Times New Roman" w:hAnsi="Times New Roman"/>
          <w:sz w:val="20"/>
          <w:szCs w:val="20"/>
        </w:rPr>
      </w:pPr>
      <w:r w:rsidRPr="001F19BC">
        <w:rPr>
          <w:rFonts w:ascii="Times New Roman" w:hAnsi="Times New Roman"/>
          <w:sz w:val="20"/>
          <w:szCs w:val="20"/>
        </w:rPr>
        <w:t xml:space="preserve">«___» __________ 20___ г.   </w:t>
      </w:r>
      <w:r w:rsidR="00357760">
        <w:rPr>
          <w:rFonts w:ascii="Times New Roman" w:hAnsi="Times New Roman"/>
          <w:sz w:val="20"/>
          <w:szCs w:val="20"/>
        </w:rPr>
        <w:t xml:space="preserve">                        </w:t>
      </w:r>
      <w:r w:rsidRPr="001F19BC">
        <w:rPr>
          <w:rFonts w:ascii="Times New Roman" w:hAnsi="Times New Roman"/>
          <w:sz w:val="20"/>
          <w:szCs w:val="20"/>
        </w:rPr>
        <w:t xml:space="preserve">  ___________________    </w:t>
      </w:r>
      <w:r w:rsidR="00357760">
        <w:rPr>
          <w:rFonts w:ascii="Times New Roman" w:hAnsi="Times New Roman"/>
          <w:sz w:val="20"/>
          <w:szCs w:val="20"/>
        </w:rPr>
        <w:t xml:space="preserve">                 </w:t>
      </w:r>
      <w:r w:rsidRPr="001F19BC">
        <w:rPr>
          <w:rFonts w:ascii="Times New Roman" w:hAnsi="Times New Roman"/>
          <w:sz w:val="20"/>
          <w:szCs w:val="20"/>
        </w:rPr>
        <w:t>________________</w:t>
      </w:r>
    </w:p>
    <w:p w:rsidR="002D3897" w:rsidRPr="001F19BC" w:rsidRDefault="002D3897" w:rsidP="001F19BC">
      <w:pPr>
        <w:autoSpaceDE w:val="0"/>
        <w:autoSpaceDN w:val="0"/>
        <w:adjustRightInd w:val="0"/>
        <w:spacing w:after="0" w:line="240" w:lineRule="auto"/>
        <w:jc w:val="both"/>
        <w:rPr>
          <w:rFonts w:ascii="Times New Roman" w:hAnsi="Times New Roman"/>
          <w:sz w:val="20"/>
          <w:szCs w:val="20"/>
        </w:rPr>
      </w:pPr>
      <w:r w:rsidRPr="001F19BC">
        <w:rPr>
          <w:rFonts w:ascii="Times New Roman" w:hAnsi="Times New Roman"/>
          <w:sz w:val="20"/>
          <w:szCs w:val="20"/>
        </w:rPr>
        <w:t xml:space="preserve">                   </w:t>
      </w:r>
      <w:r w:rsidRPr="001F19BC">
        <w:rPr>
          <w:rFonts w:ascii="Times New Roman" w:hAnsi="Times New Roman"/>
          <w:sz w:val="20"/>
          <w:szCs w:val="20"/>
        </w:rPr>
        <w:tab/>
      </w:r>
      <w:r w:rsidRPr="001F19BC">
        <w:rPr>
          <w:rFonts w:ascii="Times New Roman" w:hAnsi="Times New Roman"/>
          <w:sz w:val="20"/>
          <w:szCs w:val="20"/>
        </w:rPr>
        <w:tab/>
      </w:r>
      <w:r w:rsidRPr="001F19BC">
        <w:rPr>
          <w:rFonts w:ascii="Times New Roman" w:hAnsi="Times New Roman"/>
          <w:sz w:val="20"/>
          <w:szCs w:val="20"/>
        </w:rPr>
        <w:tab/>
      </w:r>
      <w:r w:rsidRPr="001F19BC">
        <w:rPr>
          <w:rFonts w:ascii="Times New Roman" w:hAnsi="Times New Roman"/>
          <w:sz w:val="20"/>
          <w:szCs w:val="20"/>
        </w:rPr>
        <w:tab/>
        <w:t xml:space="preserve">    (подпись заявителя)                 (расши</w:t>
      </w:r>
      <w:r w:rsidR="001F19BC">
        <w:rPr>
          <w:rFonts w:ascii="Times New Roman" w:hAnsi="Times New Roman"/>
          <w:sz w:val="20"/>
          <w:szCs w:val="20"/>
        </w:rPr>
        <w:t>фровка подписи)</w:t>
      </w:r>
      <w:proofErr w:type="gramStart"/>
      <w:r w:rsidR="001F19BC">
        <w:rPr>
          <w:rFonts w:ascii="Times New Roman" w:hAnsi="Times New Roman"/>
          <w:sz w:val="20"/>
          <w:szCs w:val="20"/>
        </w:rPr>
        <w:t>.»</w:t>
      </w:r>
      <w:proofErr w:type="gramEnd"/>
    </w:p>
    <w:p w:rsidR="002D3897" w:rsidRPr="001F19BC" w:rsidRDefault="002D3897" w:rsidP="001F19BC">
      <w:pPr>
        <w:widowControl w:val="0"/>
        <w:autoSpaceDE w:val="0"/>
        <w:autoSpaceDN w:val="0"/>
        <w:spacing w:after="0" w:line="240" w:lineRule="auto"/>
        <w:jc w:val="both"/>
        <w:rPr>
          <w:rFonts w:ascii="Times New Roman" w:eastAsia="Times New Roman" w:hAnsi="Times New Roman"/>
          <w:sz w:val="20"/>
          <w:szCs w:val="20"/>
          <w:lang w:eastAsia="ru-RU"/>
        </w:rPr>
      </w:pPr>
      <w:r w:rsidRPr="001F19BC">
        <w:rPr>
          <w:rFonts w:ascii="Times New Roman" w:eastAsia="Times New Roman" w:hAnsi="Times New Roman"/>
          <w:sz w:val="20"/>
          <w:szCs w:val="20"/>
          <w:lang w:eastAsia="ru-RU"/>
        </w:rPr>
        <w:tab/>
        <w:t>2. Настоящее решение вступает в силу с момента подписания и распространяется на правоотношения, возникшие с 1 января 2024 года.</w:t>
      </w:r>
    </w:p>
    <w:p w:rsidR="002D3897" w:rsidRPr="001F19BC" w:rsidRDefault="002D3897" w:rsidP="001F19BC">
      <w:pPr>
        <w:spacing w:after="0" w:line="240" w:lineRule="auto"/>
        <w:jc w:val="both"/>
        <w:rPr>
          <w:rFonts w:ascii="Times New Roman" w:eastAsia="Times New Roman" w:hAnsi="Times New Roman"/>
          <w:sz w:val="20"/>
          <w:szCs w:val="20"/>
        </w:rPr>
      </w:pPr>
      <w:r w:rsidRPr="001F19BC">
        <w:rPr>
          <w:rFonts w:ascii="Times New Roman" w:eastAsia="Times New Roman" w:hAnsi="Times New Roman"/>
          <w:sz w:val="20"/>
          <w:szCs w:val="20"/>
        </w:rPr>
        <w:t xml:space="preserve">     </w:t>
      </w:r>
      <w:r w:rsidRPr="001F19BC">
        <w:rPr>
          <w:rFonts w:ascii="Times New Roman" w:eastAsia="Times New Roman" w:hAnsi="Times New Roman"/>
          <w:sz w:val="20"/>
          <w:szCs w:val="20"/>
        </w:rPr>
        <w:tab/>
        <w:t xml:space="preserve">3. Опубликовать настоящее решение в бюллетене  «Официальный вестник </w:t>
      </w:r>
      <w:proofErr w:type="spellStart"/>
      <w:r w:rsidRPr="001F19BC">
        <w:rPr>
          <w:rFonts w:ascii="Times New Roman" w:eastAsia="Times New Roman" w:hAnsi="Times New Roman"/>
          <w:color w:val="000000"/>
          <w:sz w:val="20"/>
          <w:szCs w:val="20"/>
        </w:rPr>
        <w:t>Прогресского</w:t>
      </w:r>
      <w:proofErr w:type="spellEnd"/>
      <w:r w:rsidRPr="001F19BC">
        <w:rPr>
          <w:rFonts w:ascii="Times New Roman" w:eastAsia="Times New Roman" w:hAnsi="Times New Roman"/>
          <w:sz w:val="20"/>
          <w:szCs w:val="20"/>
        </w:rPr>
        <w:t xml:space="preserve"> сельского поселения» и разместить на официальном сайте Администрации </w:t>
      </w:r>
      <w:proofErr w:type="spellStart"/>
      <w:r w:rsidRPr="001F19BC">
        <w:rPr>
          <w:rFonts w:ascii="Times New Roman" w:eastAsia="Times New Roman" w:hAnsi="Times New Roman"/>
          <w:sz w:val="20"/>
          <w:szCs w:val="20"/>
        </w:rPr>
        <w:t>Про</w:t>
      </w:r>
      <w:r w:rsidR="001F19BC">
        <w:rPr>
          <w:rFonts w:ascii="Times New Roman" w:eastAsia="Times New Roman" w:hAnsi="Times New Roman"/>
          <w:sz w:val="20"/>
          <w:szCs w:val="20"/>
        </w:rPr>
        <w:t>гресского</w:t>
      </w:r>
      <w:proofErr w:type="spellEnd"/>
      <w:r w:rsidR="001F19BC">
        <w:rPr>
          <w:rFonts w:ascii="Times New Roman" w:eastAsia="Times New Roman" w:hAnsi="Times New Roman"/>
          <w:sz w:val="20"/>
          <w:szCs w:val="20"/>
        </w:rPr>
        <w:t xml:space="preserve"> сельского  поселения.</w:t>
      </w:r>
    </w:p>
    <w:p w:rsidR="002D3897" w:rsidRPr="001F19BC" w:rsidRDefault="002D3897" w:rsidP="001F19BC">
      <w:pPr>
        <w:widowControl w:val="0"/>
        <w:autoSpaceDE w:val="0"/>
        <w:autoSpaceDN w:val="0"/>
        <w:spacing w:after="0" w:line="240" w:lineRule="auto"/>
        <w:jc w:val="right"/>
        <w:rPr>
          <w:rFonts w:ascii="Times New Roman" w:eastAsia="Times New Roman" w:hAnsi="Times New Roman"/>
          <w:b/>
          <w:sz w:val="20"/>
          <w:szCs w:val="20"/>
          <w:lang w:eastAsia="ru-RU"/>
        </w:rPr>
      </w:pPr>
      <w:r w:rsidRPr="001F19BC">
        <w:rPr>
          <w:rFonts w:ascii="Times New Roman" w:eastAsia="Times New Roman" w:hAnsi="Times New Roman"/>
          <w:b/>
          <w:sz w:val="20"/>
          <w:szCs w:val="20"/>
          <w:lang w:eastAsia="ru-RU"/>
        </w:rPr>
        <w:t>Глава сельского поселения                                             В. В.  Демьянова</w:t>
      </w:r>
    </w:p>
    <w:p w:rsidR="00357760" w:rsidRDefault="00357760" w:rsidP="00357760">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p>
    <w:p w:rsidR="00357760" w:rsidRDefault="00357760" w:rsidP="00357760">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РЕШЕНИЕ СОВЕТА ДЕПУТАТОВ  ПРОГРЕССКОГО С</w:t>
      </w:r>
      <w:r w:rsidRPr="00DE2FDF">
        <w:rPr>
          <w:rFonts w:ascii="Times New Roman" w:eastAsia="Times New Roman" w:hAnsi="Times New Roman"/>
          <w:b/>
          <w:color w:val="000000"/>
        </w:rPr>
        <w:t>ЕЛЬСКОГО ПОСЕЛЕНИЯ</w:t>
      </w:r>
    </w:p>
    <w:p w:rsidR="00357760" w:rsidRDefault="00357760" w:rsidP="00357760">
      <w:pPr>
        <w:widowControl w:val="0"/>
        <w:autoSpaceDE w:val="0"/>
        <w:autoSpaceDN w:val="0"/>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26</w:t>
      </w:r>
      <w:r w:rsidRPr="00E0566B">
        <w:rPr>
          <w:rFonts w:ascii="Times New Roman CYR" w:eastAsia="Times New Roman" w:hAnsi="Times New Roman CYR"/>
          <w:b/>
          <w:lang w:eastAsia="ru-RU"/>
        </w:rPr>
        <w:t>.0</w:t>
      </w:r>
      <w:r>
        <w:rPr>
          <w:rFonts w:ascii="Times New Roman CYR" w:eastAsia="Times New Roman" w:hAnsi="Times New Roman CYR"/>
          <w:b/>
          <w:lang w:eastAsia="ru-RU"/>
        </w:rPr>
        <w:t>4.2024 № 189</w:t>
      </w:r>
      <w:r w:rsidRPr="00E0566B">
        <w:rPr>
          <w:rFonts w:ascii="Times New Roman CYR" w:eastAsia="Times New Roman" w:hAnsi="Times New Roman CYR"/>
          <w:lang w:eastAsia="ru-RU"/>
        </w:rPr>
        <w:t xml:space="preserve">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Pr>
          <w:rFonts w:ascii="Times New Roman CYR" w:eastAsia="Times New Roman" w:hAnsi="Times New Roman CYR"/>
          <w:lang w:eastAsia="ru-RU"/>
        </w:rPr>
        <w:tab/>
      </w:r>
    </w:p>
    <w:p w:rsidR="00357760" w:rsidRPr="00357760" w:rsidRDefault="00357760" w:rsidP="00357760">
      <w:pPr>
        <w:widowControl w:val="0"/>
        <w:autoSpaceDE w:val="0"/>
        <w:autoSpaceDN w:val="0"/>
        <w:spacing w:after="0" w:line="240" w:lineRule="auto"/>
        <w:jc w:val="center"/>
        <w:rPr>
          <w:rFonts w:ascii="Times New Roman" w:eastAsia="DengXian" w:hAnsi="Times New Roman"/>
          <w:b/>
          <w:kern w:val="2"/>
          <w:sz w:val="24"/>
          <w:szCs w:val="24"/>
          <w:lang w:eastAsia="zh-CN"/>
          <w14:ligatures w14:val="standardContextual"/>
        </w:rPr>
      </w:pPr>
      <w:r w:rsidRPr="00357760">
        <w:rPr>
          <w:rFonts w:ascii="Times New Roman" w:eastAsia="Times New Roman" w:hAnsi="Times New Roman"/>
          <w:b/>
          <w:kern w:val="2"/>
          <w:sz w:val="24"/>
          <w:szCs w:val="24"/>
          <w:lang w:eastAsia="ru-RU"/>
          <w14:ligatures w14:val="standardContextual"/>
        </w:rPr>
        <w:t xml:space="preserve">Об утверждении Положения </w:t>
      </w:r>
      <w:r w:rsidRPr="00357760">
        <w:rPr>
          <w:rFonts w:ascii="Times New Roman" w:eastAsia="DengXian" w:hAnsi="Times New Roman"/>
          <w:b/>
          <w:kern w:val="2"/>
          <w:sz w:val="24"/>
          <w:szCs w:val="24"/>
          <w:lang w:eastAsia="zh-CN"/>
          <w14:ligatures w14:val="standardContextual"/>
        </w:rPr>
        <w:t xml:space="preserve">о пенсионном обеспечении лиц, 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357760">
        <w:rPr>
          <w:rFonts w:ascii="Times New Roman" w:eastAsia="DengXian" w:hAnsi="Times New Roman"/>
          <w:b/>
          <w:kern w:val="2"/>
          <w:sz w:val="24"/>
          <w:szCs w:val="24"/>
          <w:lang w:eastAsia="zh-CN"/>
          <w14:ligatures w14:val="standardContextual"/>
        </w:rPr>
        <w:t>Прогресского</w:t>
      </w:r>
      <w:proofErr w:type="spellEnd"/>
      <w:r w:rsidRPr="00357760">
        <w:rPr>
          <w:rFonts w:ascii="Times New Roman" w:eastAsia="DengXian" w:hAnsi="Times New Roman"/>
          <w:b/>
          <w:kern w:val="2"/>
          <w:sz w:val="24"/>
          <w:szCs w:val="24"/>
          <w:lang w:eastAsia="zh-CN"/>
          <w14:ligatures w14:val="standardContextual"/>
        </w:rPr>
        <w:t xml:space="preserve"> сельского поселения</w:t>
      </w:r>
    </w:p>
    <w:p w:rsidR="00357760" w:rsidRPr="00357760" w:rsidRDefault="00357760" w:rsidP="00357760">
      <w:pPr>
        <w:spacing w:after="0" w:line="240" w:lineRule="auto"/>
        <w:jc w:val="both"/>
        <w:rPr>
          <w:rFonts w:ascii="Times New Roman" w:eastAsia="Times New Roman" w:hAnsi="Times New Roman"/>
          <w:sz w:val="28"/>
          <w:szCs w:val="28"/>
          <w:lang w:eastAsia="ru-RU"/>
        </w:rPr>
      </w:pPr>
    </w:p>
    <w:p w:rsidR="00357760" w:rsidRPr="00357760" w:rsidRDefault="00357760" w:rsidP="0035776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57760">
        <w:rPr>
          <w:rFonts w:ascii="Times New Roman" w:eastAsia="Times New Roman" w:hAnsi="Times New Roman"/>
          <w:sz w:val="20"/>
          <w:szCs w:val="20"/>
          <w:lang w:eastAsia="ru-RU"/>
        </w:rPr>
        <w:t xml:space="preserve"> </w:t>
      </w:r>
      <w:proofErr w:type="gramStart"/>
      <w:r w:rsidRPr="00357760">
        <w:rPr>
          <w:rFonts w:ascii="Times New Roman" w:eastAsia="Times New Roman" w:hAnsi="Times New Roman"/>
          <w:sz w:val="20"/>
          <w:szCs w:val="20"/>
          <w:lang w:eastAsia="ru-RU"/>
        </w:rPr>
        <w:t xml:space="preserve">В соответствии с федеральными законами от 2 марта 2007 года </w:t>
      </w:r>
      <w:hyperlink r:id="rId10" w:history="1">
        <w:r w:rsidRPr="00357760">
          <w:rPr>
            <w:rFonts w:ascii="Times New Roman" w:eastAsia="Times New Roman" w:hAnsi="Times New Roman"/>
            <w:sz w:val="20"/>
            <w:szCs w:val="20"/>
            <w:lang w:eastAsia="ru-RU"/>
          </w:rPr>
          <w:t>N 25-ФЗ</w:t>
        </w:r>
      </w:hyperlink>
      <w:r w:rsidRPr="00357760">
        <w:rPr>
          <w:rFonts w:ascii="Times New Roman" w:eastAsia="Times New Roman" w:hAnsi="Times New Roman"/>
          <w:sz w:val="20"/>
          <w:szCs w:val="20"/>
          <w:lang w:eastAsia="ru-RU"/>
        </w:rPr>
        <w:t xml:space="preserve"> "О муниципальной службе в Российской Федерации", от 15 декабря 2001 года </w:t>
      </w:r>
      <w:hyperlink r:id="rId11" w:history="1">
        <w:r w:rsidRPr="00357760">
          <w:rPr>
            <w:rFonts w:ascii="Times New Roman" w:eastAsia="Times New Roman" w:hAnsi="Times New Roman"/>
            <w:sz w:val="20"/>
            <w:szCs w:val="20"/>
            <w:lang w:eastAsia="ru-RU"/>
          </w:rPr>
          <w:t>N 166-ФЗ</w:t>
        </w:r>
      </w:hyperlink>
      <w:r w:rsidRPr="00357760">
        <w:rPr>
          <w:rFonts w:ascii="Times New Roman" w:eastAsia="Times New Roman" w:hAnsi="Times New Roman"/>
          <w:sz w:val="20"/>
          <w:szCs w:val="20"/>
          <w:lang w:eastAsia="ru-RU"/>
        </w:rPr>
        <w:t xml:space="preserve"> "О государственном пенсионном обеспечении в Российской Федерации",  </w:t>
      </w:r>
      <w:r w:rsidRPr="00357760">
        <w:rPr>
          <w:rFonts w:ascii="Times New Roman" w:eastAsia="DengXian" w:hAnsi="Times New Roman"/>
          <w:sz w:val="20"/>
          <w:szCs w:val="20"/>
          <w:lang w:eastAsia="zh-CN"/>
        </w:rPr>
        <w:t xml:space="preserve">областным </w:t>
      </w:r>
      <w:hyperlink r:id="rId12" w:history="1">
        <w:r w:rsidRPr="00357760">
          <w:rPr>
            <w:rFonts w:ascii="Times New Roman" w:eastAsia="DengXian" w:hAnsi="Times New Roman"/>
            <w:sz w:val="20"/>
            <w:szCs w:val="20"/>
            <w:lang w:eastAsia="zh-CN"/>
          </w:rPr>
          <w:t>законом</w:t>
        </w:r>
      </w:hyperlink>
      <w:r w:rsidRPr="00357760">
        <w:rPr>
          <w:rFonts w:ascii="Times New Roman" w:eastAsia="DengXian" w:hAnsi="Times New Roman"/>
          <w:sz w:val="20"/>
          <w:szCs w:val="20"/>
          <w:lang w:eastAsia="zh-CN"/>
        </w:rPr>
        <w:t xml:space="preserve"> Новгородской области от 31.08.2015 N 828-ОЗ "О пенсионном обеспечении государственных гражданских служащих, а также лиц, замещавших государственные должности в Новгородской области", </w:t>
      </w:r>
      <w:hyperlink r:id="rId13" w:history="1">
        <w:r w:rsidRPr="00357760">
          <w:rPr>
            <w:rFonts w:ascii="Times New Roman" w:eastAsia="Times New Roman" w:hAnsi="Times New Roman"/>
            <w:sz w:val="20"/>
            <w:szCs w:val="20"/>
            <w:lang w:eastAsia="ru-RU"/>
          </w:rPr>
          <w:t>Уставом</w:t>
        </w:r>
      </w:hyperlink>
      <w:r w:rsidRPr="00357760">
        <w:rPr>
          <w:rFonts w:ascii="Times New Roman" w:eastAsia="Times New Roman" w:hAnsi="Times New Roman"/>
          <w:sz w:val="20"/>
          <w:szCs w:val="20"/>
          <w:lang w:eastAsia="ru-RU"/>
        </w:rPr>
        <w:t xml:space="preserve"> </w:t>
      </w:r>
      <w:proofErr w:type="spellStart"/>
      <w:r w:rsidRPr="00357760">
        <w:rPr>
          <w:rFonts w:ascii="Times New Roman" w:eastAsia="Times New Roman" w:hAnsi="Times New Roman"/>
          <w:sz w:val="20"/>
          <w:szCs w:val="20"/>
          <w:lang w:eastAsia="ru-RU"/>
        </w:rPr>
        <w:t>Прогресского</w:t>
      </w:r>
      <w:proofErr w:type="spellEnd"/>
      <w:r w:rsidRPr="00357760">
        <w:rPr>
          <w:rFonts w:ascii="Times New Roman" w:eastAsia="Times New Roman" w:hAnsi="Times New Roman"/>
          <w:sz w:val="20"/>
          <w:szCs w:val="20"/>
          <w:lang w:eastAsia="ru-RU"/>
        </w:rPr>
        <w:t xml:space="preserve"> сельского поселения Совет</w:t>
      </w:r>
      <w:proofErr w:type="gramEnd"/>
      <w:r w:rsidRPr="00357760">
        <w:rPr>
          <w:rFonts w:ascii="Times New Roman" w:eastAsia="Times New Roman" w:hAnsi="Times New Roman"/>
          <w:sz w:val="20"/>
          <w:szCs w:val="20"/>
          <w:lang w:eastAsia="ru-RU"/>
        </w:rPr>
        <w:t xml:space="preserve"> депутатов </w:t>
      </w:r>
      <w:proofErr w:type="spellStart"/>
      <w:r w:rsidRPr="00357760">
        <w:rPr>
          <w:rFonts w:ascii="Times New Roman" w:eastAsia="Times New Roman" w:hAnsi="Times New Roman"/>
          <w:sz w:val="20"/>
          <w:szCs w:val="20"/>
          <w:lang w:eastAsia="ru-RU"/>
        </w:rPr>
        <w:t>Прогресского</w:t>
      </w:r>
      <w:proofErr w:type="spellEnd"/>
      <w:r w:rsidRPr="00357760">
        <w:rPr>
          <w:rFonts w:ascii="Times New Roman" w:eastAsia="Times New Roman" w:hAnsi="Times New Roman"/>
          <w:sz w:val="20"/>
          <w:szCs w:val="20"/>
          <w:lang w:eastAsia="ru-RU"/>
        </w:rPr>
        <w:t xml:space="preserve"> сельского поселения  </w:t>
      </w:r>
      <w:r w:rsidRPr="00357760">
        <w:rPr>
          <w:rFonts w:ascii="Times New Roman" w:eastAsia="Times New Roman" w:hAnsi="Times New Roman"/>
          <w:b/>
          <w:sz w:val="20"/>
          <w:szCs w:val="20"/>
          <w:lang w:eastAsia="ru-RU"/>
        </w:rPr>
        <w:t>РЕШИЛ:</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Times New Roman" w:hAnsi="Times New Roman"/>
          <w:sz w:val="20"/>
          <w:szCs w:val="20"/>
          <w:lang w:eastAsia="ru-RU"/>
        </w:rPr>
        <w:tab/>
        <w:t xml:space="preserve"> </w:t>
      </w:r>
      <w:proofErr w:type="gramStart"/>
      <w:r w:rsidRPr="00357760">
        <w:rPr>
          <w:rFonts w:ascii="Times New Roman" w:eastAsia="Times New Roman" w:hAnsi="Times New Roman"/>
          <w:sz w:val="20"/>
          <w:szCs w:val="20"/>
          <w:lang w:eastAsia="ru-RU"/>
        </w:rPr>
        <w:t>1.Утвердить прилагаемое Положение</w:t>
      </w:r>
      <w:r w:rsidRPr="00357760">
        <w:rPr>
          <w:rFonts w:ascii="Arial" w:eastAsia="Times New Roman" w:hAnsi="Arial" w:cs="Arial"/>
          <w:sz w:val="20"/>
          <w:szCs w:val="20"/>
          <w:lang w:eastAsia="ru-RU"/>
        </w:rPr>
        <w:t xml:space="preserve"> </w:t>
      </w:r>
      <w:r w:rsidRPr="00357760">
        <w:rPr>
          <w:rFonts w:ascii="Times New Roman" w:eastAsia="Times New Roman" w:hAnsi="Times New Roman"/>
          <w:sz w:val="20"/>
          <w:szCs w:val="20"/>
          <w:lang w:eastAsia="ru-RU"/>
        </w:rPr>
        <w:t xml:space="preserve">о пенсионном обеспечении </w:t>
      </w:r>
      <w:r w:rsidRPr="00357760">
        <w:rPr>
          <w:rFonts w:ascii="Times New Roman" w:eastAsia="DengXian" w:hAnsi="Times New Roman"/>
          <w:kern w:val="2"/>
          <w:sz w:val="20"/>
          <w:szCs w:val="20"/>
          <w:lang w:eastAsia="zh-CN"/>
          <w14:ligatures w14:val="standardContextual"/>
        </w:rPr>
        <w:t xml:space="preserve">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w:t>
      </w:r>
      <w:proofErr w:type="gramEnd"/>
    </w:p>
    <w:p w:rsidR="00357760" w:rsidRPr="00357760" w:rsidRDefault="00357760" w:rsidP="00357760">
      <w:pPr>
        <w:suppressAutoHyphens/>
        <w:spacing w:after="0" w:line="240" w:lineRule="auto"/>
        <w:jc w:val="both"/>
        <w:rPr>
          <w:rFonts w:ascii="Times New Roman" w:eastAsia="Times New Roman" w:hAnsi="Times New Roman"/>
          <w:sz w:val="20"/>
          <w:szCs w:val="20"/>
          <w:lang w:eastAsia="ar-SA"/>
        </w:rPr>
      </w:pPr>
      <w:r w:rsidRPr="00357760">
        <w:rPr>
          <w:rFonts w:ascii="Times New Roman" w:eastAsia="Times New Roman" w:hAnsi="Times New Roman"/>
          <w:sz w:val="20"/>
          <w:szCs w:val="20"/>
          <w:lang w:eastAsia="ru-RU"/>
        </w:rPr>
        <w:t xml:space="preserve">           2.Считать  утратившим силу решение Совета депутатов </w:t>
      </w:r>
      <w:proofErr w:type="spellStart"/>
      <w:r w:rsidRPr="00357760">
        <w:rPr>
          <w:rFonts w:ascii="Times New Roman" w:eastAsia="Times New Roman" w:hAnsi="Times New Roman"/>
          <w:sz w:val="20"/>
          <w:szCs w:val="20"/>
          <w:lang w:eastAsia="ru-RU"/>
        </w:rPr>
        <w:t>Прогресского</w:t>
      </w:r>
      <w:proofErr w:type="spellEnd"/>
      <w:r w:rsidRPr="00357760">
        <w:rPr>
          <w:rFonts w:ascii="Times New Roman" w:eastAsia="Times New Roman" w:hAnsi="Times New Roman"/>
          <w:sz w:val="20"/>
          <w:szCs w:val="20"/>
          <w:lang w:eastAsia="ru-RU"/>
        </w:rPr>
        <w:t xml:space="preserve"> сельского поселения от 19.12.2016 №49 «Об утверждении Положения  о пенсионном обеспечении за выслугу лет лицам, замещавших  должности муниципальной службы  в </w:t>
      </w:r>
      <w:proofErr w:type="spellStart"/>
      <w:r w:rsidRPr="00357760">
        <w:rPr>
          <w:rFonts w:ascii="Times New Roman" w:eastAsia="Times New Roman" w:hAnsi="Times New Roman"/>
          <w:sz w:val="20"/>
          <w:szCs w:val="20"/>
          <w:lang w:eastAsia="ru-RU"/>
        </w:rPr>
        <w:t>Прогресском</w:t>
      </w:r>
      <w:proofErr w:type="spellEnd"/>
      <w:r w:rsidRPr="00357760">
        <w:rPr>
          <w:rFonts w:ascii="Times New Roman" w:eastAsia="Times New Roman" w:hAnsi="Times New Roman"/>
          <w:sz w:val="20"/>
          <w:szCs w:val="20"/>
          <w:lang w:eastAsia="ru-RU"/>
        </w:rPr>
        <w:t xml:space="preserve"> сельском поселении» (в ред. от </w:t>
      </w:r>
      <w:r w:rsidRPr="00357760">
        <w:rPr>
          <w:rFonts w:ascii="Times New Roman" w:eastAsia="Times New Roman" w:hAnsi="Times New Roman"/>
          <w:sz w:val="20"/>
          <w:szCs w:val="20"/>
          <w:lang w:eastAsia="ar-SA"/>
        </w:rPr>
        <w:t>22.12.2017  № 99).</w:t>
      </w:r>
    </w:p>
    <w:p w:rsidR="00357760" w:rsidRPr="00357760" w:rsidRDefault="00357760" w:rsidP="00357760">
      <w:pPr>
        <w:suppressAutoHyphens/>
        <w:spacing w:after="0" w:line="240" w:lineRule="auto"/>
        <w:jc w:val="both"/>
        <w:rPr>
          <w:rFonts w:ascii="Times New Roman" w:eastAsia="Times New Roman" w:hAnsi="Times New Roman"/>
          <w:sz w:val="20"/>
          <w:szCs w:val="20"/>
          <w:lang w:eastAsia="ar-SA"/>
        </w:rPr>
      </w:pPr>
      <w:r w:rsidRPr="00357760">
        <w:rPr>
          <w:rFonts w:ascii="Times New Roman" w:eastAsia="Times New Roman" w:hAnsi="Times New Roman"/>
          <w:sz w:val="20"/>
          <w:szCs w:val="20"/>
          <w:lang w:eastAsia="ru-RU"/>
        </w:rPr>
        <w:t xml:space="preserve"> </w:t>
      </w:r>
      <w:r w:rsidRPr="00357760">
        <w:rPr>
          <w:rFonts w:ascii="Times New Roman" w:eastAsia="Times New Roman" w:hAnsi="Times New Roman"/>
          <w:sz w:val="20"/>
          <w:szCs w:val="20"/>
          <w:lang w:eastAsia="ru-RU"/>
        </w:rPr>
        <w:tab/>
        <w:t xml:space="preserve"> 3. Настоящее решение вступает в силу с момента подписания и распространяется на правоотношения, возникшие 1 января 2024 года.</w:t>
      </w:r>
    </w:p>
    <w:p w:rsidR="00357760" w:rsidRPr="00357760" w:rsidRDefault="00357760" w:rsidP="0035776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57760">
        <w:rPr>
          <w:rFonts w:ascii="Times New Roman" w:eastAsia="Times New Roman" w:hAnsi="Times New Roman"/>
          <w:sz w:val="20"/>
          <w:szCs w:val="20"/>
          <w:lang w:eastAsia="ru-RU"/>
        </w:rPr>
        <w:t xml:space="preserve"> 4.Опубликовать настоящее решение в бюллетене "Официальный вестник </w:t>
      </w:r>
      <w:proofErr w:type="spellStart"/>
      <w:r w:rsidRPr="00357760">
        <w:rPr>
          <w:rFonts w:ascii="Times New Roman" w:eastAsia="Times New Roman" w:hAnsi="Times New Roman"/>
          <w:sz w:val="20"/>
          <w:szCs w:val="20"/>
          <w:lang w:eastAsia="ru-RU"/>
        </w:rPr>
        <w:t>Прогресского</w:t>
      </w:r>
      <w:proofErr w:type="spellEnd"/>
      <w:r w:rsidRPr="00357760">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357760">
        <w:rPr>
          <w:rFonts w:ascii="Times New Roman" w:eastAsia="Times New Roman" w:hAnsi="Times New Roman"/>
          <w:sz w:val="20"/>
          <w:szCs w:val="20"/>
          <w:lang w:eastAsia="ru-RU"/>
        </w:rPr>
        <w:t>Прогресского</w:t>
      </w:r>
      <w:proofErr w:type="spellEnd"/>
      <w:r w:rsidRPr="00357760">
        <w:rPr>
          <w:rFonts w:ascii="Times New Roman" w:eastAsia="Times New Roman" w:hAnsi="Times New Roman"/>
          <w:sz w:val="20"/>
          <w:szCs w:val="20"/>
          <w:lang w:eastAsia="ru-RU"/>
        </w:rPr>
        <w:t xml:space="preserve"> сельского поселения.</w:t>
      </w:r>
    </w:p>
    <w:p w:rsidR="00357760" w:rsidRPr="00357760" w:rsidRDefault="00357760" w:rsidP="00357760">
      <w:pPr>
        <w:widowControl w:val="0"/>
        <w:autoSpaceDE w:val="0"/>
        <w:autoSpaceDN w:val="0"/>
        <w:adjustRightInd w:val="0"/>
        <w:spacing w:after="0" w:line="240" w:lineRule="auto"/>
        <w:ind w:firstLine="720"/>
        <w:jc w:val="right"/>
        <w:rPr>
          <w:rFonts w:ascii="Times New Roman" w:eastAsia="Times New Roman" w:hAnsi="Times New Roman"/>
          <w:b/>
          <w:sz w:val="28"/>
          <w:szCs w:val="28"/>
          <w:lang w:eastAsia="ru-RU"/>
        </w:rPr>
      </w:pPr>
      <w:r w:rsidRPr="00357760">
        <w:rPr>
          <w:rFonts w:ascii="Times New Roman" w:eastAsia="Times New Roman" w:hAnsi="Times New Roman"/>
          <w:b/>
          <w:sz w:val="20"/>
          <w:szCs w:val="20"/>
          <w:lang w:eastAsia="ru-RU"/>
        </w:rPr>
        <w:t>Глава сельского поселения                                       В.В. Демьянова</w:t>
      </w:r>
    </w:p>
    <w:p w:rsidR="00357760" w:rsidRDefault="00357760" w:rsidP="00357760">
      <w:pPr>
        <w:widowControl w:val="0"/>
        <w:autoSpaceDE w:val="0"/>
        <w:autoSpaceDN w:val="0"/>
        <w:adjustRightInd w:val="0"/>
        <w:spacing w:after="0" w:line="240" w:lineRule="auto"/>
        <w:ind w:firstLine="720"/>
        <w:jc w:val="right"/>
        <w:rPr>
          <w:rFonts w:ascii="Times New Roman" w:eastAsia="Times New Roman" w:hAnsi="Times New Roman"/>
          <w:lang w:eastAsia="ru-RU"/>
        </w:rPr>
      </w:pPr>
    </w:p>
    <w:p w:rsidR="00357760" w:rsidRPr="00357760" w:rsidRDefault="00357760" w:rsidP="00357760">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357760">
        <w:rPr>
          <w:rFonts w:ascii="Times New Roman" w:eastAsia="Times New Roman" w:hAnsi="Times New Roman"/>
          <w:sz w:val="20"/>
          <w:szCs w:val="20"/>
          <w:lang w:eastAsia="ru-RU"/>
        </w:rPr>
        <w:t xml:space="preserve">Утверждено </w:t>
      </w:r>
    </w:p>
    <w:p w:rsidR="00357760" w:rsidRPr="00357760" w:rsidRDefault="00357760" w:rsidP="00357760">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357760">
        <w:rPr>
          <w:rFonts w:ascii="Times New Roman" w:eastAsia="Times New Roman" w:hAnsi="Times New Roman"/>
          <w:sz w:val="20"/>
          <w:szCs w:val="20"/>
          <w:lang w:eastAsia="ru-RU"/>
        </w:rPr>
        <w:t xml:space="preserve">решением Совета депутатов </w:t>
      </w:r>
    </w:p>
    <w:p w:rsidR="00357760" w:rsidRPr="00357760" w:rsidRDefault="00357760" w:rsidP="00357760">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roofErr w:type="spellStart"/>
      <w:r w:rsidRPr="00357760">
        <w:rPr>
          <w:rFonts w:ascii="Times New Roman" w:eastAsia="Times New Roman" w:hAnsi="Times New Roman"/>
          <w:sz w:val="20"/>
          <w:szCs w:val="20"/>
          <w:lang w:eastAsia="ru-RU"/>
        </w:rPr>
        <w:t>Прогресского</w:t>
      </w:r>
      <w:proofErr w:type="spellEnd"/>
      <w:r w:rsidRPr="00357760">
        <w:rPr>
          <w:rFonts w:ascii="Times New Roman" w:eastAsia="Times New Roman" w:hAnsi="Times New Roman"/>
          <w:sz w:val="20"/>
          <w:szCs w:val="20"/>
          <w:lang w:eastAsia="ru-RU"/>
        </w:rPr>
        <w:t xml:space="preserve"> сельского поселения</w:t>
      </w:r>
    </w:p>
    <w:p w:rsidR="00357760" w:rsidRPr="00357760" w:rsidRDefault="00357760" w:rsidP="00357760">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357760">
        <w:rPr>
          <w:rFonts w:ascii="Times New Roman" w:eastAsia="Times New Roman" w:hAnsi="Times New Roman"/>
          <w:sz w:val="20"/>
          <w:szCs w:val="20"/>
          <w:lang w:eastAsia="ru-RU"/>
        </w:rPr>
        <w:t xml:space="preserve">от 26.04.2024 </w:t>
      </w:r>
      <w:r w:rsidRPr="00357760">
        <w:rPr>
          <w:rFonts w:ascii="Times New Roman" w:eastAsia="Times New Roman" w:hAnsi="Times New Roman"/>
          <w:sz w:val="20"/>
          <w:szCs w:val="20"/>
          <w:lang w:val="en-US" w:eastAsia="ru-RU"/>
        </w:rPr>
        <w:t>N</w:t>
      </w:r>
      <w:r w:rsidRPr="00357760">
        <w:rPr>
          <w:rFonts w:ascii="Times New Roman" w:eastAsia="Times New Roman" w:hAnsi="Times New Roman"/>
          <w:sz w:val="20"/>
          <w:szCs w:val="20"/>
          <w:lang w:eastAsia="ru-RU"/>
        </w:rPr>
        <w:t>189</w:t>
      </w:r>
    </w:p>
    <w:p w:rsidR="00357760" w:rsidRPr="00357760" w:rsidRDefault="00357760" w:rsidP="00357760">
      <w:pPr>
        <w:widowControl w:val="0"/>
        <w:autoSpaceDE w:val="0"/>
        <w:autoSpaceDN w:val="0"/>
        <w:spacing w:after="0" w:line="240" w:lineRule="auto"/>
        <w:jc w:val="center"/>
        <w:rPr>
          <w:rFonts w:ascii="Times New Roman" w:eastAsia="DengXian" w:hAnsi="Times New Roman"/>
          <w:b/>
          <w:kern w:val="2"/>
          <w:lang w:eastAsia="zh-CN"/>
          <w14:ligatures w14:val="standardContextual"/>
        </w:rPr>
      </w:pPr>
      <w:r w:rsidRPr="00357760">
        <w:rPr>
          <w:rFonts w:ascii="Times New Roman" w:eastAsia="DengXian" w:hAnsi="Times New Roman"/>
          <w:b/>
          <w:kern w:val="2"/>
          <w:lang w:eastAsia="zh-CN"/>
          <w14:ligatures w14:val="standardContextual"/>
        </w:rPr>
        <w:t>Положение</w:t>
      </w:r>
    </w:p>
    <w:p w:rsidR="00357760" w:rsidRPr="00357760" w:rsidRDefault="00357760" w:rsidP="00357760">
      <w:pPr>
        <w:widowControl w:val="0"/>
        <w:autoSpaceDE w:val="0"/>
        <w:autoSpaceDN w:val="0"/>
        <w:spacing w:after="0" w:line="240" w:lineRule="auto"/>
        <w:jc w:val="center"/>
        <w:rPr>
          <w:rFonts w:ascii="Times New Roman" w:eastAsia="DengXian" w:hAnsi="Times New Roman"/>
          <w:b/>
          <w:kern w:val="2"/>
          <w:lang w:eastAsia="zh-CN"/>
          <w14:ligatures w14:val="standardContextual"/>
        </w:rPr>
      </w:pPr>
      <w:r w:rsidRPr="00357760">
        <w:rPr>
          <w:rFonts w:ascii="Times New Roman" w:eastAsia="DengXian" w:hAnsi="Times New Roman"/>
          <w:b/>
          <w:kern w:val="2"/>
          <w:lang w:eastAsia="zh-CN"/>
          <w14:ligatures w14:val="standardContextual"/>
        </w:rPr>
        <w:t xml:space="preserve">о пенсионном обеспечении лиц, 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357760">
        <w:rPr>
          <w:rFonts w:ascii="Times New Roman" w:eastAsia="DengXian" w:hAnsi="Times New Roman"/>
          <w:b/>
          <w:kern w:val="2"/>
          <w:lang w:eastAsia="zh-CN"/>
          <w14:ligatures w14:val="standardContextual"/>
        </w:rPr>
        <w:t>Прогресского</w:t>
      </w:r>
      <w:proofErr w:type="spellEnd"/>
      <w:r w:rsidRPr="00357760">
        <w:rPr>
          <w:rFonts w:ascii="Times New Roman" w:eastAsia="DengXian" w:hAnsi="Times New Roman"/>
          <w:b/>
          <w:kern w:val="2"/>
          <w:lang w:eastAsia="zh-CN"/>
          <w14:ligatures w14:val="standardContextual"/>
        </w:rPr>
        <w:t xml:space="preserve"> сельского поселения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4"/>
          <w:szCs w:val="24"/>
          <w:lang w:eastAsia="zh-CN"/>
          <w14:ligatures w14:val="standardContextual"/>
        </w:rPr>
      </w:pPr>
    </w:p>
    <w:p w:rsidR="00357760" w:rsidRPr="00357760" w:rsidRDefault="00357760" w:rsidP="00357760">
      <w:pPr>
        <w:widowControl w:val="0"/>
        <w:autoSpaceDE w:val="0"/>
        <w:autoSpaceDN w:val="0"/>
        <w:spacing w:after="0" w:line="240" w:lineRule="auto"/>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4"/>
          <w:szCs w:val="24"/>
          <w:lang w:eastAsia="zh-CN"/>
          <w14:ligatures w14:val="standardContextual"/>
        </w:rPr>
        <w:tab/>
      </w:r>
      <w:r w:rsidRPr="00357760">
        <w:rPr>
          <w:rFonts w:ascii="Times New Roman" w:eastAsia="DengXian" w:hAnsi="Times New Roman"/>
          <w:b/>
          <w:kern w:val="2"/>
          <w:sz w:val="20"/>
          <w:szCs w:val="20"/>
          <w:lang w:eastAsia="zh-CN"/>
          <w14:ligatures w14:val="standardContextual"/>
        </w:rPr>
        <w:t>1. Общие положения</w:t>
      </w:r>
    </w:p>
    <w:p w:rsid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w:t>
      </w:r>
      <w:r>
        <w:rPr>
          <w:rFonts w:ascii="Times New Roman" w:eastAsia="DengXian" w:hAnsi="Times New Roman"/>
          <w:kern w:val="2"/>
          <w:sz w:val="20"/>
          <w:szCs w:val="20"/>
          <w:lang w:eastAsia="zh-CN"/>
          <w14:ligatures w14:val="standardContextual"/>
        </w:rPr>
        <w:t xml:space="preserve">   </w:t>
      </w:r>
      <w:r w:rsidRPr="00357760">
        <w:rPr>
          <w:rFonts w:ascii="Times New Roman" w:eastAsia="DengXian" w:hAnsi="Times New Roman"/>
          <w:kern w:val="2"/>
          <w:sz w:val="20"/>
          <w:szCs w:val="20"/>
          <w:lang w:eastAsia="zh-CN"/>
          <w14:ligatures w14:val="standardContextual"/>
        </w:rPr>
        <w:t>муниципальной</w:t>
      </w:r>
      <w:r>
        <w:rPr>
          <w:rFonts w:ascii="Times New Roman" w:eastAsia="DengXian" w:hAnsi="Times New Roman"/>
          <w:kern w:val="2"/>
          <w:sz w:val="20"/>
          <w:szCs w:val="20"/>
          <w:lang w:eastAsia="zh-CN"/>
          <w14:ligatures w14:val="standardContextual"/>
        </w:rPr>
        <w:t xml:space="preserve">   </w:t>
      </w:r>
      <w:r w:rsidRPr="00357760">
        <w:rPr>
          <w:rFonts w:ascii="Times New Roman" w:eastAsia="DengXian" w:hAnsi="Times New Roman"/>
          <w:kern w:val="2"/>
          <w:sz w:val="20"/>
          <w:szCs w:val="20"/>
          <w:lang w:eastAsia="zh-CN"/>
          <w14:ligatures w14:val="standardContextual"/>
        </w:rPr>
        <w:t xml:space="preserve"> службы</w:t>
      </w:r>
      <w:r>
        <w:rPr>
          <w:rFonts w:ascii="Times New Roman" w:eastAsia="DengXian" w:hAnsi="Times New Roman"/>
          <w:kern w:val="2"/>
          <w:sz w:val="20"/>
          <w:szCs w:val="20"/>
          <w:lang w:eastAsia="zh-CN"/>
          <w14:ligatures w14:val="standardContextual"/>
        </w:rPr>
        <w:t xml:space="preserve">   </w:t>
      </w:r>
      <w:r w:rsidRPr="00357760">
        <w:rPr>
          <w:rFonts w:ascii="Times New Roman" w:eastAsia="DengXian" w:hAnsi="Times New Roman"/>
          <w:kern w:val="2"/>
          <w:sz w:val="20"/>
          <w:szCs w:val="20"/>
          <w:lang w:eastAsia="zh-CN"/>
          <w14:ligatures w14:val="standardContextual"/>
        </w:rPr>
        <w:t xml:space="preserve">  после</w:t>
      </w:r>
      <w:r>
        <w:rPr>
          <w:rFonts w:ascii="Times New Roman" w:eastAsia="DengXian" w:hAnsi="Times New Roman"/>
          <w:kern w:val="2"/>
          <w:sz w:val="20"/>
          <w:szCs w:val="20"/>
          <w:lang w:eastAsia="zh-CN"/>
          <w14:ligatures w14:val="standardContextual"/>
        </w:rPr>
        <w:t xml:space="preserve">   </w:t>
      </w:r>
      <w:r w:rsidRPr="00357760">
        <w:rPr>
          <w:rFonts w:ascii="Times New Roman" w:eastAsia="DengXian" w:hAnsi="Times New Roman"/>
          <w:kern w:val="2"/>
          <w:sz w:val="20"/>
          <w:szCs w:val="20"/>
          <w:lang w:eastAsia="zh-CN"/>
          <w14:ligatures w14:val="standardContextual"/>
        </w:rPr>
        <w:t xml:space="preserve"> 1 января </w:t>
      </w:r>
      <w:r>
        <w:rPr>
          <w:rFonts w:ascii="Times New Roman" w:eastAsia="DengXian" w:hAnsi="Times New Roman"/>
          <w:kern w:val="2"/>
          <w:sz w:val="20"/>
          <w:szCs w:val="20"/>
          <w:lang w:eastAsia="zh-CN"/>
          <w14:ligatures w14:val="standardContextual"/>
        </w:rPr>
        <w:t xml:space="preserve">   </w:t>
      </w:r>
      <w:r w:rsidRPr="00357760">
        <w:rPr>
          <w:rFonts w:ascii="Times New Roman" w:eastAsia="DengXian" w:hAnsi="Times New Roman"/>
          <w:kern w:val="2"/>
          <w:sz w:val="20"/>
          <w:szCs w:val="20"/>
          <w:lang w:eastAsia="zh-CN"/>
          <w14:ligatures w14:val="standardContextual"/>
        </w:rPr>
        <w:t xml:space="preserve">2006 года) </w:t>
      </w:r>
      <w:r>
        <w:rPr>
          <w:rFonts w:ascii="Times New Roman" w:eastAsia="DengXian" w:hAnsi="Times New Roman"/>
          <w:kern w:val="2"/>
          <w:sz w:val="20"/>
          <w:szCs w:val="20"/>
          <w:lang w:eastAsia="zh-CN"/>
          <w14:ligatures w14:val="standardContextual"/>
        </w:rPr>
        <w:t xml:space="preserve"> </w:t>
      </w:r>
      <w:r w:rsidRPr="00357760">
        <w:rPr>
          <w:rFonts w:ascii="Times New Roman" w:eastAsia="DengXian" w:hAnsi="Times New Roman"/>
          <w:kern w:val="2"/>
          <w:sz w:val="20"/>
          <w:szCs w:val="20"/>
          <w:lang w:eastAsia="zh-CN"/>
          <w14:ligatures w14:val="standardContextual"/>
        </w:rPr>
        <w:t xml:space="preserve">в органах местного самоуправления </w:t>
      </w:r>
      <w:bookmarkStart w:id="2" w:name="_Hlk154561694"/>
    </w:p>
    <w:p w:rsidR="00A420CD" w:rsidRDefault="00A420CD"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p>
    <w:p w:rsidR="00357760" w:rsidRDefault="00A420CD"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r>
        <w:rPr>
          <w:rFonts w:ascii="Times New Roman" w:eastAsia="DengXian" w:hAnsi="Times New Roman"/>
          <w:kern w:val="2"/>
          <w:sz w:val="20"/>
          <w:szCs w:val="20"/>
          <w:lang w:eastAsia="zh-CN"/>
          <w14:ligatures w14:val="standardContextual"/>
        </w:rPr>
        <w:lastRenderedPageBreak/>
        <w:t>20</w:t>
      </w:r>
    </w:p>
    <w:p w:rsidR="00357760"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w:t>
      </w:r>
      <w:bookmarkEnd w:id="2"/>
      <w:r w:rsidRPr="00357760">
        <w:rPr>
          <w:rFonts w:ascii="Times New Roman" w:eastAsia="DengXian" w:hAnsi="Times New Roman"/>
          <w:kern w:val="2"/>
          <w:sz w:val="20"/>
          <w:szCs w:val="20"/>
          <w:lang w:eastAsia="zh-CN"/>
          <w14:ligatures w14:val="standardContextual"/>
        </w:rPr>
        <w:t>(далее - муниципальные служащие), а также порядок ее назначения, перерасчета, выплаты и прекращения выплаты.</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4"/>
          <w:szCs w:val="24"/>
          <w:lang w:eastAsia="zh-CN"/>
          <w14:ligatures w14:val="standardContextual"/>
        </w:rPr>
        <w:tab/>
      </w:r>
      <w:r w:rsidRPr="00357760">
        <w:rPr>
          <w:rFonts w:ascii="Times New Roman" w:eastAsia="DengXian" w:hAnsi="Times New Roman"/>
          <w:kern w:val="2"/>
          <w:sz w:val="20"/>
          <w:szCs w:val="20"/>
          <w:lang w:eastAsia="zh-CN"/>
          <w14:ligatures w14:val="standardContextual"/>
        </w:rPr>
        <w:t xml:space="preserve">Право на пенсию за выслугу лет в соответствии с настоящим Положением имеют граждане Российской Федерации, замещавшие в период после 1 января 2006  года муниципальные должности муниципальной службы, должности муниципальной службы в органах местного самоуправления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r>
      <w:proofErr w:type="gramStart"/>
      <w:r w:rsidRPr="00357760">
        <w:rPr>
          <w:rFonts w:ascii="Times New Roman" w:eastAsia="DengXian" w:hAnsi="Times New Roman"/>
          <w:kern w:val="2"/>
          <w:sz w:val="20"/>
          <w:szCs w:val="20"/>
          <w:lang w:eastAsia="zh-CN"/>
          <w14:ligatures w14:val="standardContextual"/>
        </w:rPr>
        <w:t>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Федеральный закон "О страховых пенсиях") либо досрочного назначения в соответствии с Законом Российской Федерации от 19 апреля 1991 года № 1032-1 "О занятости населения в Российской Федерации" страховой пенсии по старости (инвалидности) независимо от ее размера.</w:t>
      </w:r>
      <w:proofErr w:type="gramEnd"/>
    </w:p>
    <w:p w:rsidR="00357760" w:rsidRPr="00357760" w:rsidRDefault="00357760" w:rsidP="00357760">
      <w:pPr>
        <w:widowControl w:val="0"/>
        <w:autoSpaceDE w:val="0"/>
        <w:autoSpaceDN w:val="0"/>
        <w:spacing w:after="0" w:line="240" w:lineRule="auto"/>
        <w:jc w:val="both"/>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2. Условия назначения пенсии за выслугу лет муниципальным служащим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2.1. </w:t>
      </w:r>
      <w:proofErr w:type="gramStart"/>
      <w:r w:rsidRPr="00357760">
        <w:rPr>
          <w:rFonts w:ascii="Times New Roman" w:eastAsia="DengXian" w:hAnsi="Times New Roman"/>
          <w:kern w:val="2"/>
          <w:sz w:val="20"/>
          <w:szCs w:val="20"/>
          <w:lang w:eastAsia="zh-CN"/>
          <w14:ligatures w14:val="standardContextual"/>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r w:rsidRPr="00357760">
          <w:rPr>
            <w:rFonts w:ascii="Times New Roman" w:eastAsia="DengXian" w:hAnsi="Times New Roman"/>
            <w:kern w:val="2"/>
            <w:sz w:val="20"/>
            <w:szCs w:val="20"/>
            <w:lang w:eastAsia="zh-CN"/>
            <w14:ligatures w14:val="standardContextual"/>
          </w:rPr>
          <w:t>приложению</w:t>
        </w:r>
      </w:hyperlink>
      <w:r w:rsidRPr="00357760">
        <w:rPr>
          <w:rFonts w:ascii="Times New Roman" w:eastAsia="DengXian" w:hAnsi="Times New Roman"/>
          <w:kern w:val="2"/>
          <w:sz w:val="20"/>
          <w:szCs w:val="20"/>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w:t>
      </w:r>
      <w:proofErr w:type="gramEnd"/>
      <w:r w:rsidRPr="00357760">
        <w:rPr>
          <w:rFonts w:ascii="Times New Roman" w:eastAsia="DengXian" w:hAnsi="Times New Roman"/>
          <w:kern w:val="2"/>
          <w:sz w:val="20"/>
          <w:szCs w:val="20"/>
          <w:lang w:eastAsia="zh-CN"/>
          <w14:ligatures w14:val="standardContextual"/>
        </w:rPr>
        <w:t xml:space="preserve"> </w:t>
      </w:r>
      <w:proofErr w:type="gramStart"/>
      <w:r w:rsidRPr="00357760">
        <w:rPr>
          <w:rFonts w:ascii="Times New Roman" w:eastAsia="DengXian" w:hAnsi="Times New Roman"/>
          <w:kern w:val="2"/>
          <w:sz w:val="20"/>
          <w:szCs w:val="20"/>
          <w:lang w:eastAsia="zh-CN"/>
          <w14:ligatures w14:val="standardContextual"/>
        </w:rPr>
        <w:t>органах</w:t>
      </w:r>
      <w:proofErr w:type="gramEnd"/>
      <w:r w:rsidRPr="00357760">
        <w:rPr>
          <w:rFonts w:ascii="Times New Roman" w:eastAsia="DengXian" w:hAnsi="Times New Roman"/>
          <w:kern w:val="2"/>
          <w:sz w:val="20"/>
          <w:szCs w:val="20"/>
          <w:lang w:eastAsia="zh-CN"/>
          <w14:ligatures w14:val="standardContextual"/>
        </w:rPr>
        <w:t xml:space="preserve"> местного самоуправления Новгородской области в случае увольнения с муниципальной службы по следующим основаниям: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по соглашению сторон трудового договора;</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истечение срока действия трудового договора;</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расторжение трудового договора по инициативе муниципального служащего;</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отказ муниципального служащего от продолжения работы в связи с изменением определенных сторонами условий трудового договора;</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отказ муниципального служащего от перевода на работу в другую местность вместе с работодателем;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сокращение численности или штата муниципальных служащих;</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ликвидация органа местного самоуправления;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восстановление на службе муниципального служащего, ранее выполнявшего эту работу, по решению государственной инспекции труда или суда;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r>
      <w:proofErr w:type="gramStart"/>
      <w:r w:rsidRPr="00357760">
        <w:rPr>
          <w:rFonts w:ascii="Times New Roman" w:eastAsia="DengXian" w:hAnsi="Times New Roman"/>
          <w:sz w:val="20"/>
          <w:szCs w:val="20"/>
          <w:lang w:eastAsia="zh-CN"/>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4"/>
          <w:szCs w:val="24"/>
          <w:lang w:eastAsia="zh-CN"/>
          <w14:ligatures w14:val="standardContextual"/>
        </w:rPr>
        <w:tab/>
      </w:r>
      <w:r w:rsidRPr="00357760">
        <w:rPr>
          <w:rFonts w:ascii="Times New Roman" w:eastAsia="DengXian" w:hAnsi="Times New Roman"/>
          <w:kern w:val="2"/>
          <w:sz w:val="20"/>
          <w:szCs w:val="20"/>
          <w:lang w:eastAsia="zh-CN"/>
          <w14:ligatures w14:val="standardContextual"/>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r>
      <w:proofErr w:type="gramStart"/>
      <w:r w:rsidRPr="00357760">
        <w:rPr>
          <w:rFonts w:ascii="Times New Roman" w:eastAsia="DengXian" w:hAnsi="Times New Roman"/>
          <w:sz w:val="20"/>
          <w:szCs w:val="20"/>
          <w:lang w:eastAsia="zh-CN"/>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5" w:history="1">
        <w:r w:rsidRPr="00357760">
          <w:rPr>
            <w:rFonts w:ascii="Times New Roman" w:eastAsia="DengXian" w:hAnsi="Times New Roman"/>
            <w:sz w:val="20"/>
            <w:szCs w:val="20"/>
            <w:lang w:eastAsia="zh-CN"/>
          </w:rPr>
          <w:t>пунктом 7 статьи 38</w:t>
        </w:r>
      </w:hyperlink>
      <w:r w:rsidRPr="00357760">
        <w:rPr>
          <w:rFonts w:ascii="Times New Roman" w:eastAsia="DengXian" w:hAnsi="Times New Roman"/>
          <w:sz w:val="20"/>
          <w:szCs w:val="20"/>
          <w:lang w:eastAsia="zh-CN"/>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w:t>
      </w:r>
      <w:proofErr w:type="gramEnd"/>
      <w:r w:rsidRPr="00357760">
        <w:rPr>
          <w:rFonts w:ascii="Times New Roman" w:eastAsia="DengXian" w:hAnsi="Times New Roman"/>
          <w:sz w:val="20"/>
          <w:szCs w:val="20"/>
          <w:lang w:eastAsia="zh-CN"/>
        </w:rPr>
        <w:t xml:space="preserve"> на Вооруженные Силы Российской Федерации.</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ab/>
      </w:r>
      <w:proofErr w:type="gramStart"/>
      <w:r w:rsidRPr="00357760">
        <w:rPr>
          <w:rFonts w:ascii="Times New Roman" w:eastAsia="DengXian" w:hAnsi="Times New Roman"/>
          <w:sz w:val="20"/>
          <w:szCs w:val="20"/>
          <w:lang w:eastAsia="zh-CN"/>
        </w:rPr>
        <w:t>Также муниципальные служащие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статьей 32 Федерального закона от 28.12.2013 №400 «О страховых пенсиях» и непосредственно перед увольнением замещали должности муниципальной службы не менее 12  полных месяцев.</w:t>
      </w:r>
      <w:proofErr w:type="gramEnd"/>
    </w:p>
    <w:p w:rsid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2.2. Пенсия за выслугу лет не выплачивается в период нахождения на гражданской или муниципальной службе, замещения государственных должносте</w:t>
      </w:r>
      <w:r w:rsidR="00A420CD">
        <w:rPr>
          <w:rFonts w:ascii="Times New Roman" w:eastAsia="DengXian" w:hAnsi="Times New Roman"/>
          <w:sz w:val="20"/>
          <w:szCs w:val="20"/>
          <w:lang w:eastAsia="zh-CN"/>
        </w:rPr>
        <w:t>й или муниципальных должностей</w:t>
      </w:r>
    </w:p>
    <w:p w:rsidR="00A420CD"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Pr>
          <w:rFonts w:ascii="Times New Roman" w:eastAsia="DengXian" w:hAnsi="Times New Roman"/>
          <w:sz w:val="20"/>
          <w:szCs w:val="20"/>
          <w:lang w:eastAsia="zh-CN"/>
        </w:rPr>
        <w:tab/>
      </w:r>
      <w:r w:rsidRPr="00357760">
        <w:rPr>
          <w:rFonts w:ascii="Times New Roman" w:eastAsia="DengXian" w:hAnsi="Times New Roman"/>
          <w:sz w:val="20"/>
          <w:szCs w:val="20"/>
          <w:lang w:eastAsia="zh-CN"/>
        </w:rPr>
        <w:t xml:space="preserve">2.3. </w:t>
      </w:r>
      <w:proofErr w:type="gramStart"/>
      <w:r w:rsidRPr="00357760">
        <w:rPr>
          <w:rFonts w:ascii="Times New Roman" w:eastAsia="DengXian" w:hAnsi="Times New Roman"/>
          <w:sz w:val="20"/>
          <w:szCs w:val="20"/>
          <w:lang w:eastAsia="zh-CN"/>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Pr="00357760">
        <w:rPr>
          <w:rFonts w:ascii="Times New Roman" w:eastAsia="DengXian" w:hAnsi="Times New Roman"/>
          <w:sz w:val="20"/>
          <w:szCs w:val="20"/>
          <w:lang w:eastAsia="zh-CN"/>
        </w:rPr>
        <w:t xml:space="preserve"> службы для назначения пенсии за выслугу лет не менее 20 лет, лицами, продолжающими</w:t>
      </w:r>
      <w:r w:rsidR="00A420CD">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замещать</w:t>
      </w:r>
      <w:r w:rsidR="00A420CD">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на</w:t>
      </w:r>
      <w:r w:rsidR="00A420CD">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1 января </w:t>
      </w:r>
      <w:r w:rsidR="00A420CD">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2017 </w:t>
      </w:r>
      <w:r w:rsidR="00A420CD">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года должности муниципальной службы, имеющими на этот день не </w:t>
      </w:r>
    </w:p>
    <w:p w:rsidR="00A420CD" w:rsidRDefault="00A420CD" w:rsidP="00A420CD">
      <w:pPr>
        <w:autoSpaceDE w:val="0"/>
        <w:autoSpaceDN w:val="0"/>
        <w:adjustRightInd w:val="0"/>
        <w:spacing w:after="0" w:line="240" w:lineRule="auto"/>
        <w:jc w:val="center"/>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21</w:t>
      </w:r>
    </w:p>
    <w:p w:rsidR="00A420CD" w:rsidRDefault="00A420CD" w:rsidP="00357760">
      <w:pPr>
        <w:autoSpaceDE w:val="0"/>
        <w:autoSpaceDN w:val="0"/>
        <w:adjustRightInd w:val="0"/>
        <w:spacing w:after="0" w:line="240" w:lineRule="auto"/>
        <w:jc w:val="both"/>
        <w:rPr>
          <w:rFonts w:ascii="Times New Roman" w:eastAsia="DengXian" w:hAnsi="Times New Roman"/>
          <w:sz w:val="20"/>
          <w:szCs w:val="20"/>
          <w:lang w:eastAsia="zh-CN"/>
        </w:rPr>
      </w:pP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proofErr w:type="gramStart"/>
      <w:r w:rsidRPr="00357760">
        <w:rPr>
          <w:rFonts w:ascii="Times New Roman" w:eastAsia="DengXian" w:hAnsi="Times New Roman"/>
          <w:sz w:val="20"/>
          <w:szCs w:val="20"/>
          <w:lang w:eastAsia="zh-CN"/>
        </w:rPr>
        <w:t>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w:t>
      </w:r>
      <w:proofErr w:type="gramEnd"/>
      <w:r w:rsidRPr="00357760">
        <w:rPr>
          <w:rFonts w:ascii="Times New Roman" w:eastAsia="DengXian" w:hAnsi="Times New Roman"/>
          <w:sz w:val="20"/>
          <w:szCs w:val="20"/>
          <w:lang w:eastAsia="zh-CN"/>
        </w:rPr>
        <w:t xml:space="preserve"> </w:t>
      </w:r>
      <w:proofErr w:type="gramStart"/>
      <w:r w:rsidRPr="00357760">
        <w:rPr>
          <w:rFonts w:ascii="Times New Roman" w:eastAsia="DengXian" w:hAnsi="Times New Roman"/>
          <w:sz w:val="20"/>
          <w:szCs w:val="20"/>
          <w:lang w:eastAsia="zh-CN"/>
        </w:rPr>
        <w:t xml:space="preserve">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6" w:history="1">
        <w:r w:rsidRPr="00357760">
          <w:rPr>
            <w:rFonts w:ascii="Times New Roman" w:eastAsia="DengXian" w:hAnsi="Times New Roman"/>
            <w:sz w:val="20"/>
            <w:szCs w:val="20"/>
            <w:lang w:eastAsia="zh-CN"/>
          </w:rPr>
          <w:t>законом</w:t>
        </w:r>
      </w:hyperlink>
      <w:r w:rsidRPr="00357760">
        <w:rPr>
          <w:rFonts w:ascii="Times New Roman" w:eastAsia="DengXian" w:hAnsi="Times New Roman"/>
          <w:sz w:val="20"/>
          <w:szCs w:val="20"/>
          <w:lang w:eastAsia="zh-CN"/>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7" w:history="1">
        <w:r w:rsidRPr="00357760">
          <w:rPr>
            <w:rFonts w:ascii="Times New Roman" w:eastAsia="DengXian" w:hAnsi="Times New Roman"/>
            <w:sz w:val="20"/>
            <w:szCs w:val="20"/>
            <w:lang w:eastAsia="zh-CN"/>
          </w:rPr>
          <w:t>пункт 4 статьи 7</w:t>
        </w:r>
      </w:hyperlink>
      <w:r w:rsidRPr="00357760">
        <w:rPr>
          <w:rFonts w:ascii="Times New Roman" w:eastAsia="DengXian" w:hAnsi="Times New Roman"/>
          <w:sz w:val="20"/>
          <w:szCs w:val="20"/>
          <w:lang w:eastAsia="zh-CN"/>
        </w:rPr>
        <w:t xml:space="preserve"> Федерального закона от</w:t>
      </w:r>
      <w:proofErr w:type="gramEnd"/>
      <w:r w:rsidRPr="00357760">
        <w:rPr>
          <w:rFonts w:ascii="Times New Roman" w:eastAsia="DengXian" w:hAnsi="Times New Roman"/>
          <w:sz w:val="20"/>
          <w:szCs w:val="20"/>
          <w:lang w:eastAsia="zh-CN"/>
        </w:rPr>
        <w:t xml:space="preserve"> 15 декабря 2001 года N 166-ФЗ "О государственном пенсионном обеспечении в Российской Федерации".</w:t>
      </w:r>
    </w:p>
    <w:p w:rsidR="00357760" w:rsidRPr="00357760" w:rsidRDefault="00357760" w:rsidP="00357760">
      <w:pPr>
        <w:widowControl w:val="0"/>
        <w:autoSpaceDE w:val="0"/>
        <w:autoSpaceDN w:val="0"/>
        <w:spacing w:after="0" w:line="240" w:lineRule="auto"/>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3. Размер пенсии за выслугу лет муниципальным служащим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3.1. </w:t>
      </w:r>
      <w:proofErr w:type="gramStart"/>
      <w:r w:rsidRPr="00357760">
        <w:rPr>
          <w:rFonts w:ascii="Times New Roman" w:eastAsia="DengXian" w:hAnsi="Times New Roman"/>
          <w:kern w:val="2"/>
          <w:sz w:val="20"/>
          <w:szCs w:val="20"/>
          <w:lang w:eastAsia="zh-CN"/>
          <w14:ligatures w14:val="standardContextual"/>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8">
        <w:r w:rsidRPr="00357760">
          <w:rPr>
            <w:rFonts w:ascii="Times New Roman" w:eastAsia="DengXian" w:hAnsi="Times New Roman"/>
            <w:kern w:val="2"/>
            <w:sz w:val="20"/>
            <w:szCs w:val="20"/>
            <w:lang w:eastAsia="zh-CN"/>
            <w14:ligatures w14:val="standardContextual"/>
          </w:rPr>
          <w:t>приложению</w:t>
        </w:r>
      </w:hyperlink>
      <w:r w:rsidRPr="00357760">
        <w:rPr>
          <w:rFonts w:ascii="Times New Roman" w:eastAsia="DengXian" w:hAnsi="Times New Roman"/>
          <w:kern w:val="2"/>
          <w:sz w:val="20"/>
          <w:szCs w:val="20"/>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в размере 45 процентов среднемесячного заработка муниципального служащего</w:t>
      </w:r>
      <w:proofErr w:type="gramEnd"/>
      <w:r w:rsidRPr="00357760">
        <w:rPr>
          <w:rFonts w:ascii="Times New Roman" w:eastAsia="DengXian" w:hAnsi="Times New Roman"/>
          <w:kern w:val="2"/>
          <w:sz w:val="20"/>
          <w:szCs w:val="20"/>
          <w:lang w:eastAsia="zh-CN"/>
          <w14:ligatures w14:val="standardContextual"/>
        </w:rPr>
        <w:t xml:space="preserve">, исходя из </w:t>
      </w:r>
      <w:proofErr w:type="gramStart"/>
      <w:r w:rsidRPr="00357760">
        <w:rPr>
          <w:rFonts w:ascii="Times New Roman" w:eastAsia="DengXian" w:hAnsi="Times New Roman"/>
          <w:kern w:val="2"/>
          <w:sz w:val="20"/>
          <w:szCs w:val="20"/>
          <w:lang w:eastAsia="zh-CN"/>
          <w14:ligatures w14:val="standardContextual"/>
        </w:rPr>
        <w:t>которого</w:t>
      </w:r>
      <w:proofErr w:type="gramEnd"/>
      <w:r w:rsidRPr="00357760">
        <w:rPr>
          <w:rFonts w:ascii="Times New Roman" w:eastAsia="DengXian" w:hAnsi="Times New Roman"/>
          <w:kern w:val="2"/>
          <w:sz w:val="20"/>
          <w:szCs w:val="20"/>
          <w:lang w:eastAsia="zh-CN"/>
          <w14:ligatures w14:val="standardContextual"/>
        </w:rPr>
        <w:t xml:space="preserve"> в соответствии с настоящим Положением исчисляется размер пенсии за выслугу лет.</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3.2. </w:t>
      </w:r>
      <w:proofErr w:type="gramStart"/>
      <w:r w:rsidRPr="00357760">
        <w:rPr>
          <w:rFonts w:ascii="Times New Roman" w:eastAsia="DengXian" w:hAnsi="Times New Roman"/>
          <w:kern w:val="2"/>
          <w:sz w:val="20"/>
          <w:szCs w:val="20"/>
          <w:lang w:eastAsia="zh-CN"/>
          <w14:ligatures w14:val="standardContextual"/>
        </w:rPr>
        <w:t xml:space="preserve">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9">
        <w:r w:rsidRPr="00357760">
          <w:rPr>
            <w:rFonts w:ascii="Times New Roman" w:eastAsia="DengXian" w:hAnsi="Times New Roman"/>
            <w:kern w:val="2"/>
            <w:sz w:val="20"/>
            <w:szCs w:val="20"/>
            <w:lang w:eastAsia="zh-CN"/>
            <w14:ligatures w14:val="standardContextual"/>
          </w:rPr>
          <w:t>приложению</w:t>
        </w:r>
      </w:hyperlink>
      <w:r w:rsidRPr="00357760">
        <w:rPr>
          <w:rFonts w:ascii="Times New Roman" w:eastAsia="DengXian" w:hAnsi="Times New Roman"/>
          <w:kern w:val="2"/>
          <w:sz w:val="20"/>
          <w:szCs w:val="20"/>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w:t>
      </w:r>
      <w:proofErr w:type="gramEnd"/>
      <w:r w:rsidRPr="00357760">
        <w:rPr>
          <w:rFonts w:ascii="Times New Roman" w:eastAsia="DengXian" w:hAnsi="Times New Roman"/>
          <w:kern w:val="2"/>
          <w:sz w:val="20"/>
          <w:szCs w:val="20"/>
          <w:lang w:eastAsia="zh-CN"/>
          <w14:ligatures w14:val="standardContextual"/>
        </w:rPr>
        <w:t xml:space="preserve"> При этом общая сумма пенсии за выслугу лет не может превышать 75 процентов среднемесячного заработка, </w:t>
      </w:r>
      <w:proofErr w:type="gramStart"/>
      <w:r w:rsidRPr="00357760">
        <w:rPr>
          <w:rFonts w:ascii="Times New Roman" w:eastAsia="DengXian" w:hAnsi="Times New Roman"/>
          <w:kern w:val="2"/>
          <w:sz w:val="20"/>
          <w:szCs w:val="20"/>
          <w:lang w:eastAsia="zh-CN"/>
          <w14:ligatures w14:val="standardContextual"/>
        </w:rPr>
        <w:t>исходя из которого исчисляется</w:t>
      </w:r>
      <w:proofErr w:type="gramEnd"/>
      <w:r w:rsidRPr="00357760">
        <w:rPr>
          <w:rFonts w:ascii="Times New Roman" w:eastAsia="DengXian" w:hAnsi="Times New Roman"/>
          <w:kern w:val="2"/>
          <w:sz w:val="20"/>
          <w:szCs w:val="20"/>
          <w:lang w:eastAsia="zh-CN"/>
          <w14:ligatures w14:val="standardContextual"/>
        </w:rPr>
        <w:t xml:space="preserve"> размер пенсии за выслугу лет.</w:t>
      </w:r>
    </w:p>
    <w:p w:rsidR="00357760" w:rsidRPr="00357760" w:rsidRDefault="00357760" w:rsidP="00357760">
      <w:pPr>
        <w:widowControl w:val="0"/>
        <w:autoSpaceDE w:val="0"/>
        <w:autoSpaceDN w:val="0"/>
        <w:spacing w:after="0" w:line="240" w:lineRule="auto"/>
        <w:jc w:val="both"/>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bookmarkStart w:id="3" w:name="P143"/>
      <w:bookmarkEnd w:id="3"/>
      <w:r w:rsidRPr="00357760">
        <w:rPr>
          <w:rFonts w:ascii="Times New Roman" w:eastAsia="DengXian" w:hAnsi="Times New Roman"/>
          <w:kern w:val="2"/>
          <w:sz w:val="20"/>
          <w:szCs w:val="20"/>
          <w:lang w:eastAsia="zh-CN"/>
          <w14:ligatures w14:val="standardContextual"/>
        </w:rPr>
        <w:tab/>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после  1 января  2006 года, включаются: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1) должностной (месячный) оклад муниципального служащего в соответствии с замещаемой им должностью муниципальной службы;</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2) ежемесячная квалификационная надбавка к должностному окладу за знания и умения;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3) ежемесячная надбавка к должностному окладу за выслугу лет на муниципальной службе;</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4) ежемесячная надбавка к должностному окладу за особые условия муниципальной службы;</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5) ежемесячная надбавка к должностному окладу за работу со сведениями, составляющими государственную тайну;</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6) ежемесячное денежное поощрение;</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7) премия за выполнение особо важных и сложных заданий</w:t>
      </w:r>
      <w:r w:rsidRPr="00357760">
        <w:rPr>
          <w:rFonts w:asciiTheme="minorHAnsi" w:eastAsiaTheme="minorHAnsi" w:hAnsiTheme="minorHAnsi" w:cstheme="minorBidi"/>
          <w:sz w:val="20"/>
          <w:szCs w:val="20"/>
        </w:rPr>
        <w:t xml:space="preserve"> </w:t>
      </w:r>
      <w:r w:rsidRPr="00357760">
        <w:rPr>
          <w:rFonts w:ascii="Times New Roman" w:eastAsiaTheme="minorHAnsi" w:hAnsi="Times New Roman"/>
          <w:sz w:val="20"/>
          <w:szCs w:val="20"/>
        </w:rPr>
        <w:t>кроме премий, носящих единовременный характер, - в размере не более 25 процентов должностного оклада</w:t>
      </w:r>
      <w:r w:rsidRPr="00357760">
        <w:rPr>
          <w:rFonts w:ascii="Times New Roman" w:eastAsia="DengXian" w:hAnsi="Times New Roman"/>
          <w:kern w:val="2"/>
          <w:sz w:val="20"/>
          <w:szCs w:val="20"/>
          <w:lang w:eastAsia="zh-CN"/>
          <w14:ligatures w14:val="standardContextual"/>
        </w:rPr>
        <w:t>;</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8) единовременная выплата при предоставлении ежегодного оплачиваемого отпуска;</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9) материальная помощь. </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r>
      <w:proofErr w:type="gramStart"/>
      <w:r w:rsidRPr="00357760">
        <w:rPr>
          <w:rFonts w:ascii="Times New Roman" w:eastAsia="DengXian" w:hAnsi="Times New Roman"/>
          <w:sz w:val="20"/>
          <w:szCs w:val="20"/>
          <w:lang w:eastAsia="zh-CN"/>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w:t>
      </w:r>
      <w:proofErr w:type="gramEnd"/>
      <w:r w:rsidRPr="00357760">
        <w:rPr>
          <w:rFonts w:ascii="Times New Roman" w:eastAsia="DengXian" w:hAnsi="Times New Roman"/>
          <w:sz w:val="20"/>
          <w:szCs w:val="20"/>
          <w:lang w:eastAsia="zh-CN"/>
        </w:rPr>
        <w:t xml:space="preserve"> позиции соответствующей группы и категории должностей Реестра.</w:t>
      </w:r>
    </w:p>
    <w:p w:rsidR="00357760" w:rsidRPr="00357760" w:rsidRDefault="00357760" w:rsidP="00357760">
      <w:pPr>
        <w:autoSpaceDE w:val="0"/>
        <w:autoSpaceDN w:val="0"/>
        <w:adjustRightInd w:val="0"/>
        <w:spacing w:after="0" w:line="240" w:lineRule="auto"/>
        <w:jc w:val="both"/>
        <w:outlineLvl w:val="0"/>
        <w:rPr>
          <w:rFonts w:ascii="Times New Roman" w:eastAsia="DengXian" w:hAnsi="Times New Roman"/>
          <w:b/>
          <w:bCs/>
          <w:sz w:val="20"/>
          <w:szCs w:val="20"/>
          <w:lang w:eastAsia="zh-CN"/>
        </w:rPr>
      </w:pPr>
      <w:r w:rsidRPr="00357760">
        <w:rPr>
          <w:rFonts w:ascii="Times New Roman" w:eastAsia="DengXian" w:hAnsi="Times New Roman"/>
          <w:b/>
          <w:bCs/>
          <w:sz w:val="20"/>
          <w:szCs w:val="20"/>
          <w:lang w:eastAsia="zh-CN"/>
        </w:rPr>
        <w:tab/>
        <w:t>5. Среднемесячный заработок для исчисления размера пенсии за выслугу лет муниципального служащего</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4"/>
          <w:szCs w:val="24"/>
          <w:lang w:eastAsia="zh-CN"/>
        </w:rPr>
        <w:tab/>
      </w:r>
      <w:r w:rsidRPr="00357760">
        <w:rPr>
          <w:rFonts w:ascii="Times New Roman" w:eastAsia="DengXian" w:hAnsi="Times New Roman"/>
          <w:sz w:val="20"/>
          <w:szCs w:val="20"/>
          <w:lang w:eastAsia="zh-CN"/>
        </w:rPr>
        <w:t xml:space="preserve">5.1. </w:t>
      </w:r>
      <w:proofErr w:type="gramStart"/>
      <w:r w:rsidRPr="00357760">
        <w:rPr>
          <w:rFonts w:ascii="Times New Roman" w:eastAsia="DengXian" w:hAnsi="Times New Roman"/>
          <w:sz w:val="20"/>
          <w:szCs w:val="20"/>
          <w:lang w:eastAsia="zh-CN"/>
        </w:rPr>
        <w:t xml:space="preserve">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Par3" w:history="1">
        <w:r w:rsidRPr="00357760">
          <w:rPr>
            <w:rFonts w:ascii="Times New Roman" w:eastAsia="DengXian" w:hAnsi="Times New Roman"/>
            <w:sz w:val="20"/>
            <w:szCs w:val="20"/>
            <w:lang w:eastAsia="zh-CN"/>
          </w:rPr>
          <w:t>абзацем</w:t>
        </w:r>
        <w:proofErr w:type="gramEnd"/>
        <w:r w:rsidRPr="00357760">
          <w:rPr>
            <w:rFonts w:ascii="Times New Roman" w:eastAsia="DengXian" w:hAnsi="Times New Roman"/>
            <w:sz w:val="20"/>
            <w:szCs w:val="20"/>
            <w:lang w:eastAsia="zh-CN"/>
          </w:rPr>
          <w:t xml:space="preserve"> вторым</w:t>
        </w:r>
      </w:hyperlink>
      <w:r w:rsidRPr="00357760">
        <w:rPr>
          <w:rFonts w:ascii="Times New Roman" w:eastAsia="DengXian" w:hAnsi="Times New Roman"/>
          <w:sz w:val="20"/>
          <w:szCs w:val="20"/>
          <w:lang w:eastAsia="zh-CN"/>
        </w:rPr>
        <w:t xml:space="preserve"> настоящего пункта. Из расчета размера среднемесячного заработка, </w:t>
      </w:r>
      <w:proofErr w:type="gramStart"/>
      <w:r w:rsidRPr="00357760">
        <w:rPr>
          <w:rFonts w:ascii="Times New Roman" w:eastAsia="DengXian" w:hAnsi="Times New Roman"/>
          <w:sz w:val="20"/>
          <w:szCs w:val="20"/>
          <w:lang w:eastAsia="zh-CN"/>
        </w:rPr>
        <w:t>исходя из которого исчисляется</w:t>
      </w:r>
      <w:proofErr w:type="gramEnd"/>
      <w:r w:rsidRPr="00357760">
        <w:rPr>
          <w:rFonts w:ascii="Times New Roman" w:eastAsia="DengXian" w:hAnsi="Times New Roman"/>
          <w:sz w:val="20"/>
          <w:szCs w:val="20"/>
          <w:lang w:eastAsia="zh-CN"/>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w:t>
      </w:r>
      <w:r>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муниципального </w:t>
      </w:r>
      <w:r>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служащего</w:t>
      </w:r>
      <w:r>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5A2292"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4" w:name="Par3"/>
      <w:bookmarkEnd w:id="4"/>
      <w:r w:rsidRPr="00357760">
        <w:rPr>
          <w:rFonts w:ascii="Times New Roman" w:eastAsia="DengXian" w:hAnsi="Times New Roman"/>
          <w:sz w:val="24"/>
          <w:szCs w:val="24"/>
          <w:lang w:eastAsia="zh-CN"/>
        </w:rPr>
        <w:tab/>
      </w:r>
      <w:proofErr w:type="gramStart"/>
      <w:r w:rsidRPr="00357760">
        <w:rPr>
          <w:rFonts w:ascii="Times New Roman" w:eastAsia="DengXian" w:hAnsi="Times New Roman"/>
          <w:sz w:val="20"/>
          <w:szCs w:val="20"/>
          <w:lang w:eastAsia="zh-CN"/>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w:t>
      </w:r>
      <w:proofErr w:type="gramEnd"/>
      <w:r w:rsidRPr="00357760">
        <w:rPr>
          <w:rFonts w:ascii="Times New Roman" w:eastAsia="DengXian" w:hAnsi="Times New Roman"/>
          <w:sz w:val="20"/>
          <w:szCs w:val="20"/>
          <w:lang w:eastAsia="zh-CN"/>
        </w:rPr>
        <w:t xml:space="preserve"> среднемесячного заработка, исходя из которого исчисляется пенсия за выслугу лет, то расчет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пенсии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за</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выслугу</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лет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исчисляется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исходя</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из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среднемесячного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заработка</w:t>
      </w:r>
      <w:r w:rsidR="005A2292">
        <w:rPr>
          <w:rFonts w:ascii="Times New Roman" w:eastAsia="DengXian" w:hAnsi="Times New Roman"/>
          <w:sz w:val="20"/>
          <w:szCs w:val="20"/>
          <w:lang w:eastAsia="zh-CN"/>
        </w:rPr>
        <w:t xml:space="preserve">  </w:t>
      </w:r>
      <w:proofErr w:type="gramStart"/>
      <w:r w:rsidRPr="00357760">
        <w:rPr>
          <w:rFonts w:ascii="Times New Roman" w:eastAsia="DengXian" w:hAnsi="Times New Roman"/>
          <w:sz w:val="20"/>
          <w:szCs w:val="20"/>
          <w:lang w:eastAsia="zh-CN"/>
        </w:rPr>
        <w:t>за</w:t>
      </w:r>
      <w:proofErr w:type="gramEnd"/>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последние</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фактически </w:t>
      </w:r>
    </w:p>
    <w:p w:rsidR="005A2292" w:rsidRDefault="005A2292" w:rsidP="00357760">
      <w:pPr>
        <w:autoSpaceDE w:val="0"/>
        <w:autoSpaceDN w:val="0"/>
        <w:adjustRightInd w:val="0"/>
        <w:spacing w:after="0" w:line="240" w:lineRule="auto"/>
        <w:jc w:val="both"/>
        <w:rPr>
          <w:rFonts w:ascii="Times New Roman" w:eastAsia="DengXian" w:hAnsi="Times New Roman"/>
          <w:sz w:val="20"/>
          <w:szCs w:val="20"/>
          <w:lang w:eastAsia="zh-CN"/>
        </w:rPr>
      </w:pPr>
    </w:p>
    <w:p w:rsidR="005A2292" w:rsidRDefault="005A2292" w:rsidP="005A2292">
      <w:pPr>
        <w:autoSpaceDE w:val="0"/>
        <w:autoSpaceDN w:val="0"/>
        <w:adjustRightInd w:val="0"/>
        <w:spacing w:after="0" w:line="240" w:lineRule="auto"/>
        <w:jc w:val="center"/>
        <w:rPr>
          <w:rFonts w:ascii="Times New Roman" w:eastAsia="DengXian" w:hAnsi="Times New Roman"/>
          <w:sz w:val="20"/>
          <w:szCs w:val="20"/>
          <w:lang w:eastAsia="zh-CN"/>
        </w:rPr>
      </w:pPr>
      <w:r>
        <w:rPr>
          <w:rFonts w:ascii="Times New Roman" w:eastAsia="DengXian" w:hAnsi="Times New Roman"/>
          <w:sz w:val="20"/>
          <w:szCs w:val="20"/>
          <w:lang w:eastAsia="zh-CN"/>
        </w:rPr>
        <w:t>22</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proofErr w:type="gramStart"/>
      <w:r w:rsidRPr="00357760">
        <w:rPr>
          <w:rFonts w:ascii="Times New Roman" w:eastAsia="DengXian" w:hAnsi="Times New Roman"/>
          <w:sz w:val="20"/>
          <w:szCs w:val="20"/>
          <w:lang w:eastAsia="zh-CN"/>
        </w:rPr>
        <w:t>отработанные полные месяцы</w:t>
      </w:r>
      <w:proofErr w:type="gramEnd"/>
      <w:r w:rsidRPr="00357760">
        <w:rPr>
          <w:rFonts w:ascii="Times New Roman" w:eastAsia="DengXian" w:hAnsi="Times New Roman"/>
          <w:sz w:val="20"/>
          <w:szCs w:val="20"/>
          <w:lang w:eastAsia="zh-CN"/>
        </w:rPr>
        <w:t xml:space="preserve"> на муниципальной службе, в которых муниципальному служащему выплачивалось денежное содержание, но не более чем 12 месяцев.</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r>
      <w:proofErr w:type="gramStart"/>
      <w:r w:rsidRPr="00357760">
        <w:rPr>
          <w:rFonts w:ascii="Times New Roman" w:eastAsia="DengXian" w:hAnsi="Times New Roman"/>
          <w:sz w:val="20"/>
          <w:szCs w:val="20"/>
          <w:lang w:eastAsia="zh-CN"/>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w:t>
      </w:r>
      <w:proofErr w:type="gramEnd"/>
      <w:r w:rsidRPr="00357760">
        <w:rPr>
          <w:rFonts w:ascii="Times New Roman" w:eastAsia="DengXian" w:hAnsi="Times New Roman"/>
          <w:sz w:val="20"/>
          <w:szCs w:val="20"/>
          <w:lang w:eastAsia="zh-CN"/>
        </w:rPr>
        <w:t xml:space="preserve"> достижения возраста, дающего право на страховую пенсию.</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5.2. Размер среднемесячного заработка муниципального служащего, </w:t>
      </w:r>
      <w:proofErr w:type="gramStart"/>
      <w:r w:rsidRPr="00357760">
        <w:rPr>
          <w:rFonts w:ascii="Times New Roman" w:eastAsia="DengXian" w:hAnsi="Times New Roman"/>
          <w:sz w:val="20"/>
          <w:szCs w:val="20"/>
          <w:lang w:eastAsia="zh-CN"/>
        </w:rPr>
        <w:t>исходя из которого исчисляется</w:t>
      </w:r>
      <w:proofErr w:type="gramEnd"/>
      <w:r w:rsidRPr="00357760">
        <w:rPr>
          <w:rFonts w:ascii="Times New Roman" w:eastAsia="DengXian" w:hAnsi="Times New Roman"/>
          <w:sz w:val="20"/>
          <w:szCs w:val="20"/>
          <w:lang w:eastAsia="zh-CN"/>
        </w:rPr>
        <w:t xml:space="preserve"> пенсия за выслугу лет, составляет 30 процентов его денежного содержания, определенного в соответствии с разделом 4 настоящего Положения.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5.3. </w:t>
      </w:r>
      <w:proofErr w:type="gramStart"/>
      <w:r w:rsidRPr="00357760">
        <w:rPr>
          <w:rFonts w:ascii="Times New Roman" w:eastAsia="DengXian" w:hAnsi="Times New Roman"/>
          <w:sz w:val="20"/>
          <w:szCs w:val="20"/>
          <w:lang w:eastAsia="zh-CN"/>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w:t>
      </w:r>
      <w:proofErr w:type="gramEnd"/>
      <w:r w:rsidRPr="00357760">
        <w:rPr>
          <w:rFonts w:ascii="Times New Roman" w:eastAsia="DengXian" w:hAnsi="Times New Roman"/>
          <w:sz w:val="20"/>
          <w:szCs w:val="20"/>
          <w:lang w:eastAsia="zh-CN"/>
        </w:rPr>
        <w:t xml:space="preserve"> замещаемой должности муниципальной службы и увольнения </w:t>
      </w:r>
      <w:proofErr w:type="gramStart"/>
      <w:r w:rsidRPr="00357760">
        <w:rPr>
          <w:rFonts w:ascii="Times New Roman" w:eastAsia="DengXian" w:hAnsi="Times New Roman"/>
          <w:sz w:val="20"/>
          <w:szCs w:val="20"/>
          <w:lang w:eastAsia="zh-CN"/>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Pr="00357760">
        <w:rPr>
          <w:rFonts w:ascii="Times New Roman" w:eastAsia="DengXian" w:hAnsi="Times New Roman"/>
          <w:sz w:val="20"/>
          <w:szCs w:val="20"/>
          <w:lang w:eastAsia="zh-CN"/>
        </w:rPr>
        <w:t xml:space="preserve"> по основаниям, предусмотренным подпунктом 7.1.1 пункта 7.1  раздела 7 настоящего Положения.</w:t>
      </w:r>
    </w:p>
    <w:p w:rsidR="00357760" w:rsidRPr="00357760" w:rsidRDefault="00357760" w:rsidP="00357760">
      <w:pPr>
        <w:widowControl w:val="0"/>
        <w:autoSpaceDE w:val="0"/>
        <w:autoSpaceDN w:val="0"/>
        <w:spacing w:after="0" w:line="240" w:lineRule="auto"/>
        <w:jc w:val="both"/>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6. Стаж муниципальной службы для назначения пенсии за выслугу лет муниципальным служащим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bookmarkStart w:id="5" w:name="P220"/>
      <w:bookmarkEnd w:id="5"/>
      <w:r w:rsidRPr="00357760">
        <w:rPr>
          <w:rFonts w:ascii="Times New Roman" w:eastAsia="DengXian" w:hAnsi="Times New Roman"/>
          <w:kern w:val="2"/>
          <w:sz w:val="20"/>
          <w:szCs w:val="20"/>
          <w:lang w:eastAsia="zh-CN"/>
          <w14:ligatures w14:val="standardContextual"/>
        </w:rPr>
        <w:tab/>
        <w:t xml:space="preserve">6.1. </w:t>
      </w:r>
      <w:proofErr w:type="gramStart"/>
      <w:r w:rsidRPr="00357760">
        <w:rPr>
          <w:rFonts w:ascii="Times New Roman" w:eastAsia="DengXian" w:hAnsi="Times New Roman"/>
          <w:kern w:val="2"/>
          <w:sz w:val="20"/>
          <w:szCs w:val="20"/>
          <w:lang w:eastAsia="zh-CN"/>
          <w14:ligatures w14:val="standardContextual"/>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20">
        <w:r w:rsidRPr="00357760">
          <w:rPr>
            <w:rFonts w:ascii="Times New Roman" w:eastAsia="DengXian" w:hAnsi="Times New Roman"/>
            <w:kern w:val="2"/>
            <w:sz w:val="20"/>
            <w:szCs w:val="20"/>
            <w:lang w:eastAsia="zh-CN"/>
            <w14:ligatures w14:val="standardContextual"/>
          </w:rPr>
          <w:t>части 1 статьи 25</w:t>
        </w:r>
      </w:hyperlink>
      <w:r w:rsidRPr="00357760">
        <w:rPr>
          <w:rFonts w:ascii="Times New Roman" w:eastAsia="DengXian" w:hAnsi="Times New Roman"/>
          <w:kern w:val="2"/>
          <w:sz w:val="20"/>
          <w:szCs w:val="20"/>
          <w:lang w:eastAsia="zh-CN"/>
          <w14:ligatures w14:val="standardContextual"/>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21">
        <w:r w:rsidRPr="00357760">
          <w:rPr>
            <w:rFonts w:ascii="Times New Roman" w:eastAsia="DengXian" w:hAnsi="Times New Roman"/>
            <w:kern w:val="2"/>
            <w:sz w:val="20"/>
            <w:szCs w:val="20"/>
            <w:lang w:eastAsia="zh-CN"/>
            <w14:ligatures w14:val="standardContextual"/>
          </w:rPr>
          <w:t>законом</w:t>
        </w:r>
      </w:hyperlink>
      <w:r w:rsidRPr="00357760">
        <w:rPr>
          <w:rFonts w:ascii="Times New Roman" w:eastAsia="DengXian" w:hAnsi="Times New Roman"/>
          <w:kern w:val="2"/>
          <w:sz w:val="20"/>
          <w:szCs w:val="20"/>
          <w:lang w:eastAsia="zh-CN"/>
          <w14:ligatures w14:val="standardContextual"/>
        </w:rPr>
        <w:t xml:space="preserve"> Новгородской области от 30 июня 2016 года N 1005-ОЗ "О стаже муниципальной службы муниципальных служащих</w:t>
      </w:r>
      <w:proofErr w:type="gramEnd"/>
      <w:r w:rsidRPr="00357760">
        <w:rPr>
          <w:rFonts w:ascii="Times New Roman" w:eastAsia="DengXian" w:hAnsi="Times New Roman"/>
          <w:kern w:val="2"/>
          <w:sz w:val="20"/>
          <w:szCs w:val="20"/>
          <w:lang w:eastAsia="zh-CN"/>
          <w14:ligatures w14:val="standardContextual"/>
        </w:rPr>
        <w:t xml:space="preserve"> в Новгородской области".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357760">
          <w:rPr>
            <w:rFonts w:ascii="Times New Roman" w:eastAsia="DengXian" w:hAnsi="Times New Roman"/>
            <w:kern w:val="2"/>
            <w:sz w:val="20"/>
            <w:szCs w:val="20"/>
            <w:lang w:eastAsia="zh-CN"/>
            <w14:ligatures w14:val="standardContextual"/>
          </w:rPr>
          <w:t>пунктом 6.1</w:t>
        </w:r>
      </w:hyperlink>
      <w:r w:rsidRPr="00357760">
        <w:rPr>
          <w:rFonts w:ascii="Times New Roman" w:eastAsia="DengXian" w:hAnsi="Times New Roman"/>
          <w:kern w:val="2"/>
          <w:sz w:val="20"/>
          <w:szCs w:val="20"/>
          <w:lang w:eastAsia="zh-CN"/>
          <w14:ligatures w14:val="standardContextual"/>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357760" w:rsidRPr="00357760" w:rsidRDefault="00357760" w:rsidP="00357760">
      <w:pPr>
        <w:autoSpaceDE w:val="0"/>
        <w:autoSpaceDN w:val="0"/>
        <w:adjustRightInd w:val="0"/>
        <w:spacing w:after="0" w:line="240" w:lineRule="auto"/>
        <w:jc w:val="both"/>
        <w:outlineLvl w:val="0"/>
        <w:rPr>
          <w:rFonts w:ascii="Times New Roman" w:eastAsia="DengXian" w:hAnsi="Times New Roman"/>
          <w:b/>
          <w:bCs/>
          <w:sz w:val="20"/>
          <w:szCs w:val="20"/>
          <w:lang w:eastAsia="zh-CN"/>
        </w:rPr>
      </w:pPr>
      <w:r w:rsidRPr="00357760">
        <w:rPr>
          <w:rFonts w:ascii="Times New Roman" w:eastAsia="DengXian" w:hAnsi="Times New Roman"/>
          <w:b/>
          <w:bCs/>
          <w:sz w:val="20"/>
          <w:szCs w:val="20"/>
          <w:lang w:eastAsia="zh-CN"/>
        </w:rPr>
        <w:tab/>
        <w:t>7. Порядок перерасчета пенсии за выслугу лет муниципальным служащим</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7.1. Перерасчет назначенной пенсии за выслугу лет производится 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случаях:</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6" w:name="Par4"/>
      <w:bookmarkEnd w:id="6"/>
      <w:r w:rsidRPr="00357760">
        <w:rPr>
          <w:rFonts w:ascii="Times New Roman" w:eastAsia="DengXian" w:hAnsi="Times New Roman"/>
          <w:sz w:val="20"/>
          <w:szCs w:val="20"/>
          <w:lang w:eastAsia="zh-CN"/>
        </w:rPr>
        <w:tab/>
      </w:r>
      <w:proofErr w:type="gramStart"/>
      <w:r w:rsidRPr="00357760">
        <w:rPr>
          <w:rFonts w:ascii="Times New Roman" w:eastAsia="DengXian" w:hAnsi="Times New Roman"/>
          <w:sz w:val="20"/>
          <w:szCs w:val="20"/>
          <w:lang w:eastAsia="zh-CN"/>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w:t>
      </w:r>
      <w:proofErr w:type="gramEnd"/>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7" w:name="Par6"/>
      <w:bookmarkEnd w:id="7"/>
      <w:r w:rsidRPr="00357760">
        <w:rPr>
          <w:rFonts w:ascii="Times New Roman" w:eastAsia="DengXian" w:hAnsi="Times New Roman"/>
          <w:sz w:val="20"/>
          <w:szCs w:val="20"/>
          <w:lang w:eastAsia="zh-CN"/>
        </w:rPr>
        <w:tab/>
        <w:t xml:space="preserve">7.1.2. Увеличения продолжительности стажа муниципальной службы в связи с замещением должности муниципальной службы не менее </w:t>
      </w:r>
      <w:proofErr w:type="gramStart"/>
      <w:r w:rsidRPr="00357760">
        <w:rPr>
          <w:rFonts w:ascii="Times New Roman" w:eastAsia="DengXian" w:hAnsi="Times New Roman"/>
          <w:sz w:val="20"/>
          <w:szCs w:val="20"/>
          <w:lang w:eastAsia="zh-CN"/>
        </w:rPr>
        <w:t>12 полных месяцев</w:t>
      </w:r>
      <w:proofErr w:type="gramEnd"/>
      <w:r w:rsidRPr="00357760">
        <w:rPr>
          <w:rFonts w:ascii="Times New Roman" w:eastAsia="DengXian" w:hAnsi="Times New Roman"/>
          <w:sz w:val="20"/>
          <w:szCs w:val="20"/>
          <w:lang w:eastAsia="zh-CN"/>
        </w:rPr>
        <w:t xml:space="preserve"> с большим размером должностного оклада по заявлению гражданина;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7.1.3. Изменения решения гражданина, принятого им в соответствии с пунктом 6.3 раздела 6 настоящего Положения.</w:t>
      </w:r>
    </w:p>
    <w:p w:rsidR="00357760" w:rsidRPr="005A2292" w:rsidRDefault="00357760" w:rsidP="005A2292">
      <w:pPr>
        <w:autoSpaceDE w:val="0"/>
        <w:autoSpaceDN w:val="0"/>
        <w:adjustRightInd w:val="0"/>
        <w:spacing w:after="0" w:line="240" w:lineRule="auto"/>
        <w:jc w:val="both"/>
        <w:rPr>
          <w:rFonts w:ascii="Times New Roman" w:eastAsia="DengXian" w:hAnsi="Times New Roman"/>
          <w:sz w:val="20"/>
          <w:szCs w:val="20"/>
          <w:lang w:eastAsia="zh-CN"/>
        </w:rPr>
      </w:pPr>
      <w:bookmarkStart w:id="8" w:name="Par7"/>
      <w:bookmarkStart w:id="9" w:name="Par10"/>
      <w:bookmarkEnd w:id="8"/>
      <w:bookmarkEnd w:id="9"/>
      <w:r w:rsidRPr="00357760">
        <w:rPr>
          <w:rFonts w:ascii="Times New Roman" w:eastAsia="DengXian" w:hAnsi="Times New Roman"/>
          <w:sz w:val="20"/>
          <w:szCs w:val="20"/>
          <w:lang w:eastAsia="zh-CN"/>
        </w:rPr>
        <w:tab/>
        <w:t xml:space="preserve">7.2. </w:t>
      </w:r>
      <w:proofErr w:type="gramStart"/>
      <w:r w:rsidRPr="00357760">
        <w:rPr>
          <w:rFonts w:ascii="Times New Roman" w:eastAsia="DengXian" w:hAnsi="Times New Roman"/>
          <w:sz w:val="20"/>
          <w:szCs w:val="20"/>
          <w:lang w:eastAsia="zh-CN"/>
        </w:rPr>
        <w:t xml:space="preserve">Перерасчет назначенной пенсии за выслугу лет по основанию, предусмотренному </w:t>
      </w:r>
      <w:hyperlink w:anchor="Par4" w:history="1">
        <w:r w:rsidRPr="00357760">
          <w:rPr>
            <w:rFonts w:ascii="Times New Roman" w:eastAsia="DengXian" w:hAnsi="Times New Roman"/>
            <w:sz w:val="20"/>
            <w:szCs w:val="20"/>
            <w:lang w:eastAsia="zh-CN"/>
          </w:rPr>
          <w:t>подпунктом</w:t>
        </w:r>
      </w:hyperlink>
      <w:r w:rsidRPr="00357760">
        <w:rPr>
          <w:rFonts w:ascii="Times New Roman" w:eastAsia="DengXian" w:hAnsi="Times New Roman"/>
          <w:sz w:val="20"/>
          <w:szCs w:val="20"/>
          <w:lang w:eastAsia="zh-CN"/>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в </w:t>
      </w:r>
      <w:proofErr w:type="spellStart"/>
      <w:r w:rsidRPr="00357760">
        <w:rPr>
          <w:rFonts w:ascii="Times New Roman" w:eastAsia="DengXian" w:hAnsi="Times New Roman"/>
          <w:sz w:val="20"/>
          <w:szCs w:val="20"/>
          <w:lang w:eastAsia="zh-CN"/>
        </w:rPr>
        <w:t>Прогресском</w:t>
      </w:r>
      <w:proofErr w:type="spellEnd"/>
      <w:r w:rsidRPr="00357760">
        <w:rPr>
          <w:rFonts w:ascii="Times New Roman" w:eastAsia="DengXian" w:hAnsi="Times New Roman"/>
          <w:sz w:val="20"/>
          <w:szCs w:val="20"/>
          <w:lang w:eastAsia="zh-CN"/>
        </w:rPr>
        <w:t xml:space="preserve"> сельском поселении, по назначению дополнительного пенсионного обеспечения Главе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осуществляющего свои полномочия  на постоянной (штатной) основе (далее Комиссия), принимаемого в тридцатидневный срок со дня наступления</w:t>
      </w:r>
      <w:proofErr w:type="gramEnd"/>
      <w:r w:rsidRPr="00357760">
        <w:rPr>
          <w:rFonts w:ascii="Times New Roman" w:eastAsia="DengXian" w:hAnsi="Times New Roman"/>
          <w:sz w:val="20"/>
          <w:szCs w:val="20"/>
          <w:lang w:eastAsia="zh-CN"/>
        </w:rPr>
        <w:t xml:space="preserve"> оснований, предусмотренных в </w:t>
      </w:r>
      <w:hyperlink w:anchor="Par4" w:history="1">
        <w:r w:rsidRPr="00357760">
          <w:rPr>
            <w:rFonts w:ascii="Times New Roman" w:eastAsia="DengXian" w:hAnsi="Times New Roman"/>
            <w:sz w:val="20"/>
            <w:szCs w:val="20"/>
            <w:lang w:eastAsia="zh-CN"/>
          </w:rPr>
          <w:t>подпункте</w:t>
        </w:r>
      </w:hyperlink>
      <w:r w:rsidRPr="00357760">
        <w:rPr>
          <w:rFonts w:ascii="Times New Roman" w:eastAsia="DengXian" w:hAnsi="Times New Roman"/>
          <w:sz w:val="20"/>
          <w:szCs w:val="20"/>
          <w:lang w:eastAsia="zh-CN"/>
        </w:rPr>
        <w:t xml:space="preserve"> 7.1.1. пункта 7.1. </w:t>
      </w:r>
      <w:r w:rsidR="005A2292">
        <w:rPr>
          <w:rFonts w:ascii="Times New Roman" w:eastAsia="DengXian" w:hAnsi="Times New Roman"/>
          <w:sz w:val="20"/>
          <w:szCs w:val="20"/>
          <w:lang w:eastAsia="zh-CN"/>
        </w:rPr>
        <w:t>раздела 7 настоящего Положения.</w:t>
      </w:r>
    </w:p>
    <w:p w:rsidR="00357760" w:rsidRPr="00357760" w:rsidRDefault="005A2292"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Pr>
          <w:rFonts w:ascii="Times New Roman" w:eastAsia="DengXian" w:hAnsi="Times New Roman"/>
          <w:kern w:val="2"/>
          <w:sz w:val="20"/>
          <w:szCs w:val="20"/>
          <w:lang w:eastAsia="zh-CN"/>
          <w14:ligatures w14:val="standardContextual"/>
        </w:rPr>
        <w:tab/>
      </w:r>
      <w:r w:rsidR="00357760" w:rsidRPr="00357760">
        <w:rPr>
          <w:rFonts w:ascii="Times New Roman" w:eastAsia="DengXian" w:hAnsi="Times New Roman"/>
          <w:kern w:val="2"/>
          <w:sz w:val="20"/>
          <w:szCs w:val="20"/>
          <w:lang w:eastAsia="zh-CN"/>
          <w14:ligatures w14:val="standardContextual"/>
        </w:rPr>
        <w:t xml:space="preserve">Комиссия осуществляет свою деятельность в соответствии с положением, утвержденным муниципальным правовым актом Администрации </w:t>
      </w:r>
      <w:proofErr w:type="spellStart"/>
      <w:r w:rsidR="00357760" w:rsidRPr="00357760">
        <w:rPr>
          <w:rFonts w:ascii="Times New Roman" w:eastAsia="DengXian" w:hAnsi="Times New Roman"/>
          <w:kern w:val="2"/>
          <w:sz w:val="20"/>
          <w:szCs w:val="20"/>
          <w:lang w:eastAsia="zh-CN"/>
          <w14:ligatures w14:val="standardContextual"/>
        </w:rPr>
        <w:t>Прогресского</w:t>
      </w:r>
      <w:proofErr w:type="spellEnd"/>
      <w:r w:rsidR="00357760" w:rsidRPr="00357760">
        <w:rPr>
          <w:rFonts w:ascii="Times New Roman" w:eastAsia="DengXian" w:hAnsi="Times New Roman"/>
          <w:kern w:val="2"/>
          <w:sz w:val="20"/>
          <w:szCs w:val="20"/>
          <w:lang w:eastAsia="zh-CN"/>
          <w14:ligatures w14:val="standardContextual"/>
        </w:rPr>
        <w:t xml:space="preserve"> сельского поселения.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О перерасчете пенсии за выслугу лет гражданин уведомляется 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тридцатидневный срок со дня принятия решения, указанного в абзаце первом настоящего пункта.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10" w:name="Par13"/>
      <w:bookmarkEnd w:id="10"/>
      <w:r w:rsidRPr="00357760">
        <w:rPr>
          <w:rFonts w:ascii="Times New Roman" w:eastAsia="DengXian" w:hAnsi="Times New Roman"/>
          <w:sz w:val="20"/>
          <w:szCs w:val="20"/>
          <w:lang w:eastAsia="zh-CN"/>
        </w:rPr>
        <w:tab/>
        <w:t xml:space="preserve">Перерасчет пенсии за выслугу лет по основанию, предусмотренному </w:t>
      </w:r>
      <w:hyperlink w:anchor="Par4" w:history="1">
        <w:r w:rsidRPr="00357760">
          <w:rPr>
            <w:rFonts w:ascii="Times New Roman" w:eastAsia="DengXian" w:hAnsi="Times New Roman"/>
            <w:sz w:val="20"/>
            <w:szCs w:val="20"/>
            <w:lang w:eastAsia="zh-CN"/>
          </w:rPr>
          <w:t>подпунктом</w:t>
        </w:r>
      </w:hyperlink>
      <w:r w:rsidRPr="00357760">
        <w:rPr>
          <w:rFonts w:ascii="Times New Roman" w:eastAsia="DengXian" w:hAnsi="Times New Roman"/>
          <w:sz w:val="20"/>
          <w:szCs w:val="20"/>
          <w:lang w:eastAsia="zh-CN"/>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11" w:name="Par14"/>
      <w:bookmarkEnd w:id="11"/>
      <w:r w:rsidRPr="00357760">
        <w:rPr>
          <w:rFonts w:ascii="Times New Roman" w:eastAsia="DengXian" w:hAnsi="Times New Roman"/>
          <w:sz w:val="20"/>
          <w:szCs w:val="20"/>
          <w:lang w:eastAsia="zh-CN"/>
        </w:rPr>
        <w:t xml:space="preserve">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Заявление и документ, указанные в абзаце четвертом настоящего пункта, направляются 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трехдневный срок со дня подачи заявителем заявления на рассмотрение Комиссии.</w:t>
      </w:r>
    </w:p>
    <w:p w:rsidR="005A2292"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r>
    </w:p>
    <w:p w:rsidR="005A2292" w:rsidRDefault="005A2292" w:rsidP="00357760">
      <w:pPr>
        <w:autoSpaceDE w:val="0"/>
        <w:autoSpaceDN w:val="0"/>
        <w:adjustRightInd w:val="0"/>
        <w:spacing w:after="0" w:line="240" w:lineRule="auto"/>
        <w:jc w:val="both"/>
        <w:rPr>
          <w:rFonts w:ascii="Times New Roman" w:eastAsia="DengXian" w:hAnsi="Times New Roman"/>
          <w:sz w:val="20"/>
          <w:szCs w:val="20"/>
          <w:lang w:eastAsia="zh-CN"/>
        </w:rPr>
      </w:pPr>
    </w:p>
    <w:p w:rsidR="005A2292" w:rsidRDefault="005A2292" w:rsidP="005A2292">
      <w:pPr>
        <w:autoSpaceDE w:val="0"/>
        <w:autoSpaceDN w:val="0"/>
        <w:adjustRightInd w:val="0"/>
        <w:spacing w:after="0" w:line="240" w:lineRule="auto"/>
        <w:jc w:val="center"/>
        <w:rPr>
          <w:rFonts w:ascii="Times New Roman" w:eastAsia="DengXian" w:hAnsi="Times New Roman"/>
          <w:sz w:val="20"/>
          <w:szCs w:val="20"/>
          <w:lang w:eastAsia="zh-CN"/>
        </w:rPr>
      </w:pPr>
      <w:r>
        <w:rPr>
          <w:rFonts w:ascii="Times New Roman" w:eastAsia="DengXian" w:hAnsi="Times New Roman"/>
          <w:sz w:val="20"/>
          <w:szCs w:val="20"/>
          <w:lang w:eastAsia="zh-CN"/>
        </w:rPr>
        <w:t>23</w:t>
      </w:r>
    </w:p>
    <w:p w:rsidR="005A2292" w:rsidRDefault="005A2292" w:rsidP="00357760">
      <w:pPr>
        <w:autoSpaceDE w:val="0"/>
        <w:autoSpaceDN w:val="0"/>
        <w:adjustRightInd w:val="0"/>
        <w:spacing w:after="0" w:line="240" w:lineRule="auto"/>
        <w:jc w:val="both"/>
        <w:rPr>
          <w:rFonts w:ascii="Times New Roman" w:eastAsia="DengXian" w:hAnsi="Times New Roman"/>
          <w:sz w:val="20"/>
          <w:szCs w:val="20"/>
          <w:lang w:eastAsia="zh-CN"/>
        </w:rPr>
      </w:pPr>
    </w:p>
    <w:p w:rsidR="00357760" w:rsidRPr="00357760" w:rsidRDefault="005A2292" w:rsidP="00357760">
      <w:pPr>
        <w:autoSpaceDE w:val="0"/>
        <w:autoSpaceDN w:val="0"/>
        <w:adjustRightInd w:val="0"/>
        <w:spacing w:after="0" w:line="240" w:lineRule="auto"/>
        <w:jc w:val="both"/>
        <w:rPr>
          <w:rFonts w:ascii="Times New Roman" w:eastAsia="DengXian" w:hAnsi="Times New Roman"/>
          <w:sz w:val="20"/>
          <w:szCs w:val="20"/>
          <w:lang w:eastAsia="zh-CN"/>
        </w:rPr>
      </w:pPr>
      <w:r>
        <w:rPr>
          <w:rFonts w:ascii="Times New Roman" w:eastAsia="DengXian" w:hAnsi="Times New Roman"/>
          <w:sz w:val="20"/>
          <w:szCs w:val="20"/>
          <w:lang w:eastAsia="zh-CN"/>
        </w:rPr>
        <w:tab/>
      </w:r>
      <w:r w:rsidR="00357760" w:rsidRPr="00357760">
        <w:rPr>
          <w:rFonts w:ascii="Times New Roman" w:eastAsia="DengXian" w:hAnsi="Times New Roman"/>
          <w:sz w:val="20"/>
          <w:szCs w:val="20"/>
          <w:lang w:eastAsia="zh-CN"/>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12" w:name="Par16"/>
      <w:bookmarkEnd w:id="12"/>
      <w:r w:rsidRPr="00357760">
        <w:rPr>
          <w:rFonts w:ascii="Times New Roman" w:eastAsia="DengXian" w:hAnsi="Times New Roman"/>
          <w:sz w:val="20"/>
          <w:szCs w:val="20"/>
          <w:lang w:eastAsia="zh-CN"/>
        </w:rPr>
        <w:tab/>
        <w:t>представления не в полном объеме документов, предусмотренных абзацем четвертым настоящего пункта;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13" w:name="Par17"/>
      <w:bookmarkEnd w:id="13"/>
      <w:r w:rsidRPr="00357760">
        <w:rPr>
          <w:rFonts w:ascii="Times New Roman" w:eastAsia="DengXian" w:hAnsi="Times New Roman"/>
          <w:sz w:val="20"/>
          <w:szCs w:val="20"/>
          <w:lang w:eastAsia="zh-CN"/>
        </w:rPr>
        <w:tab/>
        <w:t>отсутствия основания, предусмотренного подпунктом 7.1.2. пункта 7.1. раздела 7 настоящего Положения.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Администрация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4" w:name="Par21"/>
      <w:bookmarkEnd w:id="14"/>
      <w:r w:rsidRPr="00357760">
        <w:rPr>
          <w:rFonts w:ascii="Times New Roman" w:eastAsia="DengXian" w:hAnsi="Times New Roman"/>
          <w:sz w:val="20"/>
          <w:szCs w:val="20"/>
          <w:lang w:eastAsia="zh-CN"/>
        </w:rPr>
        <w:t>, указанных в восьмом и (или) девятом абзацах настоящего пункта.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Перерасчет пенсии за выслугу лет по основанию, предусмотренному </w:t>
      </w:r>
      <w:hyperlink w:anchor="Par4" w:history="1">
        <w:r w:rsidRPr="00357760">
          <w:rPr>
            <w:rFonts w:ascii="Times New Roman" w:eastAsia="DengXian" w:hAnsi="Times New Roman"/>
            <w:sz w:val="20"/>
            <w:szCs w:val="20"/>
            <w:lang w:eastAsia="zh-CN"/>
          </w:rPr>
          <w:t>подпунктом</w:t>
        </w:r>
      </w:hyperlink>
      <w:r w:rsidRPr="00357760">
        <w:rPr>
          <w:rFonts w:ascii="Times New Roman" w:eastAsia="DengXian" w:hAnsi="Times New Roman"/>
          <w:sz w:val="20"/>
          <w:szCs w:val="20"/>
          <w:lang w:eastAsia="zh-CN"/>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Заявление, указанное в абзаце одиннадцатом настоящего пункта, направляются 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трехдневный срок со дня подачи заявителем заявления на рассмотрение Комиссии.</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15" w:name="Par0"/>
      <w:bookmarkStart w:id="16" w:name="Par22"/>
      <w:bookmarkStart w:id="17" w:name="Par24"/>
      <w:bookmarkEnd w:id="15"/>
      <w:bookmarkEnd w:id="16"/>
      <w:bookmarkEnd w:id="17"/>
      <w:r w:rsidRPr="00357760">
        <w:rPr>
          <w:rFonts w:ascii="Times New Roman" w:eastAsia="DengXian" w:hAnsi="Times New Roman"/>
          <w:color w:val="000000"/>
          <w:sz w:val="20"/>
          <w:szCs w:val="20"/>
          <w:lang w:eastAsia="zh-CN"/>
        </w:rPr>
        <w:tab/>
        <w:t>Перерасчет назначенной пенсии за выслугу лет по основанию, предусмотренному под</w:t>
      </w:r>
      <w:hyperlink w:anchor="Par7" w:history="1">
        <w:r w:rsidRPr="00357760">
          <w:rPr>
            <w:rFonts w:ascii="Times New Roman" w:eastAsia="DengXian" w:hAnsi="Times New Roman"/>
            <w:color w:val="000000"/>
            <w:sz w:val="20"/>
            <w:szCs w:val="20"/>
            <w:lang w:eastAsia="zh-CN"/>
          </w:rPr>
          <w:t>пунктом 7.1.3. пункта 7.1</w:t>
        </w:r>
      </w:hyperlink>
      <w:r w:rsidRPr="00357760">
        <w:rPr>
          <w:rFonts w:ascii="Times New Roman" w:eastAsia="DengXian" w:hAnsi="Times New Roman"/>
          <w:color w:val="000000"/>
          <w:sz w:val="20"/>
          <w:szCs w:val="20"/>
          <w:lang w:eastAsia="zh-CN"/>
        </w:rPr>
        <w:t xml:space="preserve">. раздела 7 настоящего Положения, оформляется решением </w:t>
      </w:r>
      <w:r w:rsidRPr="00357760">
        <w:rPr>
          <w:rFonts w:ascii="Times New Roman" w:eastAsia="DengXian" w:hAnsi="Times New Roman"/>
          <w:sz w:val="20"/>
          <w:szCs w:val="20"/>
          <w:lang w:eastAsia="zh-CN"/>
        </w:rPr>
        <w:t xml:space="preserve">Комиссии в сорокадневный срок со дня поступления заявления в 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color w:val="000000"/>
          <w:sz w:val="20"/>
          <w:szCs w:val="20"/>
          <w:lang w:eastAsia="zh-CN"/>
        </w:rPr>
      </w:pPr>
      <w:bookmarkStart w:id="18" w:name="Par25"/>
      <w:bookmarkEnd w:id="18"/>
      <w:r w:rsidRPr="00357760">
        <w:rPr>
          <w:rFonts w:ascii="Times New Roman" w:eastAsia="DengXian" w:hAnsi="Times New Roman"/>
          <w:sz w:val="20"/>
          <w:szCs w:val="20"/>
          <w:lang w:eastAsia="zh-CN"/>
        </w:rPr>
        <w:tab/>
        <w:t xml:space="preserve">Решение об отказе в перерасчете пенсии за выслугу лет по основанию, предусмотренному </w:t>
      </w:r>
      <w:r w:rsidRPr="00357760">
        <w:rPr>
          <w:rFonts w:ascii="Times New Roman" w:eastAsia="DengXian" w:hAnsi="Times New Roman"/>
          <w:color w:val="000000"/>
          <w:sz w:val="20"/>
          <w:szCs w:val="20"/>
          <w:lang w:eastAsia="zh-CN"/>
        </w:rPr>
        <w:t>под</w:t>
      </w:r>
      <w:hyperlink w:anchor="Par7" w:history="1">
        <w:r w:rsidRPr="00357760">
          <w:rPr>
            <w:rFonts w:ascii="Times New Roman" w:eastAsia="DengXian" w:hAnsi="Times New Roman"/>
            <w:color w:val="000000"/>
            <w:sz w:val="20"/>
            <w:szCs w:val="20"/>
            <w:lang w:eastAsia="zh-CN"/>
          </w:rPr>
          <w:t>пунктом 7.1.3. пункта 7.1</w:t>
        </w:r>
      </w:hyperlink>
      <w:r w:rsidRPr="00357760">
        <w:rPr>
          <w:rFonts w:ascii="Times New Roman" w:eastAsia="DengXian" w:hAnsi="Times New Roman"/>
          <w:color w:val="000000"/>
          <w:sz w:val="20"/>
          <w:szCs w:val="20"/>
          <w:lang w:eastAsia="zh-CN"/>
        </w:rPr>
        <w:t xml:space="preserve"> раздела 7 настоящего Положения, принимается в случае отсутствия основания, предусмотренного под</w:t>
      </w:r>
      <w:hyperlink w:anchor="Par7" w:history="1">
        <w:r w:rsidRPr="00357760">
          <w:rPr>
            <w:rFonts w:ascii="Times New Roman" w:eastAsia="DengXian" w:hAnsi="Times New Roman"/>
            <w:color w:val="000000"/>
            <w:sz w:val="20"/>
            <w:szCs w:val="20"/>
            <w:lang w:eastAsia="zh-CN"/>
          </w:rPr>
          <w:t>пунктом 7.1.3 пункта 7.1</w:t>
        </w:r>
      </w:hyperlink>
      <w:r w:rsidRPr="00357760">
        <w:rPr>
          <w:rFonts w:ascii="Times New Roman" w:eastAsia="DengXian" w:hAnsi="Times New Roman"/>
          <w:color w:val="000000"/>
          <w:sz w:val="20"/>
          <w:szCs w:val="20"/>
          <w:lang w:eastAsia="zh-CN"/>
        </w:rPr>
        <w:t xml:space="preserve"> раздела 7 настоящего Положения.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color w:val="000000"/>
          <w:sz w:val="20"/>
          <w:szCs w:val="20"/>
          <w:lang w:eastAsia="zh-CN"/>
        </w:rPr>
        <w:tab/>
        <w:t xml:space="preserve">Администрация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w:t>
      </w:r>
      <w:r w:rsidRPr="00357760">
        <w:rPr>
          <w:rFonts w:ascii="Times New Roman" w:eastAsia="DengXian" w:hAnsi="Times New Roman"/>
          <w:color w:val="000000"/>
          <w:sz w:val="20"/>
          <w:szCs w:val="20"/>
          <w:lang w:eastAsia="zh-CN"/>
        </w:rPr>
        <w:t xml:space="preserve">в десятидневный срок со дня принятия решения, указанного в абзаце </w:t>
      </w:r>
      <w:r w:rsidRPr="00357760">
        <w:rPr>
          <w:rFonts w:ascii="Times New Roman" w:eastAsia="DengXian" w:hAnsi="Times New Roman"/>
          <w:sz w:val="20"/>
          <w:szCs w:val="20"/>
          <w:lang w:eastAsia="zh-CN"/>
        </w:rPr>
        <w:t>тринадцатом или четырнадцатом настоящего пункта</w:t>
      </w:r>
      <w:r w:rsidRPr="00357760">
        <w:rPr>
          <w:rFonts w:ascii="Times New Roman" w:eastAsia="DengXian" w:hAnsi="Times New Roman"/>
          <w:color w:val="000000"/>
          <w:sz w:val="20"/>
          <w:szCs w:val="20"/>
          <w:lang w:eastAsia="zh-CN"/>
        </w:rPr>
        <w:t xml:space="preserve">, в письменной форме уведомляет заявителя </w:t>
      </w:r>
      <w:r w:rsidRPr="00357760">
        <w:rPr>
          <w:rFonts w:ascii="Times New Roman" w:eastAsia="DengXian" w:hAnsi="Times New Roman"/>
          <w:sz w:val="20"/>
          <w:szCs w:val="20"/>
          <w:lang w:eastAsia="zh-CN"/>
        </w:rPr>
        <w:t>о перерасчете пенсии за выслугу лет либо об отказе в перерасчете пенсии за выслугу лет.</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7.3. </w:t>
      </w:r>
      <w:proofErr w:type="gramStart"/>
      <w:r w:rsidRPr="00357760">
        <w:rPr>
          <w:rFonts w:ascii="Times New Roman" w:eastAsia="DengXian" w:hAnsi="Times New Roman"/>
          <w:sz w:val="20"/>
          <w:szCs w:val="20"/>
          <w:lang w:eastAsia="zh-CN"/>
        </w:rPr>
        <w:t xml:space="preserve">В случае если муниципальным правовым актом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roofErr w:type="gramEnd"/>
    </w:p>
    <w:p w:rsidR="00357760" w:rsidRPr="00357760" w:rsidRDefault="00357760" w:rsidP="00357760">
      <w:pPr>
        <w:widowControl w:val="0"/>
        <w:autoSpaceDE w:val="0"/>
        <w:autoSpaceDN w:val="0"/>
        <w:spacing w:after="0" w:line="240" w:lineRule="auto"/>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8. Порядок назначения и выплаты пенсии за выслугу лет</w:t>
      </w:r>
    </w:p>
    <w:p w:rsidR="00357760" w:rsidRPr="00357760" w:rsidRDefault="00357760" w:rsidP="00357760">
      <w:pPr>
        <w:autoSpaceDE w:val="0"/>
        <w:autoSpaceDN w:val="0"/>
        <w:adjustRightInd w:val="0"/>
        <w:spacing w:after="0" w:line="240" w:lineRule="auto"/>
        <w:jc w:val="both"/>
        <w:rPr>
          <w:rFonts w:ascii="Times New Roman" w:eastAsia="DengXian" w:hAnsi="Times New Roman"/>
          <w:color w:val="000000"/>
          <w:sz w:val="20"/>
          <w:szCs w:val="20"/>
          <w:lang w:eastAsia="zh-CN"/>
        </w:rPr>
      </w:pPr>
      <w:r w:rsidRPr="00357760">
        <w:rPr>
          <w:rFonts w:ascii="Times New Roman" w:eastAsia="DengXian" w:hAnsi="Times New Roman"/>
          <w:color w:val="000000"/>
          <w:sz w:val="20"/>
          <w:szCs w:val="20"/>
          <w:lang w:eastAsia="zh-CN"/>
        </w:rPr>
        <w:tab/>
        <w:t xml:space="preserve">8.1. </w:t>
      </w:r>
      <w:bookmarkStart w:id="19" w:name="P167"/>
      <w:bookmarkEnd w:id="19"/>
      <w:r w:rsidRPr="00357760">
        <w:rPr>
          <w:rFonts w:ascii="Times New Roman" w:eastAsia="DengXian" w:hAnsi="Times New Roman"/>
          <w:color w:val="000000"/>
          <w:sz w:val="20"/>
          <w:szCs w:val="20"/>
          <w:lang w:eastAsia="zh-CN"/>
        </w:rPr>
        <w:t xml:space="preserve">Гражданин, претендующий на пенсию за выслугу лет (далее - заявитель) подает </w:t>
      </w:r>
      <w:hyperlink r:id="rId22" w:history="1">
        <w:r w:rsidRPr="00357760">
          <w:rPr>
            <w:rFonts w:ascii="Times New Roman" w:eastAsia="DengXian" w:hAnsi="Times New Roman"/>
            <w:color w:val="000000"/>
            <w:sz w:val="20"/>
            <w:szCs w:val="20"/>
            <w:lang w:eastAsia="zh-CN"/>
          </w:rPr>
          <w:t>заявление</w:t>
        </w:r>
      </w:hyperlink>
      <w:r w:rsidRPr="00357760">
        <w:rPr>
          <w:rFonts w:ascii="Times New Roman" w:eastAsia="DengXian" w:hAnsi="Times New Roman"/>
          <w:color w:val="000000"/>
          <w:sz w:val="20"/>
          <w:szCs w:val="20"/>
          <w:lang w:eastAsia="zh-CN"/>
        </w:rPr>
        <w:t xml:space="preserve"> о назначении пенсии за выслугу лет в 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w:t>
      </w:r>
      <w:r w:rsidRPr="00357760">
        <w:rPr>
          <w:rFonts w:ascii="Times New Roman" w:eastAsia="DengXian" w:hAnsi="Times New Roman"/>
          <w:color w:val="000000"/>
          <w:sz w:val="20"/>
          <w:szCs w:val="20"/>
          <w:lang w:eastAsia="zh-CN"/>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8.2. К заявлению заявитель прилагает:</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r>
      <w:proofErr w:type="gramStart"/>
      <w:r w:rsidRPr="00357760">
        <w:rPr>
          <w:rFonts w:ascii="Times New Roman" w:eastAsia="DengXian" w:hAnsi="Times New Roman"/>
          <w:kern w:val="2"/>
          <w:sz w:val="20"/>
          <w:szCs w:val="20"/>
          <w:lang w:eastAsia="zh-CN"/>
          <w14:ligatures w14:val="standardContextual"/>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2) документы, удостоверяющие личность, возраст, место жительства, гражданство;</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3) заявление в Администрацию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5) </w:t>
      </w:r>
      <w:hyperlink w:anchor="P321">
        <w:r w:rsidRPr="00357760">
          <w:rPr>
            <w:rFonts w:ascii="Times New Roman" w:eastAsia="DengXian" w:hAnsi="Times New Roman"/>
            <w:kern w:val="2"/>
            <w:sz w:val="20"/>
            <w:szCs w:val="20"/>
            <w:lang w:eastAsia="zh-CN"/>
            <w14:ligatures w14:val="standardContextual"/>
          </w:rPr>
          <w:t>согласие</w:t>
        </w:r>
      </w:hyperlink>
      <w:r w:rsidRPr="00357760">
        <w:rPr>
          <w:rFonts w:ascii="Times New Roman" w:eastAsia="DengXian" w:hAnsi="Times New Roman"/>
          <w:kern w:val="2"/>
          <w:sz w:val="20"/>
          <w:szCs w:val="20"/>
          <w:lang w:eastAsia="zh-CN"/>
          <w14:ligatures w14:val="standardContextual"/>
        </w:rPr>
        <w:t xml:space="preserve">  на обработку персональных данных </w:t>
      </w:r>
      <w:r w:rsidRPr="00357760">
        <w:rPr>
          <w:rFonts w:ascii="Times New Roman" w:eastAsia="DengXian" w:hAnsi="Times New Roman"/>
          <w:i/>
          <w:iCs/>
          <w:kern w:val="2"/>
          <w:sz w:val="20"/>
          <w:szCs w:val="20"/>
          <w:lang w:eastAsia="zh-CN"/>
          <w14:ligatures w14:val="standardContextual"/>
        </w:rPr>
        <w:t>(</w:t>
      </w:r>
      <w:r w:rsidRPr="00357760">
        <w:rPr>
          <w:rFonts w:ascii="Times New Roman" w:eastAsia="DengXian" w:hAnsi="Times New Roman"/>
          <w:iCs/>
          <w:kern w:val="2"/>
          <w:sz w:val="20"/>
          <w:szCs w:val="20"/>
          <w:lang w:eastAsia="zh-CN"/>
          <w14:ligatures w14:val="standardContextual"/>
        </w:rPr>
        <w:t>по форме согласно приложению № 4 к настоящему Положению);</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Pr>
          <w:rFonts w:ascii="Times New Roman" w:eastAsia="DengXian" w:hAnsi="Times New Roman"/>
          <w:kern w:val="2"/>
          <w:sz w:val="20"/>
          <w:szCs w:val="20"/>
          <w:lang w:eastAsia="zh-CN"/>
          <w14:ligatures w14:val="standardContextual"/>
        </w:rPr>
        <w:tab/>
      </w:r>
      <w:r w:rsidRPr="00357760">
        <w:rPr>
          <w:rFonts w:ascii="Times New Roman" w:eastAsia="DengXian" w:hAnsi="Times New Roman"/>
          <w:kern w:val="2"/>
          <w:sz w:val="20"/>
          <w:szCs w:val="20"/>
          <w:lang w:eastAsia="zh-CN"/>
          <w14:ligatures w14:val="standardContextual"/>
        </w:rPr>
        <w:t>6) копию документа, подтверждающего регистрацию в системе индивидуального (персонифицированного) учета;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7) копию пенсионного удостоверения или справку о пенсионном обеспечении из органа, осуществляющего пенсионное обеспечение.</w:t>
      </w:r>
    </w:p>
    <w:p w:rsidR="00357760" w:rsidRPr="005A2292"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К заявлению заявителя орган местного самоуправления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в котором </w:t>
      </w:r>
      <w:r w:rsidRPr="005A2292">
        <w:rPr>
          <w:rFonts w:ascii="Times New Roman" w:eastAsia="DengXian" w:hAnsi="Times New Roman"/>
          <w:kern w:val="2"/>
          <w:sz w:val="20"/>
          <w:szCs w:val="20"/>
          <w:lang w:eastAsia="zh-CN"/>
          <w14:ligatures w14:val="standardContextual"/>
        </w:rPr>
        <w:t>заявитель замещал должность муниципальной службы, прилагает следующие документы:</w:t>
      </w:r>
    </w:p>
    <w:p w:rsidR="00357760" w:rsidRPr="005A2292" w:rsidRDefault="00357760" w:rsidP="00357760">
      <w:pPr>
        <w:autoSpaceDE w:val="0"/>
        <w:autoSpaceDN w:val="0"/>
        <w:adjustRightInd w:val="0"/>
        <w:spacing w:after="0" w:line="240" w:lineRule="auto"/>
        <w:jc w:val="both"/>
        <w:rPr>
          <w:rFonts w:ascii="Times New Roman" w:eastAsia="DengXian" w:hAnsi="Times New Roman"/>
          <w:color w:val="000000"/>
          <w:sz w:val="20"/>
          <w:szCs w:val="20"/>
          <w:lang w:eastAsia="zh-CN"/>
        </w:rPr>
      </w:pPr>
      <w:r w:rsidRPr="005A2292">
        <w:rPr>
          <w:rFonts w:ascii="Times New Roman" w:eastAsia="DengXian" w:hAnsi="Times New Roman"/>
          <w:sz w:val="20"/>
          <w:szCs w:val="20"/>
          <w:lang w:eastAsia="zh-CN"/>
        </w:rPr>
        <w:tab/>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proofErr w:type="spellStart"/>
      <w:r w:rsidRPr="005A2292">
        <w:rPr>
          <w:rFonts w:ascii="Times New Roman" w:eastAsia="DengXian" w:hAnsi="Times New Roman"/>
          <w:sz w:val="20"/>
          <w:szCs w:val="20"/>
          <w:lang w:eastAsia="zh-CN"/>
        </w:rPr>
        <w:t>Прогресского</w:t>
      </w:r>
      <w:proofErr w:type="spellEnd"/>
      <w:r w:rsidRPr="005A2292">
        <w:rPr>
          <w:rFonts w:ascii="Times New Roman" w:eastAsia="DengXian" w:hAnsi="Times New Roman"/>
          <w:sz w:val="20"/>
          <w:szCs w:val="20"/>
          <w:lang w:eastAsia="zh-CN"/>
        </w:rPr>
        <w:t xml:space="preserve"> сельского поселения </w:t>
      </w:r>
      <w:r w:rsidRPr="005A2292">
        <w:rPr>
          <w:rFonts w:ascii="Times New Roman" w:eastAsia="DengXian" w:hAnsi="Times New Roman"/>
          <w:color w:val="000000"/>
          <w:sz w:val="20"/>
          <w:szCs w:val="20"/>
          <w:lang w:eastAsia="zh-CN"/>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23" w:history="1">
        <w:r w:rsidRPr="005A2292">
          <w:rPr>
            <w:rFonts w:ascii="Times New Roman" w:eastAsia="DengXian" w:hAnsi="Times New Roman"/>
            <w:color w:val="000000"/>
            <w:sz w:val="20"/>
            <w:szCs w:val="20"/>
            <w:lang w:eastAsia="zh-CN"/>
          </w:rPr>
          <w:t xml:space="preserve">разделом </w:t>
        </w:r>
      </w:hyperlink>
      <w:r w:rsidRPr="005A2292">
        <w:rPr>
          <w:rFonts w:ascii="Times New Roman" w:eastAsia="DengXian" w:hAnsi="Times New Roman"/>
          <w:color w:val="000000"/>
          <w:sz w:val="20"/>
          <w:szCs w:val="20"/>
          <w:lang w:eastAsia="zh-CN"/>
        </w:rPr>
        <w:t>5 настоящего Положения;</w:t>
      </w:r>
    </w:p>
    <w:p w:rsidR="005A2292" w:rsidRPr="005A2292" w:rsidRDefault="00357760" w:rsidP="005A2292">
      <w:pPr>
        <w:autoSpaceDE w:val="0"/>
        <w:autoSpaceDN w:val="0"/>
        <w:adjustRightInd w:val="0"/>
        <w:spacing w:after="0" w:line="240" w:lineRule="auto"/>
        <w:jc w:val="both"/>
        <w:rPr>
          <w:rFonts w:ascii="Times New Roman" w:eastAsia="DengXian" w:hAnsi="Times New Roman"/>
          <w:sz w:val="20"/>
          <w:szCs w:val="20"/>
          <w:lang w:eastAsia="zh-CN"/>
        </w:rPr>
      </w:pPr>
      <w:r w:rsidRPr="005A2292">
        <w:rPr>
          <w:rFonts w:ascii="Times New Roman" w:eastAsia="DengXian" w:hAnsi="Times New Roman"/>
          <w:color w:val="000000"/>
          <w:sz w:val="20"/>
          <w:szCs w:val="20"/>
          <w:lang w:eastAsia="zh-CN"/>
        </w:rPr>
        <w:tab/>
        <w:t xml:space="preserve">2) решение представителя нанимателя об установлении </w:t>
      </w:r>
      <w:r w:rsidRPr="005A2292">
        <w:rPr>
          <w:rFonts w:ascii="Times New Roman" w:eastAsia="DengXian" w:hAnsi="Times New Roman"/>
          <w:sz w:val="20"/>
          <w:szCs w:val="20"/>
          <w:lang w:eastAsia="zh-CN"/>
        </w:rPr>
        <w:t>периодов службы (работы) заявителя, включаемых в стаж, дающий заявителю право на пенсию за выслугу лет.</w:t>
      </w:r>
    </w:p>
    <w:p w:rsidR="005A2292" w:rsidRDefault="005A2292" w:rsidP="005A2292">
      <w:pPr>
        <w:widowControl w:val="0"/>
        <w:autoSpaceDE w:val="0"/>
        <w:autoSpaceDN w:val="0"/>
        <w:spacing w:after="0" w:line="240" w:lineRule="auto"/>
        <w:jc w:val="center"/>
        <w:rPr>
          <w:rFonts w:ascii="Times New Roman" w:eastAsia="DengXian" w:hAnsi="Times New Roman"/>
          <w:iCs/>
          <w:kern w:val="2"/>
          <w:sz w:val="20"/>
          <w:szCs w:val="20"/>
          <w:lang w:eastAsia="zh-CN"/>
          <w14:ligatures w14:val="standardContextual"/>
        </w:rPr>
      </w:pPr>
      <w:r w:rsidRPr="005A2292">
        <w:rPr>
          <w:rFonts w:ascii="Times New Roman" w:eastAsia="DengXian" w:hAnsi="Times New Roman"/>
          <w:iCs/>
          <w:kern w:val="2"/>
          <w:sz w:val="20"/>
          <w:szCs w:val="20"/>
          <w:lang w:eastAsia="zh-CN"/>
          <w14:ligatures w14:val="standardContextual"/>
        </w:rPr>
        <w:lastRenderedPageBreak/>
        <w:t>24</w:t>
      </w:r>
    </w:p>
    <w:p w:rsidR="005A2292" w:rsidRPr="005A2292" w:rsidRDefault="005A2292" w:rsidP="005A2292">
      <w:pPr>
        <w:widowControl w:val="0"/>
        <w:autoSpaceDE w:val="0"/>
        <w:autoSpaceDN w:val="0"/>
        <w:spacing w:after="0" w:line="240" w:lineRule="auto"/>
        <w:jc w:val="center"/>
        <w:rPr>
          <w:rFonts w:ascii="Times New Roman" w:eastAsia="DengXian" w:hAnsi="Times New Roman"/>
          <w:iCs/>
          <w:kern w:val="2"/>
          <w:sz w:val="20"/>
          <w:szCs w:val="20"/>
          <w:lang w:eastAsia="zh-CN"/>
          <w14:ligatures w14:val="standardContextual"/>
        </w:rPr>
      </w:pPr>
    </w:p>
    <w:p w:rsidR="00357760" w:rsidRPr="00357760" w:rsidRDefault="005A2292" w:rsidP="00357760">
      <w:pPr>
        <w:widowControl w:val="0"/>
        <w:autoSpaceDE w:val="0"/>
        <w:autoSpaceDN w:val="0"/>
        <w:spacing w:after="0" w:line="240" w:lineRule="auto"/>
        <w:jc w:val="both"/>
        <w:rPr>
          <w:rFonts w:ascii="Times New Roman" w:eastAsia="DengXian" w:hAnsi="Times New Roman"/>
          <w:iCs/>
          <w:kern w:val="2"/>
          <w:sz w:val="20"/>
          <w:szCs w:val="20"/>
          <w:lang w:eastAsia="zh-CN"/>
          <w14:ligatures w14:val="standardContextual"/>
        </w:rPr>
      </w:pPr>
      <w:r>
        <w:rPr>
          <w:rFonts w:ascii="Times New Roman" w:eastAsia="DengXian" w:hAnsi="Times New Roman"/>
          <w:iCs/>
          <w:kern w:val="2"/>
          <w:sz w:val="20"/>
          <w:szCs w:val="20"/>
          <w:lang w:eastAsia="zh-CN"/>
          <w14:ligatures w14:val="standardContextual"/>
        </w:rPr>
        <w:tab/>
      </w:r>
      <w:r w:rsidR="00357760" w:rsidRPr="00357760">
        <w:rPr>
          <w:rFonts w:ascii="Times New Roman" w:eastAsia="DengXian" w:hAnsi="Times New Roman"/>
          <w:iCs/>
          <w:kern w:val="2"/>
          <w:sz w:val="20"/>
          <w:szCs w:val="20"/>
          <w:lang w:eastAsia="zh-CN"/>
          <w14:ligatures w14:val="standardContextual"/>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24" w:history="1">
        <w:r w:rsidR="00357760" w:rsidRPr="00357760">
          <w:rPr>
            <w:rFonts w:ascii="Times New Roman" w:eastAsia="DengXian" w:hAnsi="Times New Roman"/>
            <w:iCs/>
            <w:color w:val="0563C1"/>
            <w:kern w:val="2"/>
            <w:sz w:val="20"/>
            <w:szCs w:val="20"/>
            <w:u w:val="single"/>
            <w:lang w:eastAsia="zh-CN"/>
            <w14:ligatures w14:val="standardContextual"/>
          </w:rPr>
          <w:t>http://uslugi.novreg.ru</w:t>
        </w:r>
      </w:hyperlink>
      <w:r w:rsidR="00357760" w:rsidRPr="00357760">
        <w:rPr>
          <w:rFonts w:ascii="Times New Roman" w:eastAsia="DengXian" w:hAnsi="Times New Roman"/>
          <w:iCs/>
          <w:kern w:val="2"/>
          <w:sz w:val="20"/>
          <w:szCs w:val="20"/>
          <w:lang w:eastAsia="zh-CN"/>
          <w14:ligatures w14:val="standardContextual"/>
        </w:rPr>
        <w:t>).</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8.3. Заявление и документы, указанные в </w:t>
      </w:r>
      <w:hyperlink w:anchor="P167">
        <w:r w:rsidRPr="00357760">
          <w:rPr>
            <w:rFonts w:ascii="Times New Roman" w:eastAsia="DengXian" w:hAnsi="Times New Roman"/>
            <w:kern w:val="2"/>
            <w:sz w:val="20"/>
            <w:szCs w:val="20"/>
            <w:lang w:eastAsia="zh-CN"/>
            <w14:ligatures w14:val="standardContextual"/>
          </w:rPr>
          <w:t>пункте 8.2</w:t>
        </w:r>
      </w:hyperlink>
      <w:r w:rsidRPr="00357760">
        <w:rPr>
          <w:rFonts w:ascii="Times New Roman" w:eastAsia="DengXian" w:hAnsi="Times New Roman"/>
          <w:kern w:val="2"/>
          <w:sz w:val="20"/>
          <w:szCs w:val="20"/>
          <w:lang w:eastAsia="zh-CN"/>
          <w14:ligatures w14:val="standardContextual"/>
        </w:rPr>
        <w:t xml:space="preserve">. раздела 8 настоящего Положения, направляются Администрацией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в десятидневный срок со дня подачи заявителем заявления на рассмотрение Комиссии.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Комиссия в тридцатидневный срок со дня поступления заявления с документами в Администрацию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рассматривает представленные документы и выносит решение о назначении пенсии за выслугу лет либо об отказе в ее назначении.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В решении об отказе в назначении пенсии за выслугу лет указываются причины отказа.</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Решение об отказе в назначении пенсии за выслугу лет принимается в случаях:</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отсутствия права на получение пенсии за выслугу лет;</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представления неполного комплекта документов, предусмотренного в </w:t>
      </w:r>
      <w:hyperlink w:anchor="P167">
        <w:r w:rsidRPr="00357760">
          <w:rPr>
            <w:rFonts w:ascii="Times New Roman" w:eastAsia="DengXian" w:hAnsi="Times New Roman"/>
            <w:kern w:val="2"/>
            <w:sz w:val="20"/>
            <w:szCs w:val="20"/>
            <w:lang w:eastAsia="zh-CN"/>
            <w14:ligatures w14:val="standardContextual"/>
          </w:rPr>
          <w:t>пункте 8.2</w:t>
        </w:r>
      </w:hyperlink>
      <w:r w:rsidRPr="00357760">
        <w:rPr>
          <w:rFonts w:ascii="Times New Roman" w:eastAsia="DengXian" w:hAnsi="Times New Roman"/>
          <w:kern w:val="2"/>
          <w:sz w:val="20"/>
          <w:szCs w:val="20"/>
          <w:lang w:eastAsia="zh-CN"/>
          <w14:ligatures w14:val="standardContextual"/>
        </w:rPr>
        <w:t xml:space="preserve"> раздела 8 настоящего Положения.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Администрация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8.4. Пенсия за выслугу лет, назначенная в соответствии с настоящим Положением, перечисляется Администрацией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bookmarkStart w:id="20" w:name="P185"/>
      <w:bookmarkEnd w:id="20"/>
      <w:r w:rsidRPr="00357760">
        <w:rPr>
          <w:rFonts w:ascii="Times New Roman" w:eastAsia="DengXian" w:hAnsi="Times New Roman"/>
          <w:kern w:val="2"/>
          <w:sz w:val="20"/>
          <w:szCs w:val="20"/>
          <w:lang w:eastAsia="zh-CN"/>
          <w14:ligatures w14:val="standardContextual"/>
        </w:rPr>
        <w:tab/>
        <w:t xml:space="preserve">8.5. </w:t>
      </w:r>
      <w:proofErr w:type="gramStart"/>
      <w:r w:rsidRPr="00357760">
        <w:rPr>
          <w:rFonts w:ascii="Times New Roman" w:eastAsia="DengXian" w:hAnsi="Times New Roman"/>
          <w:kern w:val="2"/>
          <w:sz w:val="20"/>
          <w:szCs w:val="20"/>
          <w:lang w:eastAsia="zh-CN"/>
          <w14:ligatures w14:val="standardContextual"/>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25">
        <w:r w:rsidRPr="00357760">
          <w:rPr>
            <w:rFonts w:ascii="Times New Roman" w:eastAsia="DengXian" w:hAnsi="Times New Roman"/>
            <w:kern w:val="2"/>
            <w:sz w:val="20"/>
            <w:szCs w:val="20"/>
            <w:lang w:eastAsia="zh-CN"/>
            <w14:ligatures w14:val="standardContextual"/>
          </w:rPr>
          <w:t>части 2 статьи 10</w:t>
        </w:r>
      </w:hyperlink>
      <w:r w:rsidRPr="00357760">
        <w:rPr>
          <w:rFonts w:ascii="Times New Roman" w:eastAsia="DengXian" w:hAnsi="Times New Roman"/>
          <w:kern w:val="2"/>
          <w:sz w:val="20"/>
          <w:szCs w:val="20"/>
          <w:lang w:eastAsia="zh-CN"/>
          <w14:ligatures w14:val="standardContextual"/>
        </w:rPr>
        <w:t xml:space="preserve"> Федерального закона "О страховых пенсиях" и проживали совместно с этим гражданином на день его смерти, если обращение в Администрацию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w:t>
      </w:r>
      <w:proofErr w:type="gramEnd"/>
      <w:r w:rsidRPr="00357760">
        <w:rPr>
          <w:rFonts w:ascii="Times New Roman" w:eastAsia="DengXian" w:hAnsi="Times New Roman"/>
          <w:kern w:val="2"/>
          <w:sz w:val="20"/>
          <w:szCs w:val="20"/>
          <w:lang w:eastAsia="zh-CN"/>
          <w14:ligatures w14:val="standardContextual"/>
        </w:rPr>
        <w:t xml:space="preserve"> за неполученными суммами пенсии за выслугу лет последовало не </w:t>
      </w:r>
      <w:proofErr w:type="gramStart"/>
      <w:r w:rsidRPr="00357760">
        <w:rPr>
          <w:rFonts w:ascii="Times New Roman" w:eastAsia="DengXian" w:hAnsi="Times New Roman"/>
          <w:kern w:val="2"/>
          <w:sz w:val="20"/>
          <w:szCs w:val="20"/>
          <w:lang w:eastAsia="zh-CN"/>
          <w14:ligatures w14:val="standardContextual"/>
        </w:rPr>
        <w:t>позднее</w:t>
      </w:r>
      <w:proofErr w:type="gramEnd"/>
      <w:r w:rsidRPr="00357760">
        <w:rPr>
          <w:rFonts w:ascii="Times New Roman" w:eastAsia="DengXian" w:hAnsi="Times New Roman"/>
          <w:kern w:val="2"/>
          <w:sz w:val="20"/>
          <w:szCs w:val="20"/>
          <w:lang w:eastAsia="zh-CN"/>
          <w14:ligatures w14:val="standardContextual"/>
        </w:rPr>
        <w:t xml:space="preserve">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8.6. </w:t>
      </w:r>
      <w:proofErr w:type="gramStart"/>
      <w:r w:rsidRPr="00357760">
        <w:rPr>
          <w:rFonts w:ascii="Times New Roman" w:eastAsia="DengXian" w:hAnsi="Times New Roman"/>
          <w:sz w:val="20"/>
          <w:szCs w:val="20"/>
          <w:lang w:eastAsia="zh-CN"/>
        </w:rPr>
        <w:t xml:space="preserve">При отсутствии лиц, имеющих на основании </w:t>
      </w:r>
      <w:hyperlink w:anchor="P185">
        <w:r w:rsidRPr="00357760">
          <w:rPr>
            <w:rFonts w:ascii="Times New Roman" w:eastAsia="DengXian" w:hAnsi="Times New Roman"/>
            <w:sz w:val="20"/>
            <w:szCs w:val="20"/>
            <w:lang w:eastAsia="zh-CN"/>
          </w:rPr>
          <w:t>пункта 8.5</w:t>
        </w:r>
      </w:hyperlink>
      <w:r w:rsidRPr="00357760">
        <w:rPr>
          <w:rFonts w:ascii="Times New Roman" w:eastAsia="DengXian" w:hAnsi="Times New Roman"/>
          <w:sz w:val="20"/>
          <w:szCs w:val="20"/>
          <w:lang w:eastAsia="zh-CN"/>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357760">
        <w:rPr>
          <w:rFonts w:ascii="Times New Roman" w:eastAsia="DengXian" w:hAnsi="Times New Roman"/>
          <w:sz w:val="20"/>
          <w:szCs w:val="20"/>
          <w:lang w:eastAsia="zh-CN"/>
        </w:rPr>
        <w:t>непредъявлении</w:t>
      </w:r>
      <w:proofErr w:type="spellEnd"/>
      <w:r w:rsidRPr="00357760">
        <w:rPr>
          <w:rFonts w:ascii="Times New Roman" w:eastAsia="DengXian" w:hAnsi="Times New Roman"/>
          <w:sz w:val="20"/>
          <w:szCs w:val="20"/>
          <w:lang w:eastAsia="zh-CN"/>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6" w:history="1">
        <w:r w:rsidRPr="00357760">
          <w:rPr>
            <w:rFonts w:ascii="Times New Roman" w:eastAsia="DengXian" w:hAnsi="Times New Roman"/>
            <w:sz w:val="20"/>
            <w:szCs w:val="20"/>
            <w:lang w:eastAsia="zh-CN"/>
          </w:rPr>
          <w:t>кодексом</w:t>
        </w:r>
      </w:hyperlink>
      <w:r w:rsidRPr="00357760">
        <w:rPr>
          <w:rFonts w:ascii="Times New Roman" w:eastAsia="DengXian" w:hAnsi="Times New Roman"/>
          <w:sz w:val="20"/>
          <w:szCs w:val="20"/>
          <w:lang w:eastAsia="zh-CN"/>
        </w:rPr>
        <w:t xml:space="preserve"> Российской</w:t>
      </w:r>
      <w:proofErr w:type="gramEnd"/>
      <w:r w:rsidRPr="00357760">
        <w:rPr>
          <w:rFonts w:ascii="Times New Roman" w:eastAsia="DengXian" w:hAnsi="Times New Roman"/>
          <w:sz w:val="20"/>
          <w:szCs w:val="20"/>
          <w:lang w:eastAsia="zh-CN"/>
        </w:rPr>
        <w:t xml:space="preserve"> Федерации.</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8.7. Суммы пенсии за выслугу лет, не начисленные гражданину не по его вине, выплачиваются ему за прошедшее время без ограничения каким-либо сроком.</w:t>
      </w:r>
      <w:bookmarkStart w:id="21" w:name="P188"/>
      <w:bookmarkEnd w:id="21"/>
    </w:p>
    <w:p w:rsidR="00357760" w:rsidRPr="00357760" w:rsidRDefault="00357760" w:rsidP="00357760">
      <w:pPr>
        <w:widowControl w:val="0"/>
        <w:autoSpaceDE w:val="0"/>
        <w:autoSpaceDN w:val="0"/>
        <w:spacing w:after="0" w:line="240" w:lineRule="auto"/>
        <w:jc w:val="both"/>
        <w:rPr>
          <w:rFonts w:ascii="Times New Roman" w:eastAsia="DengXian" w:hAnsi="Times New Roman"/>
          <w:b/>
          <w:bCs/>
          <w:kern w:val="2"/>
          <w:sz w:val="20"/>
          <w:szCs w:val="20"/>
          <w:lang w:eastAsia="zh-CN"/>
          <w14:ligatures w14:val="standardContextual"/>
        </w:rPr>
      </w:pPr>
      <w:r w:rsidRPr="00357760">
        <w:rPr>
          <w:rFonts w:ascii="Times New Roman" w:eastAsia="DengXian" w:hAnsi="Times New Roman"/>
          <w:b/>
          <w:bCs/>
          <w:kern w:val="2"/>
          <w:sz w:val="24"/>
          <w:szCs w:val="24"/>
          <w:lang w:eastAsia="zh-CN"/>
          <w14:ligatures w14:val="standardContextual"/>
        </w:rPr>
        <w:tab/>
      </w:r>
      <w:r w:rsidRPr="00357760">
        <w:rPr>
          <w:rFonts w:ascii="Times New Roman" w:eastAsia="DengXian" w:hAnsi="Times New Roman"/>
          <w:b/>
          <w:bCs/>
          <w:kern w:val="2"/>
          <w:sz w:val="20"/>
          <w:szCs w:val="20"/>
          <w:lang w:eastAsia="zh-CN"/>
          <w14:ligatures w14:val="standardContextual"/>
        </w:rPr>
        <w:t>9. Приостановление и возобновление выплаты пенсии за выслугу лет</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9.1. </w:t>
      </w:r>
      <w:proofErr w:type="gramStart"/>
      <w:r w:rsidRPr="00357760">
        <w:rPr>
          <w:rFonts w:ascii="Times New Roman" w:eastAsia="DengXian" w:hAnsi="Times New Roman"/>
          <w:sz w:val="20"/>
          <w:szCs w:val="20"/>
          <w:lang w:eastAsia="zh-CN"/>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357760">
        <w:rPr>
          <w:rFonts w:ascii="Times New Roman" w:eastAsia="DengXian" w:hAnsi="Times New Roman"/>
          <w:sz w:val="20"/>
          <w:szCs w:val="20"/>
          <w:lang w:eastAsia="zh-CN"/>
        </w:rPr>
        <w:t xml:space="preserve"> на условиях, которые установлены для федеральных государственных (гражданских) служащих.</w:t>
      </w:r>
    </w:p>
    <w:p w:rsidR="00357760" w:rsidRDefault="00357760" w:rsidP="005A2292">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путем направления </w:t>
      </w:r>
      <w:hyperlink r:id="rId27" w:history="1">
        <w:r w:rsidRPr="00357760">
          <w:rPr>
            <w:rFonts w:ascii="Times New Roman" w:eastAsia="DengXian" w:hAnsi="Times New Roman"/>
            <w:sz w:val="20"/>
            <w:szCs w:val="20"/>
            <w:lang w:eastAsia="zh-CN"/>
          </w:rPr>
          <w:t>заявления</w:t>
        </w:r>
      </w:hyperlink>
      <w:r w:rsidRPr="00357760">
        <w:rPr>
          <w:rFonts w:ascii="Times New Roman" w:eastAsia="DengXian" w:hAnsi="Times New Roman"/>
          <w:sz w:val="20"/>
          <w:szCs w:val="20"/>
          <w:lang w:eastAsia="zh-CN"/>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w:t>
      </w:r>
      <w:r w:rsidR="005A2292">
        <w:rPr>
          <w:rFonts w:ascii="Times New Roman" w:eastAsia="DengXian" w:hAnsi="Times New Roman"/>
          <w:sz w:val="20"/>
          <w:szCs w:val="20"/>
          <w:lang w:eastAsia="zh-CN"/>
        </w:rPr>
        <w:t>а на соответствующую должность.</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Pr>
          <w:rFonts w:ascii="Times New Roman" w:eastAsia="DengXian" w:hAnsi="Times New Roman"/>
          <w:sz w:val="20"/>
          <w:szCs w:val="20"/>
          <w:lang w:eastAsia="zh-CN"/>
        </w:rPr>
        <w:tab/>
      </w:r>
      <w:r w:rsidRPr="00357760">
        <w:rPr>
          <w:rFonts w:ascii="Times New Roman" w:eastAsia="DengXian" w:hAnsi="Times New Roman"/>
          <w:sz w:val="20"/>
          <w:szCs w:val="20"/>
          <w:lang w:eastAsia="zh-CN"/>
        </w:rPr>
        <w:t xml:space="preserve">Заявление рассматривается 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которая в десятидневный срок со дня подачи гражданином заявления принимает решение о приостановлении выплаты пенсии за выслугу лет.</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22" w:name="Par5"/>
      <w:bookmarkEnd w:id="22"/>
      <w:r w:rsidRPr="00357760">
        <w:rPr>
          <w:rFonts w:ascii="Times New Roman" w:eastAsia="DengXian" w:hAnsi="Times New Roman"/>
          <w:sz w:val="20"/>
          <w:szCs w:val="20"/>
          <w:lang w:eastAsia="zh-CN"/>
        </w:rPr>
        <w:tab/>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Копия решения о приостановлении выплаты пенсии за выслугу лет в трехдневный срок со дня его принятия направляется гражданину </w:t>
      </w:r>
      <w:bookmarkStart w:id="23" w:name="Par9"/>
      <w:bookmarkEnd w:id="23"/>
      <w:r w:rsidRPr="00357760">
        <w:rPr>
          <w:rFonts w:ascii="Times New Roman" w:eastAsia="DengXian" w:hAnsi="Times New Roman"/>
          <w:sz w:val="20"/>
          <w:szCs w:val="20"/>
          <w:lang w:eastAsia="zh-CN"/>
        </w:rPr>
        <w:t xml:space="preserve">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путем направления </w:t>
      </w:r>
      <w:hyperlink r:id="rId28" w:history="1">
        <w:r w:rsidRPr="00357760">
          <w:rPr>
            <w:rFonts w:ascii="Times New Roman" w:eastAsia="DengXian" w:hAnsi="Times New Roman"/>
            <w:sz w:val="20"/>
            <w:szCs w:val="20"/>
            <w:lang w:eastAsia="zh-CN"/>
          </w:rPr>
          <w:t>заявления</w:t>
        </w:r>
      </w:hyperlink>
      <w:r w:rsidRPr="00357760">
        <w:rPr>
          <w:rFonts w:ascii="Times New Roman" w:eastAsia="DengXian" w:hAnsi="Times New Roman"/>
          <w:sz w:val="20"/>
          <w:szCs w:val="20"/>
          <w:lang w:eastAsia="zh-CN"/>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Администрация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принимает решение о возобновлении выплаты пенсии за выслугу лет или </w:t>
      </w:r>
      <w:proofErr w:type="gramStart"/>
      <w:r w:rsidRPr="00357760">
        <w:rPr>
          <w:rFonts w:ascii="Times New Roman" w:eastAsia="DengXian" w:hAnsi="Times New Roman"/>
          <w:sz w:val="20"/>
          <w:szCs w:val="20"/>
          <w:lang w:eastAsia="zh-CN"/>
        </w:rPr>
        <w:t>об отказе в возобновлении выплаты пенсии за выслугу лет в тридцатидневный срок со дня</w:t>
      </w:r>
      <w:proofErr w:type="gramEnd"/>
      <w:r w:rsidRPr="00357760">
        <w:rPr>
          <w:rFonts w:ascii="Times New Roman" w:eastAsia="DengXian" w:hAnsi="Times New Roman"/>
          <w:sz w:val="20"/>
          <w:szCs w:val="20"/>
          <w:lang w:eastAsia="zh-CN"/>
        </w:rPr>
        <w:t xml:space="preserve"> подачи гражданином заявления.</w:t>
      </w:r>
    </w:p>
    <w:p w:rsidR="005A2292"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bookmarkStart w:id="24" w:name="Par12"/>
      <w:bookmarkEnd w:id="24"/>
      <w:r w:rsidRPr="00357760">
        <w:rPr>
          <w:rFonts w:ascii="Times New Roman" w:eastAsia="DengXian" w:hAnsi="Times New Roman"/>
          <w:sz w:val="20"/>
          <w:szCs w:val="20"/>
          <w:lang w:eastAsia="zh-CN"/>
        </w:rPr>
        <w:tab/>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такой выплаты в течение 30 календарных дней</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со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дня </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увольнения (освобождения) с должности.</w:t>
      </w:r>
      <w:r w:rsidR="005A2292">
        <w:rPr>
          <w:rFonts w:ascii="Times New Roman" w:eastAsia="DengXian" w:hAnsi="Times New Roman"/>
          <w:sz w:val="20"/>
          <w:szCs w:val="20"/>
          <w:lang w:eastAsia="zh-CN"/>
        </w:rPr>
        <w:t xml:space="preserve"> </w:t>
      </w:r>
      <w:r w:rsidRPr="00357760">
        <w:rPr>
          <w:rFonts w:ascii="Times New Roman" w:eastAsia="DengXian" w:hAnsi="Times New Roman"/>
          <w:sz w:val="20"/>
          <w:szCs w:val="20"/>
          <w:lang w:eastAsia="zh-CN"/>
        </w:rPr>
        <w:t xml:space="preserve"> При </w:t>
      </w:r>
    </w:p>
    <w:p w:rsidR="005A2292" w:rsidRDefault="005A2292" w:rsidP="005A2292">
      <w:pPr>
        <w:autoSpaceDE w:val="0"/>
        <w:autoSpaceDN w:val="0"/>
        <w:adjustRightInd w:val="0"/>
        <w:spacing w:after="0" w:line="240" w:lineRule="auto"/>
        <w:jc w:val="center"/>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25</w:t>
      </w:r>
    </w:p>
    <w:p w:rsidR="005A2292" w:rsidRDefault="005A2292" w:rsidP="00357760">
      <w:pPr>
        <w:autoSpaceDE w:val="0"/>
        <w:autoSpaceDN w:val="0"/>
        <w:adjustRightInd w:val="0"/>
        <w:spacing w:after="0" w:line="240" w:lineRule="auto"/>
        <w:jc w:val="both"/>
        <w:rPr>
          <w:rFonts w:ascii="Times New Roman" w:eastAsia="DengXian" w:hAnsi="Times New Roman"/>
          <w:sz w:val="20"/>
          <w:szCs w:val="20"/>
          <w:lang w:eastAsia="zh-CN"/>
        </w:rPr>
      </w:pP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proofErr w:type="gramStart"/>
      <w:r w:rsidRPr="00357760">
        <w:rPr>
          <w:rFonts w:ascii="Times New Roman" w:eastAsia="DengXian" w:hAnsi="Times New Roman"/>
          <w:sz w:val="20"/>
          <w:szCs w:val="20"/>
          <w:lang w:eastAsia="zh-CN"/>
        </w:rPr>
        <w:t>обращении</w:t>
      </w:r>
      <w:proofErr w:type="gramEnd"/>
      <w:r w:rsidRPr="00357760">
        <w:rPr>
          <w:rFonts w:ascii="Times New Roman" w:eastAsia="DengXian" w:hAnsi="Times New Roman"/>
          <w:sz w:val="20"/>
          <w:szCs w:val="20"/>
          <w:lang w:eastAsia="zh-CN"/>
        </w:rPr>
        <w:t xml:space="preserve">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Копия решения </w:t>
      </w:r>
      <w:proofErr w:type="gramStart"/>
      <w:r w:rsidRPr="00357760">
        <w:rPr>
          <w:rFonts w:ascii="Times New Roman" w:eastAsia="DengXian" w:hAnsi="Times New Roman"/>
          <w:sz w:val="20"/>
          <w:szCs w:val="20"/>
          <w:lang w:eastAsia="zh-CN"/>
        </w:rPr>
        <w:t>о возобновлении выплаты пенсии за выслугу лет в десятидневный срок со дня его принятия в письменном виде</w:t>
      </w:r>
      <w:proofErr w:type="gramEnd"/>
      <w:r w:rsidRPr="00357760">
        <w:rPr>
          <w:rFonts w:ascii="Times New Roman" w:eastAsia="DengXian" w:hAnsi="Times New Roman"/>
          <w:sz w:val="20"/>
          <w:szCs w:val="20"/>
          <w:lang w:eastAsia="zh-CN"/>
        </w:rPr>
        <w:t xml:space="preserve"> направляется Администрацией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гражданину.</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Решение об отказе в возобновлении выплаты пенсии за выслугу лет принимается в следующих случаях:</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представления не в полном объеме документов, предусмотренных абзацем первым настоящего пункта;</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несоблюдения требования, указанного в </w:t>
      </w:r>
      <w:hyperlink w:anchor="Par0" w:history="1">
        <w:r w:rsidRPr="00357760">
          <w:rPr>
            <w:rFonts w:ascii="Times New Roman" w:eastAsia="DengXian" w:hAnsi="Times New Roman"/>
            <w:sz w:val="20"/>
            <w:szCs w:val="20"/>
            <w:lang w:eastAsia="zh-CN"/>
          </w:rPr>
          <w:t>пункте</w:t>
        </w:r>
      </w:hyperlink>
      <w:r w:rsidRPr="00357760">
        <w:rPr>
          <w:rFonts w:ascii="Times New Roman" w:eastAsia="DengXian" w:hAnsi="Times New Roman"/>
          <w:sz w:val="20"/>
          <w:szCs w:val="20"/>
          <w:lang w:eastAsia="zh-CN"/>
        </w:rPr>
        <w:t xml:space="preserve"> 9.1 раздела 9 настоящего Положения.</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357760" w:rsidRPr="00357760" w:rsidRDefault="00357760" w:rsidP="00357760">
      <w:pPr>
        <w:autoSpaceDE w:val="0"/>
        <w:autoSpaceDN w:val="0"/>
        <w:adjustRightInd w:val="0"/>
        <w:spacing w:after="0" w:line="240" w:lineRule="auto"/>
        <w:jc w:val="both"/>
        <w:outlineLvl w:val="0"/>
        <w:rPr>
          <w:rFonts w:ascii="Times New Roman" w:eastAsia="DengXian" w:hAnsi="Times New Roman"/>
          <w:b/>
          <w:bCs/>
          <w:sz w:val="20"/>
          <w:szCs w:val="20"/>
          <w:lang w:eastAsia="zh-CN"/>
        </w:rPr>
      </w:pPr>
      <w:r w:rsidRPr="00357760">
        <w:rPr>
          <w:rFonts w:ascii="Times New Roman" w:eastAsia="DengXian" w:hAnsi="Times New Roman"/>
          <w:b/>
          <w:bCs/>
          <w:sz w:val="20"/>
          <w:szCs w:val="20"/>
          <w:lang w:eastAsia="zh-CN"/>
        </w:rPr>
        <w:tab/>
        <w:t>10. Прекращение выплаты пенсии за выслугу лет</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в течение пяти рабочих дней со дня поступления информации принимает решение о прекращении выплаты пенсии за выслугу лет.</w:t>
      </w:r>
    </w:p>
    <w:p w:rsidR="00357760" w:rsidRPr="00357760"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357760">
        <w:rPr>
          <w:rFonts w:ascii="Times New Roman" w:eastAsia="DengXian" w:hAnsi="Times New Roman"/>
          <w:sz w:val="20"/>
          <w:szCs w:val="20"/>
          <w:lang w:eastAsia="zh-CN"/>
        </w:rPr>
        <w:tab/>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357760" w:rsidRPr="00357760" w:rsidRDefault="00357760" w:rsidP="00357760">
      <w:pPr>
        <w:widowControl w:val="0"/>
        <w:autoSpaceDE w:val="0"/>
        <w:autoSpaceDN w:val="0"/>
        <w:spacing w:after="0" w:line="240" w:lineRule="auto"/>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11. Срок, на который назначается пенсия за выслугу лет</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357760" w:rsidRPr="00357760" w:rsidRDefault="00357760" w:rsidP="00357760">
      <w:pPr>
        <w:widowControl w:val="0"/>
        <w:autoSpaceDE w:val="0"/>
        <w:autoSpaceDN w:val="0"/>
        <w:spacing w:after="0" w:line="240" w:lineRule="auto"/>
        <w:outlineLvl w:val="1"/>
        <w:rPr>
          <w:rFonts w:ascii="Times New Roman" w:eastAsia="DengXian" w:hAnsi="Times New Roman"/>
          <w:b/>
          <w:kern w:val="2"/>
          <w:sz w:val="20"/>
          <w:szCs w:val="20"/>
          <w:lang w:eastAsia="zh-CN"/>
          <w14:ligatures w14:val="standardContextual"/>
        </w:rPr>
      </w:pPr>
      <w:r w:rsidRPr="00357760">
        <w:rPr>
          <w:rFonts w:ascii="Times New Roman" w:eastAsia="DengXian" w:hAnsi="Times New Roman"/>
          <w:b/>
          <w:kern w:val="2"/>
          <w:sz w:val="20"/>
          <w:szCs w:val="20"/>
          <w:lang w:eastAsia="zh-CN"/>
          <w14:ligatures w14:val="standardContextual"/>
        </w:rPr>
        <w:tab/>
        <w:t>12. Финансирование пенсии за выслугу лет</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ab/>
        <w:t xml:space="preserve">Выплата пенсии за выслугу лет осуществляется за счет средств бюджета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w:t>
      </w:r>
      <w:r w:rsidRPr="00357760">
        <w:rPr>
          <w:rFonts w:ascii="Times New Roman" w:eastAsia="DengXian" w:hAnsi="Times New Roman"/>
          <w:kern w:val="2"/>
          <w:sz w:val="20"/>
          <w:szCs w:val="20"/>
          <w:lang w:eastAsia="zh-CN"/>
          <w14:ligatures w14:val="standardContextual"/>
        </w:rPr>
        <w:t>.</w:t>
      </w:r>
    </w:p>
    <w:p w:rsidR="00357760" w:rsidRPr="00357760" w:rsidRDefault="00357760" w:rsidP="00357760">
      <w:pPr>
        <w:widowControl w:val="0"/>
        <w:autoSpaceDE w:val="0"/>
        <w:autoSpaceDN w:val="0"/>
        <w:spacing w:after="0" w:line="240" w:lineRule="auto"/>
        <w:jc w:val="center"/>
        <w:outlineLvl w:val="1"/>
        <w:rPr>
          <w:rFonts w:ascii="Times New Roman" w:eastAsia="DengXian" w:hAnsi="Times New Roman"/>
          <w:kern w:val="2"/>
          <w:sz w:val="24"/>
          <w:szCs w:val="24"/>
          <w:lang w:eastAsia="zh-CN"/>
          <w14:ligatures w14:val="standardContextual"/>
        </w:rPr>
      </w:pPr>
      <w:r w:rsidRPr="00357760">
        <w:rPr>
          <w:rFonts w:ascii="Times New Roman" w:eastAsia="DengXian" w:hAnsi="Times New Roman"/>
          <w:kern w:val="2"/>
          <w:sz w:val="24"/>
          <w:szCs w:val="24"/>
          <w:lang w:eastAsia="zh-CN"/>
          <w14:ligatures w14:val="standardContextual"/>
        </w:rPr>
        <w:t>______________________</w:t>
      </w:r>
    </w:p>
    <w:p w:rsidR="00357760" w:rsidRPr="00357760" w:rsidRDefault="00357760" w:rsidP="00357760">
      <w:pPr>
        <w:widowControl w:val="0"/>
        <w:autoSpaceDE w:val="0"/>
        <w:autoSpaceDN w:val="0"/>
        <w:spacing w:after="0" w:line="240" w:lineRule="auto"/>
        <w:jc w:val="right"/>
        <w:outlineLvl w:val="1"/>
        <w:rPr>
          <w:rFonts w:ascii="Times New Roman" w:eastAsia="DengXian" w:hAnsi="Times New Roman"/>
          <w:kern w:val="2"/>
          <w:sz w:val="24"/>
          <w:szCs w:val="24"/>
          <w:lang w:eastAsia="zh-CN"/>
          <w14:ligatures w14:val="standardContextual"/>
        </w:rPr>
      </w:pPr>
    </w:p>
    <w:p w:rsidR="00357760" w:rsidRPr="00357760" w:rsidRDefault="00357760" w:rsidP="00357760">
      <w:pPr>
        <w:widowControl w:val="0"/>
        <w:autoSpaceDE w:val="0"/>
        <w:autoSpaceDN w:val="0"/>
        <w:spacing w:after="0" w:line="240" w:lineRule="auto"/>
        <w:jc w:val="right"/>
        <w:outlineLvl w:val="1"/>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Приложение 1</w:t>
      </w:r>
    </w:p>
    <w:p w:rsidR="00357760" w:rsidRPr="00357760"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к Положению о пенсионном обеспечении лиц, </w:t>
      </w:r>
    </w:p>
    <w:p w:rsidR="00357760" w:rsidRPr="00357760"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proofErr w:type="gramStart"/>
      <w:r w:rsidRPr="00357760">
        <w:rPr>
          <w:rFonts w:ascii="Times New Roman" w:eastAsia="DengXian" w:hAnsi="Times New Roman"/>
          <w:kern w:val="2"/>
          <w:sz w:val="20"/>
          <w:szCs w:val="20"/>
          <w:lang w:eastAsia="zh-CN"/>
          <w14:ligatures w14:val="standardContextual"/>
        </w:rPr>
        <w:t>замещавших</w:t>
      </w:r>
      <w:proofErr w:type="gramEnd"/>
      <w:r w:rsidRPr="00357760">
        <w:rPr>
          <w:rFonts w:ascii="Times New Roman" w:eastAsia="DengXian" w:hAnsi="Times New Roman"/>
          <w:kern w:val="2"/>
          <w:sz w:val="20"/>
          <w:szCs w:val="20"/>
          <w:lang w:eastAsia="zh-CN"/>
          <w14:ligatures w14:val="standardContextual"/>
        </w:rPr>
        <w:t xml:space="preserve"> должности муниципальной службы </w:t>
      </w:r>
    </w:p>
    <w:p w:rsidR="00357760" w:rsidRPr="00357760"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proofErr w:type="gramStart"/>
      <w:r w:rsidRPr="00357760">
        <w:rPr>
          <w:rFonts w:ascii="Times New Roman" w:eastAsia="DengXian" w:hAnsi="Times New Roman"/>
          <w:kern w:val="2"/>
          <w:sz w:val="20"/>
          <w:szCs w:val="20"/>
          <w:lang w:eastAsia="zh-CN"/>
          <w14:ligatures w14:val="standardContextual"/>
        </w:rPr>
        <w:t xml:space="preserve">(муниципальные должности муниципальной службы  </w:t>
      </w:r>
      <w:proofErr w:type="gramEnd"/>
    </w:p>
    <w:p w:rsidR="00357760" w:rsidRPr="00357760"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после  1 января  2006 года) в органах местного самоуправления</w:t>
      </w:r>
    </w:p>
    <w:p w:rsidR="00357760" w:rsidRPr="00357760"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tbl>
      <w:tblPr>
        <w:tblW w:w="9469" w:type="dxa"/>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357760" w:rsidRPr="00357760" w:rsidTr="00357760">
        <w:trPr>
          <w:gridAfter w:val="1"/>
          <w:wAfter w:w="113" w:type="dxa"/>
        </w:trPr>
        <w:tc>
          <w:tcPr>
            <w:tcW w:w="3544" w:type="dxa"/>
            <w:gridSpan w:val="2"/>
            <w:vMerge w:val="restart"/>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4"/>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(наименование органа местного самоуправления Новгородской области)</w:t>
            </w:r>
          </w:p>
        </w:tc>
      </w:tr>
      <w:tr w:rsidR="00357760" w:rsidRPr="00357760" w:rsidTr="00357760">
        <w:tblPrEx>
          <w:tblBorders>
            <w:insideH w:val="single" w:sz="4" w:space="0" w:color="auto"/>
          </w:tblBorders>
        </w:tblPrEx>
        <w:trPr>
          <w:gridAfter w:val="1"/>
          <w:wAfter w:w="113" w:type="dxa"/>
        </w:trPr>
        <w:tc>
          <w:tcPr>
            <w:tcW w:w="3544"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425" w:type="dxa"/>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от</w:t>
            </w:r>
          </w:p>
        </w:tc>
        <w:tc>
          <w:tcPr>
            <w:tcW w:w="5387" w:type="dxa"/>
            <w:gridSpan w:val="3"/>
            <w:tcBorders>
              <w:top w:val="single" w:sz="4" w:space="0" w:color="auto"/>
              <w:left w:val="nil"/>
              <w:bottom w:val="single" w:sz="4" w:space="0" w:color="auto"/>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357760" w:rsidTr="00357760">
        <w:trPr>
          <w:gridAfter w:val="1"/>
          <w:wAfter w:w="113" w:type="dxa"/>
          <w:trHeight w:val="473"/>
        </w:trPr>
        <w:tc>
          <w:tcPr>
            <w:tcW w:w="3544" w:type="dxa"/>
            <w:gridSpan w:val="2"/>
            <w:vMerge/>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425" w:type="dxa"/>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387" w:type="dxa"/>
            <w:gridSpan w:val="3"/>
            <w:tcBorders>
              <w:top w:val="single" w:sz="4" w:space="0" w:color="auto"/>
              <w:left w:val="nil"/>
              <w:right w:val="nil"/>
            </w:tcBorders>
          </w:tcPr>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(фамилия, имя, отчество (при наличии)  заявителя)</w:t>
            </w:r>
          </w:p>
        </w:tc>
      </w:tr>
      <w:tr w:rsidR="00357760" w:rsidRPr="00357760" w:rsidTr="00357760">
        <w:trPr>
          <w:gridAfter w:val="1"/>
          <w:wAfter w:w="113" w:type="dxa"/>
        </w:trPr>
        <w:tc>
          <w:tcPr>
            <w:tcW w:w="3544"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4"/>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Адрес: </w:t>
            </w:r>
          </w:p>
        </w:tc>
      </w:tr>
      <w:tr w:rsidR="00357760" w:rsidRPr="00357760" w:rsidTr="00357760">
        <w:tblPrEx>
          <w:tblBorders>
            <w:insideH w:val="single" w:sz="4" w:space="0" w:color="auto"/>
          </w:tblBorders>
        </w:tblPrEx>
        <w:trPr>
          <w:gridAfter w:val="1"/>
          <w:wAfter w:w="113" w:type="dxa"/>
        </w:trPr>
        <w:tc>
          <w:tcPr>
            <w:tcW w:w="3544"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4"/>
            <w:tcBorders>
              <w:top w:val="single" w:sz="4" w:space="0" w:color="auto"/>
              <w:left w:val="nil"/>
              <w:bottom w:val="single" w:sz="4" w:space="0" w:color="auto"/>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(указывается адрес регистрации, жительства и (или) пребывания)</w:t>
            </w:r>
          </w:p>
        </w:tc>
      </w:tr>
      <w:tr w:rsidR="00357760" w:rsidRPr="00357760" w:rsidTr="00357760">
        <w:tblPrEx>
          <w:tblBorders>
            <w:insideH w:val="single" w:sz="4" w:space="0" w:color="auto"/>
          </w:tblBorders>
        </w:tblPrEx>
        <w:trPr>
          <w:gridAfter w:val="1"/>
          <w:wAfter w:w="113" w:type="dxa"/>
        </w:trPr>
        <w:tc>
          <w:tcPr>
            <w:tcW w:w="3544"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1418" w:type="dxa"/>
            <w:gridSpan w:val="2"/>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телефон</w:t>
            </w:r>
          </w:p>
        </w:tc>
        <w:tc>
          <w:tcPr>
            <w:tcW w:w="4394" w:type="dxa"/>
            <w:gridSpan w:val="2"/>
            <w:tcBorders>
              <w:top w:val="single" w:sz="4" w:space="0" w:color="auto"/>
              <w:left w:val="nil"/>
              <w:bottom w:val="single" w:sz="4" w:space="0" w:color="auto"/>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357760" w:rsidTr="00357760">
        <w:tc>
          <w:tcPr>
            <w:tcW w:w="9469" w:type="dxa"/>
            <w:gridSpan w:val="7"/>
            <w:tcBorders>
              <w:top w:val="nil"/>
              <w:left w:val="nil"/>
              <w:bottom w:val="nil"/>
              <w:right w:val="nil"/>
            </w:tcBorders>
          </w:tcPr>
          <w:p w:rsidR="00357760" w:rsidRPr="00357760"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bookmarkStart w:id="25" w:name="P258"/>
            <w:bookmarkEnd w:id="25"/>
          </w:p>
          <w:p w:rsidR="00357760" w:rsidRPr="00357760"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ЗАЯВЛЕНИЕ</w:t>
            </w:r>
          </w:p>
        </w:tc>
      </w:tr>
      <w:tr w:rsidR="00357760" w:rsidRPr="00357760" w:rsidTr="00357760">
        <w:tc>
          <w:tcPr>
            <w:tcW w:w="9469" w:type="dxa"/>
            <w:gridSpan w:val="7"/>
            <w:tcBorders>
              <w:top w:val="nil"/>
              <w:left w:val="nil"/>
              <w:right w:val="nil"/>
            </w:tcBorders>
          </w:tcPr>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          В соответствии     с     Положением  о     пенсионном обеспечении    лиц, </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357760">
              <w:rPr>
                <w:rFonts w:ascii="Times New Roman" w:eastAsia="DengXian" w:hAnsi="Times New Roman"/>
                <w:kern w:val="2"/>
                <w:sz w:val="20"/>
                <w:szCs w:val="20"/>
                <w:lang w:eastAsia="zh-CN"/>
                <w14:ligatures w14:val="standardContextual"/>
              </w:rPr>
              <w:t>Прогресского</w:t>
            </w:r>
            <w:proofErr w:type="spellEnd"/>
            <w:r w:rsidRPr="00357760">
              <w:rPr>
                <w:rFonts w:ascii="Times New Roman" w:eastAsia="DengXian" w:hAnsi="Times New Roman"/>
                <w:kern w:val="2"/>
                <w:sz w:val="20"/>
                <w:szCs w:val="20"/>
                <w:lang w:eastAsia="zh-CN"/>
                <w14:ligatures w14:val="standardContextual"/>
              </w:rPr>
              <w:t xml:space="preserve"> сельского поселения, утвержденным решением Совета депутатов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 </w:t>
            </w:r>
            <w:proofErr w:type="gramStart"/>
            <w:r w:rsidRPr="00357760">
              <w:rPr>
                <w:rFonts w:ascii="Times New Roman" w:eastAsia="DengXian" w:hAnsi="Times New Roman"/>
                <w:kern w:val="2"/>
                <w:sz w:val="20"/>
                <w:szCs w:val="20"/>
                <w:lang w:eastAsia="zh-CN"/>
                <w14:ligatures w14:val="standardContextual"/>
              </w:rPr>
              <w:t>от</w:t>
            </w:r>
            <w:proofErr w:type="gramEnd"/>
            <w:r w:rsidRPr="00357760">
              <w:rPr>
                <w:rFonts w:ascii="Times New Roman" w:eastAsia="DengXian" w:hAnsi="Times New Roman"/>
                <w:kern w:val="2"/>
                <w:sz w:val="20"/>
                <w:szCs w:val="20"/>
                <w:lang w:eastAsia="zh-CN"/>
                <w14:ligatures w14:val="standardContextual"/>
              </w:rPr>
              <w:t xml:space="preserve"> ___________ № _______ (далее </w:t>
            </w:r>
            <w:proofErr w:type="gramStart"/>
            <w:r w:rsidRPr="00357760">
              <w:rPr>
                <w:rFonts w:ascii="Times New Roman" w:eastAsia="DengXian" w:hAnsi="Times New Roman"/>
                <w:kern w:val="2"/>
                <w:sz w:val="20"/>
                <w:szCs w:val="20"/>
                <w:lang w:eastAsia="zh-CN"/>
                <w14:ligatures w14:val="standardContextual"/>
              </w:rPr>
              <w:t>Положение</w:t>
            </w:r>
            <w:proofErr w:type="gramEnd"/>
            <w:r w:rsidRPr="00357760">
              <w:rPr>
                <w:rFonts w:ascii="Times New Roman" w:eastAsia="DengXian" w:hAnsi="Times New Roman"/>
                <w:kern w:val="2"/>
                <w:sz w:val="20"/>
                <w:szCs w:val="20"/>
                <w:lang w:eastAsia="zh-CN"/>
                <w14:ligatures w14:val="standardContextual"/>
              </w:rPr>
              <w:t xml:space="preserve">) прошу назначить мне пенсию за выслугу лет. </w:t>
            </w: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         На основании Федерального </w:t>
            </w:r>
            <w:hyperlink r:id="rId29">
              <w:r w:rsidRPr="00357760">
                <w:rPr>
                  <w:rFonts w:ascii="Times New Roman" w:eastAsia="DengXian" w:hAnsi="Times New Roman"/>
                  <w:kern w:val="2"/>
                  <w:sz w:val="20"/>
                  <w:szCs w:val="20"/>
                  <w:lang w:eastAsia="zh-CN"/>
                  <w14:ligatures w14:val="standardContextual"/>
                </w:rPr>
                <w:t>закона</w:t>
              </w:r>
            </w:hyperlink>
            <w:r w:rsidRPr="00357760">
              <w:rPr>
                <w:rFonts w:ascii="Times New Roman" w:eastAsia="DengXian" w:hAnsi="Times New Roman"/>
                <w:kern w:val="2"/>
                <w:sz w:val="20"/>
                <w:szCs w:val="20"/>
                <w:lang w:eastAsia="zh-CN"/>
                <w14:ligatures w14:val="standardContextual"/>
              </w:rPr>
              <w:t xml:space="preserve"> от 28 декабря 2013 года N 400-ФЗ "О страховых пенсиях" (до 01.01.2015 - на основании Федерального </w:t>
            </w:r>
            <w:hyperlink r:id="rId30">
              <w:r w:rsidRPr="00357760">
                <w:rPr>
                  <w:rFonts w:ascii="Times New Roman" w:eastAsia="DengXian" w:hAnsi="Times New Roman"/>
                  <w:kern w:val="2"/>
                  <w:sz w:val="20"/>
                  <w:szCs w:val="20"/>
                  <w:lang w:eastAsia="zh-CN"/>
                  <w14:ligatures w14:val="standardContextual"/>
                </w:rPr>
                <w:t>закона</w:t>
              </w:r>
            </w:hyperlink>
            <w:r w:rsidRPr="00357760">
              <w:rPr>
                <w:rFonts w:ascii="Times New Roman" w:eastAsia="DengXian" w:hAnsi="Times New Roman"/>
                <w:kern w:val="2"/>
                <w:sz w:val="20"/>
                <w:szCs w:val="20"/>
                <w:lang w:eastAsia="zh-CN"/>
                <w14:ligatures w14:val="standardContextual"/>
              </w:rPr>
              <w:t xml:space="preserve">   от    17 декабря   2001  года N 173-ФЗ "О трудовых </w:t>
            </w:r>
            <w:r w:rsidRPr="00357760">
              <w:rPr>
                <w:rFonts w:ascii="Times New Roman" w:eastAsia="DengXian" w:hAnsi="Times New Roman"/>
                <w:kern w:val="2"/>
                <w:sz w:val="20"/>
                <w:szCs w:val="20"/>
                <w:lang w:eastAsia="zh-CN"/>
                <w14:ligatures w14:val="standardContextual"/>
              </w:rPr>
              <w:lastRenderedPageBreak/>
              <w:t>пенсиях")</w:t>
            </w:r>
          </w:p>
        </w:tc>
      </w:tr>
      <w:tr w:rsidR="00357760" w:rsidRPr="00357760" w:rsidTr="00357760">
        <w:tc>
          <w:tcPr>
            <w:tcW w:w="9469" w:type="dxa"/>
            <w:gridSpan w:val="7"/>
          </w:tcPr>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lastRenderedPageBreak/>
              <w:t xml:space="preserve">с "___" __________ 20___ года мне </w:t>
            </w:r>
            <w:proofErr w:type="gramStart"/>
            <w:r w:rsidRPr="00357760">
              <w:rPr>
                <w:rFonts w:ascii="Times New Roman" w:eastAsia="DengXian" w:hAnsi="Times New Roman"/>
                <w:kern w:val="2"/>
                <w:sz w:val="20"/>
                <w:szCs w:val="20"/>
                <w:lang w:eastAsia="zh-CN"/>
                <w14:ligatures w14:val="standardContextual"/>
              </w:rPr>
              <w:t>назначена</w:t>
            </w:r>
            <w:proofErr w:type="gramEnd"/>
          </w:p>
        </w:tc>
      </w:tr>
      <w:tr w:rsidR="00357760" w:rsidRPr="00357760" w:rsidTr="00357760">
        <w:tc>
          <w:tcPr>
            <w:tcW w:w="9469" w:type="dxa"/>
            <w:gridSpan w:val="7"/>
            <w:tcBorders>
              <w:bottom w:val="single" w:sz="4" w:space="0" w:color="auto"/>
            </w:tcBorders>
          </w:tcPr>
          <w:p w:rsidR="00357760" w:rsidRPr="00357760"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r>
      <w:tr w:rsidR="00357760" w:rsidRPr="00357760" w:rsidTr="00357760">
        <w:tc>
          <w:tcPr>
            <w:tcW w:w="9469" w:type="dxa"/>
            <w:gridSpan w:val="7"/>
            <w:tcBorders>
              <w:top w:val="single" w:sz="4" w:space="0" w:color="auto"/>
            </w:tcBorders>
          </w:tcPr>
          <w:p w:rsidR="00357760" w:rsidRPr="00357760"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(вид пенсии)</w:t>
            </w:r>
          </w:p>
        </w:tc>
      </w:tr>
      <w:tr w:rsidR="00357760" w:rsidRPr="00357760" w:rsidTr="00357760">
        <w:tc>
          <w:tcPr>
            <w:tcW w:w="2410" w:type="dxa"/>
          </w:tcPr>
          <w:p w:rsidR="00357760" w:rsidRPr="00357760"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которую получаю </w:t>
            </w:r>
          </w:p>
        </w:tc>
        <w:tc>
          <w:tcPr>
            <w:tcW w:w="7059" w:type="dxa"/>
            <w:gridSpan w:val="6"/>
            <w:tcBorders>
              <w:left w:val="nil"/>
              <w:bottom w:val="single" w:sz="4" w:space="0" w:color="auto"/>
            </w:tcBorders>
          </w:tcPr>
          <w:p w:rsidR="00357760" w:rsidRPr="00357760"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r>
      <w:tr w:rsidR="00357760" w:rsidRPr="00357760" w:rsidTr="00357760">
        <w:tc>
          <w:tcPr>
            <w:tcW w:w="9469" w:type="dxa"/>
            <w:gridSpan w:val="7"/>
            <w:tcBorders>
              <w:top w:val="single" w:sz="4" w:space="0" w:color="auto"/>
            </w:tcBorders>
          </w:tcPr>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proofErr w:type="gramStart"/>
            <w:r w:rsidRPr="00357760">
              <w:rPr>
                <w:rFonts w:ascii="Times New Roman" w:eastAsia="DengXian" w:hAnsi="Times New Roman"/>
                <w:kern w:val="2"/>
                <w:sz w:val="20"/>
                <w:szCs w:val="20"/>
                <w:lang w:eastAsia="zh-CN"/>
                <w14:ligatures w14:val="standardContextual"/>
              </w:rPr>
              <w:t>(наименование органа, осуществляющего назначение и выплату</w:t>
            </w:r>
            <w:proofErr w:type="gramEnd"/>
          </w:p>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страховых пенсий по месту жительства)</w:t>
            </w:r>
          </w:p>
        </w:tc>
      </w:tr>
      <w:tr w:rsidR="00357760" w:rsidRPr="00357760" w:rsidTr="00357760">
        <w:tc>
          <w:tcPr>
            <w:tcW w:w="9469" w:type="dxa"/>
            <w:gridSpan w:val="7"/>
            <w:tcBorders>
              <w:left w:val="nil"/>
              <w:bottom w:val="nil"/>
              <w:right w:val="nil"/>
            </w:tcBorders>
          </w:tcPr>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Прошу стаж муниципальной службы для назначения пенсии за выслугу </w:t>
            </w:r>
          </w:p>
          <w:tbl>
            <w:tblPr>
              <w:tblStyle w:val="13"/>
              <w:tblW w:w="0" w:type="auto"/>
              <w:tblLayout w:type="fixed"/>
              <w:tblLook w:val="04A0" w:firstRow="1" w:lastRow="0" w:firstColumn="1" w:lastColumn="0" w:noHBand="0" w:noVBand="1"/>
            </w:tblPr>
            <w:tblGrid>
              <w:gridCol w:w="5180"/>
              <w:gridCol w:w="4155"/>
            </w:tblGrid>
            <w:tr w:rsidR="00357760" w:rsidRPr="00357760" w:rsidTr="00357760">
              <w:tc>
                <w:tcPr>
                  <w:tcW w:w="5180" w:type="dxa"/>
                  <w:tcBorders>
                    <w:top w:val="nil"/>
                    <w:left w:val="nil"/>
                    <w:bottom w:val="nil"/>
                    <w:right w:val="nil"/>
                  </w:tcBorders>
                </w:tcPr>
                <w:p w:rsidR="00357760" w:rsidRPr="00357760" w:rsidRDefault="00357760" w:rsidP="00357760">
                  <w:pPr>
                    <w:widowControl w:val="0"/>
                    <w:autoSpaceDE w:val="0"/>
                    <w:autoSpaceDN w:val="0"/>
                    <w:jc w:val="both"/>
                    <w:rPr>
                      <w:rFonts w:ascii="Times New Roman" w:eastAsia="DengXian" w:hAnsi="Times New Roman"/>
                      <w:kern w:val="2"/>
                      <w:sz w:val="20"/>
                      <w:szCs w:val="20"/>
                      <w14:ligatures w14:val="standardContextual"/>
                    </w:rPr>
                  </w:pPr>
                  <w:r w:rsidRPr="00357760">
                    <w:rPr>
                      <w:rFonts w:ascii="Times New Roman" w:eastAsia="DengXian" w:hAnsi="Times New Roman"/>
                      <w:kern w:val="2"/>
                      <w:sz w:val="20"/>
                      <w:szCs w:val="20"/>
                      <w14:ligatures w14:val="standardContextual"/>
                    </w:rPr>
                    <w:t>лет рассчитывать соответственно на день</w:t>
                  </w:r>
                </w:p>
              </w:tc>
              <w:tc>
                <w:tcPr>
                  <w:tcW w:w="4155" w:type="dxa"/>
                  <w:tcBorders>
                    <w:top w:val="nil"/>
                    <w:left w:val="nil"/>
                    <w:bottom w:val="single" w:sz="4" w:space="0" w:color="auto"/>
                    <w:right w:val="nil"/>
                  </w:tcBorders>
                </w:tcPr>
                <w:p w:rsidR="00357760" w:rsidRPr="00357760" w:rsidRDefault="00357760" w:rsidP="00357760">
                  <w:pPr>
                    <w:widowControl w:val="0"/>
                    <w:autoSpaceDE w:val="0"/>
                    <w:autoSpaceDN w:val="0"/>
                    <w:jc w:val="both"/>
                    <w:rPr>
                      <w:rFonts w:ascii="Times New Roman" w:eastAsia="DengXian" w:hAnsi="Times New Roman"/>
                      <w:kern w:val="2"/>
                      <w:sz w:val="20"/>
                      <w:szCs w:val="20"/>
                      <w14:ligatures w14:val="standardContextual"/>
                    </w:rPr>
                  </w:pPr>
                </w:p>
              </w:tc>
            </w:tr>
            <w:tr w:rsidR="00357760" w:rsidRPr="00357760" w:rsidTr="00357760">
              <w:tc>
                <w:tcPr>
                  <w:tcW w:w="9335" w:type="dxa"/>
                  <w:gridSpan w:val="2"/>
                  <w:tcBorders>
                    <w:top w:val="nil"/>
                    <w:left w:val="nil"/>
                    <w:bottom w:val="single" w:sz="4" w:space="0" w:color="auto"/>
                    <w:right w:val="nil"/>
                  </w:tcBorders>
                </w:tcPr>
                <w:p w:rsidR="00357760" w:rsidRPr="00357760" w:rsidRDefault="00357760" w:rsidP="00357760">
                  <w:pPr>
                    <w:widowControl w:val="0"/>
                    <w:autoSpaceDE w:val="0"/>
                    <w:autoSpaceDN w:val="0"/>
                    <w:jc w:val="both"/>
                    <w:rPr>
                      <w:rFonts w:ascii="Times New Roman" w:eastAsia="DengXian" w:hAnsi="Times New Roman"/>
                      <w:kern w:val="2"/>
                      <w:sz w:val="20"/>
                      <w:szCs w:val="20"/>
                      <w14:ligatures w14:val="standardContextual"/>
                    </w:rPr>
                  </w:pPr>
                </w:p>
              </w:tc>
            </w:tr>
            <w:tr w:rsidR="00357760" w:rsidRPr="00357760" w:rsidTr="00357760">
              <w:tc>
                <w:tcPr>
                  <w:tcW w:w="9335" w:type="dxa"/>
                  <w:gridSpan w:val="2"/>
                  <w:tcBorders>
                    <w:top w:val="single" w:sz="4" w:space="0" w:color="auto"/>
                    <w:left w:val="nil"/>
                    <w:bottom w:val="single" w:sz="4" w:space="0" w:color="auto"/>
                    <w:right w:val="nil"/>
                  </w:tcBorders>
                </w:tcPr>
                <w:p w:rsidR="00357760" w:rsidRPr="00357760" w:rsidRDefault="00357760" w:rsidP="00357760">
                  <w:pPr>
                    <w:widowControl w:val="0"/>
                    <w:autoSpaceDE w:val="0"/>
                    <w:autoSpaceDN w:val="0"/>
                    <w:jc w:val="both"/>
                    <w:rPr>
                      <w:rFonts w:ascii="Times New Roman" w:eastAsia="DengXian" w:hAnsi="Times New Roman"/>
                      <w:kern w:val="2"/>
                      <w:sz w:val="20"/>
                      <w:szCs w:val="20"/>
                      <w14:ligatures w14:val="standardContextual"/>
                    </w:rPr>
                  </w:pPr>
                </w:p>
              </w:tc>
            </w:tr>
          </w:tbl>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357760" w:rsidRPr="00357760"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 xml:space="preserve">         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w:t>
            </w:r>
            <w:proofErr w:type="spellStart"/>
            <w:r w:rsidRPr="00357760">
              <w:rPr>
                <w:rFonts w:ascii="Times New Roman" w:eastAsia="DengXian" w:hAnsi="Times New Roman"/>
                <w:sz w:val="20"/>
                <w:szCs w:val="20"/>
                <w:lang w:eastAsia="zh-CN"/>
              </w:rPr>
              <w:t>Прогресского</w:t>
            </w:r>
            <w:proofErr w:type="spellEnd"/>
            <w:r w:rsidRPr="00357760">
              <w:rPr>
                <w:rFonts w:ascii="Times New Roman" w:eastAsia="DengXian" w:hAnsi="Times New Roman"/>
                <w:sz w:val="20"/>
                <w:szCs w:val="20"/>
                <w:lang w:eastAsia="zh-CN"/>
              </w:rPr>
              <w:t xml:space="preserve"> сельского поселения</w:t>
            </w:r>
            <w:r w:rsidRPr="00357760">
              <w:rPr>
                <w:rFonts w:ascii="Times New Roman" w:eastAsia="DengXian" w:hAnsi="Times New Roman"/>
                <w:kern w:val="2"/>
                <w:sz w:val="20"/>
                <w:szCs w:val="20"/>
                <w:lang w:eastAsia="zh-CN"/>
                <w14:ligatures w14:val="standardContextual"/>
              </w:rPr>
              <w:t>.</w:t>
            </w:r>
          </w:p>
        </w:tc>
      </w:tr>
      <w:tr w:rsidR="00357760" w:rsidRPr="00357760" w:rsidTr="00357760">
        <w:tc>
          <w:tcPr>
            <w:tcW w:w="5161" w:type="dxa"/>
            <w:gridSpan w:val="5"/>
            <w:vMerge w:val="restart"/>
            <w:tcBorders>
              <w:top w:val="nil"/>
              <w:left w:val="nil"/>
              <w:bottom w:val="nil"/>
              <w:right w:val="nil"/>
            </w:tcBorders>
          </w:tcPr>
          <w:p w:rsidR="00357760" w:rsidRPr="00357760"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"___" _______________ 20___ г.</w:t>
            </w:r>
          </w:p>
        </w:tc>
        <w:tc>
          <w:tcPr>
            <w:tcW w:w="4308" w:type="dxa"/>
            <w:gridSpan w:val="2"/>
            <w:tcBorders>
              <w:top w:val="nil"/>
              <w:left w:val="nil"/>
              <w:bottom w:val="single" w:sz="4" w:space="0" w:color="auto"/>
              <w:right w:val="nil"/>
            </w:tcBorders>
          </w:tcPr>
          <w:p w:rsidR="00357760" w:rsidRPr="00357760"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r>
      <w:tr w:rsidR="00357760" w:rsidRPr="00357760" w:rsidTr="00357760">
        <w:tblPrEx>
          <w:tblBorders>
            <w:insideH w:val="single" w:sz="4" w:space="0" w:color="auto"/>
          </w:tblBorders>
        </w:tblPrEx>
        <w:tc>
          <w:tcPr>
            <w:tcW w:w="5161" w:type="dxa"/>
            <w:gridSpan w:val="5"/>
            <w:vMerge/>
            <w:tcBorders>
              <w:top w:val="nil"/>
              <w:left w:val="nil"/>
              <w:bottom w:val="nil"/>
              <w:right w:val="nil"/>
            </w:tcBorders>
          </w:tcPr>
          <w:p w:rsidR="00357760" w:rsidRPr="00357760"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c>
          <w:tcPr>
            <w:tcW w:w="4308" w:type="dxa"/>
            <w:gridSpan w:val="2"/>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357760">
              <w:rPr>
                <w:rFonts w:ascii="Times New Roman" w:eastAsia="DengXian" w:hAnsi="Times New Roman"/>
                <w:kern w:val="2"/>
                <w:sz w:val="20"/>
                <w:szCs w:val="20"/>
                <w:lang w:eastAsia="zh-CN"/>
                <w14:ligatures w14:val="standardContextual"/>
              </w:rPr>
              <w:t>(подпись заявителя)</w:t>
            </w:r>
          </w:p>
        </w:tc>
      </w:tr>
    </w:tbl>
    <w:p w:rsidR="00357760" w:rsidRPr="00357760"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p w:rsidR="00357760" w:rsidRPr="006006CD" w:rsidRDefault="00357760" w:rsidP="00357760">
      <w:pPr>
        <w:widowControl w:val="0"/>
        <w:autoSpaceDE w:val="0"/>
        <w:autoSpaceDN w:val="0"/>
        <w:spacing w:after="0" w:line="240" w:lineRule="auto"/>
        <w:jc w:val="right"/>
        <w:outlineLvl w:val="1"/>
        <w:rPr>
          <w:rFonts w:ascii="Times New Roman" w:eastAsia="DengXian" w:hAnsi="Times New Roman"/>
          <w:kern w:val="2"/>
          <w:sz w:val="20"/>
          <w:szCs w:val="20"/>
          <w:lang w:eastAsia="zh-CN"/>
          <w14:ligatures w14:val="standardContextual"/>
        </w:rPr>
      </w:pPr>
    </w:p>
    <w:p w:rsidR="00357760" w:rsidRPr="006006CD" w:rsidRDefault="00357760" w:rsidP="00357760">
      <w:pPr>
        <w:widowControl w:val="0"/>
        <w:autoSpaceDE w:val="0"/>
        <w:autoSpaceDN w:val="0"/>
        <w:spacing w:after="0" w:line="240" w:lineRule="auto"/>
        <w:jc w:val="right"/>
        <w:outlineLvl w:val="1"/>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Приложение 2</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6006CD">
        <w:rPr>
          <w:rFonts w:ascii="Times New Roman" w:eastAsia="Times New Roman" w:hAnsi="Times New Roman"/>
          <w:kern w:val="2"/>
          <w:sz w:val="20"/>
          <w:szCs w:val="20"/>
          <w:lang w:eastAsia="ru-RU"/>
          <w14:ligatures w14:val="standardContextual"/>
        </w:rPr>
        <w:t xml:space="preserve">к Положению </w:t>
      </w:r>
      <w:r w:rsidRPr="006006CD">
        <w:rPr>
          <w:rFonts w:ascii="Times New Roman" w:eastAsia="DengXian" w:hAnsi="Times New Roman"/>
          <w:kern w:val="2"/>
          <w:sz w:val="20"/>
          <w:szCs w:val="20"/>
          <w:lang w:eastAsia="zh-CN"/>
          <w14:ligatures w14:val="standardContextual"/>
        </w:rPr>
        <w:t xml:space="preserve">о пенсионном обеспечении лиц, </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proofErr w:type="gramStart"/>
      <w:r w:rsidRPr="006006CD">
        <w:rPr>
          <w:rFonts w:ascii="Times New Roman" w:eastAsia="DengXian" w:hAnsi="Times New Roman"/>
          <w:kern w:val="2"/>
          <w:sz w:val="20"/>
          <w:szCs w:val="20"/>
          <w:lang w:eastAsia="zh-CN"/>
          <w14:ligatures w14:val="standardContextual"/>
        </w:rPr>
        <w:t>замещавших</w:t>
      </w:r>
      <w:proofErr w:type="gramEnd"/>
      <w:r w:rsidRPr="006006CD">
        <w:rPr>
          <w:rFonts w:ascii="Times New Roman" w:eastAsia="DengXian" w:hAnsi="Times New Roman"/>
          <w:kern w:val="2"/>
          <w:sz w:val="20"/>
          <w:szCs w:val="20"/>
          <w:lang w:eastAsia="zh-CN"/>
          <w14:ligatures w14:val="standardContextual"/>
        </w:rPr>
        <w:t xml:space="preserve"> должности муниципальной службы </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proofErr w:type="gramStart"/>
      <w:r w:rsidRPr="006006CD">
        <w:rPr>
          <w:rFonts w:ascii="Times New Roman" w:eastAsia="DengXian" w:hAnsi="Times New Roman"/>
          <w:kern w:val="2"/>
          <w:sz w:val="20"/>
          <w:szCs w:val="20"/>
          <w:lang w:eastAsia="zh-CN"/>
          <w14:ligatures w14:val="standardContextual"/>
        </w:rPr>
        <w:t>(муниципальные должности муниципальной службы</w:t>
      </w:r>
      <w:proofErr w:type="gramEnd"/>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 xml:space="preserve"> после  1 января  2006 года) в органах местного самоуправления </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proofErr w:type="spellStart"/>
      <w:r w:rsidRPr="006006CD">
        <w:rPr>
          <w:rFonts w:ascii="Times New Roman" w:eastAsia="DengXian" w:hAnsi="Times New Roman"/>
          <w:kern w:val="2"/>
          <w:sz w:val="20"/>
          <w:szCs w:val="20"/>
          <w:lang w:eastAsia="zh-CN"/>
          <w14:ligatures w14:val="standardContextual"/>
        </w:rPr>
        <w:t>Прогресского</w:t>
      </w:r>
      <w:proofErr w:type="spellEnd"/>
      <w:r w:rsidRPr="006006CD">
        <w:rPr>
          <w:rFonts w:ascii="Times New Roman" w:eastAsia="DengXian" w:hAnsi="Times New Roman"/>
          <w:kern w:val="2"/>
          <w:sz w:val="20"/>
          <w:szCs w:val="20"/>
          <w:lang w:eastAsia="zh-CN"/>
          <w14:ligatures w14:val="standardContextual"/>
        </w:rPr>
        <w:t xml:space="preserve"> сельского поселения</w:t>
      </w:r>
    </w:p>
    <w:p w:rsidR="00357760" w:rsidRPr="00357760" w:rsidRDefault="00357760" w:rsidP="00357760">
      <w:pPr>
        <w:spacing w:after="0" w:line="240" w:lineRule="auto"/>
        <w:jc w:val="both"/>
        <w:rPr>
          <w:rFonts w:ascii="Times New Roman" w:eastAsia="Times New Roman" w:hAnsi="Times New Roman"/>
          <w:lang w:eastAsia="ru-RU"/>
        </w:rPr>
      </w:pPr>
    </w:p>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tbl>
      <w:tblPr>
        <w:tblW w:w="9407" w:type="dxa"/>
        <w:tblInd w:w="62" w:type="dxa"/>
        <w:tblLayout w:type="fixed"/>
        <w:tblCellMar>
          <w:top w:w="102" w:type="dxa"/>
          <w:left w:w="62" w:type="dxa"/>
          <w:bottom w:w="102" w:type="dxa"/>
          <w:right w:w="62" w:type="dxa"/>
        </w:tblCellMar>
        <w:tblLook w:val="0000" w:firstRow="0" w:lastRow="0" w:firstColumn="0" w:lastColumn="0" w:noHBand="0" w:noVBand="0"/>
      </w:tblPr>
      <w:tblGrid>
        <w:gridCol w:w="2348"/>
        <w:gridCol w:w="1134"/>
        <w:gridCol w:w="425"/>
        <w:gridCol w:w="993"/>
        <w:gridCol w:w="199"/>
        <w:gridCol w:w="4195"/>
        <w:gridCol w:w="113"/>
      </w:tblGrid>
      <w:tr w:rsidR="00357760" w:rsidRPr="006006CD" w:rsidTr="00357760">
        <w:trPr>
          <w:gridAfter w:val="1"/>
          <w:wAfter w:w="113" w:type="dxa"/>
        </w:trPr>
        <w:tc>
          <w:tcPr>
            <w:tcW w:w="3482" w:type="dxa"/>
            <w:gridSpan w:val="2"/>
            <w:vMerge w:val="restart"/>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4"/>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(наименование органа местного самоуправления)</w:t>
            </w:r>
          </w:p>
        </w:tc>
      </w:tr>
      <w:tr w:rsidR="00357760" w:rsidRPr="006006CD" w:rsidTr="00357760">
        <w:tblPrEx>
          <w:tblBorders>
            <w:insideH w:val="single" w:sz="4" w:space="0" w:color="auto"/>
          </w:tblBorders>
        </w:tblPrEx>
        <w:trPr>
          <w:gridAfter w:val="1"/>
          <w:wAfter w:w="113" w:type="dxa"/>
        </w:trPr>
        <w:tc>
          <w:tcPr>
            <w:tcW w:w="3482" w:type="dxa"/>
            <w:gridSpan w:val="2"/>
            <w:vMerge/>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425" w:type="dxa"/>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от</w:t>
            </w:r>
          </w:p>
        </w:tc>
        <w:tc>
          <w:tcPr>
            <w:tcW w:w="5387" w:type="dxa"/>
            <w:gridSpan w:val="3"/>
            <w:tcBorders>
              <w:top w:val="single" w:sz="4" w:space="0" w:color="auto"/>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6006CD" w:rsidTr="00357760">
        <w:trPr>
          <w:gridAfter w:val="1"/>
          <w:wAfter w:w="113" w:type="dxa"/>
          <w:trHeight w:val="473"/>
        </w:trPr>
        <w:tc>
          <w:tcPr>
            <w:tcW w:w="3482" w:type="dxa"/>
            <w:gridSpan w:val="2"/>
            <w:vMerge/>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425" w:type="dxa"/>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387" w:type="dxa"/>
            <w:gridSpan w:val="3"/>
            <w:tcBorders>
              <w:top w:val="single" w:sz="4" w:space="0" w:color="auto"/>
              <w:left w:val="nil"/>
              <w:right w:val="nil"/>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(фамилия, имя, отчество (при наличии)  заявителя)</w:t>
            </w:r>
          </w:p>
        </w:tc>
      </w:tr>
      <w:tr w:rsidR="00357760" w:rsidRPr="00357760" w:rsidTr="00357760">
        <w:trPr>
          <w:gridAfter w:val="1"/>
          <w:wAfter w:w="113" w:type="dxa"/>
        </w:trPr>
        <w:tc>
          <w:tcPr>
            <w:tcW w:w="3482"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4"/>
                <w:szCs w:val="24"/>
                <w:lang w:eastAsia="zh-CN"/>
                <w14:ligatures w14:val="standardContextual"/>
              </w:rPr>
            </w:pPr>
          </w:p>
        </w:tc>
        <w:tc>
          <w:tcPr>
            <w:tcW w:w="5812" w:type="dxa"/>
            <w:gridSpan w:val="4"/>
            <w:tcBorders>
              <w:top w:val="single" w:sz="4" w:space="0" w:color="auto"/>
              <w:left w:val="nil"/>
              <w:bottom w:val="nil"/>
              <w:right w:val="nil"/>
            </w:tcBorders>
          </w:tcPr>
          <w:p w:rsidR="00357760" w:rsidRPr="00357760" w:rsidRDefault="00357760" w:rsidP="00357760">
            <w:pPr>
              <w:widowControl w:val="0"/>
              <w:autoSpaceDE w:val="0"/>
              <w:autoSpaceDN w:val="0"/>
              <w:spacing w:after="0" w:line="240" w:lineRule="exact"/>
              <w:jc w:val="center"/>
              <w:rPr>
                <w:rFonts w:ascii="Times New Roman" w:eastAsia="DengXian" w:hAnsi="Times New Roman"/>
                <w:kern w:val="2"/>
                <w:sz w:val="24"/>
                <w:szCs w:val="24"/>
                <w:lang w:eastAsia="zh-CN"/>
                <w14:ligatures w14:val="standardContextual"/>
              </w:rPr>
            </w:pPr>
          </w:p>
        </w:tc>
      </w:tr>
      <w:tr w:rsidR="00357760" w:rsidRPr="006006CD" w:rsidTr="00357760">
        <w:trPr>
          <w:gridAfter w:val="1"/>
          <w:wAfter w:w="113" w:type="dxa"/>
        </w:trPr>
        <w:tc>
          <w:tcPr>
            <w:tcW w:w="3482"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4"/>
                <w:szCs w:val="24"/>
                <w:lang w:eastAsia="zh-CN"/>
                <w14:ligatures w14:val="standardContextual"/>
              </w:rPr>
            </w:pPr>
          </w:p>
        </w:tc>
        <w:tc>
          <w:tcPr>
            <w:tcW w:w="5812" w:type="dxa"/>
            <w:gridSpan w:val="4"/>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 xml:space="preserve">Адрес: </w:t>
            </w:r>
          </w:p>
        </w:tc>
      </w:tr>
      <w:tr w:rsidR="00357760" w:rsidRPr="006006CD" w:rsidTr="00357760">
        <w:tblPrEx>
          <w:tblBorders>
            <w:insideH w:val="single" w:sz="4" w:space="0" w:color="auto"/>
          </w:tblBorders>
        </w:tblPrEx>
        <w:trPr>
          <w:gridAfter w:val="1"/>
          <w:wAfter w:w="113" w:type="dxa"/>
        </w:trPr>
        <w:tc>
          <w:tcPr>
            <w:tcW w:w="3482"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4"/>
                <w:szCs w:val="24"/>
                <w:lang w:eastAsia="zh-CN"/>
                <w14:ligatures w14:val="standardContextual"/>
              </w:rPr>
            </w:pPr>
          </w:p>
        </w:tc>
        <w:tc>
          <w:tcPr>
            <w:tcW w:w="5812" w:type="dxa"/>
            <w:gridSpan w:val="4"/>
            <w:tcBorders>
              <w:top w:val="single" w:sz="4" w:space="0" w:color="auto"/>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(указывается адрес регистрации, жительства и (или) пребывания)</w:t>
            </w:r>
          </w:p>
        </w:tc>
      </w:tr>
      <w:tr w:rsidR="00357760" w:rsidRPr="006006CD" w:rsidTr="00357760">
        <w:tblPrEx>
          <w:tblBorders>
            <w:insideH w:val="single" w:sz="4" w:space="0" w:color="auto"/>
          </w:tblBorders>
        </w:tblPrEx>
        <w:trPr>
          <w:gridAfter w:val="1"/>
          <w:wAfter w:w="113" w:type="dxa"/>
        </w:trPr>
        <w:tc>
          <w:tcPr>
            <w:tcW w:w="3482" w:type="dxa"/>
            <w:gridSpan w:val="2"/>
            <w:vMerge/>
            <w:tcBorders>
              <w:top w:val="nil"/>
              <w:left w:val="nil"/>
              <w:bottom w:val="nil"/>
              <w:right w:val="nil"/>
            </w:tcBorders>
          </w:tcPr>
          <w:p w:rsidR="00357760" w:rsidRPr="00357760" w:rsidRDefault="00357760" w:rsidP="00357760">
            <w:pPr>
              <w:widowControl w:val="0"/>
              <w:autoSpaceDE w:val="0"/>
              <w:autoSpaceDN w:val="0"/>
              <w:spacing w:after="0" w:line="240" w:lineRule="exact"/>
              <w:rPr>
                <w:rFonts w:ascii="Times New Roman" w:eastAsia="DengXian" w:hAnsi="Times New Roman"/>
                <w:kern w:val="2"/>
                <w:sz w:val="24"/>
                <w:szCs w:val="24"/>
                <w:lang w:eastAsia="zh-CN"/>
                <w14:ligatures w14:val="standardContextual"/>
              </w:rPr>
            </w:pPr>
          </w:p>
        </w:tc>
        <w:tc>
          <w:tcPr>
            <w:tcW w:w="1418" w:type="dxa"/>
            <w:gridSpan w:val="2"/>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телефон</w:t>
            </w:r>
          </w:p>
        </w:tc>
        <w:tc>
          <w:tcPr>
            <w:tcW w:w="4394" w:type="dxa"/>
            <w:gridSpan w:val="2"/>
            <w:tcBorders>
              <w:top w:val="single" w:sz="4" w:space="0" w:color="auto"/>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357760" w:rsidTr="00357760">
        <w:tc>
          <w:tcPr>
            <w:tcW w:w="9407" w:type="dxa"/>
            <w:gridSpan w:val="7"/>
            <w:tcBorders>
              <w:top w:val="nil"/>
              <w:left w:val="nil"/>
              <w:bottom w:val="nil"/>
              <w:right w:val="nil"/>
            </w:tcBorders>
          </w:tcPr>
          <w:p w:rsidR="00357760" w:rsidRPr="006006CD"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p>
          <w:p w:rsidR="00357760" w:rsidRPr="006006CD"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ЗАЯВЛЕНИЕ</w:t>
            </w:r>
          </w:p>
        </w:tc>
      </w:tr>
      <w:tr w:rsidR="00357760" w:rsidRPr="00357760" w:rsidTr="00357760">
        <w:tc>
          <w:tcPr>
            <w:tcW w:w="9407" w:type="dxa"/>
            <w:gridSpan w:val="7"/>
            <w:tcBorders>
              <w:top w:val="nil"/>
              <w:left w:val="nil"/>
              <w:right w:val="nil"/>
            </w:tcBorders>
          </w:tcPr>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 xml:space="preserve">          В соответствии с </w:t>
            </w:r>
            <w:r w:rsidRPr="006006CD">
              <w:rPr>
                <w:rFonts w:ascii="Times New Roman" w:eastAsia="Times New Roman" w:hAnsi="Times New Roman"/>
                <w:kern w:val="2"/>
                <w:sz w:val="20"/>
                <w:szCs w:val="20"/>
                <w:lang w:eastAsia="ru-RU"/>
                <w14:ligatures w14:val="standardContextual"/>
              </w:rPr>
              <w:t xml:space="preserve">Положением </w:t>
            </w:r>
            <w:r w:rsidRPr="006006CD">
              <w:rPr>
                <w:rFonts w:ascii="Times New Roman" w:eastAsia="DengXian" w:hAnsi="Times New Roman"/>
                <w:kern w:val="2"/>
                <w:sz w:val="20"/>
                <w:szCs w:val="20"/>
                <w:lang w:eastAsia="zh-CN"/>
                <w14:ligatures w14:val="standardContextual"/>
              </w:rPr>
              <w:t xml:space="preserve">о пенсионном обеспечении лиц, 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6006CD">
              <w:rPr>
                <w:rFonts w:ascii="Times New Roman" w:eastAsia="DengXian" w:hAnsi="Times New Roman"/>
                <w:kern w:val="2"/>
                <w:sz w:val="20"/>
                <w:szCs w:val="20"/>
                <w:lang w:eastAsia="zh-CN"/>
                <w14:ligatures w14:val="standardContextual"/>
              </w:rPr>
              <w:t>Прогресского</w:t>
            </w:r>
            <w:proofErr w:type="spellEnd"/>
            <w:r w:rsidRPr="006006CD">
              <w:rPr>
                <w:rFonts w:ascii="Times New Roman" w:eastAsia="DengXian" w:hAnsi="Times New Roman"/>
                <w:kern w:val="2"/>
                <w:sz w:val="20"/>
                <w:szCs w:val="20"/>
                <w:lang w:eastAsia="zh-CN"/>
                <w14:ligatures w14:val="standardContextual"/>
              </w:rPr>
              <w:t xml:space="preserve"> сельского </w:t>
            </w:r>
            <w:proofErr w:type="spellStart"/>
            <w:r w:rsidRPr="006006CD">
              <w:rPr>
                <w:rFonts w:ascii="Times New Roman" w:eastAsia="DengXian" w:hAnsi="Times New Roman"/>
                <w:kern w:val="2"/>
                <w:sz w:val="20"/>
                <w:szCs w:val="20"/>
                <w:lang w:eastAsia="zh-CN"/>
                <w14:ligatures w14:val="standardContextual"/>
              </w:rPr>
              <w:t>поселения</w:t>
            </w:r>
            <w:proofErr w:type="gramStart"/>
            <w:r w:rsidRPr="006006CD">
              <w:rPr>
                <w:rFonts w:ascii="Times New Roman" w:eastAsia="DengXian" w:hAnsi="Times New Roman"/>
                <w:kern w:val="2"/>
                <w:sz w:val="20"/>
                <w:szCs w:val="20"/>
                <w:lang w:eastAsia="zh-CN"/>
                <w14:ligatures w14:val="standardContextual"/>
              </w:rPr>
              <w:t>,у</w:t>
            </w:r>
            <w:proofErr w:type="gramEnd"/>
            <w:r w:rsidRPr="006006CD">
              <w:rPr>
                <w:rFonts w:ascii="Times New Roman" w:eastAsia="DengXian" w:hAnsi="Times New Roman"/>
                <w:kern w:val="2"/>
                <w:sz w:val="20"/>
                <w:szCs w:val="20"/>
                <w:lang w:eastAsia="zh-CN"/>
                <w14:ligatures w14:val="standardContextual"/>
              </w:rPr>
              <w:t>твержденным</w:t>
            </w:r>
            <w:proofErr w:type="spellEnd"/>
            <w:r w:rsidRPr="006006CD">
              <w:rPr>
                <w:rFonts w:ascii="Times New Roman" w:eastAsia="DengXian" w:hAnsi="Times New Roman"/>
                <w:kern w:val="2"/>
                <w:sz w:val="20"/>
                <w:szCs w:val="20"/>
                <w:lang w:eastAsia="zh-CN"/>
                <w14:ligatures w14:val="standardContextual"/>
              </w:rPr>
              <w:t xml:space="preserve"> решением Совета депутатов </w:t>
            </w:r>
            <w:proofErr w:type="spellStart"/>
            <w:r w:rsidRPr="006006CD">
              <w:rPr>
                <w:rFonts w:ascii="Times New Roman" w:eastAsia="DengXian" w:hAnsi="Times New Roman"/>
                <w:sz w:val="20"/>
                <w:szCs w:val="20"/>
                <w:lang w:eastAsia="zh-CN"/>
              </w:rPr>
              <w:t>Прогресского</w:t>
            </w:r>
            <w:proofErr w:type="spellEnd"/>
            <w:r w:rsidRPr="006006CD">
              <w:rPr>
                <w:rFonts w:ascii="Times New Roman" w:eastAsia="DengXian" w:hAnsi="Times New Roman"/>
                <w:sz w:val="20"/>
                <w:szCs w:val="20"/>
                <w:lang w:eastAsia="zh-CN"/>
              </w:rPr>
              <w:t xml:space="preserve"> сельского поселения </w:t>
            </w:r>
            <w:r w:rsidRPr="006006CD">
              <w:rPr>
                <w:rFonts w:ascii="Times New Roman" w:eastAsia="DengXian" w:hAnsi="Times New Roman"/>
                <w:kern w:val="2"/>
                <w:sz w:val="20"/>
                <w:szCs w:val="20"/>
                <w:lang w:eastAsia="zh-CN"/>
                <w14:ligatures w14:val="standardContextual"/>
              </w:rPr>
              <w:t>от ___________ № _______ (далее Положение) прошу</w:t>
            </w:r>
          </w:p>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tc>
      </w:tr>
      <w:tr w:rsidR="00357760" w:rsidRPr="00357760" w:rsidTr="00357760">
        <w:tc>
          <w:tcPr>
            <w:tcW w:w="9407" w:type="dxa"/>
            <w:gridSpan w:val="7"/>
            <w:tcBorders>
              <w:top w:val="single" w:sz="4" w:space="0" w:color="auto"/>
            </w:tcBorders>
          </w:tcPr>
          <w:p w:rsidR="00357760" w:rsidRPr="006006CD"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(приостановить или возобновить выплату пенсии за выслугу лет)</w:t>
            </w:r>
          </w:p>
        </w:tc>
      </w:tr>
      <w:tr w:rsidR="00357760" w:rsidRPr="00357760" w:rsidTr="00357760">
        <w:tc>
          <w:tcPr>
            <w:tcW w:w="2348" w:type="dxa"/>
          </w:tcPr>
          <w:p w:rsidR="00357760" w:rsidRPr="00357760" w:rsidRDefault="00357760" w:rsidP="00357760">
            <w:pPr>
              <w:widowControl w:val="0"/>
              <w:autoSpaceDE w:val="0"/>
              <w:autoSpaceDN w:val="0"/>
              <w:spacing w:after="0" w:line="240" w:lineRule="auto"/>
              <w:rPr>
                <w:rFonts w:ascii="Times New Roman" w:eastAsia="DengXian" w:hAnsi="Times New Roman"/>
                <w:kern w:val="2"/>
                <w:sz w:val="24"/>
                <w:szCs w:val="24"/>
                <w:lang w:eastAsia="zh-CN"/>
                <w14:ligatures w14:val="standardContextual"/>
              </w:rPr>
            </w:pPr>
            <w:r w:rsidRPr="00357760">
              <w:rPr>
                <w:rFonts w:ascii="Times New Roman" w:eastAsia="DengXian" w:hAnsi="Times New Roman"/>
                <w:kern w:val="2"/>
                <w:sz w:val="24"/>
                <w:szCs w:val="24"/>
                <w:lang w:eastAsia="zh-CN"/>
                <w14:ligatures w14:val="standardContextual"/>
              </w:rPr>
              <w:t xml:space="preserve">в связи </w:t>
            </w:r>
            <w:proofErr w:type="gramStart"/>
            <w:r w:rsidRPr="00357760">
              <w:rPr>
                <w:rFonts w:ascii="Times New Roman" w:eastAsia="DengXian" w:hAnsi="Times New Roman"/>
                <w:kern w:val="2"/>
                <w:sz w:val="24"/>
                <w:szCs w:val="24"/>
                <w:lang w:eastAsia="zh-CN"/>
                <w14:ligatures w14:val="standardContextual"/>
              </w:rPr>
              <w:t>с</w:t>
            </w:r>
            <w:proofErr w:type="gramEnd"/>
            <w:r w:rsidRPr="00357760">
              <w:rPr>
                <w:rFonts w:ascii="Times New Roman" w:eastAsia="DengXian" w:hAnsi="Times New Roman"/>
                <w:kern w:val="2"/>
                <w:sz w:val="24"/>
                <w:szCs w:val="24"/>
                <w:lang w:eastAsia="zh-CN"/>
                <w14:ligatures w14:val="standardContextual"/>
              </w:rPr>
              <w:t xml:space="preserve">  </w:t>
            </w:r>
          </w:p>
        </w:tc>
        <w:tc>
          <w:tcPr>
            <w:tcW w:w="7059" w:type="dxa"/>
            <w:gridSpan w:val="6"/>
            <w:tcBorders>
              <w:left w:val="nil"/>
              <w:bottom w:val="single" w:sz="4" w:space="0" w:color="auto"/>
            </w:tcBorders>
          </w:tcPr>
          <w:p w:rsidR="00357760" w:rsidRPr="006006CD"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r>
      <w:tr w:rsidR="00357760" w:rsidRPr="00357760" w:rsidTr="00357760">
        <w:tc>
          <w:tcPr>
            <w:tcW w:w="9407" w:type="dxa"/>
            <w:gridSpan w:val="7"/>
            <w:tcBorders>
              <w:top w:val="single" w:sz="4" w:space="0" w:color="auto"/>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proofErr w:type="gramStart"/>
            <w:r w:rsidRPr="006006CD">
              <w:rPr>
                <w:rFonts w:ascii="Times New Roman" w:eastAsia="DengXian" w:hAnsi="Times New Roman"/>
                <w:kern w:val="2"/>
                <w:sz w:val="20"/>
                <w:szCs w:val="20"/>
                <w:lang w:eastAsia="zh-CN"/>
                <w14:ligatures w14:val="standardContextual"/>
              </w:rPr>
              <w:lastRenderedPageBreak/>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sidRPr="006006CD">
              <w:rPr>
                <w:rFonts w:ascii="Times New Roman" w:eastAsia="DengXian" w:hAnsi="Times New Roman"/>
                <w:kern w:val="2"/>
                <w:sz w:val="20"/>
                <w:szCs w:val="20"/>
                <w:lang w:eastAsia="zh-CN"/>
                <w14:ligatures w14:val="standardContextual"/>
              </w:rPr>
              <w:t xml:space="preserve"> и на условиях, которые установлены для федеральных государственных гражданских служащих)</w:t>
            </w:r>
          </w:p>
        </w:tc>
      </w:tr>
      <w:tr w:rsidR="00357760" w:rsidRPr="00357760" w:rsidTr="00357760">
        <w:tc>
          <w:tcPr>
            <w:tcW w:w="9407" w:type="dxa"/>
            <w:gridSpan w:val="7"/>
            <w:tcBorders>
              <w:left w:val="nil"/>
              <w:bottom w:val="nil"/>
              <w:right w:val="nil"/>
            </w:tcBorders>
          </w:tcPr>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К заявлению прилагается:</w:t>
            </w:r>
          </w:p>
          <w:tbl>
            <w:tblPr>
              <w:tblStyle w:val="13"/>
              <w:tblW w:w="0" w:type="auto"/>
              <w:tblLayout w:type="fixed"/>
              <w:tblLook w:val="04A0" w:firstRow="1" w:lastRow="0" w:firstColumn="1" w:lastColumn="0" w:noHBand="0" w:noVBand="1"/>
            </w:tblPr>
            <w:tblGrid>
              <w:gridCol w:w="9335"/>
            </w:tblGrid>
            <w:tr w:rsidR="00357760" w:rsidRPr="006006CD" w:rsidTr="00357760">
              <w:tc>
                <w:tcPr>
                  <w:tcW w:w="9335" w:type="dxa"/>
                  <w:tcBorders>
                    <w:top w:val="nil"/>
                    <w:left w:val="nil"/>
                    <w:bottom w:val="single" w:sz="4" w:space="0" w:color="auto"/>
                    <w:right w:val="nil"/>
                  </w:tcBorders>
                </w:tcPr>
                <w:p w:rsidR="00357760" w:rsidRPr="006006CD" w:rsidRDefault="00357760" w:rsidP="00357760">
                  <w:pPr>
                    <w:rPr>
                      <w:rFonts w:ascii="Times New Roman" w:eastAsia="DengXian" w:hAnsi="Times New Roman"/>
                      <w:sz w:val="20"/>
                      <w:szCs w:val="20"/>
                    </w:rPr>
                  </w:pPr>
                </w:p>
              </w:tc>
            </w:tr>
            <w:tr w:rsidR="00357760" w:rsidRPr="006006CD" w:rsidTr="00357760">
              <w:tc>
                <w:tcPr>
                  <w:tcW w:w="9335" w:type="dxa"/>
                  <w:tcBorders>
                    <w:top w:val="single" w:sz="4" w:space="0" w:color="auto"/>
                    <w:left w:val="nil"/>
                    <w:bottom w:val="single" w:sz="4" w:space="0" w:color="auto"/>
                    <w:right w:val="nil"/>
                  </w:tcBorders>
                </w:tcPr>
                <w:p w:rsidR="00357760" w:rsidRPr="006006CD" w:rsidRDefault="00357760" w:rsidP="00357760">
                  <w:pPr>
                    <w:widowControl w:val="0"/>
                    <w:autoSpaceDE w:val="0"/>
                    <w:autoSpaceDN w:val="0"/>
                    <w:jc w:val="both"/>
                    <w:rPr>
                      <w:rFonts w:ascii="Times New Roman" w:eastAsia="DengXian" w:hAnsi="Times New Roman"/>
                      <w:kern w:val="2"/>
                      <w:sz w:val="20"/>
                      <w:szCs w:val="20"/>
                      <w14:ligatures w14:val="standardContextual"/>
                    </w:rPr>
                  </w:pPr>
                </w:p>
              </w:tc>
            </w:tr>
          </w:tbl>
          <w:p w:rsidR="00357760" w:rsidRPr="006006CD" w:rsidRDefault="00357760" w:rsidP="006006CD">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(копия документа о назначении (избрании) или об увольнении (освобождени</w:t>
            </w:r>
            <w:r w:rsidR="006006CD">
              <w:rPr>
                <w:rFonts w:ascii="Times New Roman" w:eastAsia="DengXian" w:hAnsi="Times New Roman"/>
                <w:kern w:val="2"/>
                <w:sz w:val="20"/>
                <w:szCs w:val="20"/>
                <w:lang w:eastAsia="zh-CN"/>
                <w14:ligatures w14:val="standardContextual"/>
              </w:rPr>
              <w:t>и) с соответствующей должности)</w:t>
            </w:r>
          </w:p>
        </w:tc>
      </w:tr>
      <w:tr w:rsidR="00357760" w:rsidRPr="00357760" w:rsidTr="00357760">
        <w:tc>
          <w:tcPr>
            <w:tcW w:w="5099" w:type="dxa"/>
            <w:gridSpan w:val="5"/>
            <w:vMerge w:val="restart"/>
            <w:tcBorders>
              <w:top w:val="nil"/>
              <w:left w:val="nil"/>
              <w:bottom w:val="nil"/>
              <w:right w:val="nil"/>
            </w:tcBorders>
          </w:tcPr>
          <w:p w:rsidR="00357760" w:rsidRPr="006006CD"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"___" _______________ 20___ г.</w:t>
            </w:r>
          </w:p>
        </w:tc>
        <w:tc>
          <w:tcPr>
            <w:tcW w:w="4308" w:type="dxa"/>
            <w:gridSpan w:val="2"/>
            <w:tcBorders>
              <w:top w:val="nil"/>
              <w:left w:val="nil"/>
              <w:bottom w:val="single" w:sz="4" w:space="0" w:color="auto"/>
              <w:right w:val="nil"/>
            </w:tcBorders>
          </w:tcPr>
          <w:p w:rsidR="00357760" w:rsidRPr="006006CD"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r>
      <w:tr w:rsidR="00357760" w:rsidRPr="00357760" w:rsidTr="00357760">
        <w:tblPrEx>
          <w:tblBorders>
            <w:insideH w:val="single" w:sz="4" w:space="0" w:color="auto"/>
          </w:tblBorders>
        </w:tblPrEx>
        <w:tc>
          <w:tcPr>
            <w:tcW w:w="5099" w:type="dxa"/>
            <w:gridSpan w:val="5"/>
            <w:vMerge/>
            <w:tcBorders>
              <w:top w:val="nil"/>
              <w:left w:val="nil"/>
              <w:bottom w:val="nil"/>
              <w:right w:val="nil"/>
            </w:tcBorders>
          </w:tcPr>
          <w:p w:rsidR="00357760" w:rsidRPr="006006CD" w:rsidRDefault="00357760" w:rsidP="00357760">
            <w:pPr>
              <w:widowControl w:val="0"/>
              <w:autoSpaceDE w:val="0"/>
              <w:autoSpaceDN w:val="0"/>
              <w:spacing w:after="0" w:line="240" w:lineRule="auto"/>
              <w:rPr>
                <w:rFonts w:ascii="Times New Roman" w:eastAsia="DengXian" w:hAnsi="Times New Roman"/>
                <w:kern w:val="2"/>
                <w:sz w:val="20"/>
                <w:szCs w:val="20"/>
                <w:lang w:eastAsia="zh-CN"/>
                <w14:ligatures w14:val="standardContextual"/>
              </w:rPr>
            </w:pPr>
          </w:p>
        </w:tc>
        <w:tc>
          <w:tcPr>
            <w:tcW w:w="4308" w:type="dxa"/>
            <w:gridSpan w:val="2"/>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(подпись заявителя)</w:t>
            </w:r>
          </w:p>
        </w:tc>
      </w:tr>
    </w:tbl>
    <w:p w:rsidR="00357760" w:rsidRPr="00357760" w:rsidRDefault="00357760" w:rsidP="00357760">
      <w:pPr>
        <w:widowControl w:val="0"/>
        <w:autoSpaceDE w:val="0"/>
        <w:autoSpaceDN w:val="0"/>
        <w:spacing w:after="0" w:line="240" w:lineRule="auto"/>
        <w:jc w:val="right"/>
        <w:outlineLvl w:val="1"/>
        <w:rPr>
          <w:rFonts w:ascii="Times New Roman" w:eastAsia="DengXian" w:hAnsi="Times New Roman"/>
          <w:kern w:val="2"/>
          <w:lang w:eastAsia="zh-CN"/>
          <w14:ligatures w14:val="standardContextual"/>
        </w:rPr>
      </w:pPr>
    </w:p>
    <w:p w:rsidR="00357760" w:rsidRPr="006006CD" w:rsidRDefault="00357760" w:rsidP="00357760">
      <w:pPr>
        <w:widowControl w:val="0"/>
        <w:autoSpaceDE w:val="0"/>
        <w:autoSpaceDN w:val="0"/>
        <w:spacing w:after="0" w:line="240" w:lineRule="auto"/>
        <w:jc w:val="right"/>
        <w:outlineLvl w:val="1"/>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Приложение 3</w:t>
      </w:r>
    </w:p>
    <w:p w:rsidR="00357760" w:rsidRPr="006006CD" w:rsidRDefault="00357760" w:rsidP="00357760">
      <w:pPr>
        <w:widowControl w:val="0"/>
        <w:autoSpaceDE w:val="0"/>
        <w:autoSpaceDN w:val="0"/>
        <w:spacing w:after="0" w:line="240" w:lineRule="auto"/>
        <w:jc w:val="right"/>
        <w:outlineLvl w:val="1"/>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к Положению о пенсии за выслугу лет лицам, замещавшим</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должности муниципальной службы в органах</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 xml:space="preserve">местного самоуправления </w:t>
      </w:r>
      <w:proofErr w:type="spellStart"/>
      <w:r w:rsidRPr="006006CD">
        <w:rPr>
          <w:rFonts w:ascii="Times New Roman" w:eastAsia="DengXian" w:hAnsi="Times New Roman"/>
          <w:sz w:val="20"/>
          <w:szCs w:val="20"/>
          <w:lang w:eastAsia="zh-CN"/>
        </w:rPr>
        <w:t>Прогресского</w:t>
      </w:r>
      <w:proofErr w:type="spellEnd"/>
      <w:r w:rsidRPr="006006CD">
        <w:rPr>
          <w:rFonts w:ascii="Times New Roman" w:eastAsia="DengXian" w:hAnsi="Times New Roman"/>
          <w:sz w:val="20"/>
          <w:szCs w:val="20"/>
          <w:lang w:eastAsia="zh-CN"/>
        </w:rPr>
        <w:t xml:space="preserve"> сельского поселения</w:t>
      </w:r>
    </w:p>
    <w:p w:rsidR="00357760" w:rsidRPr="006006CD" w:rsidRDefault="00357760" w:rsidP="00357760">
      <w:pPr>
        <w:widowControl w:val="0"/>
        <w:autoSpaceDE w:val="0"/>
        <w:autoSpaceDN w:val="0"/>
        <w:spacing w:after="0" w:line="240" w:lineRule="auto"/>
        <w:jc w:val="righ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 xml:space="preserve"> </w:t>
      </w:r>
      <w:proofErr w:type="gramStart"/>
      <w:r w:rsidRPr="006006CD">
        <w:rPr>
          <w:rFonts w:ascii="Times New Roman" w:eastAsia="DengXian" w:hAnsi="Times New Roman"/>
          <w:kern w:val="2"/>
          <w:sz w:val="20"/>
          <w:szCs w:val="20"/>
          <w:lang w:eastAsia="zh-CN"/>
          <w14:ligatures w14:val="standardContextual"/>
        </w:rPr>
        <w:t>(муниципальные должности</w:t>
      </w:r>
      <w:proofErr w:type="gramEnd"/>
    </w:p>
    <w:p w:rsidR="00357760" w:rsidRPr="006006CD" w:rsidRDefault="00357760" w:rsidP="00357760">
      <w:pPr>
        <w:widowControl w:val="0"/>
        <w:autoSpaceDE w:val="0"/>
        <w:autoSpaceDN w:val="0"/>
        <w:spacing w:after="0" w:line="240" w:lineRule="auto"/>
        <w:jc w:val="right"/>
        <w:outlineLvl w:val="1"/>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муниципальной службы после  1 января 2006 года)</w:t>
      </w:r>
    </w:p>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357760" w:rsidRPr="006006CD" w:rsidTr="00357760">
        <w:trPr>
          <w:gridAfter w:val="1"/>
          <w:wAfter w:w="113" w:type="dxa"/>
        </w:trPr>
        <w:tc>
          <w:tcPr>
            <w:tcW w:w="3544" w:type="dxa"/>
            <w:vMerge w:val="restart"/>
            <w:tcBorders>
              <w:top w:val="nil"/>
              <w:left w:val="nil"/>
              <w:bottom w:val="nil"/>
              <w:right w:val="nil"/>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p>
        </w:tc>
        <w:tc>
          <w:tcPr>
            <w:tcW w:w="5812" w:type="dxa"/>
            <w:gridSpan w:val="3"/>
            <w:tcBorders>
              <w:top w:val="nil"/>
              <w:left w:val="nil"/>
              <w:bottom w:val="single" w:sz="4" w:space="0" w:color="auto"/>
              <w:right w:val="nil"/>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(наименование органа местного самоуправления Новгородской области)</w:t>
            </w:r>
          </w:p>
        </w:tc>
      </w:tr>
      <w:tr w:rsidR="00357760" w:rsidRPr="006006CD" w:rsidTr="00357760">
        <w:trPr>
          <w:gridAfter w:val="1"/>
          <w:wAfter w:w="113" w:type="dxa"/>
        </w:trPr>
        <w:tc>
          <w:tcPr>
            <w:tcW w:w="3544" w:type="dxa"/>
            <w:vMerge w:val="restart"/>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3"/>
            <w:tcBorders>
              <w:top w:val="nil"/>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6006CD" w:rsidTr="00357760">
        <w:trPr>
          <w:gridAfter w:val="1"/>
          <w:wAfter w:w="113" w:type="dxa"/>
        </w:trPr>
        <w:tc>
          <w:tcPr>
            <w:tcW w:w="3544" w:type="dxa"/>
            <w:vMerge/>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425" w:type="dxa"/>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от</w:t>
            </w:r>
          </w:p>
        </w:tc>
        <w:tc>
          <w:tcPr>
            <w:tcW w:w="5387" w:type="dxa"/>
            <w:gridSpan w:val="2"/>
            <w:tcBorders>
              <w:top w:val="single" w:sz="4" w:space="0" w:color="auto"/>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6006CD" w:rsidTr="00357760">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425" w:type="dxa"/>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387" w:type="dxa"/>
            <w:gridSpan w:val="2"/>
            <w:tcBorders>
              <w:top w:val="single" w:sz="4" w:space="0" w:color="auto"/>
              <w:left w:val="nil"/>
              <w:right w:val="nil"/>
            </w:tcBorders>
          </w:tcPr>
          <w:p w:rsidR="00357760" w:rsidRPr="006006CD" w:rsidRDefault="00357760" w:rsidP="00357760">
            <w:pPr>
              <w:widowControl w:val="0"/>
              <w:autoSpaceDE w:val="0"/>
              <w:autoSpaceDN w:val="0"/>
              <w:spacing w:after="0" w:line="240" w:lineRule="exact"/>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(фамилия, имя, отчество (при наличии)  заявителя)</w:t>
            </w:r>
          </w:p>
        </w:tc>
      </w:tr>
      <w:tr w:rsidR="00357760" w:rsidRPr="006006CD" w:rsidTr="00357760">
        <w:tblPrEx>
          <w:tblBorders>
            <w:insideH w:val="none" w:sz="0" w:space="0" w:color="auto"/>
          </w:tblBorders>
        </w:tblPrEx>
        <w:trPr>
          <w:gridAfter w:val="1"/>
          <w:wAfter w:w="113" w:type="dxa"/>
        </w:trPr>
        <w:tc>
          <w:tcPr>
            <w:tcW w:w="3544" w:type="dxa"/>
            <w:vMerge/>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3"/>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 xml:space="preserve">Адрес: </w:t>
            </w:r>
          </w:p>
        </w:tc>
      </w:tr>
      <w:tr w:rsidR="00357760" w:rsidRPr="006006CD" w:rsidTr="00357760">
        <w:trPr>
          <w:gridAfter w:val="1"/>
          <w:wAfter w:w="113" w:type="dxa"/>
        </w:trPr>
        <w:tc>
          <w:tcPr>
            <w:tcW w:w="3544" w:type="dxa"/>
            <w:vMerge/>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5812" w:type="dxa"/>
            <w:gridSpan w:val="3"/>
            <w:tcBorders>
              <w:top w:val="single" w:sz="4" w:space="0" w:color="auto"/>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(указывается адрес регистрации, жительства и (или) пребывания)</w:t>
            </w:r>
          </w:p>
        </w:tc>
      </w:tr>
      <w:tr w:rsidR="00357760" w:rsidRPr="006006CD" w:rsidTr="00357760">
        <w:trPr>
          <w:gridAfter w:val="1"/>
          <w:wAfter w:w="113" w:type="dxa"/>
        </w:trPr>
        <w:tc>
          <w:tcPr>
            <w:tcW w:w="3544" w:type="dxa"/>
            <w:vMerge/>
            <w:tcBorders>
              <w:top w:val="nil"/>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c>
          <w:tcPr>
            <w:tcW w:w="1418" w:type="dxa"/>
            <w:gridSpan w:val="2"/>
            <w:tcBorders>
              <w:top w:val="single" w:sz="4" w:space="0" w:color="auto"/>
              <w:left w:val="nil"/>
              <w:bottom w:val="nil"/>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телефон</w:t>
            </w:r>
          </w:p>
        </w:tc>
        <w:tc>
          <w:tcPr>
            <w:tcW w:w="4394" w:type="dxa"/>
            <w:tcBorders>
              <w:top w:val="single" w:sz="4" w:space="0" w:color="auto"/>
              <w:left w:val="nil"/>
              <w:bottom w:val="single" w:sz="4" w:space="0" w:color="auto"/>
              <w:right w:val="nil"/>
            </w:tcBorders>
          </w:tcPr>
          <w:p w:rsidR="00357760" w:rsidRPr="006006CD" w:rsidRDefault="00357760" w:rsidP="00357760">
            <w:pPr>
              <w:widowControl w:val="0"/>
              <w:autoSpaceDE w:val="0"/>
              <w:autoSpaceDN w:val="0"/>
              <w:spacing w:after="0" w:line="240" w:lineRule="exact"/>
              <w:rPr>
                <w:rFonts w:ascii="Times New Roman" w:eastAsia="DengXian" w:hAnsi="Times New Roman"/>
                <w:kern w:val="2"/>
                <w:sz w:val="20"/>
                <w:szCs w:val="20"/>
                <w:lang w:eastAsia="zh-CN"/>
                <w14:ligatures w14:val="standardContextual"/>
              </w:rPr>
            </w:pPr>
          </w:p>
        </w:tc>
      </w:tr>
      <w:tr w:rsidR="00357760" w:rsidRPr="006006CD" w:rsidTr="00357760">
        <w:tblPrEx>
          <w:tblBorders>
            <w:insideH w:val="none" w:sz="0" w:space="0" w:color="auto"/>
          </w:tblBorders>
        </w:tblPrEx>
        <w:tc>
          <w:tcPr>
            <w:tcW w:w="9469" w:type="dxa"/>
            <w:gridSpan w:val="5"/>
            <w:tcBorders>
              <w:top w:val="nil"/>
              <w:left w:val="nil"/>
              <w:bottom w:val="nil"/>
              <w:right w:val="nil"/>
            </w:tcBorders>
          </w:tcPr>
          <w:p w:rsidR="00357760" w:rsidRPr="006006CD"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p>
          <w:p w:rsidR="006006CD" w:rsidRPr="006006CD" w:rsidRDefault="006006CD"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p>
          <w:p w:rsidR="00357760" w:rsidRPr="006006CD" w:rsidRDefault="00357760" w:rsidP="00357760">
            <w:pPr>
              <w:widowControl w:val="0"/>
              <w:autoSpaceDE w:val="0"/>
              <w:autoSpaceDN w:val="0"/>
              <w:spacing w:after="0" w:line="240" w:lineRule="auto"/>
              <w:jc w:val="center"/>
              <w:rPr>
                <w:rFonts w:ascii="Times New Roman" w:eastAsia="DengXian" w:hAnsi="Times New Roman"/>
                <w:kern w:val="2"/>
                <w:sz w:val="20"/>
                <w:szCs w:val="20"/>
                <w:lang w:eastAsia="zh-CN"/>
                <w14:ligatures w14:val="standardContextual"/>
              </w:rPr>
            </w:pPr>
            <w:r w:rsidRPr="006006CD">
              <w:rPr>
                <w:rFonts w:ascii="Times New Roman" w:eastAsia="DengXian" w:hAnsi="Times New Roman"/>
                <w:kern w:val="2"/>
                <w:sz w:val="20"/>
                <w:szCs w:val="20"/>
                <w:lang w:eastAsia="zh-CN"/>
                <w14:ligatures w14:val="standardContextual"/>
              </w:rPr>
              <w:t>ЗАЯВЛЕНИЕ</w:t>
            </w:r>
          </w:p>
        </w:tc>
      </w:tr>
    </w:tbl>
    <w:p w:rsidR="00357760" w:rsidRPr="006006CD" w:rsidRDefault="00357760" w:rsidP="00357760">
      <w:pPr>
        <w:widowControl w:val="0"/>
        <w:autoSpaceDE w:val="0"/>
        <w:autoSpaceDN w:val="0"/>
        <w:spacing w:after="0" w:line="240" w:lineRule="auto"/>
        <w:jc w:val="both"/>
        <w:rPr>
          <w:rFonts w:ascii="Times New Roman" w:eastAsia="DengXian" w:hAnsi="Times New Roman"/>
          <w:kern w:val="2"/>
          <w:sz w:val="20"/>
          <w:szCs w:val="20"/>
          <w:lang w:eastAsia="zh-CN"/>
          <w14:ligatures w14:val="standardContextual"/>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357760" w:rsidRPr="006006CD" w:rsidTr="00357760">
        <w:tc>
          <w:tcPr>
            <w:tcW w:w="9579" w:type="dxa"/>
            <w:gridSpan w:val="2"/>
          </w:tcPr>
          <w:p w:rsidR="00357760" w:rsidRPr="006006CD" w:rsidRDefault="00357760" w:rsidP="00357760">
            <w:pPr>
              <w:autoSpaceDE w:val="0"/>
              <w:autoSpaceDN w:val="0"/>
              <w:adjustRightInd w:val="0"/>
              <w:spacing w:after="0" w:line="240" w:lineRule="auto"/>
              <w:ind w:right="220"/>
              <w:jc w:val="both"/>
              <w:rPr>
                <w:rFonts w:ascii="Times New Roman" w:eastAsia="DengXian" w:hAnsi="Times New Roman"/>
                <w:sz w:val="20"/>
                <w:szCs w:val="20"/>
                <w:lang w:eastAsia="zh-CN"/>
              </w:rPr>
            </w:pPr>
            <w:r w:rsidRPr="006006CD">
              <w:rPr>
                <w:rFonts w:ascii="Times New Roman" w:eastAsia="DengXian" w:hAnsi="Times New Roman"/>
                <w:sz w:val="20"/>
                <w:szCs w:val="20"/>
                <w:lang w:eastAsia="zh-CN"/>
              </w:rPr>
              <w:t xml:space="preserve">Прошу выплату причитающейся мне пенсии за выслугу лет производить </w:t>
            </w:r>
          </w:p>
        </w:tc>
      </w:tr>
      <w:tr w:rsidR="00357760" w:rsidRPr="006006CD" w:rsidTr="00357760">
        <w:tc>
          <w:tcPr>
            <w:tcW w:w="993" w:type="dxa"/>
          </w:tcPr>
          <w:p w:rsidR="00357760" w:rsidRPr="006006CD" w:rsidRDefault="00357760" w:rsidP="00357760">
            <w:pPr>
              <w:autoSpaceDE w:val="0"/>
              <w:autoSpaceDN w:val="0"/>
              <w:adjustRightInd w:val="0"/>
              <w:spacing w:after="0" w:line="240" w:lineRule="auto"/>
              <w:rPr>
                <w:rFonts w:ascii="Times New Roman" w:eastAsia="DengXian" w:hAnsi="Times New Roman"/>
                <w:sz w:val="20"/>
                <w:szCs w:val="20"/>
                <w:lang w:eastAsia="zh-CN"/>
              </w:rPr>
            </w:pPr>
            <w:r w:rsidRPr="006006CD">
              <w:rPr>
                <w:rFonts w:ascii="Times New Roman" w:eastAsia="DengXian" w:hAnsi="Times New Roman"/>
                <w:sz w:val="20"/>
                <w:szCs w:val="20"/>
                <w:lang w:eastAsia="zh-CN"/>
              </w:rPr>
              <w:t>через</w:t>
            </w:r>
          </w:p>
        </w:tc>
        <w:tc>
          <w:tcPr>
            <w:tcW w:w="8586" w:type="dxa"/>
            <w:tcBorders>
              <w:left w:val="nil"/>
              <w:bottom w:val="single" w:sz="4" w:space="0" w:color="auto"/>
            </w:tcBorders>
          </w:tcPr>
          <w:p w:rsidR="00357760" w:rsidRPr="006006CD" w:rsidRDefault="00357760" w:rsidP="00357760">
            <w:pPr>
              <w:autoSpaceDE w:val="0"/>
              <w:autoSpaceDN w:val="0"/>
              <w:adjustRightInd w:val="0"/>
              <w:spacing w:after="0" w:line="240" w:lineRule="auto"/>
              <w:rPr>
                <w:rFonts w:ascii="Times New Roman" w:eastAsia="DengXian" w:hAnsi="Times New Roman"/>
                <w:sz w:val="20"/>
                <w:szCs w:val="20"/>
                <w:lang w:eastAsia="zh-CN"/>
              </w:rPr>
            </w:pPr>
          </w:p>
        </w:tc>
      </w:tr>
      <w:tr w:rsidR="00357760" w:rsidRPr="006006CD" w:rsidTr="00357760">
        <w:tc>
          <w:tcPr>
            <w:tcW w:w="9579" w:type="dxa"/>
            <w:gridSpan w:val="2"/>
            <w:tcBorders>
              <w:top w:val="single" w:sz="4" w:space="0" w:color="auto"/>
            </w:tcBorders>
          </w:tcPr>
          <w:p w:rsidR="00357760" w:rsidRPr="006006CD" w:rsidRDefault="00357760" w:rsidP="00357760">
            <w:pPr>
              <w:autoSpaceDE w:val="0"/>
              <w:autoSpaceDN w:val="0"/>
              <w:adjustRightInd w:val="0"/>
              <w:spacing w:after="0" w:line="240" w:lineRule="auto"/>
              <w:jc w:val="center"/>
              <w:rPr>
                <w:rFonts w:ascii="Times New Roman" w:eastAsia="DengXian" w:hAnsi="Times New Roman"/>
                <w:sz w:val="20"/>
                <w:szCs w:val="20"/>
                <w:lang w:eastAsia="zh-CN"/>
              </w:rPr>
            </w:pPr>
            <w:r w:rsidRPr="006006CD">
              <w:rPr>
                <w:rFonts w:ascii="Times New Roman" w:eastAsia="DengXian" w:hAnsi="Times New Roman"/>
                <w:sz w:val="20"/>
                <w:szCs w:val="20"/>
                <w:lang w:eastAsia="zh-CN"/>
              </w:rPr>
              <w:t>(указывается наименование кредитной организации)</w:t>
            </w:r>
          </w:p>
        </w:tc>
      </w:tr>
      <w:tr w:rsidR="00357760" w:rsidRPr="006006CD" w:rsidTr="00357760">
        <w:tc>
          <w:tcPr>
            <w:tcW w:w="9579" w:type="dxa"/>
            <w:gridSpan w:val="2"/>
          </w:tcPr>
          <w:p w:rsidR="00357760" w:rsidRPr="006006CD"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6006CD">
              <w:rPr>
                <w:rFonts w:ascii="Times New Roman" w:eastAsia="DengXian" w:hAnsi="Times New Roman"/>
                <w:sz w:val="20"/>
                <w:szCs w:val="20"/>
                <w:lang w:eastAsia="zh-CN"/>
              </w:rPr>
              <w:t>на мой счет по вкладу/лицевой счет, открытый в кредитной организации</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357760" w:rsidRPr="006006CD" w:rsidTr="00357760">
              <w:tc>
                <w:tcPr>
                  <w:tcW w:w="9445" w:type="dxa"/>
                  <w:tcBorders>
                    <w:bottom w:val="single" w:sz="4" w:space="0" w:color="auto"/>
                  </w:tcBorders>
                </w:tcPr>
                <w:p w:rsidR="00357760" w:rsidRPr="006006CD" w:rsidRDefault="00357760" w:rsidP="00357760">
                  <w:pPr>
                    <w:autoSpaceDE w:val="0"/>
                    <w:autoSpaceDN w:val="0"/>
                    <w:adjustRightInd w:val="0"/>
                    <w:jc w:val="both"/>
                    <w:rPr>
                      <w:rFonts w:ascii="Times New Roman" w:eastAsia="DengXian" w:hAnsi="Times New Roman"/>
                      <w:sz w:val="20"/>
                      <w:szCs w:val="20"/>
                    </w:rPr>
                  </w:pPr>
                </w:p>
              </w:tc>
            </w:tr>
            <w:tr w:rsidR="00357760" w:rsidRPr="006006CD" w:rsidTr="00357760">
              <w:tc>
                <w:tcPr>
                  <w:tcW w:w="9445" w:type="dxa"/>
                  <w:tcBorders>
                    <w:top w:val="single" w:sz="4" w:space="0" w:color="auto"/>
                  </w:tcBorders>
                </w:tcPr>
                <w:p w:rsidR="00357760" w:rsidRPr="006006CD" w:rsidRDefault="00357760" w:rsidP="00357760">
                  <w:pPr>
                    <w:autoSpaceDE w:val="0"/>
                    <w:autoSpaceDN w:val="0"/>
                    <w:adjustRightInd w:val="0"/>
                    <w:jc w:val="center"/>
                    <w:rPr>
                      <w:rFonts w:ascii="Times New Roman" w:eastAsia="DengXian" w:hAnsi="Times New Roman"/>
                      <w:sz w:val="20"/>
                      <w:szCs w:val="20"/>
                    </w:rPr>
                  </w:pPr>
                  <w:r w:rsidRPr="006006CD">
                    <w:rPr>
                      <w:rFonts w:ascii="Times New Roman" w:eastAsia="DengXian" w:hAnsi="Times New Roman"/>
                      <w:sz w:val="20"/>
                      <w:szCs w:val="20"/>
                    </w:rPr>
                    <w:t>(указывается номер счета, реквизиты кредитной организации)</w:t>
                  </w:r>
                </w:p>
              </w:tc>
            </w:tr>
          </w:tbl>
          <w:p w:rsidR="00357760" w:rsidRPr="006006CD"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p>
          <w:p w:rsidR="00357760" w:rsidRPr="006006CD"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p>
          <w:p w:rsidR="00357760" w:rsidRPr="006006CD" w:rsidRDefault="00357760" w:rsidP="00357760">
            <w:pPr>
              <w:autoSpaceDE w:val="0"/>
              <w:autoSpaceDN w:val="0"/>
              <w:adjustRightInd w:val="0"/>
              <w:spacing w:after="0" w:line="240" w:lineRule="auto"/>
              <w:jc w:val="both"/>
              <w:rPr>
                <w:rFonts w:ascii="Times New Roman" w:eastAsia="DengXian" w:hAnsi="Times New Roman"/>
                <w:sz w:val="20"/>
                <w:szCs w:val="20"/>
                <w:lang w:eastAsia="zh-CN"/>
              </w:rPr>
            </w:pPr>
            <w:r w:rsidRPr="006006CD">
              <w:rPr>
                <w:rFonts w:ascii="Times New Roman" w:eastAsia="DengXian" w:hAnsi="Times New Roman"/>
                <w:sz w:val="20"/>
                <w:szCs w:val="20"/>
                <w:lang w:eastAsia="zh-CN"/>
              </w:rPr>
              <w:t>«_____» ______________ 20__г.                                    __________________</w:t>
            </w:r>
          </w:p>
          <w:p w:rsidR="00357760" w:rsidRPr="006006CD" w:rsidRDefault="00357760" w:rsidP="00357760">
            <w:pPr>
              <w:autoSpaceDE w:val="0"/>
              <w:autoSpaceDN w:val="0"/>
              <w:adjustRightInd w:val="0"/>
              <w:spacing w:after="0" w:line="240" w:lineRule="auto"/>
              <w:ind w:right="480"/>
              <w:jc w:val="center"/>
              <w:rPr>
                <w:rFonts w:ascii="Times New Roman" w:eastAsia="DengXian" w:hAnsi="Times New Roman"/>
                <w:sz w:val="20"/>
                <w:szCs w:val="20"/>
                <w:lang w:eastAsia="zh-CN"/>
              </w:rPr>
            </w:pPr>
            <w:r w:rsidRPr="006006CD">
              <w:rPr>
                <w:rFonts w:ascii="Times New Roman" w:eastAsia="DengXian" w:hAnsi="Times New Roman"/>
                <w:sz w:val="20"/>
                <w:szCs w:val="20"/>
                <w:lang w:eastAsia="zh-CN"/>
              </w:rPr>
              <w:t xml:space="preserve">                                                                            (подпись заявителя)                                     </w:t>
            </w:r>
          </w:p>
        </w:tc>
      </w:tr>
    </w:tbl>
    <w:p w:rsidR="00357760" w:rsidRPr="00357760" w:rsidRDefault="00357760" w:rsidP="00357760">
      <w:pPr>
        <w:spacing w:after="0" w:line="240" w:lineRule="auto"/>
        <w:jc w:val="center"/>
        <w:rPr>
          <w:rFonts w:ascii="Times New Roman" w:eastAsia="Times New Roman" w:hAnsi="Times New Roman"/>
          <w:sz w:val="24"/>
          <w:szCs w:val="24"/>
          <w:lang w:eastAsia="ru-RU"/>
        </w:rPr>
      </w:pPr>
    </w:p>
    <w:p w:rsidR="005A2292" w:rsidRDefault="005A2292" w:rsidP="00357760">
      <w:pPr>
        <w:spacing w:after="0" w:line="240" w:lineRule="auto"/>
        <w:jc w:val="right"/>
        <w:rPr>
          <w:rFonts w:ascii="Times New Roman" w:eastAsiaTheme="minorHAnsi" w:hAnsi="Times New Roman"/>
          <w:sz w:val="20"/>
          <w:szCs w:val="20"/>
          <w:lang w:eastAsia="ru-RU"/>
        </w:rPr>
      </w:pPr>
    </w:p>
    <w:p w:rsidR="005A2292" w:rsidRDefault="005A2292" w:rsidP="00357760">
      <w:pPr>
        <w:spacing w:after="0" w:line="240" w:lineRule="auto"/>
        <w:jc w:val="right"/>
        <w:rPr>
          <w:rFonts w:ascii="Times New Roman" w:eastAsiaTheme="minorHAnsi" w:hAnsi="Times New Roman"/>
          <w:sz w:val="20"/>
          <w:szCs w:val="20"/>
          <w:lang w:eastAsia="ru-RU"/>
        </w:rPr>
      </w:pPr>
    </w:p>
    <w:p w:rsidR="005A2292" w:rsidRDefault="005A2292" w:rsidP="00357760">
      <w:pPr>
        <w:spacing w:after="0" w:line="240" w:lineRule="auto"/>
        <w:jc w:val="right"/>
        <w:rPr>
          <w:rFonts w:ascii="Times New Roman" w:eastAsiaTheme="minorHAnsi" w:hAnsi="Times New Roman"/>
          <w:sz w:val="20"/>
          <w:szCs w:val="20"/>
          <w:lang w:eastAsia="ru-RU"/>
        </w:rPr>
      </w:pPr>
    </w:p>
    <w:p w:rsidR="005A2292" w:rsidRDefault="005A2292" w:rsidP="005A2292">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eastAsia="ru-RU"/>
        </w:rPr>
        <w:lastRenderedPageBreak/>
        <w:t xml:space="preserve">                                                                                                       28</w:t>
      </w:r>
    </w:p>
    <w:p w:rsidR="005A2292" w:rsidRDefault="005A2292" w:rsidP="00357760">
      <w:pPr>
        <w:spacing w:after="0" w:line="240" w:lineRule="auto"/>
        <w:jc w:val="right"/>
        <w:rPr>
          <w:rFonts w:ascii="Times New Roman" w:eastAsiaTheme="minorHAnsi" w:hAnsi="Times New Roman"/>
          <w:sz w:val="20"/>
          <w:szCs w:val="20"/>
          <w:lang w:eastAsia="ru-RU"/>
        </w:rPr>
      </w:pPr>
    </w:p>
    <w:p w:rsidR="005A2292" w:rsidRDefault="005A2292" w:rsidP="00357760">
      <w:pPr>
        <w:spacing w:after="0" w:line="240" w:lineRule="auto"/>
        <w:jc w:val="right"/>
        <w:rPr>
          <w:rFonts w:ascii="Times New Roman" w:eastAsiaTheme="minorHAnsi" w:hAnsi="Times New Roman"/>
          <w:sz w:val="20"/>
          <w:szCs w:val="20"/>
          <w:lang w:eastAsia="ru-RU"/>
        </w:rPr>
      </w:pPr>
    </w:p>
    <w:p w:rsidR="00357760" w:rsidRPr="006006CD" w:rsidRDefault="00357760" w:rsidP="00357760">
      <w:pPr>
        <w:spacing w:after="0" w:line="240" w:lineRule="auto"/>
        <w:jc w:val="right"/>
        <w:rPr>
          <w:rFonts w:ascii="Times New Roman" w:eastAsiaTheme="minorHAnsi" w:hAnsi="Times New Roman"/>
          <w:sz w:val="20"/>
          <w:szCs w:val="20"/>
          <w:lang w:eastAsia="ru-RU"/>
        </w:rPr>
      </w:pPr>
      <w:r w:rsidRPr="006006CD">
        <w:rPr>
          <w:rFonts w:ascii="Times New Roman" w:eastAsiaTheme="minorHAnsi" w:hAnsi="Times New Roman"/>
          <w:sz w:val="20"/>
          <w:szCs w:val="20"/>
          <w:lang w:eastAsia="ru-RU"/>
        </w:rPr>
        <w:t>Приложение № 4</w:t>
      </w:r>
    </w:p>
    <w:p w:rsidR="00357760" w:rsidRPr="006006CD" w:rsidRDefault="00357760" w:rsidP="00357760">
      <w:pPr>
        <w:spacing w:after="0" w:line="240" w:lineRule="auto"/>
        <w:jc w:val="right"/>
        <w:rPr>
          <w:rFonts w:ascii="Times New Roman" w:eastAsiaTheme="minorHAnsi" w:hAnsi="Times New Roman"/>
          <w:sz w:val="20"/>
          <w:szCs w:val="20"/>
          <w:lang w:eastAsia="ru-RU"/>
        </w:rPr>
      </w:pPr>
      <w:r w:rsidRPr="006006CD">
        <w:rPr>
          <w:rFonts w:ascii="Times New Roman" w:eastAsiaTheme="minorHAnsi" w:hAnsi="Times New Roman"/>
          <w:sz w:val="20"/>
          <w:szCs w:val="20"/>
          <w:lang w:eastAsia="ru-RU"/>
        </w:rPr>
        <w:t xml:space="preserve">к Положению о пенсии за выслугу лет лицам, </w:t>
      </w:r>
    </w:p>
    <w:p w:rsidR="00357760" w:rsidRPr="006006CD" w:rsidRDefault="00357760" w:rsidP="00357760">
      <w:pPr>
        <w:spacing w:after="0" w:line="240" w:lineRule="auto"/>
        <w:jc w:val="right"/>
        <w:rPr>
          <w:rFonts w:ascii="Times New Roman" w:eastAsiaTheme="minorHAnsi" w:hAnsi="Times New Roman"/>
          <w:sz w:val="20"/>
          <w:szCs w:val="20"/>
          <w:lang w:eastAsia="ru-RU"/>
        </w:rPr>
      </w:pPr>
      <w:proofErr w:type="gramStart"/>
      <w:r w:rsidRPr="006006CD">
        <w:rPr>
          <w:rFonts w:ascii="Times New Roman" w:eastAsiaTheme="minorHAnsi" w:hAnsi="Times New Roman"/>
          <w:sz w:val="20"/>
          <w:szCs w:val="20"/>
          <w:lang w:eastAsia="ru-RU"/>
        </w:rPr>
        <w:t>замещавшим</w:t>
      </w:r>
      <w:proofErr w:type="gramEnd"/>
      <w:r w:rsidRPr="006006CD">
        <w:rPr>
          <w:rFonts w:ascii="Times New Roman" w:eastAsiaTheme="minorHAnsi" w:hAnsi="Times New Roman"/>
          <w:sz w:val="20"/>
          <w:szCs w:val="20"/>
          <w:lang w:eastAsia="ru-RU"/>
        </w:rPr>
        <w:t xml:space="preserve"> должности муниципальной службы в органах </w:t>
      </w:r>
    </w:p>
    <w:p w:rsidR="00357760" w:rsidRPr="006006CD" w:rsidRDefault="00357760" w:rsidP="00357760">
      <w:pPr>
        <w:spacing w:after="0" w:line="240" w:lineRule="auto"/>
        <w:jc w:val="right"/>
        <w:rPr>
          <w:rFonts w:ascii="Times New Roman" w:eastAsiaTheme="minorHAnsi" w:hAnsi="Times New Roman"/>
          <w:sz w:val="20"/>
          <w:szCs w:val="20"/>
          <w:lang w:eastAsia="ru-RU"/>
        </w:rPr>
      </w:pPr>
      <w:proofErr w:type="spellStart"/>
      <w:r w:rsidRPr="006006CD">
        <w:rPr>
          <w:rFonts w:ascii="Times New Roman" w:eastAsiaTheme="minorHAnsi" w:hAnsi="Times New Roman"/>
          <w:sz w:val="20"/>
          <w:szCs w:val="20"/>
          <w:lang w:eastAsia="ru-RU"/>
        </w:rPr>
        <w:t>Прогресского</w:t>
      </w:r>
      <w:proofErr w:type="spellEnd"/>
      <w:r w:rsidRPr="006006CD">
        <w:rPr>
          <w:rFonts w:ascii="Times New Roman" w:eastAsiaTheme="minorHAnsi" w:hAnsi="Times New Roman"/>
          <w:sz w:val="20"/>
          <w:szCs w:val="20"/>
          <w:lang w:eastAsia="ru-RU"/>
        </w:rPr>
        <w:t xml:space="preserve"> сельского поселения </w:t>
      </w:r>
    </w:p>
    <w:p w:rsidR="00357760" w:rsidRPr="006006CD" w:rsidRDefault="00357760" w:rsidP="00357760">
      <w:pPr>
        <w:spacing w:after="0" w:line="240" w:lineRule="auto"/>
        <w:jc w:val="right"/>
        <w:rPr>
          <w:rFonts w:ascii="Times New Roman" w:eastAsiaTheme="minorHAnsi" w:hAnsi="Times New Roman"/>
          <w:sz w:val="20"/>
          <w:szCs w:val="20"/>
          <w:lang w:eastAsia="ru-RU"/>
        </w:rPr>
      </w:pPr>
      <w:r w:rsidRPr="006006CD">
        <w:rPr>
          <w:rFonts w:ascii="Times New Roman" w:eastAsiaTheme="minorHAnsi" w:hAnsi="Times New Roman"/>
          <w:sz w:val="20"/>
          <w:szCs w:val="20"/>
          <w:lang w:eastAsia="ru-RU"/>
        </w:rPr>
        <w:t xml:space="preserve"> </w:t>
      </w:r>
      <w:proofErr w:type="gramStart"/>
      <w:r w:rsidRPr="006006CD">
        <w:rPr>
          <w:rFonts w:ascii="Times New Roman" w:eastAsiaTheme="minorHAnsi" w:hAnsi="Times New Roman"/>
          <w:sz w:val="20"/>
          <w:szCs w:val="20"/>
          <w:lang w:eastAsia="ru-RU"/>
        </w:rPr>
        <w:t>(муниципальные должности муниципальной службы</w:t>
      </w:r>
      <w:proofErr w:type="gramEnd"/>
    </w:p>
    <w:p w:rsidR="00357760" w:rsidRPr="006006CD" w:rsidRDefault="00357760" w:rsidP="00357760">
      <w:pPr>
        <w:spacing w:after="0" w:line="240" w:lineRule="auto"/>
        <w:jc w:val="right"/>
        <w:rPr>
          <w:rFonts w:ascii="Times New Roman" w:eastAsiaTheme="minorHAnsi" w:hAnsi="Times New Roman"/>
          <w:sz w:val="20"/>
          <w:szCs w:val="20"/>
          <w:lang w:eastAsia="ru-RU"/>
        </w:rPr>
      </w:pPr>
      <w:r w:rsidRPr="006006CD">
        <w:rPr>
          <w:rFonts w:ascii="Times New Roman" w:eastAsiaTheme="minorHAnsi" w:hAnsi="Times New Roman"/>
          <w:sz w:val="20"/>
          <w:szCs w:val="20"/>
          <w:lang w:eastAsia="ru-RU"/>
        </w:rPr>
        <w:t xml:space="preserve"> после  1 января  2006 года)</w:t>
      </w:r>
    </w:p>
    <w:p w:rsidR="00357760" w:rsidRPr="00357760" w:rsidRDefault="00357760" w:rsidP="00357760">
      <w:pPr>
        <w:spacing w:after="0" w:line="240" w:lineRule="exact"/>
        <w:rPr>
          <w:rFonts w:ascii="Times New Roman" w:eastAsia="Times New Roman" w:hAnsi="Times New Roman"/>
          <w:lang w:eastAsia="ru-RU"/>
        </w:rPr>
      </w:pPr>
    </w:p>
    <w:p w:rsidR="00357760" w:rsidRPr="00357760" w:rsidRDefault="00357760" w:rsidP="00357760">
      <w:pPr>
        <w:spacing w:after="0" w:line="240" w:lineRule="exact"/>
        <w:rPr>
          <w:rFonts w:ascii="Times New Roman" w:eastAsia="Times New Roman" w:hAnsi="Times New Roman"/>
          <w:lang w:eastAsia="ru-RU"/>
        </w:rPr>
      </w:pPr>
    </w:p>
    <w:p w:rsidR="00357760" w:rsidRPr="006006CD" w:rsidRDefault="00357760" w:rsidP="00357760">
      <w:pPr>
        <w:widowControl w:val="0"/>
        <w:spacing w:after="0" w:line="240" w:lineRule="exact"/>
        <w:jc w:val="center"/>
        <w:rPr>
          <w:rFonts w:ascii="Times New Roman" w:eastAsia="Times New Roman" w:hAnsi="Times New Roman"/>
          <w:b/>
          <w:bCs/>
          <w:sz w:val="20"/>
          <w:szCs w:val="20"/>
          <w:lang w:eastAsia="ru-RU"/>
        </w:rPr>
      </w:pPr>
      <w:r w:rsidRPr="006006CD">
        <w:rPr>
          <w:rFonts w:ascii="Times New Roman" w:eastAsia="Times New Roman" w:hAnsi="Times New Roman"/>
          <w:b/>
          <w:bCs/>
          <w:sz w:val="20"/>
          <w:szCs w:val="20"/>
          <w:lang w:eastAsia="ru-RU"/>
        </w:rPr>
        <w:t>Согласи</w:t>
      </w:r>
      <w:r w:rsidR="006006CD">
        <w:rPr>
          <w:rFonts w:ascii="Times New Roman" w:eastAsia="Times New Roman" w:hAnsi="Times New Roman"/>
          <w:b/>
          <w:bCs/>
          <w:sz w:val="20"/>
          <w:szCs w:val="20"/>
          <w:lang w:eastAsia="ru-RU"/>
        </w:rPr>
        <w:t xml:space="preserve">е субъекта персональных данных  </w:t>
      </w:r>
      <w:r w:rsidRPr="006006CD">
        <w:rPr>
          <w:rFonts w:ascii="Times New Roman" w:eastAsia="Times New Roman" w:hAnsi="Times New Roman"/>
          <w:b/>
          <w:bCs/>
          <w:sz w:val="20"/>
          <w:szCs w:val="20"/>
          <w:lang w:eastAsia="ru-RU"/>
        </w:rPr>
        <w:t>на обработку персональных данных</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 xml:space="preserve">        Я, ___________________________________________________________,</w:t>
      </w:r>
    </w:p>
    <w:p w:rsidR="00357760" w:rsidRPr="006006CD" w:rsidRDefault="00357760" w:rsidP="00357760">
      <w:pPr>
        <w:widowControl w:val="0"/>
        <w:spacing w:after="0" w:line="240" w:lineRule="auto"/>
        <w:jc w:val="center"/>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(фамилия, имя, отчество)</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 xml:space="preserve">Дата рождения __________________________, </w:t>
      </w:r>
      <w:proofErr w:type="gramStart"/>
      <w:r w:rsidRPr="006006CD">
        <w:rPr>
          <w:rFonts w:ascii="Times New Roman" w:eastAsia="Times New Roman" w:hAnsi="Times New Roman"/>
          <w:sz w:val="20"/>
          <w:szCs w:val="20"/>
          <w:lang w:eastAsia="ru-RU"/>
        </w:rPr>
        <w:t>проживающий</w:t>
      </w:r>
      <w:proofErr w:type="gramEnd"/>
      <w:r w:rsidRPr="006006CD">
        <w:rPr>
          <w:rFonts w:ascii="Times New Roman" w:eastAsia="Times New Roman" w:hAnsi="Times New Roman"/>
          <w:sz w:val="20"/>
          <w:szCs w:val="20"/>
          <w:lang w:eastAsia="ru-RU"/>
        </w:rPr>
        <w:t xml:space="preserve"> (</w:t>
      </w:r>
      <w:proofErr w:type="spellStart"/>
      <w:r w:rsidRPr="006006CD">
        <w:rPr>
          <w:rFonts w:ascii="Times New Roman" w:eastAsia="Times New Roman" w:hAnsi="Times New Roman"/>
          <w:sz w:val="20"/>
          <w:szCs w:val="20"/>
          <w:lang w:eastAsia="ru-RU"/>
        </w:rPr>
        <w:t>ая</w:t>
      </w:r>
      <w:proofErr w:type="spellEnd"/>
      <w:r w:rsidRPr="006006CD">
        <w:rPr>
          <w:rFonts w:ascii="Times New Roman" w:eastAsia="Times New Roman" w:hAnsi="Times New Roman"/>
          <w:sz w:val="20"/>
          <w:szCs w:val="20"/>
          <w:lang w:eastAsia="ru-RU"/>
        </w:rPr>
        <w:t>) по адресу: __________________________________________________________________</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__________________________________________________________________,</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Наименование  основного документа, удостоверяющего личность, __________ серия __________________  №  _____________________________</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выдан _____________________________________________________________</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__________________________________________________________________</w:t>
      </w:r>
    </w:p>
    <w:p w:rsidR="00357760" w:rsidRPr="006006CD" w:rsidRDefault="00357760" w:rsidP="00357760">
      <w:pPr>
        <w:widowControl w:val="0"/>
        <w:spacing w:after="0" w:line="240" w:lineRule="auto"/>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дата выдачи «_____» ________________ _______</w:t>
      </w:r>
      <w:proofErr w:type="gramStart"/>
      <w:r w:rsidRPr="006006CD">
        <w:rPr>
          <w:rFonts w:ascii="Times New Roman" w:eastAsia="Times New Roman" w:hAnsi="Times New Roman"/>
          <w:sz w:val="20"/>
          <w:szCs w:val="20"/>
          <w:lang w:eastAsia="ru-RU"/>
        </w:rPr>
        <w:t>г</w:t>
      </w:r>
      <w:proofErr w:type="gramEnd"/>
      <w:r w:rsidRPr="006006CD">
        <w:rPr>
          <w:rFonts w:ascii="Times New Roman" w:eastAsia="Times New Roman" w:hAnsi="Times New Roman"/>
          <w:sz w:val="20"/>
          <w:szCs w:val="20"/>
          <w:lang w:eastAsia="ru-RU"/>
        </w:rPr>
        <w:t>.,</w:t>
      </w:r>
    </w:p>
    <w:p w:rsidR="00357760" w:rsidRPr="006006CD" w:rsidRDefault="00357760" w:rsidP="00357760">
      <w:pPr>
        <w:widowControl w:val="0"/>
        <w:tabs>
          <w:tab w:val="left" w:pos="6718"/>
        </w:tabs>
        <w:spacing w:after="0" w:line="240" w:lineRule="exact"/>
        <w:jc w:val="both"/>
        <w:rPr>
          <w:rFonts w:ascii="Times New Roman" w:eastAsia="Times New Roman" w:hAnsi="Times New Roman"/>
          <w:sz w:val="20"/>
          <w:szCs w:val="20"/>
          <w:lang w:eastAsia="ru-RU"/>
        </w:rPr>
      </w:pPr>
    </w:p>
    <w:p w:rsidR="00357760" w:rsidRPr="006006CD" w:rsidRDefault="00357760" w:rsidP="00357760">
      <w:pPr>
        <w:widowControl w:val="0"/>
        <w:tabs>
          <w:tab w:val="left" w:pos="6718"/>
        </w:tabs>
        <w:spacing w:after="0" w:line="240" w:lineRule="exact"/>
        <w:jc w:val="both"/>
        <w:rPr>
          <w:rFonts w:ascii="Times New Roman" w:eastAsia="Times New Roman" w:hAnsi="Times New Roman"/>
          <w:sz w:val="20"/>
          <w:szCs w:val="20"/>
          <w:lang w:eastAsia="ru-RU"/>
        </w:rPr>
      </w:pPr>
      <w:proofErr w:type="gramStart"/>
      <w:r w:rsidRPr="006006CD">
        <w:rPr>
          <w:rFonts w:ascii="Times New Roman" w:eastAsia="Times New Roman" w:hAnsi="Times New Roman"/>
          <w:sz w:val="20"/>
          <w:szCs w:val="20"/>
          <w:lang w:eastAsia="ru-RU"/>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w:t>
      </w:r>
      <w:proofErr w:type="spellStart"/>
      <w:r w:rsidRPr="006006CD">
        <w:rPr>
          <w:rFonts w:ascii="Times New Roman" w:eastAsia="Times New Roman" w:hAnsi="Times New Roman"/>
          <w:sz w:val="20"/>
          <w:szCs w:val="20"/>
          <w:lang w:eastAsia="ru-RU"/>
        </w:rPr>
        <w:t>Прогресского</w:t>
      </w:r>
      <w:proofErr w:type="spellEnd"/>
      <w:r w:rsidRPr="006006CD">
        <w:rPr>
          <w:rFonts w:ascii="Times New Roman" w:eastAsia="Times New Roman" w:hAnsi="Times New Roman"/>
          <w:sz w:val="20"/>
          <w:szCs w:val="20"/>
          <w:lang w:eastAsia="ru-RU"/>
        </w:rPr>
        <w:t xml:space="preserve"> сельского поселения, адрес:   174416, Новгородская обл.,    </w:t>
      </w:r>
      <w:proofErr w:type="spellStart"/>
      <w:r w:rsidRPr="006006CD">
        <w:rPr>
          <w:rFonts w:ascii="Times New Roman" w:eastAsia="Times New Roman" w:hAnsi="Times New Roman"/>
          <w:sz w:val="20"/>
          <w:szCs w:val="20"/>
          <w:lang w:eastAsia="ru-RU"/>
        </w:rPr>
        <w:t>Боровичский</w:t>
      </w:r>
      <w:proofErr w:type="spellEnd"/>
      <w:r w:rsidRPr="006006CD">
        <w:rPr>
          <w:rFonts w:ascii="Times New Roman" w:eastAsia="Times New Roman" w:hAnsi="Times New Roman"/>
          <w:sz w:val="20"/>
          <w:szCs w:val="20"/>
          <w:lang w:eastAsia="ru-RU"/>
        </w:rPr>
        <w:t xml:space="preserve">     муниципальный   район, п. </w:t>
      </w:r>
      <w:proofErr w:type="spellStart"/>
      <w:r w:rsidRPr="006006CD">
        <w:rPr>
          <w:rFonts w:ascii="Times New Roman" w:eastAsia="Times New Roman" w:hAnsi="Times New Roman"/>
          <w:sz w:val="20"/>
          <w:szCs w:val="20"/>
          <w:lang w:eastAsia="ru-RU"/>
        </w:rPr>
        <w:t>Проресс</w:t>
      </w:r>
      <w:proofErr w:type="spellEnd"/>
      <w:r w:rsidRPr="006006CD">
        <w:rPr>
          <w:rFonts w:ascii="Times New Roman" w:eastAsia="Times New Roman" w:hAnsi="Times New Roman"/>
          <w:sz w:val="20"/>
          <w:szCs w:val="20"/>
          <w:lang w:eastAsia="ru-RU"/>
        </w:rPr>
        <w:t>, ул. Зелёная, 13 (далее Оператор), на обработку (любое действие (операцию) или совокупность действий (операций), совершаемых с использованием средств автоматизации или</w:t>
      </w:r>
      <w:proofErr w:type="gramEnd"/>
      <w:r w:rsidRPr="006006CD">
        <w:rPr>
          <w:rFonts w:ascii="Times New Roman" w:eastAsia="Times New Roman" w:hAnsi="Times New Roman"/>
          <w:sz w:val="20"/>
          <w:szCs w:val="20"/>
          <w:lang w:eastAsia="ru-RU"/>
        </w:rPr>
        <w:t xml:space="preserve"> </w:t>
      </w:r>
      <w:proofErr w:type="gramStart"/>
      <w:r w:rsidRPr="006006CD">
        <w:rPr>
          <w:rFonts w:ascii="Times New Roman" w:eastAsia="Times New Roman" w:hAnsi="Times New Roman"/>
          <w:sz w:val="20"/>
          <w:szCs w:val="20"/>
          <w:lang w:eastAsia="ru-RU"/>
        </w:rPr>
        <w:t xml:space="preserve">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roofErr w:type="gramEnd"/>
    </w:p>
    <w:p w:rsidR="00357760" w:rsidRPr="006006CD" w:rsidRDefault="00357760" w:rsidP="00357760">
      <w:pPr>
        <w:widowControl w:val="0"/>
        <w:tabs>
          <w:tab w:val="left" w:pos="6718"/>
        </w:tabs>
        <w:spacing w:after="0" w:line="240" w:lineRule="exact"/>
        <w:jc w:val="both"/>
        <w:rPr>
          <w:rFonts w:ascii="Times New Roman" w:eastAsia="Times New Roman" w:hAnsi="Times New Roman"/>
          <w:b/>
          <w:sz w:val="20"/>
          <w:szCs w:val="20"/>
          <w:u w:val="single"/>
          <w:lang w:eastAsia="ru-RU"/>
        </w:rPr>
      </w:pPr>
      <w:r w:rsidRPr="006006CD">
        <w:rPr>
          <w:rFonts w:ascii="Times New Roman" w:eastAsia="Times New Roman" w:hAnsi="Times New Roman"/>
          <w:b/>
          <w:sz w:val="20"/>
          <w:szCs w:val="20"/>
          <w:u w:val="single"/>
          <w:lang w:eastAsia="ru-RU"/>
        </w:rPr>
        <w:t xml:space="preserve">фамилия, имя, отчество; номер счета кредитной организации; сумма пенсии за выслугу лет; </w:t>
      </w:r>
    </w:p>
    <w:p w:rsidR="00357760" w:rsidRPr="006006CD" w:rsidRDefault="00357760" w:rsidP="00357760">
      <w:pPr>
        <w:widowControl w:val="0"/>
        <w:spacing w:after="0" w:line="240" w:lineRule="exact"/>
        <w:jc w:val="both"/>
        <w:rPr>
          <w:rFonts w:ascii="Times New Roman" w:eastAsia="Times New Roman" w:hAnsi="Times New Roman"/>
          <w:b/>
          <w:sz w:val="20"/>
          <w:szCs w:val="20"/>
          <w:u w:val="single"/>
          <w:lang w:eastAsia="ru-RU"/>
        </w:rPr>
      </w:pPr>
      <w:r w:rsidRPr="006006CD">
        <w:rPr>
          <w:rFonts w:ascii="Times New Roman" w:eastAsia="Times New Roman" w:hAnsi="Times New Roman"/>
          <w:sz w:val="20"/>
          <w:szCs w:val="20"/>
          <w:lang w:eastAsia="ru-RU"/>
        </w:rPr>
        <w:t xml:space="preserve">в целях </w:t>
      </w:r>
      <w:r w:rsidRPr="006006CD">
        <w:rPr>
          <w:rFonts w:ascii="Times New Roman" w:eastAsia="Times New Roman" w:hAnsi="Times New Roman"/>
          <w:b/>
          <w:sz w:val="20"/>
          <w:szCs w:val="20"/>
          <w:u w:val="single"/>
          <w:lang w:eastAsia="ru-RU"/>
        </w:rPr>
        <w:t xml:space="preserve">выплаты пенсии за выслугу лет лицам, замещавшим должности муниципальной службы (муниципальные должности  муниципальной службы  </w:t>
      </w:r>
      <w:proofErr w:type="gramStart"/>
      <w:r w:rsidRPr="006006CD">
        <w:rPr>
          <w:rFonts w:ascii="Times New Roman" w:eastAsia="Times New Roman" w:hAnsi="Times New Roman"/>
          <w:b/>
          <w:sz w:val="20"/>
          <w:szCs w:val="20"/>
          <w:u w:val="single"/>
          <w:lang w:eastAsia="ru-RU"/>
        </w:rPr>
        <w:t>-п</w:t>
      </w:r>
      <w:proofErr w:type="gramEnd"/>
      <w:r w:rsidRPr="006006CD">
        <w:rPr>
          <w:rFonts w:ascii="Times New Roman" w:eastAsia="Times New Roman" w:hAnsi="Times New Roman"/>
          <w:b/>
          <w:sz w:val="20"/>
          <w:szCs w:val="20"/>
          <w:u w:val="single"/>
          <w:lang w:eastAsia="ru-RU"/>
        </w:rPr>
        <w:t xml:space="preserve">осле  1 января  2006 года) в органах местного самоуправления </w:t>
      </w:r>
      <w:proofErr w:type="spellStart"/>
      <w:r w:rsidRPr="006006CD">
        <w:rPr>
          <w:rFonts w:ascii="Times New Roman" w:eastAsia="Times New Roman" w:hAnsi="Times New Roman"/>
          <w:b/>
          <w:sz w:val="20"/>
          <w:szCs w:val="20"/>
          <w:u w:val="single"/>
          <w:lang w:eastAsia="ru-RU"/>
        </w:rPr>
        <w:t>Прогресского</w:t>
      </w:r>
      <w:proofErr w:type="spellEnd"/>
      <w:r w:rsidRPr="006006CD">
        <w:rPr>
          <w:rFonts w:ascii="Times New Roman" w:eastAsia="Times New Roman" w:hAnsi="Times New Roman"/>
          <w:b/>
          <w:sz w:val="20"/>
          <w:szCs w:val="20"/>
          <w:u w:val="single"/>
          <w:lang w:eastAsia="ru-RU"/>
        </w:rPr>
        <w:t xml:space="preserve"> сельского поселения</w:t>
      </w:r>
    </w:p>
    <w:p w:rsidR="00357760" w:rsidRPr="006006CD" w:rsidRDefault="00357760" w:rsidP="00357760">
      <w:pPr>
        <w:widowControl w:val="0"/>
        <w:spacing w:after="0" w:line="240" w:lineRule="exact"/>
        <w:ind w:firstLine="709"/>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Оператор вправе осуществлять передачу сведений третьим лицам в соответствии с законодательством и нормативными правовыми актами.</w:t>
      </w:r>
    </w:p>
    <w:p w:rsidR="00357760" w:rsidRPr="006006CD" w:rsidRDefault="00357760" w:rsidP="00357760">
      <w:pPr>
        <w:widowControl w:val="0"/>
        <w:spacing w:after="0" w:line="240" w:lineRule="exact"/>
        <w:ind w:firstLine="709"/>
        <w:jc w:val="both"/>
        <w:rPr>
          <w:rFonts w:ascii="Times New Roman" w:eastAsia="Times New Roman" w:hAnsi="Times New Roman"/>
          <w:sz w:val="20"/>
          <w:szCs w:val="20"/>
          <w:lang w:eastAsia="ru-RU"/>
        </w:rPr>
      </w:pPr>
      <w:proofErr w:type="gramStart"/>
      <w:r w:rsidRPr="006006CD">
        <w:rPr>
          <w:rFonts w:ascii="Times New Roman" w:eastAsia="Times New Roman" w:hAnsi="Times New Roman"/>
          <w:sz w:val="20"/>
          <w:szCs w:val="20"/>
          <w:lang w:eastAsia="ru-RU"/>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Pr="006006CD">
        <w:rPr>
          <w:rFonts w:ascii="Times New Roman" w:eastAsia="Times New Roman" w:hAnsi="Times New Roman"/>
          <w:b/>
          <w:sz w:val="20"/>
          <w:szCs w:val="20"/>
          <w:u w:val="single"/>
          <w:lang w:eastAsia="ru-RU"/>
        </w:rPr>
        <w:t xml:space="preserve"> </w:t>
      </w:r>
      <w:proofErr w:type="gramEnd"/>
    </w:p>
    <w:p w:rsidR="00357760" w:rsidRPr="006006CD" w:rsidRDefault="00357760" w:rsidP="00357760">
      <w:pPr>
        <w:widowControl w:val="0"/>
        <w:spacing w:after="0" w:line="240" w:lineRule="exact"/>
        <w:jc w:val="both"/>
        <w:rPr>
          <w:rFonts w:ascii="Times New Roman" w:eastAsia="Times New Roman" w:hAnsi="Times New Roman"/>
          <w:b/>
          <w:sz w:val="20"/>
          <w:szCs w:val="20"/>
          <w:u w:val="single"/>
          <w:lang w:eastAsia="ru-RU"/>
        </w:rPr>
      </w:pPr>
      <w:r w:rsidRPr="006006CD">
        <w:rPr>
          <w:rFonts w:ascii="Times New Roman" w:eastAsia="Times New Roman" w:hAnsi="Times New Roman"/>
          <w:b/>
          <w:sz w:val="20"/>
          <w:szCs w:val="20"/>
          <w:u w:val="single"/>
          <w:lang w:eastAsia="ru-RU"/>
        </w:rPr>
        <w:t>фамилия, имя, отчество; номер счета кредитной организации; сумма перечисления;</w:t>
      </w:r>
    </w:p>
    <w:p w:rsidR="00357760" w:rsidRPr="006006CD" w:rsidRDefault="00357760" w:rsidP="00357760">
      <w:pPr>
        <w:spacing w:after="0" w:line="240" w:lineRule="exact"/>
        <w:jc w:val="both"/>
        <w:rPr>
          <w:rFonts w:ascii="Times New Roman" w:eastAsia="Times New Roman" w:hAnsi="Times New Roman"/>
          <w:i/>
          <w:sz w:val="20"/>
          <w:szCs w:val="20"/>
          <w:lang w:eastAsia="ru-RU"/>
        </w:rPr>
      </w:pPr>
      <w:r w:rsidRPr="006006CD">
        <w:rPr>
          <w:rFonts w:ascii="Times New Roman" w:eastAsia="Courier New" w:hAnsi="Times New Roman"/>
          <w:iCs/>
          <w:color w:val="000000"/>
          <w:sz w:val="20"/>
          <w:szCs w:val="20"/>
          <w:lang w:eastAsia="ru-RU" w:bidi="ru-RU"/>
        </w:rPr>
        <w:t>следующим юридическим лицам</w:t>
      </w:r>
      <w:r w:rsidRPr="006006CD">
        <w:rPr>
          <w:rFonts w:ascii="Times New Roman" w:eastAsia="Courier New" w:hAnsi="Times New Roman"/>
          <w:i/>
          <w:iCs/>
          <w:color w:val="000000"/>
          <w:sz w:val="20"/>
          <w:szCs w:val="20"/>
          <w:lang w:eastAsia="ru-RU" w:bidi="ru-RU"/>
        </w:rPr>
        <w:t xml:space="preserve"> (</w:t>
      </w:r>
      <w:r w:rsidRPr="006006CD">
        <w:rPr>
          <w:rFonts w:ascii="Times New Roman" w:eastAsia="Times New Roman" w:hAnsi="Times New Roman"/>
          <w:i/>
          <w:sz w:val="20"/>
          <w:szCs w:val="20"/>
          <w:lang w:eastAsia="ru-RU"/>
        </w:rPr>
        <w:t>указать наименование юридического лица):</w:t>
      </w:r>
    </w:p>
    <w:p w:rsidR="00357760" w:rsidRPr="006006CD" w:rsidRDefault="00357760" w:rsidP="00357760">
      <w:pPr>
        <w:spacing w:after="0" w:line="240" w:lineRule="exact"/>
        <w:jc w:val="both"/>
        <w:rPr>
          <w:rFonts w:ascii="Times New Roman" w:eastAsia="Times New Roman" w:hAnsi="Times New Roman"/>
          <w:b/>
          <w:sz w:val="20"/>
          <w:szCs w:val="20"/>
          <w:u w:val="single"/>
          <w:lang w:eastAsia="ru-RU"/>
        </w:rPr>
      </w:pPr>
      <w:r w:rsidRPr="006006CD">
        <w:rPr>
          <w:rFonts w:ascii="Times New Roman" w:eastAsia="Times New Roman" w:hAnsi="Times New Roman"/>
          <w:i/>
          <w:sz w:val="20"/>
          <w:szCs w:val="20"/>
          <w:lang w:eastAsia="ru-RU"/>
        </w:rPr>
        <w:t>ПАО «Сбербанк России», ПАО УКБ «</w:t>
      </w:r>
      <w:proofErr w:type="spellStart"/>
      <w:r w:rsidRPr="006006CD">
        <w:rPr>
          <w:rFonts w:ascii="Times New Roman" w:eastAsia="Times New Roman" w:hAnsi="Times New Roman"/>
          <w:i/>
          <w:sz w:val="20"/>
          <w:szCs w:val="20"/>
          <w:lang w:eastAsia="ru-RU"/>
        </w:rPr>
        <w:t>Новобанк</w:t>
      </w:r>
      <w:proofErr w:type="spellEnd"/>
      <w:r w:rsidRPr="006006CD">
        <w:rPr>
          <w:rFonts w:ascii="Times New Roman" w:eastAsia="Times New Roman" w:hAnsi="Times New Roman"/>
          <w:i/>
          <w:sz w:val="20"/>
          <w:szCs w:val="20"/>
          <w:lang w:eastAsia="ru-RU"/>
        </w:rPr>
        <w:t xml:space="preserve">», ПАО «Банк ВТБ» </w:t>
      </w:r>
      <w:r w:rsidRPr="006006CD">
        <w:rPr>
          <w:rFonts w:ascii="Times New Roman" w:eastAsia="Times New Roman" w:hAnsi="Times New Roman"/>
          <w:sz w:val="20"/>
          <w:szCs w:val="20"/>
          <w:lang w:eastAsia="ru-RU"/>
        </w:rPr>
        <w:t xml:space="preserve">в целях </w:t>
      </w:r>
      <w:r w:rsidRPr="006006CD">
        <w:rPr>
          <w:rFonts w:ascii="Times New Roman" w:eastAsia="Times New Roman" w:hAnsi="Times New Roman"/>
          <w:b/>
          <w:sz w:val="20"/>
          <w:szCs w:val="20"/>
          <w:u w:val="single"/>
          <w:lang w:eastAsia="ru-RU"/>
        </w:rPr>
        <w:t>перечисления пенсии за выслугу лет;</w:t>
      </w:r>
    </w:p>
    <w:p w:rsidR="006006CD" w:rsidRDefault="00357760" w:rsidP="005A2292">
      <w:pPr>
        <w:widowControl w:val="0"/>
        <w:spacing w:after="0" w:line="240" w:lineRule="exact"/>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 xml:space="preserve">с соблюдением условий конфиденциальности и принятием мер, предусмотренных статьями 18.1 и 19  Федерального </w:t>
      </w:r>
      <w:r w:rsidR="005A2292">
        <w:rPr>
          <w:rFonts w:ascii="Times New Roman" w:eastAsia="Times New Roman" w:hAnsi="Times New Roman"/>
          <w:sz w:val="20"/>
          <w:szCs w:val="20"/>
          <w:lang w:eastAsia="ru-RU"/>
        </w:rPr>
        <w:t>закона «О персональных данных».</w:t>
      </w:r>
    </w:p>
    <w:p w:rsidR="00357760" w:rsidRPr="006006CD" w:rsidRDefault="00357760" w:rsidP="00357760">
      <w:pPr>
        <w:widowControl w:val="0"/>
        <w:spacing w:after="0" w:line="240" w:lineRule="exact"/>
        <w:ind w:firstLine="709"/>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 xml:space="preserve">Срок действия Согласия на обработку персональных данных - </w:t>
      </w:r>
      <w:proofErr w:type="gramStart"/>
      <w:r w:rsidRPr="006006CD">
        <w:rPr>
          <w:rFonts w:ascii="Times New Roman" w:eastAsia="Times New Roman" w:hAnsi="Times New Roman"/>
          <w:sz w:val="20"/>
          <w:szCs w:val="20"/>
          <w:lang w:eastAsia="ru-RU"/>
        </w:rPr>
        <w:t>с даты подписания</w:t>
      </w:r>
      <w:proofErr w:type="gramEnd"/>
      <w:r w:rsidRPr="006006CD">
        <w:rPr>
          <w:rFonts w:ascii="Times New Roman" w:eastAsia="Times New Roman" w:hAnsi="Times New Roman"/>
          <w:sz w:val="20"/>
          <w:szCs w:val="20"/>
          <w:lang w:eastAsia="ru-RU"/>
        </w:rPr>
        <w:t xml:space="preserve"> Согласия, в течение срока пенсионного обеспечения за выслугу лет муниципальных служащих и лиц, замещавших муниципальные должности в органах местного самоуправления </w:t>
      </w:r>
      <w:proofErr w:type="spellStart"/>
      <w:r w:rsidRPr="006006CD">
        <w:rPr>
          <w:rFonts w:ascii="Times New Roman" w:eastAsia="Times New Roman" w:hAnsi="Times New Roman"/>
          <w:sz w:val="20"/>
          <w:szCs w:val="20"/>
          <w:lang w:eastAsia="ru-RU"/>
        </w:rPr>
        <w:t>Прогресского</w:t>
      </w:r>
      <w:proofErr w:type="spellEnd"/>
      <w:r w:rsidRPr="006006CD">
        <w:rPr>
          <w:rFonts w:ascii="Times New Roman" w:eastAsia="Times New Roman" w:hAnsi="Times New Roman"/>
          <w:sz w:val="20"/>
          <w:szCs w:val="20"/>
          <w:lang w:eastAsia="ru-RU"/>
        </w:rPr>
        <w:t xml:space="preserve"> сельского поселения. </w:t>
      </w:r>
    </w:p>
    <w:p w:rsidR="00357760" w:rsidRPr="006006CD" w:rsidRDefault="00357760" w:rsidP="00357760">
      <w:pPr>
        <w:widowControl w:val="0"/>
        <w:spacing w:after="0" w:line="240" w:lineRule="exact"/>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ab/>
        <w:t xml:space="preserve">Срок действия согласия на поручение обработки персональным данным третьим лицам – в течение срока пенсионного обеспечения за выслугу лет лиц, замещавшим должности муниципальной службы (муниципальные должности муниципальной службы </w:t>
      </w:r>
      <w:proofErr w:type="gramStart"/>
      <w:r w:rsidRPr="006006CD">
        <w:rPr>
          <w:rFonts w:ascii="Times New Roman" w:eastAsia="Times New Roman" w:hAnsi="Times New Roman"/>
          <w:sz w:val="20"/>
          <w:szCs w:val="20"/>
          <w:lang w:eastAsia="ru-RU"/>
        </w:rPr>
        <w:t>-д</w:t>
      </w:r>
      <w:proofErr w:type="gramEnd"/>
      <w:r w:rsidRPr="006006CD">
        <w:rPr>
          <w:rFonts w:ascii="Times New Roman" w:eastAsia="Times New Roman" w:hAnsi="Times New Roman"/>
          <w:sz w:val="20"/>
          <w:szCs w:val="20"/>
          <w:lang w:eastAsia="ru-RU"/>
        </w:rPr>
        <w:t xml:space="preserve">о 1 июня 2007 года) в органах местного самоуправления </w:t>
      </w:r>
      <w:proofErr w:type="spellStart"/>
      <w:r w:rsidRPr="006006CD">
        <w:rPr>
          <w:rFonts w:ascii="Times New Roman" w:eastAsia="Times New Roman" w:hAnsi="Times New Roman"/>
          <w:sz w:val="20"/>
          <w:szCs w:val="20"/>
          <w:lang w:eastAsia="ru-RU"/>
        </w:rPr>
        <w:t>Боровичского</w:t>
      </w:r>
      <w:proofErr w:type="spellEnd"/>
      <w:r w:rsidRPr="006006CD">
        <w:rPr>
          <w:rFonts w:ascii="Times New Roman" w:eastAsia="Times New Roman" w:hAnsi="Times New Roman"/>
          <w:sz w:val="20"/>
          <w:szCs w:val="20"/>
          <w:lang w:eastAsia="ru-RU"/>
        </w:rPr>
        <w:t xml:space="preserve"> муниципального района. </w:t>
      </w:r>
    </w:p>
    <w:p w:rsidR="00357760" w:rsidRPr="006006CD" w:rsidRDefault="00357760" w:rsidP="00357760">
      <w:pPr>
        <w:widowControl w:val="0"/>
        <w:tabs>
          <w:tab w:val="center" w:leader="underscore" w:pos="2210"/>
          <w:tab w:val="right" w:pos="2765"/>
          <w:tab w:val="center" w:pos="3301"/>
          <w:tab w:val="right" w:pos="4565"/>
          <w:tab w:val="right" w:pos="4910"/>
          <w:tab w:val="left" w:pos="5035"/>
        </w:tabs>
        <w:spacing w:after="0" w:line="240" w:lineRule="exact"/>
        <w:ind w:firstLine="709"/>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 xml:space="preserve">Согласие может быть </w:t>
      </w:r>
      <w:r w:rsidRPr="006006CD">
        <w:rPr>
          <w:rFonts w:ascii="Times New Roman" w:eastAsia="Times New Roman" w:hAnsi="Times New Roman"/>
          <w:sz w:val="20"/>
          <w:szCs w:val="20"/>
          <w:lang w:eastAsia="ru-RU"/>
        </w:rPr>
        <w:tab/>
        <w:t>досрочно отозвано путем подачи письменного заявления в адрес Оператора.</w:t>
      </w:r>
    </w:p>
    <w:p w:rsidR="00357760" w:rsidRPr="006006CD" w:rsidRDefault="00357760" w:rsidP="00357760">
      <w:pPr>
        <w:spacing w:after="0" w:line="240" w:lineRule="exact"/>
        <w:ind w:firstLine="709"/>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Я предупрежде</w:t>
      </w:r>
      <w:proofErr w:type="gramStart"/>
      <w:r w:rsidRPr="006006CD">
        <w:rPr>
          <w:rFonts w:ascii="Times New Roman" w:eastAsia="Times New Roman" w:hAnsi="Times New Roman"/>
          <w:sz w:val="20"/>
          <w:szCs w:val="20"/>
          <w:lang w:eastAsia="ru-RU"/>
        </w:rPr>
        <w:t>н(</w:t>
      </w:r>
      <w:proofErr w:type="gramEnd"/>
      <w:r w:rsidRPr="006006CD">
        <w:rPr>
          <w:rFonts w:ascii="Times New Roman" w:eastAsia="Times New Roman" w:hAnsi="Times New Roman"/>
          <w:sz w:val="20"/>
          <w:szCs w:val="20"/>
          <w:lang w:eastAsia="ru-RU"/>
        </w:rPr>
        <w:t>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2-11части 1 статьи 6 и части 2 статьи 10 Федерального закона «О персональных данных».</w:t>
      </w:r>
    </w:p>
    <w:p w:rsidR="00357760" w:rsidRPr="006006CD" w:rsidRDefault="00357760" w:rsidP="00357760">
      <w:pPr>
        <w:autoSpaceDE w:val="0"/>
        <w:autoSpaceDN w:val="0"/>
        <w:adjustRightInd w:val="0"/>
        <w:spacing w:after="0" w:line="240" w:lineRule="auto"/>
        <w:jc w:val="both"/>
        <w:rPr>
          <w:rFonts w:ascii="Times New Roman" w:eastAsia="Times New Roman" w:hAnsi="Times New Roman"/>
          <w:sz w:val="20"/>
          <w:szCs w:val="20"/>
          <w:lang w:eastAsia="ru-RU"/>
        </w:rPr>
      </w:pPr>
    </w:p>
    <w:p w:rsidR="00357760" w:rsidRPr="006006CD" w:rsidRDefault="00357760" w:rsidP="00357760">
      <w:pPr>
        <w:autoSpaceDE w:val="0"/>
        <w:autoSpaceDN w:val="0"/>
        <w:adjustRightInd w:val="0"/>
        <w:spacing w:after="0" w:line="240" w:lineRule="auto"/>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«___» __________ 20___ г.            ___________________        ____________________</w:t>
      </w:r>
    </w:p>
    <w:p w:rsidR="00357760" w:rsidRPr="006006CD" w:rsidRDefault="00357760" w:rsidP="00357760">
      <w:pPr>
        <w:autoSpaceDE w:val="0"/>
        <w:autoSpaceDN w:val="0"/>
        <w:adjustRightInd w:val="0"/>
        <w:spacing w:after="0" w:line="240" w:lineRule="auto"/>
        <w:jc w:val="both"/>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 xml:space="preserve">                   </w:t>
      </w:r>
      <w:r w:rsidRPr="006006CD">
        <w:rPr>
          <w:rFonts w:ascii="Times New Roman" w:eastAsia="Times New Roman" w:hAnsi="Times New Roman"/>
          <w:sz w:val="20"/>
          <w:szCs w:val="20"/>
          <w:lang w:eastAsia="ru-RU"/>
        </w:rPr>
        <w:tab/>
      </w:r>
      <w:r w:rsidRPr="006006CD">
        <w:rPr>
          <w:rFonts w:ascii="Times New Roman" w:eastAsia="Times New Roman" w:hAnsi="Times New Roman"/>
          <w:sz w:val="20"/>
          <w:szCs w:val="20"/>
          <w:lang w:eastAsia="ru-RU"/>
        </w:rPr>
        <w:tab/>
      </w:r>
      <w:r w:rsidRPr="006006CD">
        <w:rPr>
          <w:rFonts w:ascii="Times New Roman" w:eastAsia="Times New Roman" w:hAnsi="Times New Roman"/>
          <w:sz w:val="20"/>
          <w:szCs w:val="20"/>
          <w:lang w:eastAsia="ru-RU"/>
        </w:rPr>
        <w:tab/>
      </w:r>
      <w:r w:rsidRPr="006006CD">
        <w:rPr>
          <w:rFonts w:ascii="Times New Roman" w:eastAsia="Times New Roman" w:hAnsi="Times New Roman"/>
          <w:sz w:val="20"/>
          <w:szCs w:val="20"/>
          <w:lang w:eastAsia="ru-RU"/>
        </w:rPr>
        <w:tab/>
        <w:t>(подпись заявителя)            (расшифровка подписи)</w:t>
      </w:r>
    </w:p>
    <w:p w:rsidR="00357760" w:rsidRPr="006006CD" w:rsidRDefault="00357760" w:rsidP="00357760">
      <w:pPr>
        <w:spacing w:after="0" w:line="240" w:lineRule="exact"/>
        <w:rPr>
          <w:rFonts w:ascii="Times New Roman" w:eastAsia="Times New Roman" w:hAnsi="Times New Roman"/>
          <w:sz w:val="20"/>
          <w:szCs w:val="20"/>
          <w:lang w:eastAsia="ru-RU"/>
        </w:rPr>
      </w:pPr>
    </w:p>
    <w:p w:rsidR="00357760" w:rsidRPr="006006CD" w:rsidRDefault="00357760" w:rsidP="00357760">
      <w:pPr>
        <w:spacing w:after="0"/>
        <w:jc w:val="center"/>
        <w:rPr>
          <w:rFonts w:ascii="Times New Roman" w:eastAsia="Times New Roman" w:hAnsi="Times New Roman"/>
          <w:sz w:val="20"/>
          <w:szCs w:val="20"/>
          <w:lang w:eastAsia="ru-RU"/>
        </w:rPr>
      </w:pPr>
      <w:r w:rsidRPr="006006CD">
        <w:rPr>
          <w:rFonts w:ascii="Times New Roman" w:eastAsia="Times New Roman" w:hAnsi="Times New Roman"/>
          <w:sz w:val="20"/>
          <w:szCs w:val="20"/>
          <w:lang w:eastAsia="ru-RU"/>
        </w:rPr>
        <w:t>____________________________</w:t>
      </w:r>
    </w:p>
    <w:p w:rsidR="00357760" w:rsidRPr="006006CD" w:rsidRDefault="00357760" w:rsidP="0035776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357760" w:rsidRDefault="005A2292" w:rsidP="005A2292">
      <w:pPr>
        <w:spacing w:after="0" w:line="240" w:lineRule="auto"/>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29</w:t>
      </w:r>
    </w:p>
    <w:p w:rsidR="005A2292" w:rsidRPr="006006CD" w:rsidRDefault="005A2292" w:rsidP="006006CD">
      <w:pPr>
        <w:spacing w:after="0" w:line="240" w:lineRule="auto"/>
        <w:rPr>
          <w:rFonts w:asciiTheme="minorHAnsi" w:eastAsiaTheme="minorHAnsi" w:hAnsiTheme="minorHAnsi" w:cstheme="minorBidi"/>
          <w:sz w:val="20"/>
          <w:szCs w:val="20"/>
        </w:rPr>
      </w:pPr>
    </w:p>
    <w:p w:rsidR="006006CD" w:rsidRDefault="006006CD" w:rsidP="006006CD">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РЕШЕНИЕ СОВЕТА ДЕПУТАТОВ  ПРОГРЕССКОГО С</w:t>
      </w:r>
      <w:r w:rsidRPr="00DE2FDF">
        <w:rPr>
          <w:rFonts w:ascii="Times New Roman" w:eastAsia="Times New Roman" w:hAnsi="Times New Roman"/>
          <w:b/>
          <w:color w:val="000000"/>
        </w:rPr>
        <w:t>ЕЛЬСКОГО ПОСЕЛЕНИЯ</w:t>
      </w:r>
    </w:p>
    <w:p w:rsidR="00FC32BB" w:rsidRDefault="006006CD" w:rsidP="006006CD">
      <w:pPr>
        <w:tabs>
          <w:tab w:val="left" w:pos="8610"/>
        </w:tabs>
        <w:spacing w:after="0" w:line="240" w:lineRule="auto"/>
        <w:jc w:val="center"/>
        <w:rPr>
          <w:rFonts w:ascii="Times New Roman CYR" w:eastAsia="Times New Roman" w:hAnsi="Times New Roman CYR"/>
          <w:lang w:eastAsia="ru-RU"/>
        </w:rPr>
      </w:pPr>
      <w:r>
        <w:rPr>
          <w:rFonts w:ascii="Times New Roman CYR" w:eastAsia="Times New Roman" w:hAnsi="Times New Roman CYR"/>
          <w:b/>
          <w:lang w:eastAsia="ru-RU"/>
        </w:rPr>
        <w:t>26.04.2024 № 192</w:t>
      </w:r>
      <w:r w:rsidRPr="00E0566B">
        <w:rPr>
          <w:rFonts w:ascii="Times New Roman CYR" w:eastAsia="Times New Roman" w:hAnsi="Times New Roman CYR"/>
          <w:lang w:eastAsia="ru-RU"/>
        </w:rPr>
        <w:t xml:space="preserve">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p>
    <w:p w:rsidR="006006CD" w:rsidRPr="007B10DE" w:rsidRDefault="006006CD" w:rsidP="006006CD">
      <w:pPr>
        <w:spacing w:after="0" w:line="240" w:lineRule="auto"/>
        <w:jc w:val="center"/>
        <w:rPr>
          <w:rFonts w:ascii="Times New Roman" w:eastAsia="Times New Roman" w:hAnsi="Times New Roman"/>
          <w:b/>
          <w:sz w:val="24"/>
          <w:szCs w:val="24"/>
          <w:lang w:eastAsia="ru-RU"/>
        </w:rPr>
      </w:pPr>
      <w:r w:rsidRPr="007B10DE">
        <w:rPr>
          <w:rFonts w:ascii="Times New Roman" w:eastAsia="Times New Roman" w:hAnsi="Times New Roman"/>
          <w:b/>
          <w:sz w:val="24"/>
          <w:szCs w:val="24"/>
          <w:lang w:eastAsia="ru-RU"/>
        </w:rPr>
        <w:t xml:space="preserve">Об утверждении годового отчета об исполнении бюджета </w:t>
      </w:r>
    </w:p>
    <w:p w:rsidR="006006CD" w:rsidRPr="007B10DE" w:rsidRDefault="006006CD" w:rsidP="006006CD">
      <w:pPr>
        <w:spacing w:after="0" w:line="240" w:lineRule="auto"/>
        <w:jc w:val="center"/>
        <w:rPr>
          <w:rFonts w:ascii="Times New Roman" w:eastAsia="Times New Roman" w:hAnsi="Times New Roman"/>
          <w:sz w:val="24"/>
          <w:szCs w:val="24"/>
          <w:lang w:eastAsia="ru-RU"/>
        </w:rPr>
      </w:pPr>
      <w:proofErr w:type="spellStart"/>
      <w:r w:rsidRPr="007B10DE">
        <w:rPr>
          <w:rFonts w:ascii="Times New Roman" w:eastAsia="Times New Roman" w:hAnsi="Times New Roman"/>
          <w:b/>
          <w:sz w:val="24"/>
          <w:szCs w:val="24"/>
          <w:lang w:eastAsia="ru-RU"/>
        </w:rPr>
        <w:t>Прогресского</w:t>
      </w:r>
      <w:proofErr w:type="spellEnd"/>
      <w:r w:rsidRPr="007B10DE">
        <w:rPr>
          <w:rFonts w:ascii="Times New Roman" w:eastAsia="Times New Roman" w:hAnsi="Times New Roman"/>
          <w:b/>
          <w:sz w:val="24"/>
          <w:szCs w:val="24"/>
          <w:lang w:eastAsia="ru-RU"/>
        </w:rPr>
        <w:t xml:space="preserve"> сельского поселения за 2023 год</w:t>
      </w:r>
    </w:p>
    <w:p w:rsidR="006006CD" w:rsidRPr="006006CD" w:rsidRDefault="006006CD" w:rsidP="006006CD">
      <w:pPr>
        <w:spacing w:after="0" w:line="240" w:lineRule="auto"/>
        <w:rPr>
          <w:rFonts w:ascii="Times New Roman" w:eastAsia="Times New Roman" w:hAnsi="Times New Roman"/>
          <w:sz w:val="24"/>
          <w:szCs w:val="24"/>
          <w:lang w:eastAsia="ru-RU"/>
        </w:rPr>
      </w:pPr>
    </w:p>
    <w:p w:rsidR="006006CD" w:rsidRPr="007B10DE" w:rsidRDefault="006006CD" w:rsidP="006006CD">
      <w:pPr>
        <w:tabs>
          <w:tab w:val="left" w:pos="0"/>
        </w:tabs>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В соответствии с Положением о Бюджетном процессе в </w:t>
      </w:r>
      <w:proofErr w:type="spellStart"/>
      <w:r w:rsidRPr="007B10DE">
        <w:rPr>
          <w:rFonts w:ascii="Times New Roman" w:eastAsia="Times New Roman" w:hAnsi="Times New Roman"/>
          <w:sz w:val="20"/>
          <w:szCs w:val="20"/>
          <w:lang w:eastAsia="ru-RU"/>
        </w:rPr>
        <w:t>Прогресском</w:t>
      </w:r>
      <w:proofErr w:type="spellEnd"/>
      <w:r w:rsidRPr="007B10DE">
        <w:rPr>
          <w:rFonts w:ascii="Times New Roman" w:eastAsia="Times New Roman" w:hAnsi="Times New Roman"/>
          <w:sz w:val="20"/>
          <w:szCs w:val="20"/>
          <w:lang w:eastAsia="ru-RU"/>
        </w:rPr>
        <w:t xml:space="preserve"> сельском поселении, утвержденном Советом депутатов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от 31.10.2016 № 42  Совет депутатов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w:t>
      </w:r>
    </w:p>
    <w:p w:rsidR="006006CD" w:rsidRPr="007B10DE" w:rsidRDefault="006006CD" w:rsidP="006006CD">
      <w:pPr>
        <w:spacing w:after="0" w:line="240" w:lineRule="auto"/>
        <w:jc w:val="both"/>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                 РЕШИЛ:</w:t>
      </w:r>
    </w:p>
    <w:p w:rsidR="006006CD" w:rsidRPr="007B10DE" w:rsidRDefault="006006CD" w:rsidP="006006CD">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1. Утвердить  прилагаемый годовой отчёт об исполнении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за 2023 год с общим объемом доходов в сумме 11 675 843</w:t>
      </w:r>
      <w:r w:rsidRPr="007B10DE">
        <w:rPr>
          <w:rFonts w:ascii="Arial CYR" w:eastAsia="Times New Roman" w:hAnsi="Arial CYR" w:cs="Arial CYR"/>
          <w:b/>
          <w:bCs/>
          <w:sz w:val="20"/>
          <w:szCs w:val="20"/>
          <w:lang w:eastAsia="ru-RU"/>
        </w:rPr>
        <w:t xml:space="preserve"> </w:t>
      </w:r>
      <w:r w:rsidRPr="007B10DE">
        <w:rPr>
          <w:rFonts w:ascii="Times New Roman" w:eastAsia="Times New Roman" w:hAnsi="Times New Roman"/>
          <w:sz w:val="20"/>
          <w:szCs w:val="20"/>
          <w:lang w:eastAsia="ru-RU"/>
        </w:rPr>
        <w:t>руб. 54 коп. общим объемов расходов в сумме   11 344 935  руб. 80 коп</w:t>
      </w:r>
      <w:proofErr w:type="gramStart"/>
      <w:r w:rsidRPr="007B10DE">
        <w:rPr>
          <w:rFonts w:ascii="Times New Roman" w:eastAsia="Times New Roman" w:hAnsi="Times New Roman"/>
          <w:sz w:val="20"/>
          <w:szCs w:val="20"/>
          <w:lang w:eastAsia="ru-RU"/>
        </w:rPr>
        <w:t xml:space="preserve">., </w:t>
      </w:r>
      <w:proofErr w:type="gramEnd"/>
      <w:r w:rsidRPr="007B10DE">
        <w:rPr>
          <w:rFonts w:ascii="Times New Roman" w:eastAsia="Times New Roman" w:hAnsi="Times New Roman"/>
          <w:sz w:val="20"/>
          <w:szCs w:val="20"/>
          <w:lang w:eastAsia="ru-RU"/>
        </w:rPr>
        <w:t xml:space="preserve">с профицитом бюджета  330 907 руб. 74  коп.                    </w:t>
      </w:r>
    </w:p>
    <w:p w:rsidR="006006CD" w:rsidRPr="007B10DE" w:rsidRDefault="006006CD" w:rsidP="006006CD">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2. Утвердить показатели:</w:t>
      </w:r>
    </w:p>
    <w:p w:rsidR="006006CD" w:rsidRPr="007B10DE" w:rsidRDefault="006006CD" w:rsidP="006006CD">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 доходов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по кодам  классификации доходов  бюджета согласно приложению 1;</w:t>
      </w:r>
    </w:p>
    <w:p w:rsidR="006006CD" w:rsidRPr="007B10DE" w:rsidRDefault="006006CD" w:rsidP="006006CD">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 расходов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по ведомственной структуре расходов согласно приложению 2;</w:t>
      </w:r>
    </w:p>
    <w:p w:rsidR="006006CD" w:rsidRPr="007B10DE" w:rsidRDefault="006006CD" w:rsidP="006006CD">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 расходов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по разделам и подразделам классификации расходов бюджета согласно приложению 3; </w:t>
      </w:r>
    </w:p>
    <w:p w:rsidR="006006CD" w:rsidRPr="007B10DE" w:rsidRDefault="006006CD" w:rsidP="005A22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 источников финансирования дефицита бюджета по кодам </w:t>
      </w:r>
      <w:proofErr w:type="gramStart"/>
      <w:r w:rsidRPr="007B10DE">
        <w:rPr>
          <w:rFonts w:ascii="Times New Roman" w:eastAsia="Times New Roman" w:hAnsi="Times New Roman"/>
          <w:sz w:val="20"/>
          <w:szCs w:val="20"/>
          <w:lang w:eastAsia="ru-RU"/>
        </w:rPr>
        <w:t>классификации источников финансирования дефицита бюджета</w:t>
      </w:r>
      <w:proofErr w:type="gramEnd"/>
      <w:r w:rsidRPr="007B10DE">
        <w:rPr>
          <w:rFonts w:ascii="Times New Roman" w:eastAsia="Times New Roman" w:hAnsi="Times New Roman"/>
          <w:sz w:val="20"/>
          <w:szCs w:val="20"/>
          <w:lang w:eastAsia="ru-RU"/>
        </w:rPr>
        <w:t xml:space="preserve">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согласно приложению 4.</w:t>
      </w:r>
    </w:p>
    <w:p w:rsidR="006006CD" w:rsidRPr="007B10DE" w:rsidRDefault="006006CD" w:rsidP="005A2292">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3. Опубликовать отчёт об исполнении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за 2023 год в  бюллетене «Официальный вестник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7B10DE">
        <w:rPr>
          <w:rFonts w:ascii="Times New Roman" w:eastAsia="Times New Roman" w:hAnsi="Times New Roman"/>
          <w:sz w:val="20"/>
          <w:szCs w:val="20"/>
          <w:lang w:eastAsia="ru-RU"/>
        </w:rPr>
        <w:t>Пр</w:t>
      </w:r>
      <w:r w:rsidR="005A2292">
        <w:rPr>
          <w:rFonts w:ascii="Times New Roman" w:eastAsia="Times New Roman" w:hAnsi="Times New Roman"/>
          <w:sz w:val="20"/>
          <w:szCs w:val="20"/>
          <w:lang w:eastAsia="ru-RU"/>
        </w:rPr>
        <w:t>огресского</w:t>
      </w:r>
      <w:proofErr w:type="spellEnd"/>
      <w:r w:rsidR="005A2292">
        <w:rPr>
          <w:rFonts w:ascii="Times New Roman" w:eastAsia="Times New Roman" w:hAnsi="Times New Roman"/>
          <w:sz w:val="20"/>
          <w:szCs w:val="20"/>
          <w:lang w:eastAsia="ru-RU"/>
        </w:rPr>
        <w:t xml:space="preserve"> сельского поселения.</w:t>
      </w:r>
    </w:p>
    <w:p w:rsidR="006006CD" w:rsidRDefault="006006CD" w:rsidP="007B10DE">
      <w:pPr>
        <w:spacing w:after="0" w:line="240" w:lineRule="auto"/>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         Председатель Совета депутатов       </w:t>
      </w:r>
      <w:r w:rsidR="005A2292">
        <w:rPr>
          <w:rFonts w:ascii="Times New Roman" w:eastAsia="Times New Roman" w:hAnsi="Times New Roman"/>
          <w:b/>
          <w:sz w:val="20"/>
          <w:szCs w:val="20"/>
          <w:lang w:eastAsia="ru-RU"/>
        </w:rPr>
        <w:t xml:space="preserve">                 В. В. Демьянова</w:t>
      </w:r>
    </w:p>
    <w:p w:rsidR="005A2292" w:rsidRDefault="005A2292" w:rsidP="005A2292">
      <w:pPr>
        <w:spacing w:after="0" w:line="240" w:lineRule="auto"/>
        <w:jc w:val="right"/>
        <w:rPr>
          <w:rFonts w:ascii="Times New Roman" w:eastAsia="Times New Roman" w:hAnsi="Times New Roman"/>
          <w:sz w:val="20"/>
          <w:szCs w:val="20"/>
          <w:lang w:eastAsia="ru-RU"/>
        </w:rPr>
      </w:pPr>
    </w:p>
    <w:p w:rsidR="005A2292" w:rsidRPr="007B10DE" w:rsidRDefault="005A2292" w:rsidP="005A2292">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Приложение № 1 к решению Совета депутатов</w:t>
      </w:r>
    </w:p>
    <w:p w:rsidR="005A2292" w:rsidRPr="007B10DE" w:rsidRDefault="005A2292" w:rsidP="005A2292">
      <w:pPr>
        <w:spacing w:after="0" w:line="240" w:lineRule="auto"/>
        <w:jc w:val="right"/>
        <w:rPr>
          <w:rFonts w:ascii="Times New Roman" w:eastAsia="Times New Roman" w:hAnsi="Times New Roman"/>
          <w:sz w:val="20"/>
          <w:szCs w:val="20"/>
          <w:lang w:eastAsia="ru-RU"/>
        </w:rPr>
      </w:pP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w:t>
      </w:r>
    </w:p>
    <w:p w:rsidR="005A2292" w:rsidRPr="007B10DE" w:rsidRDefault="005A2292" w:rsidP="005A2292">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от 26.04.2024 № 192</w:t>
      </w:r>
    </w:p>
    <w:p w:rsidR="005A2292" w:rsidRPr="006006CD" w:rsidRDefault="005A2292" w:rsidP="005A2292">
      <w:pPr>
        <w:spacing w:after="0" w:line="240" w:lineRule="auto"/>
        <w:rPr>
          <w:rFonts w:ascii="Times New Roman" w:eastAsia="Times New Roman" w:hAnsi="Times New Roman"/>
          <w:sz w:val="24"/>
          <w:szCs w:val="24"/>
          <w:lang w:eastAsia="ru-RU"/>
        </w:rPr>
      </w:pPr>
    </w:p>
    <w:p w:rsidR="005A2292" w:rsidRPr="007B10DE" w:rsidRDefault="005A2292" w:rsidP="005A2292">
      <w:pPr>
        <w:spacing w:after="0" w:line="240" w:lineRule="auto"/>
        <w:rPr>
          <w:rFonts w:ascii="Times New Roman" w:eastAsia="Times New Roman" w:hAnsi="Times New Roman"/>
          <w:b/>
          <w:lang w:eastAsia="ru-RU"/>
        </w:rPr>
      </w:pPr>
      <w:r w:rsidRPr="007B10DE">
        <w:rPr>
          <w:rFonts w:ascii="Times New Roman" w:eastAsia="Times New Roman" w:hAnsi="Times New Roman"/>
          <w:lang w:eastAsia="ru-RU"/>
        </w:rPr>
        <w:t xml:space="preserve">                                                </w:t>
      </w:r>
      <w:r w:rsidRPr="007B10DE">
        <w:rPr>
          <w:rFonts w:ascii="Times New Roman" w:eastAsia="Times New Roman" w:hAnsi="Times New Roman"/>
          <w:b/>
          <w:lang w:eastAsia="ru-RU"/>
        </w:rPr>
        <w:t xml:space="preserve">Доходы бюджета </w:t>
      </w:r>
      <w:proofErr w:type="spellStart"/>
      <w:r w:rsidRPr="007B10DE">
        <w:rPr>
          <w:rFonts w:ascii="Times New Roman" w:eastAsia="Times New Roman" w:hAnsi="Times New Roman"/>
          <w:b/>
          <w:lang w:eastAsia="ru-RU"/>
        </w:rPr>
        <w:t>Прогресского</w:t>
      </w:r>
      <w:proofErr w:type="spellEnd"/>
      <w:r w:rsidRPr="007B10DE">
        <w:rPr>
          <w:rFonts w:ascii="Times New Roman" w:eastAsia="Times New Roman" w:hAnsi="Times New Roman"/>
          <w:b/>
          <w:lang w:eastAsia="ru-RU"/>
        </w:rPr>
        <w:t xml:space="preserve"> сельского поселения</w:t>
      </w:r>
    </w:p>
    <w:p w:rsidR="005A2292" w:rsidRDefault="005A2292" w:rsidP="005A2292">
      <w:pPr>
        <w:spacing w:after="0" w:line="240" w:lineRule="auto"/>
        <w:rPr>
          <w:rFonts w:ascii="Times New Roman" w:eastAsia="Times New Roman" w:hAnsi="Times New Roman"/>
          <w:b/>
          <w:lang w:eastAsia="ru-RU"/>
        </w:rPr>
      </w:pPr>
      <w:r w:rsidRPr="007B10DE">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7B10DE">
        <w:rPr>
          <w:rFonts w:ascii="Times New Roman" w:eastAsia="Times New Roman" w:hAnsi="Times New Roman"/>
          <w:b/>
          <w:lang w:eastAsia="ru-RU"/>
        </w:rPr>
        <w:t xml:space="preserve">  по кодам  классификации доходов бюджета, руб.</w:t>
      </w:r>
    </w:p>
    <w:p w:rsidR="005A2292" w:rsidRPr="007B10DE" w:rsidRDefault="005A2292" w:rsidP="005A2292">
      <w:pPr>
        <w:spacing w:after="0" w:line="240" w:lineRule="auto"/>
        <w:rPr>
          <w:rFonts w:ascii="Times New Roman" w:eastAsia="Times New Roman" w:hAnsi="Times New Roman"/>
          <w:b/>
          <w:lang w:eastAsia="ru-RU"/>
        </w:rPr>
      </w:pPr>
    </w:p>
    <w:tbl>
      <w:tblPr>
        <w:tblW w:w="9781" w:type="dxa"/>
        <w:tblInd w:w="108" w:type="dxa"/>
        <w:tblLayout w:type="fixed"/>
        <w:tblLook w:val="0000" w:firstRow="0" w:lastRow="0" w:firstColumn="0" w:lastColumn="0" w:noHBand="0" w:noVBand="0"/>
      </w:tblPr>
      <w:tblGrid>
        <w:gridCol w:w="3686"/>
        <w:gridCol w:w="2693"/>
        <w:gridCol w:w="1843"/>
        <w:gridCol w:w="1559"/>
      </w:tblGrid>
      <w:tr w:rsidR="005A2292" w:rsidRPr="006006CD" w:rsidTr="005A2292">
        <w:trPr>
          <w:trHeight w:val="255"/>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Наименование показателя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 xml:space="preserve">Код показателя по </w:t>
            </w:r>
            <w:r w:rsidRPr="005A2292">
              <w:rPr>
                <w:rFonts w:ascii="Times New Roman" w:eastAsia="Times New Roman" w:hAnsi="Times New Roman"/>
                <w:sz w:val="20"/>
                <w:szCs w:val="20"/>
                <w:lang w:eastAsia="ru-RU"/>
              </w:rPr>
              <w:br/>
              <w:t>классификации</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Утвержденные бюджетные назначения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Исполнено</w:t>
            </w:r>
          </w:p>
        </w:tc>
      </w:tr>
      <w:tr w:rsidR="005A2292" w:rsidRPr="006006CD" w:rsidTr="005A2292">
        <w:trPr>
          <w:trHeight w:val="255"/>
        </w:trPr>
        <w:tc>
          <w:tcPr>
            <w:tcW w:w="368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p>
        </w:tc>
      </w:tr>
      <w:tr w:rsidR="005A2292" w:rsidRPr="006006CD" w:rsidTr="005A2292">
        <w:trPr>
          <w:trHeight w:val="272"/>
        </w:trPr>
        <w:tc>
          <w:tcPr>
            <w:tcW w:w="368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rPr>
                <w:rFonts w:ascii="Times New Roman" w:eastAsia="Times New Roman" w:hAnsi="Times New Roman"/>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2292" w:rsidRPr="005A2292" w:rsidRDefault="005A2292" w:rsidP="005A2292">
            <w:pPr>
              <w:spacing w:after="0" w:line="240" w:lineRule="auto"/>
              <w:rPr>
                <w:rFonts w:ascii="Times New Roman" w:eastAsia="Times New Roman" w:hAnsi="Times New Roman"/>
                <w:sz w:val="20"/>
                <w:szCs w:val="20"/>
                <w:lang w:eastAsia="ru-RU"/>
              </w:rPr>
            </w:pPr>
          </w:p>
        </w:tc>
      </w:tr>
      <w:tr w:rsidR="005A2292" w:rsidRPr="006006CD" w:rsidTr="005A2292">
        <w:trPr>
          <w:trHeight w:val="255"/>
        </w:trPr>
        <w:tc>
          <w:tcPr>
            <w:tcW w:w="3686" w:type="dxa"/>
            <w:tcBorders>
              <w:top w:val="nil"/>
              <w:left w:val="single" w:sz="4" w:space="0" w:color="auto"/>
              <w:bottom w:val="nil"/>
              <w:right w:val="single" w:sz="4" w:space="0" w:color="auto"/>
            </w:tcBorders>
            <w:shd w:val="clear" w:color="auto" w:fill="auto"/>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1</w:t>
            </w:r>
          </w:p>
        </w:tc>
        <w:tc>
          <w:tcPr>
            <w:tcW w:w="2693" w:type="dxa"/>
            <w:tcBorders>
              <w:top w:val="nil"/>
              <w:left w:val="nil"/>
              <w:bottom w:val="nil"/>
              <w:right w:val="single" w:sz="4" w:space="0" w:color="auto"/>
            </w:tcBorders>
            <w:shd w:val="clear" w:color="auto" w:fill="auto"/>
            <w:noWrap/>
            <w:vAlign w:val="bottom"/>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3</w:t>
            </w:r>
          </w:p>
        </w:tc>
        <w:tc>
          <w:tcPr>
            <w:tcW w:w="1843" w:type="dxa"/>
            <w:tcBorders>
              <w:top w:val="nil"/>
              <w:left w:val="nil"/>
              <w:bottom w:val="nil"/>
              <w:right w:val="single" w:sz="4" w:space="0" w:color="auto"/>
            </w:tcBorders>
            <w:shd w:val="clear" w:color="auto" w:fill="auto"/>
            <w:noWrap/>
            <w:vAlign w:val="center"/>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4</w:t>
            </w:r>
          </w:p>
        </w:tc>
        <w:tc>
          <w:tcPr>
            <w:tcW w:w="1559" w:type="dxa"/>
            <w:tcBorders>
              <w:top w:val="nil"/>
              <w:left w:val="nil"/>
              <w:bottom w:val="single" w:sz="4" w:space="0" w:color="auto"/>
              <w:right w:val="single" w:sz="4" w:space="0" w:color="auto"/>
            </w:tcBorders>
            <w:shd w:val="clear" w:color="auto" w:fill="auto"/>
            <w:noWrap/>
            <w:vAlign w:val="bottom"/>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5</w:t>
            </w:r>
          </w:p>
        </w:tc>
      </w:tr>
      <w:tr w:rsidR="005A2292" w:rsidRPr="006006CD" w:rsidTr="005A2292">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A2292" w:rsidRPr="005A2292" w:rsidRDefault="005A2292" w:rsidP="005A2292">
            <w:pPr>
              <w:spacing w:after="0" w:line="240" w:lineRule="auto"/>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Доходы бюджета - ИТОГО</w:t>
            </w:r>
          </w:p>
        </w:tc>
        <w:tc>
          <w:tcPr>
            <w:tcW w:w="2693" w:type="dxa"/>
            <w:tcBorders>
              <w:top w:val="single" w:sz="4" w:space="0" w:color="auto"/>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000 0 00 00000 00 0000 000</w:t>
            </w:r>
          </w:p>
        </w:tc>
        <w:tc>
          <w:tcPr>
            <w:tcW w:w="1843" w:type="dxa"/>
            <w:tcBorders>
              <w:top w:val="single" w:sz="4" w:space="0" w:color="auto"/>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11 437 931,00</w:t>
            </w:r>
          </w:p>
        </w:tc>
        <w:tc>
          <w:tcPr>
            <w:tcW w:w="1559"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11 675 843,54</w:t>
            </w:r>
          </w:p>
        </w:tc>
      </w:tr>
      <w:tr w:rsidR="005A2292" w:rsidRPr="006006CD" w:rsidTr="005A2292">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5A2292" w:rsidRPr="005A2292" w:rsidRDefault="005A2292" w:rsidP="005A2292">
            <w:pPr>
              <w:spacing w:after="0" w:line="240" w:lineRule="auto"/>
              <w:rPr>
                <w:rFonts w:ascii="Times New Roman" w:eastAsia="Times New Roman" w:hAnsi="Times New Roman"/>
                <w:b/>
                <w:bCs/>
                <w:sz w:val="16"/>
                <w:szCs w:val="16"/>
                <w:lang w:eastAsia="ru-RU"/>
              </w:rPr>
            </w:pPr>
            <w:r w:rsidRPr="005A2292">
              <w:rPr>
                <w:rFonts w:ascii="Times New Roman" w:eastAsia="Times New Roman" w:hAnsi="Times New Roman"/>
                <w:b/>
                <w:bCs/>
                <w:sz w:val="16"/>
                <w:szCs w:val="16"/>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000 1 00 00000 00 0000 000</w:t>
            </w:r>
          </w:p>
        </w:tc>
        <w:tc>
          <w:tcPr>
            <w:tcW w:w="184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3 503 100,00</w:t>
            </w:r>
          </w:p>
        </w:tc>
        <w:tc>
          <w:tcPr>
            <w:tcW w:w="1559"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3 741 012,54</w:t>
            </w:r>
          </w:p>
        </w:tc>
      </w:tr>
      <w:tr w:rsidR="005A2292" w:rsidRPr="006006CD" w:rsidTr="005A2292">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5A2292" w:rsidRPr="005A2292" w:rsidRDefault="005A2292" w:rsidP="005A2292">
            <w:pPr>
              <w:spacing w:after="0" w:line="240" w:lineRule="auto"/>
              <w:rPr>
                <w:rFonts w:ascii="Times New Roman" w:eastAsia="Times New Roman" w:hAnsi="Times New Roman"/>
                <w:b/>
                <w:bCs/>
                <w:sz w:val="16"/>
                <w:szCs w:val="16"/>
                <w:lang w:eastAsia="ru-RU"/>
              </w:rPr>
            </w:pPr>
            <w:r w:rsidRPr="005A2292">
              <w:rPr>
                <w:rFonts w:ascii="Times New Roman" w:eastAsia="Times New Roman" w:hAnsi="Times New Roman"/>
                <w:b/>
                <w:bCs/>
                <w:sz w:val="16"/>
                <w:szCs w:val="16"/>
                <w:lang w:eastAsia="ru-RU"/>
              </w:rPr>
              <w:t>НАЛОГИ НА ПРИБЫЛЬ, ДОХОДЫ</w:t>
            </w:r>
          </w:p>
        </w:tc>
        <w:tc>
          <w:tcPr>
            <w:tcW w:w="269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000 1 01 00000 00 0000 000</w:t>
            </w:r>
          </w:p>
        </w:tc>
        <w:tc>
          <w:tcPr>
            <w:tcW w:w="184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89 200,00</w:t>
            </w:r>
          </w:p>
        </w:tc>
        <w:tc>
          <w:tcPr>
            <w:tcW w:w="1559"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99 455,44</w:t>
            </w:r>
          </w:p>
        </w:tc>
      </w:tr>
      <w:tr w:rsidR="005A2292" w:rsidRPr="006006CD" w:rsidTr="005A2292">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5A2292" w:rsidRPr="005A2292" w:rsidRDefault="005A2292" w:rsidP="005A2292">
            <w:pPr>
              <w:spacing w:after="0" w:line="240" w:lineRule="auto"/>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Налог на доходы физических лиц</w:t>
            </w:r>
          </w:p>
        </w:tc>
        <w:tc>
          <w:tcPr>
            <w:tcW w:w="269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000 1 01 02000 01 0000 110</w:t>
            </w:r>
          </w:p>
        </w:tc>
        <w:tc>
          <w:tcPr>
            <w:tcW w:w="184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89 200,00</w:t>
            </w:r>
          </w:p>
        </w:tc>
        <w:tc>
          <w:tcPr>
            <w:tcW w:w="1559"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99 455,44</w:t>
            </w:r>
          </w:p>
        </w:tc>
      </w:tr>
      <w:tr w:rsidR="005A2292" w:rsidRPr="006006CD" w:rsidTr="005A2292">
        <w:trPr>
          <w:trHeight w:val="830"/>
        </w:trPr>
        <w:tc>
          <w:tcPr>
            <w:tcW w:w="3686" w:type="dxa"/>
            <w:tcBorders>
              <w:top w:val="nil"/>
              <w:left w:val="single" w:sz="4" w:space="0" w:color="auto"/>
              <w:bottom w:val="nil"/>
              <w:right w:val="single" w:sz="4" w:space="0" w:color="auto"/>
            </w:tcBorders>
            <w:shd w:val="clear" w:color="auto" w:fill="FFFFFF"/>
            <w:vAlign w:val="center"/>
          </w:tcPr>
          <w:p w:rsidR="005A2292" w:rsidRPr="005A2292" w:rsidRDefault="005A2292" w:rsidP="005A2292">
            <w:pPr>
              <w:spacing w:after="0" w:line="240" w:lineRule="auto"/>
              <w:rPr>
                <w:rFonts w:ascii="Times New Roman" w:eastAsia="Times New Roman" w:hAnsi="Times New Roman"/>
                <w:sz w:val="20"/>
                <w:szCs w:val="20"/>
                <w:lang w:eastAsia="ru-RU"/>
              </w:rPr>
            </w:pPr>
            <w:proofErr w:type="gramStart"/>
            <w:r w:rsidRPr="005A2292">
              <w:rPr>
                <w:rFonts w:ascii="Times New Roman" w:eastAsia="Times New Roman" w:hAnsi="Times New Roman"/>
                <w:color w:val="222222"/>
                <w:sz w:val="20"/>
                <w:szCs w:val="20"/>
                <w:shd w:val="clear" w:color="auto" w:fill="FFFFFF"/>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w:t>
            </w:r>
            <w:proofErr w:type="spellStart"/>
            <w:r w:rsidRPr="005A2292">
              <w:rPr>
                <w:rFonts w:ascii="Times New Roman" w:eastAsia="Times New Roman" w:hAnsi="Times New Roman"/>
                <w:color w:val="222222"/>
                <w:sz w:val="20"/>
                <w:szCs w:val="20"/>
                <w:shd w:val="clear" w:color="auto" w:fill="FFFFFF"/>
                <w:lang w:eastAsia="ru-RU"/>
              </w:rPr>
              <w:t>исчис</w:t>
            </w:r>
            <w:r>
              <w:rPr>
                <w:rFonts w:ascii="Times New Roman" w:eastAsia="Times New Roman" w:hAnsi="Times New Roman"/>
                <w:color w:val="222222"/>
                <w:sz w:val="20"/>
                <w:szCs w:val="20"/>
                <w:shd w:val="clear" w:color="auto" w:fill="FFFFFF"/>
                <w:lang w:eastAsia="ru-RU"/>
              </w:rPr>
              <w:t>-</w:t>
            </w:r>
            <w:r w:rsidRPr="005A2292">
              <w:rPr>
                <w:rFonts w:ascii="Times New Roman" w:eastAsia="Times New Roman" w:hAnsi="Times New Roman"/>
                <w:color w:val="222222"/>
                <w:sz w:val="20"/>
                <w:szCs w:val="20"/>
                <w:shd w:val="clear" w:color="auto" w:fill="FFFFFF"/>
                <w:lang w:eastAsia="ru-RU"/>
              </w:rPr>
              <w:t>ление</w:t>
            </w:r>
            <w:proofErr w:type="spellEnd"/>
            <w:r w:rsidRPr="005A2292">
              <w:rPr>
                <w:rFonts w:ascii="Times New Roman" w:eastAsia="Times New Roman" w:hAnsi="Times New Roman"/>
                <w:color w:val="222222"/>
                <w:sz w:val="20"/>
                <w:szCs w:val="20"/>
                <w:shd w:val="clear" w:color="auto" w:fill="FFFFFF"/>
                <w:lang w:eastAsia="ru-RU"/>
              </w:rPr>
              <w:t xml:space="preserve"> и уплата налога осуществляются в соответствии со </w:t>
            </w:r>
            <w:hyperlink r:id="rId31" w:anchor="/document/99/901765862/XA00M3O2MM/" w:history="1">
              <w:r w:rsidRPr="005A2292">
                <w:rPr>
                  <w:rFonts w:ascii="Times New Roman" w:eastAsia="Times New Roman" w:hAnsi="Times New Roman"/>
                  <w:color w:val="01745C"/>
                  <w:sz w:val="20"/>
                  <w:szCs w:val="20"/>
                  <w:lang w:eastAsia="ru-RU"/>
                </w:rPr>
                <w:t>статьями 227</w:t>
              </w:r>
            </w:hyperlink>
            <w:r w:rsidRPr="005A2292">
              <w:rPr>
                <w:rFonts w:ascii="Times New Roman" w:eastAsia="Times New Roman" w:hAnsi="Times New Roman"/>
                <w:color w:val="222222"/>
                <w:sz w:val="20"/>
                <w:szCs w:val="20"/>
                <w:shd w:val="clear" w:color="auto" w:fill="FFFFFF"/>
                <w:lang w:eastAsia="ru-RU"/>
              </w:rPr>
              <w:t>, </w:t>
            </w:r>
            <w:hyperlink r:id="rId32" w:anchor="/document/99/901765862/XA00M5C2MU/" w:history="1">
              <w:r w:rsidRPr="005A2292">
                <w:rPr>
                  <w:rFonts w:ascii="Times New Roman" w:eastAsia="Times New Roman" w:hAnsi="Times New Roman"/>
                  <w:color w:val="01745C"/>
                  <w:sz w:val="20"/>
                  <w:szCs w:val="20"/>
                  <w:lang w:eastAsia="ru-RU"/>
                </w:rPr>
                <w:t>227.1</w:t>
              </w:r>
            </w:hyperlink>
            <w:r w:rsidRPr="005A2292">
              <w:rPr>
                <w:rFonts w:ascii="Times New Roman" w:eastAsia="Times New Roman" w:hAnsi="Times New Roman"/>
                <w:color w:val="222222"/>
                <w:sz w:val="20"/>
                <w:szCs w:val="20"/>
                <w:shd w:val="clear" w:color="auto" w:fill="FFFFFF"/>
                <w:lang w:eastAsia="ru-RU"/>
              </w:rPr>
              <w:t> и </w:t>
            </w:r>
            <w:hyperlink r:id="rId33" w:anchor="/document/99/901765862/XA00M742MT/" w:history="1">
              <w:r w:rsidRPr="005A2292">
                <w:rPr>
                  <w:rFonts w:ascii="Times New Roman" w:eastAsia="Times New Roman" w:hAnsi="Times New Roman"/>
                  <w:color w:val="01745C"/>
                  <w:sz w:val="20"/>
                  <w:szCs w:val="20"/>
                  <w:lang w:eastAsia="ru-RU"/>
                </w:rPr>
                <w:t>228 Налогового кодекса Российской Федерации</w:t>
              </w:r>
            </w:hyperlink>
            <w:r w:rsidRPr="005A2292">
              <w:rPr>
                <w:rFonts w:ascii="Times New Roman" w:eastAsia="Times New Roman" w:hAnsi="Times New Roman"/>
                <w:color w:val="222222"/>
                <w:sz w:val="20"/>
                <w:szCs w:val="20"/>
                <w:shd w:val="clear" w:color="auto" w:fill="FFFFFF"/>
                <w:lang w:eastAsia="ru-RU"/>
              </w:rPr>
              <w:t xml:space="preserve">, а также </w:t>
            </w:r>
            <w:proofErr w:type="spellStart"/>
            <w:r w:rsidRPr="005A2292">
              <w:rPr>
                <w:rFonts w:ascii="Times New Roman" w:eastAsia="Times New Roman" w:hAnsi="Times New Roman"/>
                <w:color w:val="222222"/>
                <w:sz w:val="20"/>
                <w:szCs w:val="20"/>
                <w:shd w:val="clear" w:color="auto" w:fill="FFFFFF"/>
                <w:lang w:eastAsia="ru-RU"/>
              </w:rPr>
              <w:t>дохо</w:t>
            </w:r>
            <w:r>
              <w:rPr>
                <w:rFonts w:ascii="Times New Roman" w:eastAsia="Times New Roman" w:hAnsi="Times New Roman"/>
                <w:color w:val="222222"/>
                <w:sz w:val="20"/>
                <w:szCs w:val="20"/>
                <w:shd w:val="clear" w:color="auto" w:fill="FFFFFF"/>
                <w:lang w:eastAsia="ru-RU"/>
              </w:rPr>
              <w:t>-</w:t>
            </w:r>
            <w:r w:rsidRPr="005A2292">
              <w:rPr>
                <w:rFonts w:ascii="Times New Roman" w:eastAsia="Times New Roman" w:hAnsi="Times New Roman"/>
                <w:color w:val="222222"/>
                <w:sz w:val="20"/>
                <w:szCs w:val="20"/>
                <w:shd w:val="clear" w:color="auto" w:fill="FFFFFF"/>
                <w:lang w:eastAsia="ru-RU"/>
              </w:rPr>
              <w:t>дов</w:t>
            </w:r>
            <w:proofErr w:type="spellEnd"/>
            <w:r w:rsidRPr="005A2292">
              <w:rPr>
                <w:rFonts w:ascii="Times New Roman" w:eastAsia="Times New Roman" w:hAnsi="Times New Roman"/>
                <w:color w:val="222222"/>
                <w:sz w:val="20"/>
                <w:szCs w:val="20"/>
                <w:shd w:val="clear" w:color="auto" w:fill="FFFFFF"/>
                <w:lang w:eastAsia="ru-RU"/>
              </w:rPr>
              <w:t xml:space="preserve">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5A2292">
              <w:rPr>
                <w:rFonts w:ascii="Times New Roman" w:eastAsia="Times New Roman" w:hAnsi="Times New Roman"/>
                <w:color w:val="222222"/>
                <w:sz w:val="20"/>
                <w:szCs w:val="20"/>
                <w:shd w:val="clear" w:color="auto" w:fill="FFFFFF"/>
                <w:lang w:eastAsia="ru-RU"/>
              </w:rPr>
              <w:t xml:space="preserve"> отмененному)</w:t>
            </w:r>
          </w:p>
        </w:tc>
        <w:tc>
          <w:tcPr>
            <w:tcW w:w="2693" w:type="dxa"/>
            <w:tcBorders>
              <w:top w:val="nil"/>
              <w:left w:val="nil"/>
              <w:bottom w:val="nil"/>
              <w:right w:val="single" w:sz="4" w:space="0" w:color="auto"/>
            </w:tcBorders>
            <w:shd w:val="clear" w:color="auto" w:fill="FFFFFF"/>
            <w:noWrap/>
            <w:vAlign w:val="bottom"/>
          </w:tcPr>
          <w:p w:rsidR="005A2292" w:rsidRPr="005A2292" w:rsidRDefault="005A2292" w:rsidP="005A2292">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000 1 01 02010 01 0000 110</w:t>
            </w:r>
          </w:p>
        </w:tc>
        <w:tc>
          <w:tcPr>
            <w:tcW w:w="1843" w:type="dxa"/>
            <w:tcBorders>
              <w:top w:val="nil"/>
              <w:left w:val="nil"/>
              <w:bottom w:val="nil"/>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89 200,00</w:t>
            </w:r>
          </w:p>
        </w:tc>
        <w:tc>
          <w:tcPr>
            <w:tcW w:w="1559" w:type="dxa"/>
            <w:tcBorders>
              <w:top w:val="nil"/>
              <w:left w:val="nil"/>
              <w:bottom w:val="nil"/>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74 568,10</w:t>
            </w:r>
          </w:p>
        </w:tc>
      </w:tr>
      <w:tr w:rsidR="005A2292" w:rsidRPr="006006CD" w:rsidTr="005A2292">
        <w:trPr>
          <w:trHeight w:val="80"/>
        </w:trPr>
        <w:tc>
          <w:tcPr>
            <w:tcW w:w="3686" w:type="dxa"/>
            <w:tcBorders>
              <w:top w:val="nil"/>
              <w:left w:val="single" w:sz="4" w:space="0" w:color="auto"/>
              <w:bottom w:val="single" w:sz="4" w:space="0" w:color="auto"/>
              <w:right w:val="single" w:sz="4" w:space="0" w:color="auto"/>
            </w:tcBorders>
            <w:shd w:val="clear" w:color="auto" w:fill="FFFFFF"/>
            <w:vAlign w:val="center"/>
          </w:tcPr>
          <w:p w:rsidR="005A2292" w:rsidRPr="005A2292" w:rsidRDefault="005A2292" w:rsidP="005A2292">
            <w:pPr>
              <w:spacing w:after="0" w:line="240" w:lineRule="auto"/>
              <w:rPr>
                <w:rFonts w:ascii="Times New Roman" w:eastAsia="Times New Roman" w:hAnsi="Times New Roman"/>
                <w:color w:val="222222"/>
                <w:sz w:val="20"/>
                <w:szCs w:val="20"/>
                <w:shd w:val="clear" w:color="auto" w:fill="FFFFFF"/>
                <w:lang w:eastAsia="ru-RU"/>
              </w:rPr>
            </w:pPr>
          </w:p>
        </w:tc>
        <w:tc>
          <w:tcPr>
            <w:tcW w:w="269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center"/>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FFFFFF"/>
            <w:noWrap/>
            <w:vAlign w:val="bottom"/>
          </w:tcPr>
          <w:p w:rsidR="005A2292" w:rsidRPr="005A2292" w:rsidRDefault="005A2292" w:rsidP="005A2292">
            <w:pPr>
              <w:spacing w:after="0" w:line="240" w:lineRule="auto"/>
              <w:jc w:val="right"/>
              <w:rPr>
                <w:rFonts w:ascii="Times New Roman" w:eastAsia="Times New Roman" w:hAnsi="Times New Roman"/>
                <w:sz w:val="20"/>
                <w:szCs w:val="20"/>
                <w:lang w:eastAsia="ru-RU"/>
              </w:rPr>
            </w:pPr>
          </w:p>
        </w:tc>
      </w:tr>
    </w:tbl>
    <w:p w:rsidR="005A2292" w:rsidRDefault="005A2292" w:rsidP="007B10DE">
      <w:pPr>
        <w:spacing w:after="0" w:line="240" w:lineRule="auto"/>
        <w:jc w:val="right"/>
        <w:rPr>
          <w:rFonts w:ascii="Times New Roman" w:eastAsia="Times New Roman" w:hAnsi="Times New Roman"/>
          <w:b/>
          <w:sz w:val="20"/>
          <w:szCs w:val="20"/>
          <w:lang w:eastAsia="ru-RU"/>
        </w:rPr>
      </w:pPr>
    </w:p>
    <w:p w:rsidR="005A2292" w:rsidRPr="007B10DE" w:rsidRDefault="005A2292" w:rsidP="007B10DE">
      <w:pPr>
        <w:spacing w:after="0" w:line="240" w:lineRule="auto"/>
        <w:jc w:val="right"/>
        <w:rPr>
          <w:rFonts w:ascii="Times New Roman" w:eastAsia="Times New Roman" w:hAnsi="Times New Roman"/>
          <w:b/>
          <w:sz w:val="20"/>
          <w:szCs w:val="20"/>
          <w:lang w:eastAsia="ru-RU"/>
        </w:rPr>
        <w:sectPr w:rsidR="005A2292" w:rsidRPr="007B10DE" w:rsidSect="006E25AD">
          <w:pgSz w:w="11906" w:h="16838"/>
          <w:pgMar w:top="567" w:right="567" w:bottom="1134" w:left="1134" w:header="709" w:footer="709" w:gutter="0"/>
          <w:cols w:space="708"/>
          <w:docGrid w:linePitch="360"/>
        </w:sectPr>
      </w:pPr>
    </w:p>
    <w:p w:rsidR="006006CD" w:rsidRPr="006006CD" w:rsidRDefault="006006CD" w:rsidP="006006CD">
      <w:pPr>
        <w:spacing w:after="0" w:line="240" w:lineRule="auto"/>
        <w:rPr>
          <w:rFonts w:ascii="Times New Roman" w:eastAsia="Times New Roman" w:hAnsi="Times New Roman"/>
          <w:sz w:val="24"/>
          <w:szCs w:val="24"/>
          <w:lang w:eastAsia="ru-RU"/>
        </w:rPr>
      </w:pPr>
    </w:p>
    <w:tbl>
      <w:tblPr>
        <w:tblW w:w="9781" w:type="dxa"/>
        <w:tblInd w:w="108" w:type="dxa"/>
        <w:tblLayout w:type="fixed"/>
        <w:tblLook w:val="0000" w:firstRow="0" w:lastRow="0" w:firstColumn="0" w:lastColumn="0" w:noHBand="0" w:noVBand="0"/>
      </w:tblPr>
      <w:tblGrid>
        <w:gridCol w:w="3686"/>
        <w:gridCol w:w="2693"/>
        <w:gridCol w:w="1843"/>
        <w:gridCol w:w="1559"/>
      </w:tblGrid>
      <w:tr w:rsidR="006006CD" w:rsidRPr="006006CD" w:rsidTr="007B10DE">
        <w:trPr>
          <w:trHeight w:val="1549"/>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sz w:val="20"/>
                <w:szCs w:val="20"/>
                <w:lang w:eastAsia="ru-RU"/>
              </w:rPr>
            </w:pPr>
            <w:proofErr w:type="gramStart"/>
            <w:r w:rsidRPr="005A2292">
              <w:rPr>
                <w:rFonts w:ascii="Times New Roman" w:eastAsia="Times New Roman" w:hAnsi="Times New Roman"/>
                <w:color w:val="222222"/>
                <w:sz w:val="20"/>
                <w:szCs w:val="20"/>
                <w:shd w:val="clear" w:color="auto" w:fill="FFFFFF"/>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anchor="/document/99/901765862/XA00M3O2MM/" w:history="1">
              <w:r w:rsidRPr="005A2292">
                <w:rPr>
                  <w:rFonts w:ascii="Times New Roman" w:eastAsia="Times New Roman" w:hAnsi="Times New Roman"/>
                  <w:color w:val="01745C"/>
                  <w:sz w:val="20"/>
                  <w:szCs w:val="20"/>
                  <w:lang w:eastAsia="ru-RU"/>
                </w:rPr>
                <w:t>статьей 227 Налогового кодекса Российской Федерации</w:t>
              </w:r>
            </w:hyperlink>
            <w:r w:rsidRPr="005A2292">
              <w:rPr>
                <w:rFonts w:ascii="Times New Roman" w:eastAsia="Times New Roman" w:hAnsi="Times New Roman"/>
                <w:color w:val="222222"/>
                <w:sz w:val="20"/>
                <w:szCs w:val="20"/>
                <w:shd w:val="clear" w:color="auto" w:fill="FFFFFF"/>
                <w:lang w:eastAsia="ru-RU"/>
              </w:rPr>
              <w:t> (сумма платежа (перерасчеты, недоимка и задолженность по соответствующему платежу, в том числе по отмененному)</w:t>
            </w:r>
            <w:proofErr w:type="gramEnd"/>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000 1 01 02020 01 0000 110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40,00</w:t>
            </w:r>
          </w:p>
        </w:tc>
      </w:tr>
      <w:tr w:rsidR="006006CD" w:rsidRPr="006006CD" w:rsidTr="007B10DE">
        <w:trPr>
          <w:trHeight w:val="42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sz w:val="20"/>
                <w:szCs w:val="20"/>
                <w:lang w:eastAsia="ru-RU"/>
              </w:rPr>
            </w:pPr>
            <w:proofErr w:type="gramStart"/>
            <w:r w:rsidRPr="005A2292">
              <w:rPr>
                <w:rFonts w:ascii="Times New Roman" w:eastAsia="Times New Roman" w:hAnsi="Times New Roman"/>
                <w:color w:val="222222"/>
                <w:sz w:val="20"/>
                <w:szCs w:val="20"/>
                <w:shd w:val="clear" w:color="auto" w:fill="FFFFFF"/>
                <w:lang w:eastAsia="ru-RU"/>
              </w:rPr>
              <w:t>Налог на доходы физических лиц с доходов, полученных физическими лицами в соответствии со </w:t>
            </w:r>
            <w:hyperlink r:id="rId35" w:anchor="/document/99/901765862/XA00M742MT/" w:history="1">
              <w:r w:rsidRPr="005A2292">
                <w:rPr>
                  <w:rFonts w:ascii="Times New Roman" w:eastAsia="Times New Roman" w:hAnsi="Times New Roman"/>
                  <w:color w:val="01745C"/>
                  <w:sz w:val="20"/>
                  <w:szCs w:val="20"/>
                  <w:lang w:eastAsia="ru-RU"/>
                </w:rPr>
                <w:t>статьей 228 Налогового кодекса Российской Федерации</w:t>
              </w:r>
            </w:hyperlink>
            <w:r w:rsidRPr="005A2292">
              <w:rPr>
                <w:rFonts w:ascii="Times New Roman" w:eastAsia="Times New Roman" w:hAnsi="Times New Roman"/>
                <w:color w:val="222222"/>
                <w:sz w:val="20"/>
                <w:szCs w:val="20"/>
                <w:shd w:val="clear" w:color="auto" w:fill="FFFFFF"/>
                <w:lang w:eastAsia="ru-RU"/>
              </w:rPr>
              <w:t> (сумма платежа (</w:t>
            </w:r>
            <w:proofErr w:type="spellStart"/>
            <w:r w:rsidRPr="005A2292">
              <w:rPr>
                <w:rFonts w:ascii="Times New Roman" w:eastAsia="Times New Roman" w:hAnsi="Times New Roman"/>
                <w:color w:val="222222"/>
                <w:sz w:val="20"/>
                <w:szCs w:val="20"/>
                <w:shd w:val="clear" w:color="auto" w:fill="FFFFFF"/>
                <w:lang w:eastAsia="ru-RU"/>
              </w:rPr>
              <w:t>перерасче</w:t>
            </w:r>
            <w:proofErr w:type="spellEnd"/>
            <w:r w:rsidR="006166B2">
              <w:rPr>
                <w:rFonts w:ascii="Times New Roman" w:eastAsia="Times New Roman" w:hAnsi="Times New Roman"/>
                <w:color w:val="222222"/>
                <w:sz w:val="20"/>
                <w:szCs w:val="20"/>
                <w:shd w:val="clear" w:color="auto" w:fill="FFFFFF"/>
                <w:lang w:eastAsia="ru-RU"/>
              </w:rPr>
              <w:t>-</w:t>
            </w:r>
            <w:r w:rsidRPr="005A2292">
              <w:rPr>
                <w:rFonts w:ascii="Times New Roman" w:eastAsia="Times New Roman" w:hAnsi="Times New Roman"/>
                <w:color w:val="222222"/>
                <w:sz w:val="20"/>
                <w:szCs w:val="20"/>
                <w:shd w:val="clear" w:color="auto" w:fill="FFFFFF"/>
                <w:lang w:eastAsia="ru-RU"/>
              </w:rPr>
              <w:t>ты, недоимка и задолженность по соответствующему платежу, в том числе по отмененному)</w:t>
            </w:r>
            <w:proofErr w:type="gramEnd"/>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000 1 01 02030 01 0000 110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24 841,96</w:t>
            </w:r>
          </w:p>
        </w:tc>
      </w:tr>
      <w:tr w:rsidR="006006CD" w:rsidRPr="006006CD" w:rsidTr="007B10DE">
        <w:trPr>
          <w:trHeight w:val="559"/>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sz w:val="20"/>
                <w:szCs w:val="20"/>
                <w:lang w:eastAsia="ru-RU"/>
              </w:rPr>
            </w:pPr>
            <w:proofErr w:type="gramStart"/>
            <w:r w:rsidRPr="005A2292">
              <w:rPr>
                <w:rFonts w:ascii="Times New Roman" w:eastAsia="Times New Roman" w:hAnsi="Times New Roman"/>
                <w:color w:val="222222"/>
                <w:sz w:val="20"/>
                <w:szCs w:val="20"/>
                <w:shd w:val="clear" w:color="auto" w:fill="FFFFFF"/>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650000 рублей) (сумма платежа (перерасчеты, недоимка и задолженность по соответствующему платежу, в том числе по отмененному)</w:t>
            </w:r>
            <w:proofErr w:type="gramEnd"/>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000 1 01 02140 01 0000 110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5,38</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
                <w:bCs/>
                <w:sz w:val="16"/>
                <w:szCs w:val="16"/>
                <w:lang w:eastAsia="ru-RU"/>
              </w:rPr>
            </w:pPr>
            <w:r w:rsidRPr="005A2292">
              <w:rPr>
                <w:rFonts w:ascii="Times New Roman" w:eastAsia="Times New Roman" w:hAnsi="Times New Roman"/>
                <w:b/>
                <w:color w:val="000000"/>
                <w:sz w:val="16"/>
                <w:szCs w:val="16"/>
                <w:lang w:eastAsia="ru-RU"/>
              </w:rPr>
              <w:t>НАЛОГИ НА ТОВАРЫ (РАБОТЫ, УСЛУГИ), РЕАЛИЗУЕМЫЕ НА Т</w:t>
            </w:r>
            <w:r w:rsidR="005A2292">
              <w:rPr>
                <w:rFonts w:ascii="Times New Roman" w:eastAsia="Times New Roman" w:hAnsi="Times New Roman"/>
                <w:b/>
                <w:color w:val="000000"/>
                <w:sz w:val="16"/>
                <w:szCs w:val="16"/>
                <w:lang w:eastAsia="ru-RU"/>
              </w:rPr>
              <w:t>ЕРРИТОРИИ РОССИЙСКОЙ ФЕДЕРАЦИИ</w:t>
            </w:r>
            <w:r w:rsidR="005A2292">
              <w:rPr>
                <w:rFonts w:ascii="Times New Roman" w:eastAsia="Times New Roman" w:hAnsi="Times New Roman"/>
                <w:b/>
                <w:color w:val="000000"/>
                <w:sz w:val="16"/>
                <w:szCs w:val="16"/>
                <w:lang w:eastAsia="ru-RU"/>
              </w:rPr>
              <w:br/>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000 1 03 00000 00 0000 000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870 900,00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897 293,06</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
                <w:bCs/>
                <w:sz w:val="20"/>
                <w:szCs w:val="20"/>
                <w:lang w:eastAsia="ru-RU"/>
              </w:rPr>
            </w:pPr>
            <w:r w:rsidRPr="005A2292">
              <w:rPr>
                <w:rFonts w:ascii="Times New Roman" w:eastAsia="Times New Roman" w:hAnsi="Times New Roman"/>
                <w:b/>
                <w:color w:val="000000"/>
                <w:sz w:val="20"/>
                <w:szCs w:val="20"/>
                <w:lang w:eastAsia="ru-RU"/>
              </w:rPr>
              <w:t>Акцизы по подакцизным товарам (продукции), производимым на т</w:t>
            </w:r>
            <w:r w:rsidR="006166B2">
              <w:rPr>
                <w:rFonts w:ascii="Times New Roman" w:eastAsia="Times New Roman" w:hAnsi="Times New Roman"/>
                <w:b/>
                <w:color w:val="000000"/>
                <w:sz w:val="20"/>
                <w:szCs w:val="20"/>
                <w:lang w:eastAsia="ru-RU"/>
              </w:rPr>
              <w:t>ерритории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000 1 03 02000 01 0000 000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870 900,00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897 293,06</w:t>
            </w:r>
          </w:p>
        </w:tc>
      </w:tr>
      <w:tr w:rsidR="006006CD" w:rsidRPr="006006CD" w:rsidTr="007B10DE">
        <w:trPr>
          <w:trHeight w:val="1266"/>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Cs/>
                <w:sz w:val="20"/>
                <w:szCs w:val="20"/>
                <w:lang w:eastAsia="ru-RU"/>
              </w:rPr>
            </w:pPr>
            <w:r w:rsidRPr="005A2292">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w:t>
            </w:r>
            <w:r w:rsidR="006166B2">
              <w:rPr>
                <w:rFonts w:ascii="Times New Roman" w:eastAsia="Times New Roman" w:hAnsi="Times New Roman"/>
                <w:color w:val="000000"/>
                <w:sz w:val="20"/>
                <w:szCs w:val="20"/>
                <w:lang w:eastAsia="ru-RU"/>
              </w:rPr>
              <w:t>убъектов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000 1 03 02231 01 0000 110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445 100,00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464 936,39</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Cs/>
                <w:sz w:val="20"/>
                <w:szCs w:val="20"/>
                <w:lang w:eastAsia="ru-RU"/>
              </w:rPr>
            </w:pPr>
            <w:r w:rsidRPr="005A2292">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5A2292">
              <w:rPr>
                <w:rFonts w:ascii="Times New Roman" w:eastAsia="Times New Roman" w:hAnsi="Times New Roman"/>
                <w:color w:val="000000"/>
                <w:sz w:val="20"/>
                <w:szCs w:val="20"/>
                <w:lang w:eastAsia="ru-RU"/>
              </w:rPr>
              <w:t>инжекторных</w:t>
            </w:r>
            <w:proofErr w:type="spellEnd"/>
            <w:r w:rsidRPr="005A2292">
              <w:rPr>
                <w:rFonts w:ascii="Times New Roman" w:eastAsia="Times New Roman" w:hAnsi="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006166B2">
              <w:rPr>
                <w:rFonts w:ascii="Times New Roman" w:eastAsia="Times New Roman" w:hAnsi="Times New Roman"/>
                <w:color w:val="000000"/>
                <w:sz w:val="20"/>
                <w:szCs w:val="20"/>
                <w:lang w:eastAsia="ru-RU"/>
              </w:rPr>
              <w:t>субъектов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000 1 03 0224</w:t>
            </w:r>
            <w:r w:rsidRPr="005A2292">
              <w:rPr>
                <w:rFonts w:ascii="Times New Roman" w:eastAsia="Times New Roman" w:hAnsi="Times New Roman"/>
                <w:bCs/>
                <w:sz w:val="20"/>
                <w:szCs w:val="20"/>
                <w:lang w:val="en-US" w:eastAsia="ru-RU"/>
              </w:rPr>
              <w:t>1</w:t>
            </w:r>
            <w:r w:rsidRPr="005A2292">
              <w:rPr>
                <w:rFonts w:ascii="Times New Roman" w:eastAsia="Times New Roman" w:hAnsi="Times New Roman"/>
                <w:bCs/>
                <w:sz w:val="20"/>
                <w:szCs w:val="20"/>
                <w:lang w:eastAsia="ru-RU"/>
              </w:rPr>
              <w:t xml:space="preserve">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2 600,00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val="en-US" w:eastAsia="ru-RU"/>
              </w:rPr>
            </w:pPr>
            <w:r w:rsidRPr="005A2292">
              <w:rPr>
                <w:rFonts w:ascii="Times New Roman" w:eastAsia="Times New Roman" w:hAnsi="Times New Roman"/>
                <w:bCs/>
                <w:sz w:val="20"/>
                <w:szCs w:val="20"/>
                <w:lang w:eastAsia="ru-RU"/>
              </w:rPr>
              <w:t>2 428,36</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Cs/>
                <w:sz w:val="20"/>
                <w:szCs w:val="20"/>
                <w:lang w:eastAsia="ru-RU"/>
              </w:rPr>
            </w:pPr>
            <w:r w:rsidRPr="005A2292">
              <w:rPr>
                <w:rFonts w:ascii="Times New Roman" w:eastAsia="Times New Roman" w:hAnsi="Times New Roman"/>
                <w:color w:val="000000"/>
                <w:sz w:val="20"/>
                <w:szCs w:val="20"/>
                <w:lang w:eastAsia="ru-RU"/>
              </w:rPr>
              <w:t xml:space="preserve">Доходы от уплаты акцизов на автомобильный бензин, подлежащие распределению между бюджетами </w:t>
            </w:r>
            <w:r w:rsidRPr="005A2292">
              <w:rPr>
                <w:rFonts w:ascii="Times New Roman" w:eastAsia="Times New Roman" w:hAnsi="Times New Roman"/>
                <w:color w:val="000000"/>
                <w:sz w:val="20"/>
                <w:szCs w:val="20"/>
                <w:lang w:eastAsia="ru-RU"/>
              </w:rPr>
              <w:lastRenderedPageBreak/>
              <w:t xml:space="preserve">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006166B2">
              <w:rPr>
                <w:rFonts w:ascii="Times New Roman" w:eastAsia="Times New Roman" w:hAnsi="Times New Roman"/>
                <w:color w:val="000000"/>
                <w:sz w:val="20"/>
                <w:szCs w:val="20"/>
                <w:lang w:eastAsia="ru-RU"/>
              </w:rPr>
              <w:t>субъектов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lastRenderedPageBreak/>
              <w:t>000 1 03 0225</w:t>
            </w:r>
            <w:r w:rsidRPr="005A2292">
              <w:rPr>
                <w:rFonts w:ascii="Times New Roman" w:eastAsia="Times New Roman" w:hAnsi="Times New Roman"/>
                <w:bCs/>
                <w:sz w:val="20"/>
                <w:szCs w:val="20"/>
                <w:lang w:val="en-US" w:eastAsia="ru-RU"/>
              </w:rPr>
              <w:t>1</w:t>
            </w:r>
            <w:r w:rsidRPr="005A2292">
              <w:rPr>
                <w:rFonts w:ascii="Times New Roman" w:eastAsia="Times New Roman" w:hAnsi="Times New Roman"/>
                <w:bCs/>
                <w:sz w:val="20"/>
                <w:szCs w:val="20"/>
                <w:lang w:eastAsia="ru-RU"/>
              </w:rPr>
              <w:t xml:space="preserve">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471 400,00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val="en-US" w:eastAsia="ru-RU"/>
              </w:rPr>
            </w:pPr>
            <w:r w:rsidRPr="005A2292">
              <w:rPr>
                <w:rFonts w:ascii="Times New Roman" w:eastAsia="Times New Roman" w:hAnsi="Times New Roman"/>
                <w:bCs/>
                <w:sz w:val="20"/>
                <w:szCs w:val="20"/>
                <w:lang w:eastAsia="ru-RU"/>
              </w:rPr>
              <w:t>480 548,06</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Cs/>
                <w:sz w:val="20"/>
                <w:szCs w:val="20"/>
                <w:lang w:eastAsia="ru-RU"/>
              </w:rPr>
            </w:pPr>
            <w:r w:rsidRPr="005A2292">
              <w:rPr>
                <w:rFonts w:ascii="Times New Roman" w:eastAsia="Times New Roman" w:hAnsi="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w:t>
            </w:r>
            <w:r w:rsidR="006166B2">
              <w:rPr>
                <w:rFonts w:ascii="Times New Roman" w:eastAsia="Times New Roman" w:hAnsi="Times New Roman"/>
                <w:color w:val="000000"/>
                <w:sz w:val="20"/>
                <w:szCs w:val="20"/>
                <w:lang w:eastAsia="ru-RU"/>
              </w:rPr>
              <w:t>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000 1 03 0226</w:t>
            </w:r>
            <w:r w:rsidRPr="005A2292">
              <w:rPr>
                <w:rFonts w:ascii="Times New Roman" w:eastAsia="Times New Roman" w:hAnsi="Times New Roman"/>
                <w:bCs/>
                <w:sz w:val="20"/>
                <w:szCs w:val="20"/>
                <w:lang w:val="en-US" w:eastAsia="ru-RU"/>
              </w:rPr>
              <w:t>1</w:t>
            </w:r>
            <w:r w:rsidRPr="005A2292">
              <w:rPr>
                <w:rFonts w:ascii="Times New Roman" w:eastAsia="Times New Roman" w:hAnsi="Times New Roman"/>
                <w:bCs/>
                <w:sz w:val="20"/>
                <w:szCs w:val="20"/>
                <w:lang w:eastAsia="ru-RU"/>
              </w:rPr>
              <w:t xml:space="preserve">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-48 200,00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val="en-US" w:eastAsia="ru-RU"/>
              </w:rPr>
            </w:pPr>
            <w:r w:rsidRPr="005A2292">
              <w:rPr>
                <w:rFonts w:ascii="Times New Roman" w:eastAsia="Times New Roman" w:hAnsi="Times New Roman"/>
                <w:bCs/>
                <w:sz w:val="20"/>
                <w:szCs w:val="20"/>
                <w:lang w:eastAsia="ru-RU"/>
              </w:rPr>
              <w:t>-50 619,75</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16"/>
                <w:szCs w:val="16"/>
                <w:lang w:eastAsia="ru-RU"/>
              </w:rPr>
            </w:pPr>
            <w:r w:rsidRPr="006166B2">
              <w:rPr>
                <w:rFonts w:ascii="Times New Roman" w:eastAsia="Times New Roman" w:hAnsi="Times New Roman"/>
                <w:b/>
                <w:bCs/>
                <w:sz w:val="16"/>
                <w:szCs w:val="16"/>
                <w:lang w:eastAsia="ru-RU"/>
              </w:rPr>
              <w:t>НАЛОГИ НА СОВОКУПНЫЙ ДОХОД</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000 1 05 00000 00 0000 000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3 000,00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3 279,39</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000 1 05 03000 01 0000 110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3</w:t>
            </w:r>
            <w:r w:rsidRPr="005A2292">
              <w:rPr>
                <w:rFonts w:ascii="Times New Roman" w:eastAsia="Times New Roman" w:hAnsi="Times New Roman"/>
                <w:b/>
                <w:bCs/>
                <w:sz w:val="20"/>
                <w:szCs w:val="20"/>
                <w:lang w:val="en-US" w:eastAsia="ru-RU"/>
              </w:rPr>
              <w:t xml:space="preserve"> </w:t>
            </w:r>
            <w:r w:rsidRPr="005A2292">
              <w:rPr>
                <w:rFonts w:ascii="Times New Roman" w:eastAsia="Times New Roman" w:hAnsi="Times New Roman"/>
                <w:b/>
                <w:bCs/>
                <w:sz w:val="20"/>
                <w:szCs w:val="20"/>
                <w:lang w:eastAsia="ru-RU"/>
              </w:rPr>
              <w:t>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3 279,39</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000 1 05 03010 01 0000 110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3</w:t>
            </w:r>
            <w:r w:rsidRPr="005A2292">
              <w:rPr>
                <w:rFonts w:ascii="Times New Roman" w:eastAsia="Times New Roman" w:hAnsi="Times New Roman"/>
                <w:bCs/>
                <w:sz w:val="20"/>
                <w:szCs w:val="20"/>
                <w:lang w:val="en-US" w:eastAsia="ru-RU"/>
              </w:rPr>
              <w:t xml:space="preserve"> </w:t>
            </w:r>
            <w:r w:rsidRPr="005A2292">
              <w:rPr>
                <w:rFonts w:ascii="Times New Roman" w:eastAsia="Times New Roman" w:hAnsi="Times New Roman"/>
                <w:bCs/>
                <w:sz w:val="20"/>
                <w:szCs w:val="20"/>
                <w:lang w:eastAsia="ru-RU"/>
              </w:rPr>
              <w:t>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3 279,39</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16"/>
                <w:szCs w:val="16"/>
                <w:lang w:eastAsia="ru-RU"/>
              </w:rPr>
            </w:pPr>
            <w:r w:rsidRPr="006166B2">
              <w:rPr>
                <w:rFonts w:ascii="Times New Roman" w:eastAsia="Times New Roman" w:hAnsi="Times New Roman"/>
                <w:b/>
                <w:bCs/>
                <w:sz w:val="16"/>
                <w:szCs w:val="16"/>
                <w:lang w:eastAsia="ru-RU"/>
              </w:rPr>
              <w:t>НАЛОГИ НА ИМУЩЕСТВО</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000 1 06 00000 00 0000 000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2 540 000,00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val="en-US" w:eastAsia="ru-RU"/>
              </w:rPr>
            </w:pPr>
            <w:r w:rsidRPr="005A2292">
              <w:rPr>
                <w:rFonts w:ascii="Times New Roman" w:eastAsia="Times New Roman" w:hAnsi="Times New Roman"/>
                <w:b/>
                <w:bCs/>
                <w:sz w:val="20"/>
                <w:szCs w:val="20"/>
                <w:lang w:eastAsia="ru-RU"/>
              </w:rPr>
              <w:t>2 740 984,65</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Налог на имущество физических лиц</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eastAsia="ru-RU"/>
              </w:rPr>
              <w:t>000 1 06 01000 00 0000 110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eastAsia="ru-RU"/>
              </w:rPr>
            </w:pPr>
            <w:r w:rsidRPr="005A2292">
              <w:rPr>
                <w:rFonts w:ascii="Times New Roman" w:eastAsia="Times New Roman" w:hAnsi="Times New Roman"/>
                <w:b/>
                <w:bCs/>
                <w:sz w:val="20"/>
                <w:szCs w:val="20"/>
                <w:lang w:val="en-US" w:eastAsia="ru-RU"/>
              </w:rPr>
              <w:t>1 </w:t>
            </w:r>
            <w:r w:rsidRPr="005A2292">
              <w:rPr>
                <w:rFonts w:ascii="Times New Roman" w:eastAsia="Times New Roman" w:hAnsi="Times New Roman"/>
                <w:b/>
                <w:bCs/>
                <w:sz w:val="20"/>
                <w:szCs w:val="20"/>
                <w:lang w:eastAsia="ru-RU"/>
              </w:rPr>
              <w:t>57</w:t>
            </w:r>
            <w:r w:rsidRPr="005A2292">
              <w:rPr>
                <w:rFonts w:ascii="Times New Roman" w:eastAsia="Times New Roman" w:hAnsi="Times New Roman"/>
                <w:b/>
                <w:bCs/>
                <w:sz w:val="20"/>
                <w:szCs w:val="20"/>
                <w:lang w:val="en-US" w:eastAsia="ru-RU"/>
              </w:rPr>
              <w:t>0 000</w:t>
            </w:r>
            <w:r w:rsidRPr="005A2292">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
                <w:bCs/>
                <w:sz w:val="20"/>
                <w:szCs w:val="20"/>
                <w:lang w:val="en-US" w:eastAsia="ru-RU"/>
              </w:rPr>
            </w:pPr>
            <w:r w:rsidRPr="005A2292">
              <w:rPr>
                <w:rFonts w:ascii="Times New Roman" w:eastAsia="Times New Roman" w:hAnsi="Times New Roman"/>
                <w:b/>
                <w:bCs/>
                <w:sz w:val="20"/>
                <w:szCs w:val="20"/>
                <w:lang w:eastAsia="ru-RU"/>
              </w:rPr>
              <w:t>1 720 462,77</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5A2292" w:rsidRDefault="006006CD" w:rsidP="006006CD">
            <w:pPr>
              <w:spacing w:after="0" w:line="240" w:lineRule="auto"/>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center"/>
              <w:rPr>
                <w:rFonts w:ascii="Times New Roman" w:eastAsia="Times New Roman" w:hAnsi="Times New Roman"/>
                <w:sz w:val="20"/>
                <w:szCs w:val="20"/>
                <w:lang w:eastAsia="ru-RU"/>
              </w:rPr>
            </w:pPr>
            <w:r w:rsidRPr="005A2292">
              <w:rPr>
                <w:rFonts w:ascii="Times New Roman" w:eastAsia="Times New Roman" w:hAnsi="Times New Roman"/>
                <w:sz w:val="20"/>
                <w:szCs w:val="20"/>
                <w:lang w:eastAsia="ru-RU"/>
              </w:rPr>
              <w:t>000 1 06 01030 10 0000 110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val="en-US" w:eastAsia="ru-RU"/>
              </w:rPr>
              <w:t>1 </w:t>
            </w:r>
            <w:r w:rsidRPr="005A2292">
              <w:rPr>
                <w:rFonts w:ascii="Times New Roman" w:eastAsia="Times New Roman" w:hAnsi="Times New Roman"/>
                <w:bCs/>
                <w:sz w:val="20"/>
                <w:szCs w:val="20"/>
                <w:lang w:eastAsia="ru-RU"/>
              </w:rPr>
              <w:t>57</w:t>
            </w:r>
            <w:r w:rsidRPr="005A2292">
              <w:rPr>
                <w:rFonts w:ascii="Times New Roman" w:eastAsia="Times New Roman" w:hAnsi="Times New Roman"/>
                <w:bCs/>
                <w:sz w:val="20"/>
                <w:szCs w:val="20"/>
                <w:lang w:val="en-US" w:eastAsia="ru-RU"/>
              </w:rPr>
              <w:t>0 0</w:t>
            </w:r>
            <w:r w:rsidRPr="005A2292">
              <w:rPr>
                <w:rFonts w:ascii="Times New Roman" w:eastAsia="Times New Roman" w:hAnsi="Times New Roman"/>
                <w:bCs/>
                <w:sz w:val="20"/>
                <w:szCs w:val="20"/>
                <w:lang w:eastAsia="ru-RU"/>
              </w:rPr>
              <w:t>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5A2292" w:rsidRDefault="006006CD" w:rsidP="006006CD">
            <w:pPr>
              <w:spacing w:after="0" w:line="240" w:lineRule="auto"/>
              <w:jc w:val="right"/>
              <w:rPr>
                <w:rFonts w:ascii="Times New Roman" w:eastAsia="Times New Roman" w:hAnsi="Times New Roman"/>
                <w:bCs/>
                <w:sz w:val="20"/>
                <w:szCs w:val="20"/>
                <w:lang w:eastAsia="ru-RU"/>
              </w:rPr>
            </w:pPr>
            <w:r w:rsidRPr="005A2292">
              <w:rPr>
                <w:rFonts w:ascii="Times New Roman" w:eastAsia="Times New Roman" w:hAnsi="Times New Roman"/>
                <w:bCs/>
                <w:sz w:val="20"/>
                <w:szCs w:val="20"/>
                <w:lang w:eastAsia="ru-RU"/>
              </w:rPr>
              <w:t>1 720 462,77</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Земельный налог</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000 1 06 06000 00 0000 110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970</w:t>
            </w:r>
            <w:r w:rsidRPr="006166B2">
              <w:rPr>
                <w:rFonts w:ascii="Times New Roman" w:eastAsia="Times New Roman" w:hAnsi="Times New Roman"/>
                <w:b/>
                <w:bCs/>
                <w:sz w:val="20"/>
                <w:szCs w:val="20"/>
                <w:lang w:val="en-US" w:eastAsia="ru-RU"/>
              </w:rPr>
              <w:t xml:space="preserve"> </w:t>
            </w:r>
            <w:r w:rsidRPr="006166B2">
              <w:rPr>
                <w:rFonts w:ascii="Times New Roman" w:eastAsia="Times New Roman" w:hAnsi="Times New Roman"/>
                <w:b/>
                <w:bCs/>
                <w:sz w:val="20"/>
                <w:szCs w:val="20"/>
                <w:lang w:eastAsia="ru-RU"/>
              </w:rPr>
              <w:t>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1 020 521,88</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b/>
                <w:sz w:val="20"/>
                <w:szCs w:val="20"/>
                <w:lang w:eastAsia="ru-RU"/>
              </w:rPr>
              <w:t>Земельный налог с организаций</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000 1 06 06030 00 0000 110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11 000,00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-65 558,50</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Земельный налог с организаций, </w:t>
            </w:r>
            <w:proofErr w:type="spellStart"/>
            <w:proofErr w:type="gramStart"/>
            <w:r w:rsidRPr="006166B2">
              <w:rPr>
                <w:rFonts w:ascii="Times New Roman" w:eastAsia="Times New Roman" w:hAnsi="Times New Roman"/>
                <w:sz w:val="20"/>
                <w:szCs w:val="20"/>
                <w:lang w:eastAsia="ru-RU"/>
              </w:rPr>
              <w:t>обла</w:t>
            </w:r>
            <w:proofErr w:type="spellEnd"/>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дающих</w:t>
            </w:r>
            <w:proofErr w:type="gramEnd"/>
            <w:r w:rsidRPr="006166B2">
              <w:rPr>
                <w:rFonts w:ascii="Times New Roman" w:eastAsia="Times New Roman" w:hAnsi="Times New Roman"/>
                <w:sz w:val="20"/>
                <w:szCs w:val="20"/>
                <w:lang w:eastAsia="ru-RU"/>
              </w:rPr>
              <w:t xml:space="preserve"> земельным участком, </w:t>
            </w:r>
            <w:proofErr w:type="spellStart"/>
            <w:r w:rsidRPr="006166B2">
              <w:rPr>
                <w:rFonts w:ascii="Times New Roman" w:eastAsia="Times New Roman" w:hAnsi="Times New Roman"/>
                <w:sz w:val="20"/>
                <w:szCs w:val="20"/>
                <w:lang w:eastAsia="ru-RU"/>
              </w:rPr>
              <w:t>располо</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женным</w:t>
            </w:r>
            <w:proofErr w:type="spellEnd"/>
            <w:r w:rsidRPr="006166B2">
              <w:rPr>
                <w:rFonts w:ascii="Times New Roman" w:eastAsia="Times New Roman" w:hAnsi="Times New Roman"/>
                <w:sz w:val="20"/>
                <w:szCs w:val="20"/>
                <w:lang w:eastAsia="ru-RU"/>
              </w:rPr>
              <w:t xml:space="preserve"> в границах сельских поселений</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000 1 06 06033 10 0000 110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11 000,00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-65 558,50</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sz w:val="20"/>
                <w:szCs w:val="20"/>
                <w:lang w:eastAsia="ru-RU"/>
              </w:rPr>
              <w:t>Земельный налог с физических лиц</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000 1 06 06040 00 0000 110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959 000,00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1 086 080,38</w:t>
            </w:r>
          </w:p>
        </w:tc>
      </w:tr>
      <w:tr w:rsidR="006006CD" w:rsidRPr="006006CD" w:rsidTr="007B10DE">
        <w:trPr>
          <w:trHeight w:val="78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000 1 06 06043 10 0000 110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959 000,00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val="en-US" w:eastAsia="ru-RU"/>
              </w:rPr>
            </w:pPr>
            <w:r w:rsidRPr="006166B2">
              <w:rPr>
                <w:rFonts w:ascii="Times New Roman" w:eastAsia="Times New Roman" w:hAnsi="Times New Roman"/>
                <w:bCs/>
                <w:sz w:val="20"/>
                <w:szCs w:val="20"/>
                <w:lang w:eastAsia="ru-RU"/>
              </w:rPr>
              <w:t>1 086 080,38</w:t>
            </w:r>
          </w:p>
        </w:tc>
      </w:tr>
      <w:tr w:rsidR="006006CD" w:rsidRPr="006006CD" w:rsidTr="007B10DE">
        <w:trPr>
          <w:trHeight w:val="533"/>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p>
          <w:p w:rsidR="006006CD" w:rsidRPr="006166B2" w:rsidRDefault="006006CD" w:rsidP="006006CD">
            <w:pPr>
              <w:spacing w:after="0" w:line="240" w:lineRule="auto"/>
              <w:rPr>
                <w:rFonts w:ascii="Times New Roman" w:eastAsia="Times New Roman" w:hAnsi="Times New Roman"/>
                <w:b/>
                <w:bCs/>
                <w:sz w:val="16"/>
                <w:szCs w:val="16"/>
                <w:lang w:eastAsia="ru-RU"/>
              </w:rPr>
            </w:pPr>
            <w:r w:rsidRPr="006166B2">
              <w:rPr>
                <w:rFonts w:ascii="Times New Roman" w:eastAsia="Times New Roman" w:hAnsi="Times New Roman"/>
                <w:b/>
                <w:bCs/>
                <w:sz w:val="16"/>
                <w:szCs w:val="16"/>
                <w:lang w:eastAsia="ru-RU"/>
              </w:rPr>
              <w:t>БЕЗВОЗМЕЗДНЫЕ ПОСТУПЛЕНИЯ</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000 2 00 00000 00 0000 000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7 934 831,00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7 934 831,00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000 2 02 00000 00 0000 000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7 934 831,00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7 934 831,00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sz w:val="20"/>
                <w:szCs w:val="20"/>
                <w:lang w:eastAsia="ru-RU"/>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000 2 02 10000 00 0000 15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4 788 900,00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4 788 900,00</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000 2 02 16001 00 0000 15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4 788 900,00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4 788 900,00</w:t>
            </w:r>
          </w:p>
        </w:tc>
      </w:tr>
      <w:tr w:rsidR="006006CD" w:rsidRPr="006006CD" w:rsidTr="007B10DE">
        <w:trPr>
          <w:trHeight w:val="39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val="en-US" w:eastAsia="ru-RU"/>
              </w:rPr>
            </w:pPr>
            <w:r w:rsidRPr="006166B2">
              <w:rPr>
                <w:rFonts w:ascii="Times New Roman" w:eastAsia="Times New Roman" w:hAnsi="Times New Roman"/>
                <w:sz w:val="20"/>
                <w:szCs w:val="20"/>
                <w:lang w:eastAsia="ru-RU"/>
              </w:rPr>
              <w:t>000 2 02 16001 10 0000 15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
                <w:bCs/>
                <w:sz w:val="20"/>
                <w:szCs w:val="20"/>
                <w:lang w:eastAsia="ru-RU"/>
              </w:rPr>
              <w:t>4 780 999,00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
                <w:bCs/>
                <w:sz w:val="20"/>
                <w:szCs w:val="20"/>
                <w:lang w:eastAsia="ru-RU"/>
              </w:rPr>
              <w:t>4 780 999,00</w:t>
            </w:r>
          </w:p>
        </w:tc>
      </w:tr>
      <w:tr w:rsidR="006006CD" w:rsidRPr="006006CD" w:rsidTr="007B10DE">
        <w:trPr>
          <w:trHeight w:val="613"/>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sz w:val="20"/>
                <w:szCs w:val="20"/>
                <w:lang w:eastAsia="ru-RU"/>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000 2 02 20000 00 0000 15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val="en-US" w:eastAsia="ru-RU"/>
              </w:rPr>
              <w:t xml:space="preserve">1 </w:t>
            </w:r>
            <w:r w:rsidRPr="006166B2">
              <w:rPr>
                <w:rFonts w:ascii="Times New Roman" w:eastAsia="Times New Roman" w:hAnsi="Times New Roman"/>
                <w:b/>
                <w:bCs/>
                <w:sz w:val="20"/>
                <w:szCs w:val="20"/>
                <w:lang w:eastAsia="ru-RU"/>
              </w:rPr>
              <w:t>736 000,00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val="en-US" w:eastAsia="ru-RU"/>
              </w:rPr>
              <w:t xml:space="preserve">1 </w:t>
            </w:r>
            <w:r w:rsidRPr="006166B2">
              <w:rPr>
                <w:rFonts w:ascii="Times New Roman" w:eastAsia="Times New Roman" w:hAnsi="Times New Roman"/>
                <w:b/>
                <w:bCs/>
                <w:sz w:val="20"/>
                <w:szCs w:val="20"/>
                <w:lang w:eastAsia="ru-RU"/>
              </w:rPr>
              <w:t>736 000,00</w:t>
            </w:r>
          </w:p>
        </w:tc>
      </w:tr>
      <w:tr w:rsidR="006006CD" w:rsidRPr="006006CD" w:rsidTr="007B10DE">
        <w:trPr>
          <w:trHeight w:val="31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 xml:space="preserve">Прочие субсидии  </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000 2 02 29999 00 0000 15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val="en-US" w:eastAsia="ru-RU"/>
              </w:rPr>
              <w:t xml:space="preserve">1 </w:t>
            </w:r>
            <w:r w:rsidRPr="006166B2">
              <w:rPr>
                <w:rFonts w:ascii="Times New Roman" w:eastAsia="Times New Roman" w:hAnsi="Times New Roman"/>
                <w:b/>
                <w:bCs/>
                <w:sz w:val="20"/>
                <w:szCs w:val="20"/>
                <w:lang w:eastAsia="ru-RU"/>
              </w:rPr>
              <w:t>736 000,00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val="en-US" w:eastAsia="ru-RU"/>
              </w:rPr>
              <w:t xml:space="preserve">1 </w:t>
            </w:r>
            <w:r w:rsidRPr="006166B2">
              <w:rPr>
                <w:rFonts w:ascii="Times New Roman" w:eastAsia="Times New Roman" w:hAnsi="Times New Roman"/>
                <w:b/>
                <w:bCs/>
                <w:sz w:val="20"/>
                <w:szCs w:val="20"/>
                <w:lang w:eastAsia="ru-RU"/>
              </w:rPr>
              <w:t>736 000,00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color w:val="000000"/>
                <w:sz w:val="20"/>
                <w:szCs w:val="20"/>
                <w:highlight w:val="yellow"/>
                <w:lang w:eastAsia="ru-RU"/>
              </w:rPr>
            </w:pPr>
            <w:r w:rsidRPr="006166B2">
              <w:rPr>
                <w:rFonts w:ascii="Times New Roman" w:eastAsia="Times New Roman" w:hAnsi="Times New Roman"/>
                <w:sz w:val="20"/>
                <w:szCs w:val="20"/>
                <w:lang w:eastAsia="ru-RU"/>
              </w:rPr>
              <w:t>Прочие субсидии бюджетам сельских поселений</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Cs/>
                <w:sz w:val="20"/>
                <w:szCs w:val="20"/>
                <w:lang w:val="en-US" w:eastAsia="ru-RU"/>
              </w:rPr>
            </w:pPr>
            <w:r w:rsidRPr="006166B2">
              <w:rPr>
                <w:rFonts w:ascii="Times New Roman" w:eastAsia="Times New Roman" w:hAnsi="Times New Roman"/>
                <w:sz w:val="20"/>
                <w:szCs w:val="20"/>
                <w:lang w:eastAsia="ru-RU"/>
              </w:rPr>
              <w:t>000 2 02 29999 10 0000 15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val="en-US" w:eastAsia="ru-RU"/>
              </w:rPr>
              <w:t xml:space="preserve">1 </w:t>
            </w:r>
            <w:r w:rsidRPr="006166B2">
              <w:rPr>
                <w:rFonts w:ascii="Times New Roman" w:eastAsia="Times New Roman" w:hAnsi="Times New Roman"/>
                <w:bCs/>
                <w:sz w:val="20"/>
                <w:szCs w:val="20"/>
                <w:lang w:eastAsia="ru-RU"/>
              </w:rPr>
              <w:t>736 000,00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val="en-US" w:eastAsia="ru-RU"/>
              </w:rPr>
              <w:t xml:space="preserve">1 </w:t>
            </w:r>
            <w:r w:rsidRPr="006166B2">
              <w:rPr>
                <w:rFonts w:ascii="Times New Roman" w:eastAsia="Times New Roman" w:hAnsi="Times New Roman"/>
                <w:bCs/>
                <w:sz w:val="20"/>
                <w:szCs w:val="20"/>
                <w:lang w:eastAsia="ru-RU"/>
              </w:rPr>
              <w:t>736 000,00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Cs/>
                <w:sz w:val="20"/>
                <w:szCs w:val="20"/>
                <w:highlight w:val="yellow"/>
                <w:lang w:eastAsia="ru-RU"/>
              </w:rPr>
            </w:pPr>
            <w:r w:rsidRPr="006166B2">
              <w:rPr>
                <w:rFonts w:ascii="Times New Roman" w:eastAsia="Times New Roman" w:hAnsi="Times New Roman"/>
                <w:color w:val="000000"/>
                <w:sz w:val="20"/>
                <w:szCs w:val="20"/>
                <w:lang w:eastAsia="ru-RU"/>
              </w:rPr>
              <w:t>Субсидии бюджетам городских и  сельских поселений на формирование муниципальных дорожных фондов</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Cs/>
                <w:sz w:val="20"/>
                <w:szCs w:val="20"/>
                <w:lang w:val="en-US" w:eastAsia="ru-RU"/>
              </w:rPr>
            </w:pPr>
            <w:r w:rsidRPr="006166B2">
              <w:rPr>
                <w:rFonts w:ascii="Times New Roman" w:eastAsia="Times New Roman" w:hAnsi="Times New Roman"/>
                <w:sz w:val="20"/>
                <w:szCs w:val="20"/>
                <w:lang w:eastAsia="ru-RU"/>
              </w:rPr>
              <w:t>000 2 02 29999 10 7152 15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val="en-US" w:eastAsia="ru-RU"/>
              </w:rPr>
              <w:t xml:space="preserve">1 </w:t>
            </w:r>
            <w:r w:rsidRPr="006166B2">
              <w:rPr>
                <w:rFonts w:ascii="Times New Roman" w:eastAsia="Times New Roman" w:hAnsi="Times New Roman"/>
                <w:bCs/>
                <w:sz w:val="20"/>
                <w:szCs w:val="20"/>
                <w:lang w:eastAsia="ru-RU"/>
              </w:rPr>
              <w:t>736 000,00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val="en-US" w:eastAsia="ru-RU"/>
              </w:rPr>
              <w:t xml:space="preserve">1 </w:t>
            </w:r>
            <w:r w:rsidRPr="006166B2">
              <w:rPr>
                <w:rFonts w:ascii="Times New Roman" w:eastAsia="Times New Roman" w:hAnsi="Times New Roman"/>
                <w:bCs/>
                <w:sz w:val="20"/>
                <w:szCs w:val="20"/>
                <w:lang w:eastAsia="ru-RU"/>
              </w:rPr>
              <w:t>736 000,00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sz w:val="20"/>
                <w:szCs w:val="20"/>
                <w:lang w:eastAsia="ru-RU"/>
              </w:rPr>
              <w:t>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000 2 02 30000 00 0000 15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379 000,00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379 000,00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color w:val="000000"/>
                <w:sz w:val="20"/>
                <w:szCs w:val="20"/>
                <w:lang w:eastAsia="ru-RU"/>
              </w:rPr>
              <w:lastRenderedPageBreak/>
              <w:t xml:space="preserve">Субвенции местным бюджетам на выполнение передаваемых полномочий </w:t>
            </w:r>
            <w:r w:rsidR="006166B2">
              <w:rPr>
                <w:rFonts w:ascii="Times New Roman" w:eastAsia="Times New Roman" w:hAnsi="Times New Roman"/>
                <w:b/>
                <w:color w:val="000000"/>
                <w:sz w:val="20"/>
                <w:szCs w:val="20"/>
                <w:lang w:eastAsia="ru-RU"/>
              </w:rPr>
              <w:t>субъектов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sz w:val="20"/>
                <w:szCs w:val="20"/>
                <w:lang w:eastAsia="ru-RU"/>
              </w:rPr>
              <w:t>000 2 02 30024 00 0000 15</w:t>
            </w:r>
            <w:r w:rsidRPr="006166B2">
              <w:rPr>
                <w:rFonts w:ascii="Times New Roman" w:eastAsia="Times New Roman" w:hAnsi="Times New Roman"/>
                <w:b/>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90 900,00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90 900,00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highlight w:val="yellow"/>
                <w:lang w:eastAsia="ru-RU"/>
              </w:rPr>
            </w:pPr>
            <w:r w:rsidRPr="006166B2">
              <w:rPr>
                <w:rFonts w:ascii="Times New Roman" w:eastAsia="Times New Roman" w:hAnsi="Times New Roman"/>
                <w:sz w:val="20"/>
                <w:szCs w:val="20"/>
                <w:lang w:eastAsia="ru-RU"/>
              </w:rPr>
              <w:t xml:space="preserve">Субвенции бюджетам сельских </w:t>
            </w:r>
            <w:proofErr w:type="spellStart"/>
            <w:proofErr w:type="gramStart"/>
            <w:r w:rsidRPr="006166B2">
              <w:rPr>
                <w:rFonts w:ascii="Times New Roman" w:eastAsia="Times New Roman" w:hAnsi="Times New Roman"/>
                <w:sz w:val="20"/>
                <w:szCs w:val="20"/>
                <w:lang w:eastAsia="ru-RU"/>
              </w:rPr>
              <w:t>поселе</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ний</w:t>
            </w:r>
            <w:proofErr w:type="spellEnd"/>
            <w:proofErr w:type="gramEnd"/>
            <w:r w:rsidRPr="006166B2">
              <w:rPr>
                <w:rFonts w:ascii="Times New Roman" w:eastAsia="Times New Roman" w:hAnsi="Times New Roman"/>
                <w:sz w:val="20"/>
                <w:szCs w:val="20"/>
                <w:lang w:eastAsia="ru-RU"/>
              </w:rPr>
              <w:t xml:space="preserve">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val="en-US" w:eastAsia="ru-RU"/>
              </w:rPr>
            </w:pPr>
            <w:r w:rsidRPr="006166B2">
              <w:rPr>
                <w:rFonts w:ascii="Times New Roman" w:eastAsia="Times New Roman" w:hAnsi="Times New Roman"/>
                <w:sz w:val="20"/>
                <w:szCs w:val="20"/>
                <w:lang w:eastAsia="ru-RU"/>
              </w:rPr>
              <w:t>000 2 02 30024 10 0000 15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90 900,00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90 900,00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Субвенции на возмещение по </w:t>
            </w:r>
            <w:proofErr w:type="spellStart"/>
            <w:proofErr w:type="gramStart"/>
            <w:r w:rsidRPr="006166B2">
              <w:rPr>
                <w:rFonts w:ascii="Times New Roman" w:eastAsia="Times New Roman" w:hAnsi="Times New Roman"/>
                <w:sz w:val="20"/>
                <w:szCs w:val="20"/>
                <w:lang w:eastAsia="ru-RU"/>
              </w:rPr>
              <w:t>содер</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жанию</w:t>
            </w:r>
            <w:proofErr w:type="spellEnd"/>
            <w:proofErr w:type="gramEnd"/>
            <w:r w:rsidRPr="006166B2">
              <w:rPr>
                <w:rFonts w:ascii="Times New Roman" w:eastAsia="Times New Roman" w:hAnsi="Times New Roman"/>
                <w:sz w:val="20"/>
                <w:szCs w:val="20"/>
                <w:lang w:eastAsia="ru-RU"/>
              </w:rPr>
              <w:t xml:space="preserve"> штатных единиц, </w:t>
            </w:r>
            <w:proofErr w:type="spellStart"/>
            <w:r w:rsidRPr="006166B2">
              <w:rPr>
                <w:rFonts w:ascii="Times New Roman" w:eastAsia="Times New Roman" w:hAnsi="Times New Roman"/>
                <w:sz w:val="20"/>
                <w:szCs w:val="20"/>
                <w:lang w:eastAsia="ru-RU"/>
              </w:rPr>
              <w:t>осуществля</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ющих</w:t>
            </w:r>
            <w:proofErr w:type="spellEnd"/>
            <w:r w:rsidRPr="006166B2">
              <w:rPr>
                <w:rFonts w:ascii="Times New Roman" w:eastAsia="Times New Roman" w:hAnsi="Times New Roman"/>
                <w:sz w:val="20"/>
                <w:szCs w:val="20"/>
                <w:lang w:eastAsia="ru-RU"/>
              </w:rPr>
              <w:t xml:space="preserve"> переданные отдельные полномочия области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val="en-US" w:eastAsia="ru-RU"/>
              </w:rPr>
            </w:pPr>
            <w:r w:rsidRPr="006166B2">
              <w:rPr>
                <w:rFonts w:ascii="Times New Roman" w:eastAsia="Times New Roman" w:hAnsi="Times New Roman"/>
                <w:sz w:val="20"/>
                <w:szCs w:val="20"/>
                <w:lang w:eastAsia="ru-RU"/>
              </w:rPr>
              <w:t>000 2 02 30024 10 7028 15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b/>
                <w:bCs/>
                <w:sz w:val="20"/>
                <w:szCs w:val="20"/>
                <w:lang w:eastAsia="ru-RU"/>
              </w:rPr>
              <w:t>90 900,00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b/>
                <w:bCs/>
                <w:sz w:val="20"/>
                <w:szCs w:val="20"/>
                <w:lang w:eastAsia="ru-RU"/>
              </w:rPr>
              <w:t>90 900,00</w:t>
            </w:r>
          </w:p>
        </w:tc>
      </w:tr>
      <w:tr w:rsidR="006006CD" w:rsidRPr="006006CD" w:rsidTr="007B10DE">
        <w:trPr>
          <w:trHeight w:val="36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Субвенции на осуществление </w:t>
            </w:r>
            <w:proofErr w:type="spellStart"/>
            <w:proofErr w:type="gramStart"/>
            <w:r w:rsidRPr="006166B2">
              <w:rPr>
                <w:rFonts w:ascii="Times New Roman" w:eastAsia="Times New Roman" w:hAnsi="Times New Roman"/>
                <w:sz w:val="20"/>
                <w:szCs w:val="20"/>
                <w:lang w:eastAsia="ru-RU"/>
              </w:rPr>
              <w:t>государ</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ственных</w:t>
            </w:r>
            <w:proofErr w:type="spellEnd"/>
            <w:proofErr w:type="gramEnd"/>
            <w:r w:rsidRPr="006166B2">
              <w:rPr>
                <w:rFonts w:ascii="Times New Roman" w:eastAsia="Times New Roman" w:hAnsi="Times New Roman"/>
                <w:sz w:val="20"/>
                <w:szCs w:val="20"/>
                <w:lang w:eastAsia="ru-RU"/>
              </w:rPr>
              <w:t xml:space="preserve"> полномочий по определению перечня должностных лиц, </w:t>
            </w:r>
            <w:proofErr w:type="spellStart"/>
            <w:r w:rsidRPr="006166B2">
              <w:rPr>
                <w:rFonts w:ascii="Times New Roman" w:eastAsia="Times New Roman" w:hAnsi="Times New Roman"/>
                <w:sz w:val="20"/>
                <w:szCs w:val="20"/>
                <w:lang w:eastAsia="ru-RU"/>
              </w:rPr>
              <w:t>уполномо</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ченных</w:t>
            </w:r>
            <w:proofErr w:type="spellEnd"/>
            <w:r w:rsidRPr="006166B2">
              <w:rPr>
                <w:rFonts w:ascii="Times New Roman" w:eastAsia="Times New Roman" w:hAnsi="Times New Roman"/>
                <w:sz w:val="20"/>
                <w:szCs w:val="20"/>
                <w:lang w:eastAsia="ru-RU"/>
              </w:rPr>
              <w:t xml:space="preserve">  составлять протоколы об административных правонарушениях в отношении граждан</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val="en-US" w:eastAsia="ru-RU"/>
              </w:rPr>
            </w:pPr>
            <w:r w:rsidRPr="006166B2">
              <w:rPr>
                <w:rFonts w:ascii="Times New Roman" w:eastAsia="Times New Roman" w:hAnsi="Times New Roman"/>
                <w:sz w:val="20"/>
                <w:szCs w:val="20"/>
                <w:lang w:eastAsia="ru-RU"/>
              </w:rPr>
              <w:t>000 2 02 30024 10 7065 15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500,00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500,00</w:t>
            </w:r>
          </w:p>
        </w:tc>
      </w:tr>
      <w:tr w:rsidR="006006CD" w:rsidRPr="006006CD" w:rsidTr="007B10DE">
        <w:trPr>
          <w:trHeight w:val="540"/>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000 2 02 35118 00 0000 15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287 600,00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287 600,00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Субвенции бюджетам сельских </w:t>
            </w:r>
            <w:proofErr w:type="spellStart"/>
            <w:proofErr w:type="gramStart"/>
            <w:r w:rsidRPr="006166B2">
              <w:rPr>
                <w:rFonts w:ascii="Times New Roman" w:eastAsia="Times New Roman" w:hAnsi="Times New Roman"/>
                <w:sz w:val="20"/>
                <w:szCs w:val="20"/>
                <w:lang w:eastAsia="ru-RU"/>
              </w:rPr>
              <w:t>поселе</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ний</w:t>
            </w:r>
            <w:proofErr w:type="spellEnd"/>
            <w:proofErr w:type="gramEnd"/>
            <w:r w:rsidRPr="006166B2">
              <w:rPr>
                <w:rFonts w:ascii="Times New Roman" w:eastAsia="Times New Roman" w:hAnsi="Times New Roman"/>
                <w:sz w:val="20"/>
                <w:szCs w:val="20"/>
                <w:lang w:eastAsia="ru-RU"/>
              </w:rPr>
              <w:t xml:space="preserve"> на осуществление государственных полномочий по первичному воинскому учету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val="en-US" w:eastAsia="ru-RU"/>
              </w:rPr>
            </w:pPr>
            <w:r w:rsidRPr="006166B2">
              <w:rPr>
                <w:rFonts w:ascii="Times New Roman" w:eastAsia="Times New Roman" w:hAnsi="Times New Roman"/>
                <w:sz w:val="20"/>
                <w:szCs w:val="20"/>
                <w:lang w:eastAsia="ru-RU"/>
              </w:rPr>
              <w:t>000 2 02 35118 10 0000 15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287 600,00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287 600,00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b/>
                <w:sz w:val="20"/>
                <w:szCs w:val="20"/>
                <w:lang w:eastAsia="ru-RU"/>
              </w:rPr>
            </w:pPr>
          </w:p>
          <w:p w:rsidR="006006CD" w:rsidRPr="006166B2" w:rsidRDefault="006006CD" w:rsidP="006006CD">
            <w:pPr>
              <w:spacing w:after="0" w:line="240" w:lineRule="auto"/>
              <w:rPr>
                <w:rFonts w:ascii="Times New Roman" w:eastAsia="Times New Roman" w:hAnsi="Times New Roman"/>
                <w:b/>
                <w:sz w:val="20"/>
                <w:szCs w:val="20"/>
                <w:lang w:eastAsia="ru-RU"/>
              </w:rPr>
            </w:pPr>
          </w:p>
          <w:p w:rsidR="006006CD" w:rsidRPr="006166B2" w:rsidRDefault="006006CD" w:rsidP="006006CD">
            <w:pPr>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Иные межбюджетные трансферты</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b/>
                <w:bCs/>
                <w:sz w:val="20"/>
                <w:szCs w:val="20"/>
                <w:lang w:eastAsia="ru-RU"/>
              </w:rPr>
              <w:t>000 2 02 40000 00 0000 15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319 381,00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319 381,00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p>
          <w:p w:rsidR="006006CD" w:rsidRPr="006166B2" w:rsidRDefault="006006CD" w:rsidP="006006CD">
            <w:pPr>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b/>
                <w:bCs/>
                <w:sz w:val="20"/>
                <w:szCs w:val="20"/>
                <w:lang w:eastAsia="ru-RU"/>
              </w:rPr>
              <w:t>000 2 02 49999 00 0000 15</w:t>
            </w:r>
            <w:r w:rsidRPr="006166B2">
              <w:rPr>
                <w:rFonts w:ascii="Times New Roman" w:eastAsia="Times New Roman" w:hAnsi="Times New Roman"/>
                <w:b/>
                <w:bCs/>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319 381,00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319 381,00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Прочие межбюджетные трансферты, передаваемые бюджетам сельских поселений </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Cs/>
                <w:sz w:val="20"/>
                <w:szCs w:val="20"/>
                <w:lang w:val="en-US" w:eastAsia="ru-RU"/>
              </w:rPr>
            </w:pPr>
            <w:r w:rsidRPr="006166B2">
              <w:rPr>
                <w:rFonts w:ascii="Times New Roman" w:eastAsia="Times New Roman" w:hAnsi="Times New Roman"/>
                <w:sz w:val="20"/>
                <w:szCs w:val="20"/>
                <w:lang w:eastAsia="ru-RU"/>
              </w:rPr>
              <w:t>000 2 02 49999 10 0000 15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319 381,00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319 381,00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Иные межбюджетные трансферты, передаваемые бюджетам сельских поселений на проведение мероприятий, направленных на борьбу с борщевиком Сосновского методом химической обработки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000 2 02 49999 10 2082 15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95 455,00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95 455,00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Иные межбюджетные трансферты на финансовое обеспечение дорожной деятельности и организацию </w:t>
            </w:r>
            <w:proofErr w:type="gramStart"/>
            <w:r w:rsidRPr="006166B2">
              <w:rPr>
                <w:rFonts w:ascii="Times New Roman" w:eastAsia="Times New Roman" w:hAnsi="Times New Roman"/>
                <w:sz w:val="20"/>
                <w:szCs w:val="20"/>
                <w:lang w:eastAsia="ru-RU"/>
              </w:rPr>
              <w:t>благо</w:t>
            </w:r>
            <w:r w:rsidR="006166B2">
              <w:rPr>
                <w:rFonts w:ascii="Times New Roman" w:eastAsia="Times New Roman" w:hAnsi="Times New Roman"/>
                <w:sz w:val="20"/>
                <w:szCs w:val="20"/>
                <w:lang w:eastAsia="ru-RU"/>
              </w:rPr>
              <w:t>-</w:t>
            </w:r>
            <w:r w:rsidRPr="006166B2">
              <w:rPr>
                <w:rFonts w:ascii="Times New Roman" w:eastAsia="Times New Roman" w:hAnsi="Times New Roman"/>
                <w:sz w:val="20"/>
                <w:szCs w:val="20"/>
                <w:lang w:eastAsia="ru-RU"/>
              </w:rPr>
              <w:t>устройства</w:t>
            </w:r>
            <w:proofErr w:type="gramEnd"/>
            <w:r w:rsidRPr="006166B2">
              <w:rPr>
                <w:rFonts w:ascii="Times New Roman" w:eastAsia="Times New Roman" w:hAnsi="Times New Roman"/>
                <w:sz w:val="20"/>
                <w:szCs w:val="20"/>
                <w:lang w:eastAsia="ru-RU"/>
              </w:rPr>
              <w:t xml:space="preserve"> бюджетам городских и сельских поселений муниципального района</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000 2 02 49999 10 2150 15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100 000,00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100 000,00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w:t>
            </w:r>
            <w:proofErr w:type="spellStart"/>
            <w:r w:rsidRPr="006166B2">
              <w:rPr>
                <w:rFonts w:ascii="Times New Roman" w:eastAsia="Times New Roman" w:hAnsi="Times New Roman"/>
                <w:sz w:val="20"/>
                <w:szCs w:val="20"/>
                <w:lang w:eastAsia="ru-RU"/>
              </w:rPr>
              <w:t>софинансирования</w:t>
            </w:r>
            <w:proofErr w:type="spellEnd"/>
            <w:r w:rsidRPr="006166B2">
              <w:rPr>
                <w:rFonts w:ascii="Times New Roman" w:eastAsia="Times New Roman" w:hAnsi="Times New Roman"/>
                <w:sz w:val="20"/>
                <w:szCs w:val="20"/>
                <w:lang w:eastAsia="ru-RU"/>
              </w:rPr>
              <w:t xml:space="preserve">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Cs/>
                <w:sz w:val="20"/>
                <w:szCs w:val="20"/>
                <w:lang w:val="en-US" w:eastAsia="ru-RU"/>
              </w:rPr>
            </w:pPr>
            <w:r w:rsidRPr="006166B2">
              <w:rPr>
                <w:rFonts w:ascii="Times New Roman" w:eastAsia="Times New Roman" w:hAnsi="Times New Roman"/>
                <w:sz w:val="20"/>
                <w:szCs w:val="20"/>
                <w:lang w:eastAsia="ru-RU"/>
              </w:rPr>
              <w:t>000 2 02 49999 10 7543 15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56 000,00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56 000,00</w:t>
            </w:r>
          </w:p>
        </w:tc>
      </w:tr>
      <w:tr w:rsidR="006006CD" w:rsidRPr="006006CD" w:rsidTr="007B10DE">
        <w:trPr>
          <w:trHeight w:val="585"/>
        </w:trPr>
        <w:tc>
          <w:tcPr>
            <w:tcW w:w="3686" w:type="dxa"/>
            <w:tcBorders>
              <w:top w:val="nil"/>
              <w:left w:val="single" w:sz="4" w:space="0" w:color="auto"/>
              <w:bottom w:val="single" w:sz="4" w:space="0" w:color="auto"/>
              <w:right w:val="single" w:sz="4" w:space="0" w:color="auto"/>
            </w:tcBorders>
            <w:shd w:val="clear" w:color="auto" w:fill="FFFFFF"/>
            <w:vAlign w:val="center"/>
          </w:tcPr>
          <w:p w:rsidR="006006CD" w:rsidRPr="006166B2" w:rsidRDefault="006006CD" w:rsidP="006006CD">
            <w:pPr>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269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center"/>
              <w:rPr>
                <w:rFonts w:ascii="Times New Roman" w:eastAsia="Times New Roman" w:hAnsi="Times New Roman"/>
                <w:bCs/>
                <w:sz w:val="20"/>
                <w:szCs w:val="20"/>
                <w:lang w:val="en-US" w:eastAsia="ru-RU"/>
              </w:rPr>
            </w:pPr>
            <w:r w:rsidRPr="006166B2">
              <w:rPr>
                <w:rFonts w:ascii="Times New Roman" w:eastAsia="Times New Roman" w:hAnsi="Times New Roman"/>
                <w:sz w:val="20"/>
                <w:szCs w:val="20"/>
                <w:lang w:eastAsia="ru-RU"/>
              </w:rPr>
              <w:t>000 2 02 49999 10 7621 15</w:t>
            </w:r>
            <w:r w:rsidRPr="006166B2">
              <w:rPr>
                <w:rFonts w:ascii="Times New Roman" w:eastAsia="Times New Roman" w:hAnsi="Times New Roman"/>
                <w:sz w:val="20"/>
                <w:szCs w:val="20"/>
                <w:lang w:val="en-US" w:eastAsia="ru-RU"/>
              </w:rPr>
              <w:t>0</w:t>
            </w:r>
          </w:p>
        </w:tc>
        <w:tc>
          <w:tcPr>
            <w:tcW w:w="1843"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67 926,00</w:t>
            </w:r>
          </w:p>
        </w:tc>
        <w:tc>
          <w:tcPr>
            <w:tcW w:w="1559" w:type="dxa"/>
            <w:tcBorders>
              <w:top w:val="nil"/>
              <w:left w:val="nil"/>
              <w:bottom w:val="single" w:sz="4" w:space="0" w:color="auto"/>
              <w:right w:val="single" w:sz="4" w:space="0" w:color="auto"/>
            </w:tcBorders>
            <w:shd w:val="clear" w:color="auto" w:fill="FFFFFF"/>
            <w:noWrap/>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67 926,00</w:t>
            </w:r>
          </w:p>
        </w:tc>
      </w:tr>
    </w:tbl>
    <w:p w:rsidR="006166B2" w:rsidRPr="006166B2" w:rsidRDefault="006166B2" w:rsidP="006166B2">
      <w:pPr>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lastRenderedPageBreak/>
        <w:t>3</w:t>
      </w:r>
      <w:r>
        <w:rPr>
          <w:rFonts w:ascii="Times New Roman" w:eastAsia="Times New Roman" w:hAnsi="Times New Roman"/>
          <w:sz w:val="20"/>
          <w:szCs w:val="20"/>
          <w:lang w:eastAsia="ru-RU"/>
        </w:rPr>
        <w:t>3</w:t>
      </w:r>
    </w:p>
    <w:p w:rsidR="006006CD" w:rsidRPr="006166B2" w:rsidRDefault="006006CD" w:rsidP="006006CD">
      <w:pPr>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                                                                                           </w:t>
      </w:r>
    </w:p>
    <w:p w:rsidR="006006CD" w:rsidRPr="006166B2"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Приложение № 2 к решению Совета депутатов</w:t>
      </w:r>
    </w:p>
    <w:p w:rsidR="006006CD" w:rsidRPr="006166B2"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 xml:space="preserve">                                                                                                   </w:t>
      </w:r>
      <w:proofErr w:type="spellStart"/>
      <w:r w:rsidRPr="006166B2">
        <w:rPr>
          <w:rFonts w:ascii="Times New Roman" w:eastAsia="Times New Roman" w:hAnsi="Times New Roman"/>
          <w:sz w:val="20"/>
          <w:szCs w:val="20"/>
          <w:lang w:eastAsia="ru-RU"/>
        </w:rPr>
        <w:t>Прогресского</w:t>
      </w:r>
      <w:proofErr w:type="spellEnd"/>
      <w:r w:rsidRPr="006166B2">
        <w:rPr>
          <w:rFonts w:ascii="Times New Roman" w:eastAsia="Times New Roman" w:hAnsi="Times New Roman"/>
          <w:sz w:val="20"/>
          <w:szCs w:val="20"/>
          <w:lang w:eastAsia="ru-RU"/>
        </w:rPr>
        <w:t xml:space="preserve"> сельского поселения </w:t>
      </w:r>
    </w:p>
    <w:p w:rsidR="006006CD" w:rsidRPr="006006CD" w:rsidRDefault="006006CD" w:rsidP="006006CD">
      <w:pPr>
        <w:tabs>
          <w:tab w:val="left" w:pos="6375"/>
        </w:tabs>
        <w:spacing w:after="0" w:line="240" w:lineRule="auto"/>
        <w:jc w:val="right"/>
        <w:rPr>
          <w:rFonts w:ascii="Times New Roman" w:eastAsia="Times New Roman" w:hAnsi="Times New Roman"/>
          <w:sz w:val="24"/>
          <w:szCs w:val="24"/>
          <w:lang w:eastAsia="ru-RU"/>
        </w:rPr>
      </w:pPr>
      <w:r w:rsidRPr="006166B2">
        <w:rPr>
          <w:rFonts w:ascii="Times New Roman" w:eastAsia="Times New Roman" w:hAnsi="Times New Roman"/>
          <w:sz w:val="20"/>
          <w:szCs w:val="20"/>
          <w:lang w:eastAsia="ru-RU"/>
        </w:rPr>
        <w:t xml:space="preserve">                                                                                                    от 26.04.2024  № </w:t>
      </w:r>
      <w:r w:rsidRPr="007B10DE">
        <w:rPr>
          <w:rFonts w:ascii="Times New Roman" w:eastAsia="Times New Roman" w:hAnsi="Times New Roman"/>
          <w:sz w:val="20"/>
          <w:szCs w:val="20"/>
          <w:lang w:eastAsia="ru-RU"/>
        </w:rPr>
        <w:t>192</w:t>
      </w:r>
    </w:p>
    <w:p w:rsidR="006006CD" w:rsidRPr="006006CD" w:rsidRDefault="006006CD" w:rsidP="006006CD">
      <w:pPr>
        <w:tabs>
          <w:tab w:val="left" w:pos="6375"/>
        </w:tabs>
        <w:spacing w:after="0" w:line="240" w:lineRule="auto"/>
        <w:rPr>
          <w:rFonts w:ascii="Times New Roman" w:eastAsia="Times New Roman" w:hAnsi="Times New Roman"/>
          <w:sz w:val="24"/>
          <w:szCs w:val="24"/>
          <w:lang w:eastAsia="ru-RU"/>
        </w:rPr>
      </w:pPr>
    </w:p>
    <w:p w:rsidR="006006CD" w:rsidRPr="007B10DE" w:rsidRDefault="006006CD" w:rsidP="006006CD">
      <w:pPr>
        <w:tabs>
          <w:tab w:val="left" w:pos="6375"/>
        </w:tabs>
        <w:spacing w:after="0" w:line="240" w:lineRule="auto"/>
        <w:jc w:val="center"/>
        <w:rPr>
          <w:rFonts w:ascii="Times New Roman" w:eastAsia="Times New Roman" w:hAnsi="Times New Roman"/>
          <w:b/>
          <w:lang w:eastAsia="ru-RU"/>
        </w:rPr>
      </w:pPr>
      <w:r w:rsidRPr="007B10DE">
        <w:rPr>
          <w:rFonts w:ascii="Times New Roman" w:eastAsia="Times New Roman" w:hAnsi="Times New Roman"/>
          <w:b/>
          <w:lang w:eastAsia="ru-RU"/>
        </w:rPr>
        <w:t xml:space="preserve">Расходы бюджета </w:t>
      </w:r>
      <w:proofErr w:type="spellStart"/>
      <w:r w:rsidRPr="007B10DE">
        <w:rPr>
          <w:rFonts w:ascii="Times New Roman" w:eastAsia="Times New Roman" w:hAnsi="Times New Roman"/>
          <w:b/>
          <w:lang w:eastAsia="ru-RU"/>
        </w:rPr>
        <w:t>Прогресского</w:t>
      </w:r>
      <w:proofErr w:type="spellEnd"/>
      <w:r w:rsidRPr="007B10DE">
        <w:rPr>
          <w:rFonts w:ascii="Times New Roman" w:eastAsia="Times New Roman" w:hAnsi="Times New Roman"/>
          <w:b/>
          <w:lang w:eastAsia="ru-RU"/>
        </w:rPr>
        <w:t xml:space="preserve"> сельского поселения по ведомственной структуре расходов,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45"/>
        <w:gridCol w:w="2431"/>
        <w:gridCol w:w="2387"/>
      </w:tblGrid>
      <w:tr w:rsidR="006006CD" w:rsidRPr="006006CD" w:rsidTr="006166B2">
        <w:tc>
          <w:tcPr>
            <w:tcW w:w="1809"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Код ведомства</w:t>
            </w:r>
          </w:p>
        </w:tc>
        <w:tc>
          <w:tcPr>
            <w:tcW w:w="2945"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Наименование главного</w:t>
            </w:r>
          </w:p>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распорядителя</w:t>
            </w:r>
          </w:p>
        </w:tc>
        <w:tc>
          <w:tcPr>
            <w:tcW w:w="2431"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Утвержденные бюджетные назначения</w:t>
            </w:r>
          </w:p>
        </w:tc>
        <w:tc>
          <w:tcPr>
            <w:tcW w:w="2387"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Исполнено</w:t>
            </w:r>
          </w:p>
        </w:tc>
      </w:tr>
      <w:tr w:rsidR="006006CD" w:rsidRPr="006006CD" w:rsidTr="006166B2">
        <w:tc>
          <w:tcPr>
            <w:tcW w:w="1809"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445</w:t>
            </w:r>
          </w:p>
        </w:tc>
        <w:tc>
          <w:tcPr>
            <w:tcW w:w="2945"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Администрация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w:t>
            </w:r>
          </w:p>
        </w:tc>
        <w:tc>
          <w:tcPr>
            <w:tcW w:w="2431"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11 847 931,00</w:t>
            </w:r>
          </w:p>
        </w:tc>
        <w:tc>
          <w:tcPr>
            <w:tcW w:w="2387"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val="en-US" w:eastAsia="ru-RU"/>
              </w:rPr>
              <w:t xml:space="preserve">    </w:t>
            </w:r>
            <w:r w:rsidRPr="007B10DE">
              <w:rPr>
                <w:rFonts w:ascii="Times New Roman" w:eastAsia="Times New Roman" w:hAnsi="Times New Roman"/>
                <w:sz w:val="20"/>
                <w:szCs w:val="20"/>
                <w:lang w:eastAsia="ru-RU"/>
              </w:rPr>
              <w:t>11 043 091,89</w:t>
            </w:r>
          </w:p>
        </w:tc>
      </w:tr>
    </w:tbl>
    <w:p w:rsidR="006006CD" w:rsidRPr="006006CD" w:rsidRDefault="006006CD" w:rsidP="006006CD">
      <w:pPr>
        <w:tabs>
          <w:tab w:val="left" w:pos="6375"/>
        </w:tabs>
        <w:spacing w:after="0" w:line="240" w:lineRule="auto"/>
        <w:jc w:val="right"/>
        <w:rPr>
          <w:rFonts w:ascii="Times New Roman" w:eastAsia="Times New Roman" w:hAnsi="Times New Roman"/>
          <w:sz w:val="24"/>
          <w:szCs w:val="24"/>
          <w:lang w:val="en-US" w:eastAsia="ru-RU"/>
        </w:rPr>
      </w:pPr>
      <w:r w:rsidRPr="006006CD">
        <w:rPr>
          <w:rFonts w:ascii="Times New Roman" w:eastAsia="Times New Roman" w:hAnsi="Times New Roman"/>
          <w:sz w:val="24"/>
          <w:szCs w:val="24"/>
          <w:lang w:eastAsia="ru-RU"/>
        </w:rPr>
        <w:t xml:space="preserve">                                                                                                  </w:t>
      </w:r>
    </w:p>
    <w:p w:rsidR="006006CD" w:rsidRPr="007B10DE"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Приложение № 3 к решению Совета депутатов</w:t>
      </w:r>
    </w:p>
    <w:p w:rsidR="006006CD" w:rsidRPr="007B10DE"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w:t>
      </w:r>
    </w:p>
    <w:p w:rsidR="006006CD" w:rsidRPr="006006CD" w:rsidRDefault="006006CD" w:rsidP="006006CD">
      <w:pPr>
        <w:tabs>
          <w:tab w:val="left" w:pos="6375"/>
        </w:tabs>
        <w:spacing w:after="0" w:line="240" w:lineRule="auto"/>
        <w:jc w:val="right"/>
        <w:rPr>
          <w:rFonts w:ascii="Times New Roman" w:eastAsia="Times New Roman" w:hAnsi="Times New Roman"/>
          <w:sz w:val="24"/>
          <w:szCs w:val="24"/>
          <w:lang w:eastAsia="ru-RU"/>
        </w:rPr>
      </w:pPr>
      <w:r w:rsidRPr="007B10DE">
        <w:rPr>
          <w:rFonts w:ascii="Times New Roman" w:eastAsia="Times New Roman" w:hAnsi="Times New Roman"/>
          <w:sz w:val="20"/>
          <w:szCs w:val="20"/>
          <w:lang w:eastAsia="ru-RU"/>
        </w:rPr>
        <w:t xml:space="preserve">                                                                                                    от 26.04.20</w:t>
      </w:r>
      <w:r w:rsidRPr="007B10DE">
        <w:rPr>
          <w:rFonts w:ascii="Times New Roman" w:eastAsia="Times New Roman" w:hAnsi="Times New Roman"/>
          <w:sz w:val="20"/>
          <w:szCs w:val="20"/>
          <w:lang w:val="en-US" w:eastAsia="ru-RU"/>
        </w:rPr>
        <w:t>2</w:t>
      </w:r>
      <w:r w:rsidRPr="007B10DE">
        <w:rPr>
          <w:rFonts w:ascii="Times New Roman" w:eastAsia="Times New Roman" w:hAnsi="Times New Roman"/>
          <w:sz w:val="20"/>
          <w:szCs w:val="20"/>
          <w:lang w:eastAsia="ru-RU"/>
        </w:rPr>
        <w:t>4 № 192</w:t>
      </w:r>
    </w:p>
    <w:p w:rsidR="006006CD" w:rsidRPr="006006CD" w:rsidRDefault="006006CD" w:rsidP="006006CD">
      <w:pPr>
        <w:tabs>
          <w:tab w:val="left" w:pos="6375"/>
        </w:tabs>
        <w:spacing w:after="0" w:line="240" w:lineRule="auto"/>
        <w:rPr>
          <w:rFonts w:ascii="Times New Roman" w:eastAsia="Times New Roman" w:hAnsi="Times New Roman"/>
          <w:sz w:val="24"/>
          <w:szCs w:val="24"/>
          <w:lang w:eastAsia="ru-RU"/>
        </w:rPr>
      </w:pPr>
    </w:p>
    <w:p w:rsidR="006006CD" w:rsidRPr="007B10DE" w:rsidRDefault="006006CD" w:rsidP="006006CD">
      <w:pPr>
        <w:tabs>
          <w:tab w:val="left" w:pos="6375"/>
        </w:tabs>
        <w:spacing w:after="0" w:line="240" w:lineRule="auto"/>
        <w:jc w:val="center"/>
        <w:rPr>
          <w:rFonts w:ascii="Times New Roman" w:eastAsia="Times New Roman" w:hAnsi="Times New Roman"/>
          <w:b/>
          <w:lang w:eastAsia="ru-RU"/>
        </w:rPr>
      </w:pPr>
      <w:r w:rsidRPr="007B10DE">
        <w:rPr>
          <w:rFonts w:ascii="Times New Roman" w:eastAsia="Times New Roman" w:hAnsi="Times New Roman"/>
          <w:b/>
          <w:lang w:eastAsia="ru-RU"/>
        </w:rPr>
        <w:t xml:space="preserve">Расходы бюджета </w:t>
      </w:r>
      <w:proofErr w:type="spellStart"/>
      <w:r w:rsidRPr="007B10DE">
        <w:rPr>
          <w:rFonts w:ascii="Times New Roman" w:eastAsia="Times New Roman" w:hAnsi="Times New Roman"/>
          <w:b/>
          <w:lang w:eastAsia="ru-RU"/>
        </w:rPr>
        <w:t>Прогресского</w:t>
      </w:r>
      <w:proofErr w:type="spellEnd"/>
      <w:r w:rsidRPr="007B10DE">
        <w:rPr>
          <w:rFonts w:ascii="Times New Roman" w:eastAsia="Times New Roman" w:hAnsi="Times New Roman"/>
          <w:b/>
          <w:lang w:eastAsia="ru-RU"/>
        </w:rPr>
        <w:t xml:space="preserve"> сельского поселения по разделам и подразделам классификации расходов бюджета, руб.</w:t>
      </w:r>
    </w:p>
    <w:p w:rsidR="006006CD" w:rsidRPr="006006CD" w:rsidRDefault="006006CD" w:rsidP="006006CD">
      <w:pPr>
        <w:tabs>
          <w:tab w:val="left" w:pos="6375"/>
        </w:tabs>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4431"/>
        <w:gridCol w:w="2093"/>
        <w:gridCol w:w="1842"/>
      </w:tblGrid>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Раздел, подраздел</w:t>
            </w:r>
          </w:p>
        </w:tc>
        <w:tc>
          <w:tcPr>
            <w:tcW w:w="5341" w:type="dxa"/>
          </w:tcPr>
          <w:p w:rsidR="006006CD" w:rsidRPr="006166B2" w:rsidRDefault="006006CD" w:rsidP="006006CD">
            <w:pPr>
              <w:tabs>
                <w:tab w:val="left" w:pos="6375"/>
              </w:tabs>
              <w:spacing w:after="0" w:line="240" w:lineRule="auto"/>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Наименование подразделов</w:t>
            </w:r>
          </w:p>
        </w:tc>
        <w:tc>
          <w:tcPr>
            <w:tcW w:w="2346"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Утвержденные бюджетные назначения</w:t>
            </w:r>
          </w:p>
        </w:tc>
        <w:tc>
          <w:tcPr>
            <w:tcW w:w="2044"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Исполнено</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0100</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Общегосударственные вопросы</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5 641 300,00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5 394 662,50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0102</w:t>
            </w:r>
          </w:p>
        </w:tc>
        <w:tc>
          <w:tcPr>
            <w:tcW w:w="5341" w:type="dxa"/>
          </w:tcPr>
          <w:p w:rsidR="006006CD" w:rsidRPr="006166B2" w:rsidRDefault="006006CD" w:rsidP="006006CD">
            <w:pPr>
              <w:spacing w:after="0" w:line="240" w:lineRule="auto"/>
              <w:rPr>
                <w:rFonts w:ascii="Times New Roman" w:eastAsia="Times New Roman" w:hAnsi="Times New Roman"/>
                <w:bCs/>
                <w:color w:val="000000"/>
                <w:sz w:val="20"/>
                <w:szCs w:val="20"/>
                <w:lang w:eastAsia="ru-RU"/>
              </w:rPr>
            </w:pPr>
            <w:r w:rsidRPr="006166B2">
              <w:rPr>
                <w:rFonts w:ascii="Times New Roman" w:eastAsia="Times New Roman" w:hAnsi="Times New Roman"/>
                <w:bCs/>
                <w:color w:val="000000"/>
                <w:sz w:val="20"/>
                <w:szCs w:val="20"/>
                <w:lang w:eastAsia="ru-RU"/>
              </w:rPr>
              <w:t>Функционирование высшего должностного лица субъекта РФ и органа местного самоуправления</w:t>
            </w:r>
          </w:p>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786 200,00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val="en-US" w:eastAsia="ru-RU"/>
              </w:rPr>
            </w:pPr>
            <w:r w:rsidRPr="006166B2">
              <w:rPr>
                <w:rFonts w:ascii="Times New Roman" w:eastAsia="Times New Roman" w:hAnsi="Times New Roman"/>
                <w:bCs/>
                <w:sz w:val="20"/>
                <w:szCs w:val="20"/>
                <w:lang w:eastAsia="ru-RU"/>
              </w:rPr>
              <w:t>784 603,31</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0104</w:t>
            </w:r>
          </w:p>
        </w:tc>
        <w:tc>
          <w:tcPr>
            <w:tcW w:w="5341" w:type="dxa"/>
          </w:tcPr>
          <w:p w:rsidR="006006CD" w:rsidRPr="006166B2" w:rsidRDefault="006006CD" w:rsidP="006006CD">
            <w:pPr>
              <w:spacing w:after="0" w:line="240" w:lineRule="auto"/>
              <w:rPr>
                <w:rFonts w:ascii="Times New Roman" w:eastAsia="Times New Roman" w:hAnsi="Times New Roman"/>
                <w:bCs/>
                <w:color w:val="000000"/>
                <w:sz w:val="20"/>
                <w:szCs w:val="20"/>
                <w:lang w:eastAsia="ru-RU"/>
              </w:rPr>
            </w:pPr>
            <w:r w:rsidRPr="006166B2">
              <w:rPr>
                <w:rFonts w:ascii="Times New Roman" w:eastAsia="Times New Roman" w:hAnsi="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4 575 450,00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val="en-US" w:eastAsia="ru-RU"/>
              </w:rPr>
            </w:pPr>
            <w:r w:rsidRPr="006166B2">
              <w:rPr>
                <w:rFonts w:ascii="Times New Roman" w:eastAsia="Times New Roman" w:hAnsi="Times New Roman"/>
                <w:bCs/>
                <w:sz w:val="20"/>
                <w:szCs w:val="20"/>
                <w:lang w:eastAsia="ru-RU"/>
              </w:rPr>
              <w:t>4 362 344,19</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0106</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контроля (финансово-бюджетного контроля)</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52 300,00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52 300,00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0111</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Резервные фонды</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10 000,00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0,00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0113</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Другие общегосударственные вопросы</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217 350,00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195 415,00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0200</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Национальная оборона</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287 600,00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287 600,00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0203</w:t>
            </w:r>
          </w:p>
        </w:tc>
        <w:tc>
          <w:tcPr>
            <w:tcW w:w="5341" w:type="dxa"/>
          </w:tcPr>
          <w:p w:rsidR="006006CD" w:rsidRPr="006166B2" w:rsidRDefault="006006CD" w:rsidP="006006CD">
            <w:pPr>
              <w:tabs>
                <w:tab w:val="left" w:pos="6375"/>
              </w:tabs>
              <w:spacing w:after="0" w:line="240" w:lineRule="auto"/>
              <w:jc w:val="both"/>
              <w:rPr>
                <w:rFonts w:ascii="Times New Roman" w:eastAsia="Times New Roman" w:hAnsi="Times New Roman"/>
                <w:sz w:val="20"/>
                <w:szCs w:val="20"/>
                <w:lang w:eastAsia="ru-RU"/>
              </w:rPr>
            </w:pPr>
            <w:r w:rsidRPr="006166B2">
              <w:rPr>
                <w:rFonts w:ascii="Times New Roman" w:eastAsia="Times New Roman" w:hAnsi="Times New Roman"/>
                <w:bCs/>
                <w:sz w:val="20"/>
                <w:szCs w:val="20"/>
                <w:lang w:eastAsia="ru-RU"/>
              </w:rPr>
              <w:t>Мобилизационная и вневойсковая подготовка</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287 600,00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287 600,00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0400</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b/>
                <w:bCs/>
                <w:sz w:val="20"/>
                <w:szCs w:val="20"/>
                <w:lang w:eastAsia="ru-RU"/>
              </w:rPr>
              <w:t>Национальная экономика</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3 914 450,00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3 777 721,79</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0409</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Дорожное хозяйство</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3 017 900,00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val="en-US" w:eastAsia="ru-RU"/>
              </w:rPr>
            </w:pPr>
            <w:r w:rsidRPr="006166B2">
              <w:rPr>
                <w:rFonts w:ascii="Times New Roman" w:eastAsia="Times New Roman" w:hAnsi="Times New Roman"/>
                <w:bCs/>
                <w:sz w:val="20"/>
                <w:szCs w:val="20"/>
                <w:lang w:eastAsia="ru-RU"/>
              </w:rPr>
              <w:t>3 017 721,79</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0412</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Другие вопросы в области национальной экономики</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896 550,00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760 000,00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0500</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b/>
                <w:bCs/>
                <w:sz w:val="20"/>
                <w:szCs w:val="20"/>
                <w:lang w:eastAsia="ru-RU"/>
              </w:rPr>
              <w:t>Жилищно-коммунальное хозяйство</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1 703 381,00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1 583 882,47</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0503</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bCs/>
                <w:sz w:val="20"/>
                <w:szCs w:val="20"/>
                <w:lang w:eastAsia="ru-RU"/>
              </w:rPr>
              <w:t>Благоустройство</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1 703 381,00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val="en-US" w:eastAsia="ru-RU"/>
              </w:rPr>
            </w:pPr>
            <w:r w:rsidRPr="006166B2">
              <w:rPr>
                <w:rFonts w:ascii="Times New Roman" w:eastAsia="Times New Roman" w:hAnsi="Times New Roman"/>
                <w:bCs/>
                <w:sz w:val="20"/>
                <w:szCs w:val="20"/>
                <w:lang w:eastAsia="ru-RU"/>
              </w:rPr>
              <w:t>1 583 882,47</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0800</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Культура, кинематография</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14 000,00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13 935,20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0801</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Культура</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14 000,00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13 935,20</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1000</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Социальная политика</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287 200,00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
                <w:bCs/>
                <w:sz w:val="20"/>
                <w:szCs w:val="20"/>
                <w:lang w:val="en-US" w:eastAsia="ru-RU"/>
              </w:rPr>
            </w:pPr>
            <w:r w:rsidRPr="006166B2">
              <w:rPr>
                <w:rFonts w:ascii="Times New Roman" w:eastAsia="Times New Roman" w:hAnsi="Times New Roman"/>
                <w:b/>
                <w:bCs/>
                <w:sz w:val="20"/>
                <w:szCs w:val="20"/>
                <w:lang w:eastAsia="ru-RU"/>
              </w:rPr>
              <w:t>287 133,84</w:t>
            </w:r>
          </w:p>
        </w:tc>
      </w:tr>
      <w:tr w:rsidR="006006CD" w:rsidRPr="007B10DE" w:rsidTr="006006CD">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t>1001</w:t>
            </w: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Пенсионное обеспечение</w:t>
            </w:r>
          </w:p>
        </w:tc>
        <w:tc>
          <w:tcPr>
            <w:tcW w:w="2346"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eastAsia="ru-RU"/>
              </w:rPr>
            </w:pPr>
            <w:r w:rsidRPr="006166B2">
              <w:rPr>
                <w:rFonts w:ascii="Times New Roman" w:eastAsia="Times New Roman" w:hAnsi="Times New Roman"/>
                <w:bCs/>
                <w:sz w:val="20"/>
                <w:szCs w:val="20"/>
                <w:lang w:eastAsia="ru-RU"/>
              </w:rPr>
              <w:t>287 200,00</w:t>
            </w:r>
          </w:p>
        </w:tc>
        <w:tc>
          <w:tcPr>
            <w:tcW w:w="2044" w:type="dxa"/>
            <w:vAlign w:val="bottom"/>
          </w:tcPr>
          <w:p w:rsidR="006006CD" w:rsidRPr="006166B2" w:rsidRDefault="006006CD" w:rsidP="006006CD">
            <w:pPr>
              <w:spacing w:after="0" w:line="240" w:lineRule="auto"/>
              <w:jc w:val="right"/>
              <w:rPr>
                <w:rFonts w:ascii="Times New Roman" w:eastAsia="Times New Roman" w:hAnsi="Times New Roman"/>
                <w:bCs/>
                <w:sz w:val="20"/>
                <w:szCs w:val="20"/>
                <w:lang w:val="en-US" w:eastAsia="ru-RU"/>
              </w:rPr>
            </w:pPr>
            <w:r w:rsidRPr="006166B2">
              <w:rPr>
                <w:rFonts w:ascii="Times New Roman" w:eastAsia="Times New Roman" w:hAnsi="Times New Roman"/>
                <w:bCs/>
                <w:sz w:val="20"/>
                <w:szCs w:val="20"/>
                <w:lang w:eastAsia="ru-RU"/>
              </w:rPr>
              <w:t>287 133,84</w:t>
            </w:r>
          </w:p>
        </w:tc>
      </w:tr>
      <w:tr w:rsidR="006006CD" w:rsidRPr="007B10DE" w:rsidTr="006006CD">
        <w:trPr>
          <w:trHeight w:val="70"/>
        </w:trPr>
        <w:tc>
          <w:tcPr>
            <w:tcW w:w="1257" w:type="dxa"/>
          </w:tcPr>
          <w:p w:rsidR="006006CD" w:rsidRPr="006166B2" w:rsidRDefault="006006CD" w:rsidP="006006CD">
            <w:pPr>
              <w:tabs>
                <w:tab w:val="left" w:pos="6375"/>
              </w:tabs>
              <w:spacing w:after="0" w:line="240" w:lineRule="auto"/>
              <w:rPr>
                <w:rFonts w:ascii="Times New Roman" w:eastAsia="Times New Roman" w:hAnsi="Times New Roman"/>
                <w:sz w:val="20"/>
                <w:szCs w:val="20"/>
                <w:lang w:eastAsia="ru-RU"/>
              </w:rPr>
            </w:pPr>
          </w:p>
        </w:tc>
        <w:tc>
          <w:tcPr>
            <w:tcW w:w="5341" w:type="dxa"/>
          </w:tcPr>
          <w:p w:rsidR="006006CD" w:rsidRPr="006166B2" w:rsidRDefault="006006CD" w:rsidP="006006CD">
            <w:pPr>
              <w:tabs>
                <w:tab w:val="left" w:pos="6375"/>
              </w:tabs>
              <w:spacing w:after="0" w:line="240" w:lineRule="auto"/>
              <w:rPr>
                <w:rFonts w:ascii="Times New Roman" w:eastAsia="Times New Roman" w:hAnsi="Times New Roman"/>
                <w:b/>
                <w:bCs/>
                <w:sz w:val="20"/>
                <w:szCs w:val="20"/>
                <w:lang w:eastAsia="ru-RU"/>
              </w:rPr>
            </w:pPr>
            <w:r w:rsidRPr="006166B2">
              <w:rPr>
                <w:rFonts w:ascii="Times New Roman" w:eastAsia="Times New Roman" w:hAnsi="Times New Roman"/>
                <w:b/>
                <w:bCs/>
                <w:sz w:val="20"/>
                <w:szCs w:val="20"/>
                <w:lang w:eastAsia="ru-RU"/>
              </w:rPr>
              <w:t>ИТОГО</w:t>
            </w:r>
          </w:p>
        </w:tc>
        <w:tc>
          <w:tcPr>
            <w:tcW w:w="2346" w:type="dxa"/>
          </w:tcPr>
          <w:p w:rsidR="006006CD" w:rsidRPr="006166B2" w:rsidRDefault="006006CD" w:rsidP="006006CD">
            <w:pPr>
              <w:tabs>
                <w:tab w:val="left" w:pos="6375"/>
              </w:tabs>
              <w:spacing w:after="0" w:line="240" w:lineRule="auto"/>
              <w:jc w:val="right"/>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11 847 931,00</w:t>
            </w:r>
          </w:p>
        </w:tc>
        <w:tc>
          <w:tcPr>
            <w:tcW w:w="2044" w:type="dxa"/>
          </w:tcPr>
          <w:p w:rsidR="006006CD" w:rsidRPr="006166B2" w:rsidRDefault="006006CD" w:rsidP="006006CD">
            <w:pPr>
              <w:tabs>
                <w:tab w:val="left" w:pos="6375"/>
              </w:tabs>
              <w:spacing w:after="0" w:line="240" w:lineRule="auto"/>
              <w:jc w:val="right"/>
              <w:rPr>
                <w:rFonts w:ascii="Times New Roman" w:eastAsia="Times New Roman" w:hAnsi="Times New Roman"/>
                <w:b/>
                <w:sz w:val="20"/>
                <w:szCs w:val="20"/>
                <w:lang w:eastAsia="ru-RU"/>
              </w:rPr>
            </w:pPr>
            <w:r w:rsidRPr="006166B2">
              <w:rPr>
                <w:rFonts w:ascii="Times New Roman" w:eastAsia="Times New Roman" w:hAnsi="Times New Roman"/>
                <w:b/>
                <w:sz w:val="20"/>
                <w:szCs w:val="20"/>
                <w:lang w:eastAsia="ru-RU"/>
              </w:rPr>
              <w:t>11 344 935,80</w:t>
            </w:r>
          </w:p>
        </w:tc>
      </w:tr>
    </w:tbl>
    <w:p w:rsidR="006006CD" w:rsidRPr="007B10DE" w:rsidRDefault="007B10DE" w:rsidP="007B10DE">
      <w:pPr>
        <w:tabs>
          <w:tab w:val="left" w:pos="637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6006CD" w:rsidRPr="007B10DE"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Приложение № 4 к решению Совета депутатов</w:t>
      </w:r>
    </w:p>
    <w:p w:rsidR="006006CD" w:rsidRPr="007B10DE"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w:t>
      </w:r>
    </w:p>
    <w:p w:rsidR="006006CD" w:rsidRPr="007B10DE" w:rsidRDefault="006006CD" w:rsidP="006006CD">
      <w:pPr>
        <w:tabs>
          <w:tab w:val="left" w:pos="6375"/>
        </w:tabs>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от 26.04.2024  № 192</w:t>
      </w:r>
    </w:p>
    <w:p w:rsidR="006006CD" w:rsidRPr="006006CD" w:rsidRDefault="006006CD" w:rsidP="006006CD">
      <w:pPr>
        <w:tabs>
          <w:tab w:val="left" w:pos="6375"/>
        </w:tabs>
        <w:spacing w:after="0" w:line="240" w:lineRule="auto"/>
        <w:rPr>
          <w:rFonts w:ascii="Times New Roman" w:eastAsia="Times New Roman" w:hAnsi="Times New Roman"/>
          <w:sz w:val="24"/>
          <w:szCs w:val="24"/>
          <w:lang w:eastAsia="ru-RU"/>
        </w:rPr>
      </w:pPr>
    </w:p>
    <w:p w:rsidR="006006CD" w:rsidRPr="007B10DE" w:rsidRDefault="007B10DE" w:rsidP="007B10DE">
      <w:pPr>
        <w:tabs>
          <w:tab w:val="left" w:pos="6375"/>
        </w:tabs>
        <w:spacing w:after="0" w:line="240" w:lineRule="auto"/>
        <w:jc w:val="center"/>
        <w:rPr>
          <w:rFonts w:ascii="Times New Roman" w:eastAsia="Times New Roman" w:hAnsi="Times New Roman"/>
          <w:b/>
          <w:lang w:eastAsia="ru-RU"/>
        </w:rPr>
      </w:pPr>
      <w:r w:rsidRPr="007B10DE">
        <w:rPr>
          <w:rFonts w:ascii="Times New Roman" w:eastAsia="Times New Roman" w:hAnsi="Times New Roman"/>
          <w:b/>
          <w:lang w:eastAsia="ru-RU"/>
        </w:rPr>
        <w:t>Источники</w:t>
      </w:r>
      <w:r w:rsidR="006006CD" w:rsidRPr="007B10DE">
        <w:rPr>
          <w:rFonts w:ascii="Times New Roman" w:eastAsia="Times New Roman" w:hAnsi="Times New Roman"/>
          <w:b/>
          <w:lang w:eastAsia="ru-RU"/>
        </w:rPr>
        <w:t xml:space="preserve"> финансирования дефицита бюджета по кодам </w:t>
      </w:r>
      <w:proofErr w:type="gramStart"/>
      <w:r w:rsidR="006006CD" w:rsidRPr="007B10DE">
        <w:rPr>
          <w:rFonts w:ascii="Times New Roman" w:eastAsia="Times New Roman" w:hAnsi="Times New Roman"/>
          <w:b/>
          <w:lang w:eastAsia="ru-RU"/>
        </w:rPr>
        <w:t>классификации источников финансирования дефицита бюджета</w:t>
      </w:r>
      <w:proofErr w:type="gramEnd"/>
      <w:r w:rsidR="006006CD" w:rsidRPr="007B10DE">
        <w:rPr>
          <w:rFonts w:ascii="Times New Roman" w:eastAsia="Times New Roman" w:hAnsi="Times New Roman"/>
          <w:b/>
          <w:lang w:eastAsia="ru-RU"/>
        </w:rPr>
        <w:t xml:space="preserve">  </w:t>
      </w:r>
      <w:proofErr w:type="spellStart"/>
      <w:r w:rsidR="006006CD" w:rsidRPr="007B10DE">
        <w:rPr>
          <w:rFonts w:ascii="Times New Roman" w:eastAsia="Times New Roman" w:hAnsi="Times New Roman"/>
          <w:b/>
          <w:lang w:eastAsia="ru-RU"/>
        </w:rPr>
        <w:t>Прогресского</w:t>
      </w:r>
      <w:proofErr w:type="spellEnd"/>
      <w:r w:rsidR="006006CD" w:rsidRPr="007B10DE">
        <w:rPr>
          <w:rFonts w:ascii="Times New Roman" w:eastAsia="Times New Roman" w:hAnsi="Times New Roman"/>
          <w:b/>
          <w:lang w:eastAsia="ru-RU"/>
        </w:rPr>
        <w:t xml:space="preserve"> сельского поселения, руб.</w:t>
      </w:r>
    </w:p>
    <w:p w:rsidR="006006CD" w:rsidRPr="007B10DE" w:rsidRDefault="006006CD" w:rsidP="006006CD">
      <w:pPr>
        <w:tabs>
          <w:tab w:val="left" w:pos="6375"/>
        </w:tabs>
        <w:spacing w:after="0" w:line="240" w:lineRule="auto"/>
        <w:rPr>
          <w:rFonts w:ascii="Times New Roman" w:eastAsia="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gridCol w:w="2268"/>
        <w:gridCol w:w="1809"/>
      </w:tblGrid>
      <w:tr w:rsidR="006006CD" w:rsidRPr="006006CD" w:rsidTr="006166B2">
        <w:tc>
          <w:tcPr>
            <w:tcW w:w="2943"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Наименование показателя</w:t>
            </w:r>
          </w:p>
        </w:tc>
        <w:tc>
          <w:tcPr>
            <w:tcW w:w="2552"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Код источника финансирования по бюджетной классификации</w:t>
            </w:r>
          </w:p>
        </w:tc>
        <w:tc>
          <w:tcPr>
            <w:tcW w:w="2268" w:type="dxa"/>
          </w:tcPr>
          <w:p w:rsidR="006006CD" w:rsidRPr="007B10DE" w:rsidRDefault="006006CD" w:rsidP="006006CD">
            <w:pPr>
              <w:tabs>
                <w:tab w:val="left" w:pos="6375"/>
              </w:tabs>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Утвержденные бюджетные назначения</w:t>
            </w:r>
          </w:p>
        </w:tc>
        <w:tc>
          <w:tcPr>
            <w:tcW w:w="1809" w:type="dxa"/>
          </w:tcPr>
          <w:p w:rsidR="006006CD" w:rsidRPr="007B10DE" w:rsidRDefault="006006CD" w:rsidP="006166B2">
            <w:pPr>
              <w:tabs>
                <w:tab w:val="left" w:pos="6375"/>
              </w:tabs>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Исполнено</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Источники финансирования </w:t>
            </w:r>
            <w:r w:rsidRPr="007B10DE">
              <w:rPr>
                <w:rFonts w:ascii="Times New Roman" w:eastAsia="Times New Roman" w:hAnsi="Times New Roman"/>
                <w:b/>
                <w:sz w:val="20"/>
                <w:szCs w:val="20"/>
                <w:lang w:eastAsia="ru-RU"/>
              </w:rPr>
              <w:lastRenderedPageBreak/>
              <w:t>дефицита бюджета - всего</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lastRenderedPageBreak/>
              <w:t>x</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410 000,00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-330 907,74</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b/>
                <w:iCs/>
                <w:sz w:val="20"/>
                <w:szCs w:val="20"/>
                <w:lang w:eastAsia="ru-RU"/>
              </w:rPr>
            </w:pPr>
            <w:r w:rsidRPr="007B10DE">
              <w:rPr>
                <w:rFonts w:ascii="Times New Roman" w:eastAsia="Times New Roman" w:hAnsi="Times New Roman"/>
                <w:b/>
                <w:iCs/>
                <w:sz w:val="20"/>
                <w:szCs w:val="20"/>
                <w:lang w:eastAsia="ru-RU"/>
              </w:rPr>
              <w:lastRenderedPageBreak/>
              <w:t xml:space="preserve">Изменение остатков средств </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b/>
                <w:iCs/>
                <w:sz w:val="20"/>
                <w:szCs w:val="20"/>
                <w:lang w:eastAsia="ru-RU"/>
              </w:rPr>
            </w:pPr>
            <w:r w:rsidRPr="007B10DE">
              <w:rPr>
                <w:rFonts w:ascii="Times New Roman" w:eastAsia="Times New Roman" w:hAnsi="Times New Roman"/>
                <w:b/>
                <w:iCs/>
                <w:sz w:val="20"/>
                <w:szCs w:val="20"/>
                <w:lang w:eastAsia="ru-RU"/>
              </w:rPr>
              <w:t>00001000000000000000</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410 000,00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-330 907,74</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iCs/>
                <w:sz w:val="20"/>
                <w:szCs w:val="20"/>
                <w:lang w:eastAsia="ru-RU"/>
              </w:rPr>
            </w:pPr>
            <w:r w:rsidRPr="007B10DE">
              <w:rPr>
                <w:rFonts w:ascii="Times New Roman" w:eastAsia="Times New Roman" w:hAnsi="Times New Roman"/>
                <w:iCs/>
                <w:sz w:val="20"/>
                <w:szCs w:val="20"/>
                <w:lang w:eastAsia="ru-RU"/>
              </w:rPr>
              <w:t>Изменение остатков средств на счетах по учету средств бюджета</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iCs/>
                <w:sz w:val="20"/>
                <w:szCs w:val="20"/>
                <w:lang w:eastAsia="ru-RU"/>
              </w:rPr>
            </w:pPr>
            <w:r w:rsidRPr="007B10DE">
              <w:rPr>
                <w:rFonts w:ascii="Times New Roman" w:eastAsia="Times New Roman" w:hAnsi="Times New Roman"/>
                <w:iCs/>
                <w:sz w:val="20"/>
                <w:szCs w:val="20"/>
                <w:lang w:eastAsia="ru-RU"/>
              </w:rPr>
              <w:t>00001050000000000000</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410 000,00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-330 907,74</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Увеличение остатков средств бюджетов</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01050000000000500</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-11 437 931,00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-11 946 863,41</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iCs/>
                <w:sz w:val="20"/>
                <w:szCs w:val="20"/>
                <w:lang w:eastAsia="ru-RU"/>
              </w:rPr>
            </w:pPr>
            <w:r w:rsidRPr="007B10DE">
              <w:rPr>
                <w:rFonts w:ascii="Times New Roman" w:eastAsia="Times New Roman" w:hAnsi="Times New Roman"/>
                <w:iCs/>
                <w:sz w:val="20"/>
                <w:szCs w:val="20"/>
                <w:lang w:eastAsia="ru-RU"/>
              </w:rPr>
              <w:t>Увеличение прочих остатков денежных средств бюджетов  сельских поселений</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iCs/>
                <w:sz w:val="20"/>
                <w:szCs w:val="20"/>
                <w:lang w:eastAsia="ru-RU"/>
              </w:rPr>
            </w:pPr>
            <w:r w:rsidRPr="007B10DE">
              <w:rPr>
                <w:rFonts w:ascii="Times New Roman" w:eastAsia="Times New Roman" w:hAnsi="Times New Roman"/>
                <w:iCs/>
                <w:sz w:val="20"/>
                <w:szCs w:val="20"/>
                <w:lang w:eastAsia="ru-RU"/>
              </w:rPr>
              <w:t>01050201100000510</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-11 437 931,00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-11 946 863,41</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Уменьшение остатков средств бюджетов</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01050000000000600</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11 847 931,00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11 615 955,67</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iCs/>
                <w:sz w:val="20"/>
                <w:szCs w:val="20"/>
                <w:lang w:eastAsia="ru-RU"/>
              </w:rPr>
            </w:pPr>
            <w:r w:rsidRPr="007B10DE">
              <w:rPr>
                <w:rFonts w:ascii="Times New Roman" w:eastAsia="Times New Roman" w:hAnsi="Times New Roman"/>
                <w:iCs/>
                <w:sz w:val="20"/>
                <w:szCs w:val="20"/>
                <w:lang w:eastAsia="ru-RU"/>
              </w:rPr>
              <w:t>Уменьшение прочих остатков денежных средств бюджетов сельских поселений</w:t>
            </w: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iCs/>
                <w:sz w:val="20"/>
                <w:szCs w:val="20"/>
                <w:lang w:eastAsia="ru-RU"/>
              </w:rPr>
            </w:pPr>
            <w:r w:rsidRPr="007B10DE">
              <w:rPr>
                <w:rFonts w:ascii="Times New Roman" w:eastAsia="Times New Roman" w:hAnsi="Times New Roman"/>
                <w:iCs/>
                <w:sz w:val="20"/>
                <w:szCs w:val="20"/>
                <w:lang w:eastAsia="ru-RU"/>
              </w:rPr>
              <w:t>01050201100000610</w:t>
            </w:r>
          </w:p>
        </w:tc>
        <w:tc>
          <w:tcPr>
            <w:tcW w:w="2268"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11 847 931,00</w:t>
            </w:r>
          </w:p>
        </w:tc>
        <w:tc>
          <w:tcPr>
            <w:tcW w:w="1809" w:type="dxa"/>
            <w:vAlign w:val="bottom"/>
          </w:tcPr>
          <w:p w:rsidR="006006CD" w:rsidRPr="007B10DE" w:rsidRDefault="006006CD" w:rsidP="006006CD">
            <w:pPr>
              <w:spacing w:after="0" w:line="240" w:lineRule="auto"/>
              <w:jc w:val="right"/>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11 615 955,67</w:t>
            </w:r>
          </w:p>
        </w:tc>
      </w:tr>
      <w:tr w:rsidR="006006CD" w:rsidRPr="006006CD" w:rsidTr="006166B2">
        <w:tc>
          <w:tcPr>
            <w:tcW w:w="2943" w:type="dxa"/>
            <w:vAlign w:val="bottom"/>
          </w:tcPr>
          <w:p w:rsidR="006006CD" w:rsidRPr="007B10DE" w:rsidRDefault="006006CD" w:rsidP="006006CD">
            <w:pPr>
              <w:spacing w:after="0" w:line="240" w:lineRule="auto"/>
              <w:rPr>
                <w:rFonts w:ascii="Times New Roman" w:eastAsia="Times New Roman" w:hAnsi="Times New Roman"/>
                <w:iCs/>
                <w:sz w:val="20"/>
                <w:szCs w:val="20"/>
                <w:lang w:eastAsia="ru-RU"/>
              </w:rPr>
            </w:pPr>
          </w:p>
        </w:tc>
        <w:tc>
          <w:tcPr>
            <w:tcW w:w="2552" w:type="dxa"/>
            <w:vAlign w:val="bottom"/>
          </w:tcPr>
          <w:p w:rsidR="006006CD" w:rsidRPr="007B10DE" w:rsidRDefault="006006CD" w:rsidP="006006CD">
            <w:pPr>
              <w:spacing w:after="0" w:line="240" w:lineRule="auto"/>
              <w:jc w:val="center"/>
              <w:rPr>
                <w:rFonts w:ascii="Times New Roman" w:eastAsia="Times New Roman" w:hAnsi="Times New Roman"/>
                <w:iCs/>
                <w:sz w:val="20"/>
                <w:szCs w:val="20"/>
                <w:lang w:eastAsia="ru-RU"/>
              </w:rPr>
            </w:pPr>
          </w:p>
        </w:tc>
        <w:tc>
          <w:tcPr>
            <w:tcW w:w="2268" w:type="dxa"/>
            <w:vAlign w:val="bottom"/>
          </w:tcPr>
          <w:p w:rsidR="006006CD" w:rsidRPr="007B10DE" w:rsidRDefault="006006CD" w:rsidP="006006CD">
            <w:pPr>
              <w:spacing w:after="0" w:line="240" w:lineRule="auto"/>
              <w:jc w:val="right"/>
              <w:rPr>
                <w:rFonts w:ascii="Times New Roman" w:eastAsia="Times New Roman" w:hAnsi="Times New Roman"/>
                <w:iCs/>
                <w:sz w:val="20"/>
                <w:szCs w:val="20"/>
                <w:lang w:eastAsia="ru-RU"/>
              </w:rPr>
            </w:pPr>
          </w:p>
        </w:tc>
        <w:tc>
          <w:tcPr>
            <w:tcW w:w="1809" w:type="dxa"/>
            <w:vAlign w:val="bottom"/>
          </w:tcPr>
          <w:p w:rsidR="006006CD" w:rsidRPr="007B10DE" w:rsidRDefault="006006CD" w:rsidP="006006CD">
            <w:pPr>
              <w:spacing w:after="0" w:line="240" w:lineRule="auto"/>
              <w:jc w:val="right"/>
              <w:rPr>
                <w:rFonts w:ascii="Times New Roman" w:eastAsia="Times New Roman" w:hAnsi="Times New Roman"/>
                <w:iCs/>
                <w:sz w:val="20"/>
                <w:szCs w:val="20"/>
                <w:lang w:eastAsia="ru-RU"/>
              </w:rPr>
            </w:pPr>
          </w:p>
        </w:tc>
      </w:tr>
    </w:tbl>
    <w:p w:rsidR="006006CD" w:rsidRPr="006006CD" w:rsidRDefault="006006CD" w:rsidP="006006CD">
      <w:pPr>
        <w:tabs>
          <w:tab w:val="left" w:pos="6375"/>
        </w:tabs>
        <w:spacing w:after="0" w:line="240" w:lineRule="auto"/>
        <w:rPr>
          <w:rFonts w:ascii="Times New Roman" w:eastAsia="Times New Roman" w:hAnsi="Times New Roman"/>
          <w:sz w:val="24"/>
          <w:szCs w:val="24"/>
          <w:lang w:eastAsia="ru-RU"/>
        </w:rPr>
      </w:pPr>
    </w:p>
    <w:p w:rsidR="006006CD" w:rsidRPr="007B10DE" w:rsidRDefault="006006CD" w:rsidP="007B10DE">
      <w:pPr>
        <w:spacing w:after="0" w:line="240" w:lineRule="auto"/>
        <w:jc w:val="both"/>
        <w:rPr>
          <w:rFonts w:ascii="Times New Roman" w:eastAsia="Times New Roman" w:hAnsi="Times New Roman"/>
          <w:sz w:val="20"/>
          <w:szCs w:val="20"/>
          <w:lang w:eastAsia="ru-RU"/>
        </w:rPr>
      </w:pPr>
      <w:proofErr w:type="spellStart"/>
      <w:r w:rsidRPr="007B10DE">
        <w:rPr>
          <w:rFonts w:ascii="Times New Roman" w:eastAsia="Times New Roman" w:hAnsi="Times New Roman"/>
          <w:sz w:val="20"/>
          <w:szCs w:val="20"/>
          <w:lang w:eastAsia="ru-RU"/>
        </w:rPr>
        <w:t>Справочно</w:t>
      </w:r>
      <w:proofErr w:type="spellEnd"/>
      <w:r w:rsidRPr="007B10DE">
        <w:rPr>
          <w:rFonts w:ascii="Times New Roman" w:eastAsia="Times New Roman" w:hAnsi="Times New Roman"/>
          <w:sz w:val="20"/>
          <w:szCs w:val="20"/>
          <w:lang w:eastAsia="ru-RU"/>
        </w:rPr>
        <w:t>:</w:t>
      </w:r>
    </w:p>
    <w:p w:rsidR="006006CD" w:rsidRPr="007B10DE" w:rsidRDefault="006006CD" w:rsidP="007B10DE">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Численность муниципальных служащих за 12 месяцев 2023 года составила 4 человека с фондом оплаты труда 1 794 275 руб. 62 коп.</w:t>
      </w:r>
    </w:p>
    <w:p w:rsidR="006006CD" w:rsidRPr="007B10DE" w:rsidRDefault="006006CD" w:rsidP="007B10DE">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Общая численность работников Администрации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за 12 месяцев 2023 года  составила 10 человек с фондом оплаты труда 3 650 595 руб. 11 коп.</w:t>
      </w:r>
    </w:p>
    <w:p w:rsidR="006006CD" w:rsidRPr="007B10DE" w:rsidRDefault="006006CD" w:rsidP="007B10DE">
      <w:pPr>
        <w:tabs>
          <w:tab w:val="left" w:pos="8610"/>
        </w:tabs>
        <w:spacing w:after="0" w:line="240" w:lineRule="auto"/>
        <w:jc w:val="center"/>
        <w:rPr>
          <w:rFonts w:ascii="Times New Roman CYR" w:eastAsia="Times New Roman" w:hAnsi="Times New Roman CYR"/>
          <w:sz w:val="20"/>
          <w:szCs w:val="20"/>
          <w:lang w:eastAsia="ru-RU"/>
        </w:rPr>
      </w:pPr>
    </w:p>
    <w:p w:rsidR="007B10DE" w:rsidRPr="006166B2" w:rsidRDefault="007B10DE" w:rsidP="007B10DE">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sidRPr="006166B2">
        <w:rPr>
          <w:rFonts w:ascii="Times New Roman" w:eastAsia="Times New Roman" w:hAnsi="Times New Roman"/>
          <w:b/>
          <w:color w:val="000000"/>
        </w:rPr>
        <w:t>РЕШЕНИЕ СОВЕТА ДЕПУТАТОВ  ПРОГРЕССКОГО СЕЛЬСКОГО ПОСЕЛЕНИЯ</w:t>
      </w:r>
    </w:p>
    <w:p w:rsidR="007B10DE" w:rsidRDefault="007B10DE" w:rsidP="007B10DE">
      <w:pPr>
        <w:tabs>
          <w:tab w:val="left" w:pos="8610"/>
        </w:tabs>
        <w:spacing w:after="0" w:line="240" w:lineRule="auto"/>
        <w:jc w:val="center"/>
        <w:rPr>
          <w:rFonts w:ascii="Times New Roman CYR" w:eastAsia="Times New Roman" w:hAnsi="Times New Roman CYR"/>
          <w:lang w:eastAsia="ru-RU"/>
        </w:rPr>
      </w:pPr>
      <w:r w:rsidRPr="006166B2">
        <w:rPr>
          <w:rFonts w:ascii="Times New Roman" w:eastAsia="Times New Roman" w:hAnsi="Times New Roman"/>
          <w:b/>
          <w:lang w:eastAsia="ru-RU"/>
        </w:rPr>
        <w:t>26.04.2024 № 193</w:t>
      </w:r>
      <w:r w:rsidRPr="006166B2">
        <w:rPr>
          <w:rFonts w:ascii="Times New Roman" w:eastAsia="Times New Roman" w:hAnsi="Times New Roman"/>
          <w:lang w:eastAsia="ru-RU"/>
        </w:rPr>
        <w:t xml:space="preserve">  п. Прогресс</w:t>
      </w:r>
    </w:p>
    <w:p w:rsidR="007B10DE" w:rsidRPr="007B10DE" w:rsidRDefault="007B10DE" w:rsidP="007B10DE">
      <w:pPr>
        <w:spacing w:after="0" w:line="240" w:lineRule="exact"/>
        <w:ind w:left="360"/>
        <w:jc w:val="center"/>
        <w:rPr>
          <w:rFonts w:ascii="Times New Roman" w:eastAsia="Times New Roman" w:hAnsi="Times New Roman"/>
          <w:b/>
          <w:sz w:val="24"/>
          <w:szCs w:val="24"/>
          <w:lang w:eastAsia="ru-RU"/>
        </w:rPr>
      </w:pPr>
      <w:r w:rsidRPr="007B10DE">
        <w:rPr>
          <w:rFonts w:ascii="Times New Roman" w:eastAsia="Times New Roman" w:hAnsi="Times New Roman"/>
          <w:b/>
          <w:sz w:val="24"/>
          <w:szCs w:val="24"/>
          <w:lang w:eastAsia="ru-RU"/>
        </w:rPr>
        <w:t>О внесении изменений в решение</w:t>
      </w:r>
      <w:r w:rsidRPr="007B10DE">
        <w:rPr>
          <w:rFonts w:ascii="Times New Roman" w:eastAsia="Times New Roman" w:hAnsi="Times New Roman"/>
          <w:sz w:val="24"/>
          <w:szCs w:val="24"/>
          <w:lang w:eastAsia="ru-RU"/>
        </w:rPr>
        <w:t xml:space="preserve"> </w:t>
      </w:r>
      <w:r w:rsidRPr="007B10DE">
        <w:rPr>
          <w:rFonts w:ascii="Times New Roman" w:eastAsia="Times New Roman" w:hAnsi="Times New Roman"/>
          <w:b/>
          <w:sz w:val="24"/>
          <w:szCs w:val="24"/>
          <w:lang w:eastAsia="ru-RU"/>
        </w:rPr>
        <w:t xml:space="preserve">Совета депутатов </w:t>
      </w:r>
      <w:proofErr w:type="spellStart"/>
      <w:r w:rsidRPr="007B10DE">
        <w:rPr>
          <w:rFonts w:ascii="Times New Roman" w:eastAsia="Times New Roman" w:hAnsi="Times New Roman"/>
          <w:b/>
          <w:sz w:val="24"/>
          <w:szCs w:val="24"/>
          <w:lang w:eastAsia="ru-RU"/>
        </w:rPr>
        <w:t>Прогресского</w:t>
      </w:r>
      <w:proofErr w:type="spellEnd"/>
      <w:r w:rsidRPr="007B10DE">
        <w:rPr>
          <w:rFonts w:ascii="Times New Roman" w:eastAsia="Times New Roman" w:hAnsi="Times New Roman"/>
          <w:b/>
          <w:sz w:val="24"/>
          <w:szCs w:val="24"/>
          <w:lang w:eastAsia="ru-RU"/>
        </w:rPr>
        <w:t xml:space="preserve"> сельского поселения от 19.12.2023  № 169 «Об утверждении  бюджета </w:t>
      </w:r>
      <w:proofErr w:type="spellStart"/>
      <w:r w:rsidRPr="007B10DE">
        <w:rPr>
          <w:rFonts w:ascii="Times New Roman" w:eastAsia="Times New Roman" w:hAnsi="Times New Roman"/>
          <w:b/>
          <w:sz w:val="24"/>
          <w:szCs w:val="24"/>
          <w:lang w:eastAsia="ru-RU"/>
        </w:rPr>
        <w:t>Прогресского</w:t>
      </w:r>
      <w:proofErr w:type="spellEnd"/>
      <w:r w:rsidRPr="007B10DE">
        <w:rPr>
          <w:rFonts w:ascii="Times New Roman" w:eastAsia="Times New Roman" w:hAnsi="Times New Roman"/>
          <w:b/>
          <w:sz w:val="24"/>
          <w:szCs w:val="24"/>
          <w:lang w:eastAsia="ru-RU"/>
        </w:rPr>
        <w:t xml:space="preserve"> сельского поселения на 2024 год и плановый период 2025-2026 годов»</w:t>
      </w:r>
    </w:p>
    <w:p w:rsidR="007B10DE" w:rsidRPr="007B10DE" w:rsidRDefault="007B10DE" w:rsidP="007B10DE">
      <w:pPr>
        <w:spacing w:after="0" w:line="260" w:lineRule="exact"/>
        <w:rPr>
          <w:rFonts w:ascii="Times New Roman" w:eastAsia="Times New Roman" w:hAnsi="Times New Roman"/>
          <w:b/>
          <w:sz w:val="28"/>
          <w:szCs w:val="28"/>
          <w:lang w:eastAsia="ru-RU"/>
        </w:rPr>
      </w:pPr>
    </w:p>
    <w:p w:rsidR="007B10DE" w:rsidRPr="006166B2" w:rsidRDefault="007B10DE" w:rsidP="007B10DE">
      <w:pPr>
        <w:numPr>
          <w:ilvl w:val="0"/>
          <w:numId w:val="4"/>
        </w:numPr>
        <w:spacing w:after="0" w:line="240" w:lineRule="exact"/>
        <w:ind w:left="674"/>
        <w:jc w:val="both"/>
        <w:rPr>
          <w:rFonts w:ascii="Times New Roman" w:eastAsia="Times New Roman" w:hAnsi="Times New Roman"/>
          <w:b/>
          <w:sz w:val="20"/>
          <w:szCs w:val="20"/>
          <w:lang w:eastAsia="ru-RU"/>
        </w:rPr>
      </w:pPr>
      <w:r w:rsidRPr="007B10DE">
        <w:rPr>
          <w:rFonts w:ascii="Times New Roman" w:eastAsia="Times New Roman" w:hAnsi="Times New Roman"/>
          <w:sz w:val="20"/>
          <w:szCs w:val="20"/>
          <w:lang w:eastAsia="ru-RU"/>
        </w:rPr>
        <w:t xml:space="preserve">Внести изменения в решение Совета депутатов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от 19.12.2023  № 169 «Об утверждении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на 2024 год и плановый период 2025-2026 годов»</w:t>
      </w:r>
      <w:r w:rsidRPr="007B10DE">
        <w:rPr>
          <w:rFonts w:ascii="Times New Roman" w:eastAsia="Times New Roman" w:hAnsi="Times New Roman"/>
          <w:b/>
          <w:sz w:val="20"/>
          <w:szCs w:val="20"/>
          <w:lang w:eastAsia="ru-RU"/>
        </w:rPr>
        <w:t xml:space="preserve"> (в редакции от 21.02.2024 № 175) </w:t>
      </w:r>
    </w:p>
    <w:p w:rsidR="007B10DE" w:rsidRPr="007B10DE" w:rsidRDefault="007B10DE" w:rsidP="007B10DE">
      <w:pPr>
        <w:spacing w:after="0" w:line="240" w:lineRule="exact"/>
        <w:ind w:left="426"/>
        <w:jc w:val="both"/>
        <w:rPr>
          <w:rFonts w:ascii="Times New Roman" w:eastAsia="Times New Roman" w:hAnsi="Times New Roman"/>
          <w:sz w:val="20"/>
          <w:szCs w:val="20"/>
          <w:lang w:eastAsia="ru-RU"/>
        </w:rPr>
      </w:pPr>
      <w:r w:rsidRPr="007B10DE">
        <w:rPr>
          <w:rFonts w:ascii="Times New Roman" w:eastAsia="Times New Roman" w:hAnsi="Times New Roman"/>
          <w:b/>
          <w:sz w:val="20"/>
          <w:szCs w:val="20"/>
          <w:lang w:eastAsia="ru-RU"/>
        </w:rPr>
        <w:t>1.1.</w:t>
      </w:r>
      <w:r w:rsidRPr="007B10DE">
        <w:rPr>
          <w:rFonts w:ascii="Times New Roman" w:eastAsia="Times New Roman" w:hAnsi="Times New Roman"/>
          <w:sz w:val="20"/>
          <w:szCs w:val="20"/>
          <w:lang w:eastAsia="ru-RU"/>
        </w:rPr>
        <w:t xml:space="preserve"> Изложить п.п.1.1;1.2; 1.3  пункта 1  в редакции:</w:t>
      </w:r>
    </w:p>
    <w:p w:rsidR="007B10DE" w:rsidRPr="007B10DE" w:rsidRDefault="007B10DE" w:rsidP="007B10DE">
      <w:pPr>
        <w:spacing w:after="0" w:line="240" w:lineRule="exact"/>
        <w:ind w:left="426"/>
        <w:jc w:val="both"/>
        <w:rPr>
          <w:rFonts w:ascii="Times New Roman" w:eastAsia="Times New Roman" w:hAnsi="Times New Roman"/>
          <w:sz w:val="20"/>
          <w:szCs w:val="20"/>
          <w:lang w:eastAsia="ru-RU"/>
        </w:rPr>
      </w:pPr>
      <w:r w:rsidRPr="007B10DE">
        <w:rPr>
          <w:rFonts w:ascii="Times New Roman" w:eastAsia="Times New Roman" w:hAnsi="Times New Roman"/>
          <w:b/>
          <w:sz w:val="20"/>
          <w:szCs w:val="20"/>
          <w:lang w:eastAsia="ru-RU"/>
        </w:rPr>
        <w:t>«</w:t>
      </w:r>
      <w:r w:rsidRPr="007B10DE">
        <w:rPr>
          <w:rFonts w:ascii="Times New Roman" w:eastAsia="Times New Roman" w:hAnsi="Times New Roman"/>
          <w:sz w:val="20"/>
          <w:szCs w:val="20"/>
          <w:lang w:eastAsia="ru-RU"/>
        </w:rPr>
        <w:t xml:space="preserve">1.1 Прогнозируемый общий объем доходов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в сумме </w:t>
      </w:r>
      <w:r w:rsidRPr="007B10DE">
        <w:rPr>
          <w:rFonts w:ascii="Times New Roman" w:eastAsia="Times New Roman" w:hAnsi="Times New Roman"/>
          <w:b/>
          <w:sz w:val="20"/>
          <w:szCs w:val="20"/>
          <w:lang w:eastAsia="ru-RU"/>
        </w:rPr>
        <w:t>11474,91</w:t>
      </w:r>
      <w:r w:rsidRPr="007B10DE">
        <w:rPr>
          <w:rFonts w:ascii="Times New Roman" w:eastAsia="Times New Roman" w:hAnsi="Times New Roman"/>
          <w:sz w:val="20"/>
          <w:szCs w:val="20"/>
          <w:lang w:eastAsia="ru-RU"/>
        </w:rPr>
        <w:t xml:space="preserve">  тыс. рублей»</w:t>
      </w:r>
    </w:p>
    <w:p w:rsidR="007B10DE" w:rsidRPr="007B10DE" w:rsidRDefault="007B10DE" w:rsidP="007B10DE">
      <w:pPr>
        <w:spacing w:after="0" w:line="240" w:lineRule="exact"/>
        <w:ind w:left="426"/>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«1.2 Общий объём расходов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в сумме </w:t>
      </w:r>
      <w:r w:rsidRPr="007B10DE">
        <w:rPr>
          <w:rFonts w:ascii="Times New Roman" w:eastAsia="Times New Roman" w:hAnsi="Times New Roman"/>
          <w:b/>
          <w:sz w:val="20"/>
          <w:szCs w:val="20"/>
          <w:lang w:eastAsia="ru-RU"/>
        </w:rPr>
        <w:t>12814,91</w:t>
      </w:r>
      <w:r w:rsidRPr="007B10DE">
        <w:rPr>
          <w:rFonts w:ascii="Times New Roman" w:eastAsia="Times New Roman" w:hAnsi="Times New Roman"/>
          <w:sz w:val="20"/>
          <w:szCs w:val="20"/>
          <w:lang w:eastAsia="ru-RU"/>
        </w:rPr>
        <w:t xml:space="preserve"> тыс. рублей»</w:t>
      </w:r>
    </w:p>
    <w:p w:rsidR="007B10DE" w:rsidRPr="007B10DE" w:rsidRDefault="007B10DE" w:rsidP="007B10DE">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«1.3 Прогнозируемый дефицит бюджета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в объеме </w:t>
      </w:r>
      <w:r w:rsidRPr="007B10DE">
        <w:rPr>
          <w:rFonts w:ascii="Times New Roman" w:eastAsia="Times New Roman" w:hAnsi="Times New Roman"/>
          <w:b/>
          <w:sz w:val="20"/>
          <w:szCs w:val="20"/>
          <w:lang w:eastAsia="ru-RU"/>
        </w:rPr>
        <w:t>1340,0</w:t>
      </w:r>
      <w:r w:rsidRPr="007B10DE">
        <w:rPr>
          <w:rFonts w:ascii="Times New Roman" w:eastAsia="Times New Roman" w:hAnsi="Times New Roman"/>
          <w:sz w:val="20"/>
          <w:szCs w:val="20"/>
          <w:lang w:eastAsia="ru-RU"/>
        </w:rPr>
        <w:t xml:space="preserve"> тыс. руб.»</w:t>
      </w:r>
    </w:p>
    <w:p w:rsidR="007B10DE" w:rsidRPr="007B10DE" w:rsidRDefault="007B10DE" w:rsidP="007B10DE">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b/>
          <w:sz w:val="20"/>
          <w:szCs w:val="20"/>
          <w:lang w:eastAsia="ru-RU"/>
        </w:rPr>
        <w:t xml:space="preserve">      1.2. </w:t>
      </w:r>
      <w:r w:rsidRPr="007B10DE">
        <w:rPr>
          <w:rFonts w:ascii="Times New Roman" w:eastAsia="Times New Roman" w:hAnsi="Times New Roman"/>
          <w:sz w:val="20"/>
          <w:szCs w:val="20"/>
          <w:lang w:eastAsia="ru-RU"/>
        </w:rPr>
        <w:t>Изложить  п. 9 в редакции:</w:t>
      </w:r>
    </w:p>
    <w:p w:rsidR="007B10DE" w:rsidRPr="007B10DE" w:rsidRDefault="007B10DE" w:rsidP="007B10DE">
      <w:pPr>
        <w:widowControl w:val="0"/>
        <w:spacing w:after="0" w:line="240" w:lineRule="auto"/>
        <w:ind w:firstLine="567"/>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«Утвердить общий объем межбюджетных трансфертов, предоставляемых бюджету </w:t>
      </w:r>
      <w:proofErr w:type="spellStart"/>
      <w:r w:rsidRPr="007B10DE">
        <w:rPr>
          <w:rFonts w:ascii="Times New Roman" w:eastAsia="Times New Roman" w:hAnsi="Times New Roman"/>
          <w:sz w:val="20"/>
          <w:szCs w:val="20"/>
          <w:lang w:eastAsia="ru-RU"/>
        </w:rPr>
        <w:t>Боровичского</w:t>
      </w:r>
      <w:proofErr w:type="spellEnd"/>
      <w:r w:rsidRPr="007B10DE">
        <w:rPr>
          <w:rFonts w:ascii="Times New Roman" w:eastAsia="Times New Roman" w:hAnsi="Times New Roman"/>
          <w:sz w:val="20"/>
          <w:szCs w:val="20"/>
          <w:lang w:eastAsia="ru-RU"/>
        </w:rPr>
        <w:t xml:space="preserve"> муниципального района на финансовое обеспечение переданных полномочий:</w:t>
      </w:r>
    </w:p>
    <w:p w:rsidR="007B10DE" w:rsidRPr="007B10DE" w:rsidRDefault="007B10DE" w:rsidP="007B10DE">
      <w:pPr>
        <w:widowControl w:val="0"/>
        <w:shd w:val="clear" w:color="auto" w:fill="FFFFFF"/>
        <w:spacing w:after="0" w:line="240" w:lineRule="auto"/>
        <w:ind w:firstLine="567"/>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по осуществлению внешнего муниципального финансового контроля на 2024 год в сумме 59,5 тыс. рублей.</w:t>
      </w:r>
    </w:p>
    <w:p w:rsidR="007B10DE" w:rsidRPr="007B10DE" w:rsidRDefault="007B10DE" w:rsidP="007B10DE">
      <w:pPr>
        <w:widowControl w:val="0"/>
        <w:shd w:val="clear" w:color="auto" w:fill="FFFFFF"/>
        <w:spacing w:after="0" w:line="240" w:lineRule="auto"/>
        <w:ind w:firstLine="567"/>
        <w:jc w:val="both"/>
        <w:rPr>
          <w:rFonts w:ascii="Times New Roman" w:eastAsia="Times New Roman" w:hAnsi="Times New Roman"/>
          <w:sz w:val="20"/>
          <w:szCs w:val="20"/>
          <w:lang w:eastAsia="ru-RU"/>
        </w:rPr>
      </w:pPr>
      <w:r w:rsidRPr="007B10DE">
        <w:rPr>
          <w:rFonts w:ascii="Times New Roman" w:eastAsia="Times New Roman" w:hAnsi="Times New Roman"/>
          <w:sz w:val="20"/>
          <w:szCs w:val="20"/>
          <w:shd w:val="clear" w:color="auto" w:fill="FFFFFF"/>
          <w:lang w:eastAsia="ru-RU"/>
        </w:rPr>
        <w:t>-на осуществление части полномочий в части определения поставщиков (подрядчиков, исполнителей) при осуществлении закупок, товаров, работ, услуг для</w:t>
      </w:r>
      <w:r w:rsidRPr="007B10DE">
        <w:rPr>
          <w:rFonts w:ascii="Times New Roman" w:eastAsia="Times New Roman" w:hAnsi="Times New Roman"/>
          <w:sz w:val="20"/>
          <w:szCs w:val="20"/>
          <w:lang w:eastAsia="ru-RU"/>
        </w:rPr>
        <w:t xml:space="preserve"> </w:t>
      </w:r>
      <w:r w:rsidRPr="007B10DE">
        <w:rPr>
          <w:rFonts w:ascii="Times New Roman" w:eastAsia="Times New Roman" w:hAnsi="Times New Roman"/>
          <w:sz w:val="20"/>
          <w:szCs w:val="20"/>
          <w:shd w:val="clear" w:color="auto" w:fill="FFFFFF"/>
          <w:lang w:eastAsia="ru-RU"/>
        </w:rPr>
        <w:t>обеспечения муниципальных нужд на 2024 в сумме</w:t>
      </w:r>
      <w:r w:rsidRPr="007B10DE">
        <w:rPr>
          <w:rFonts w:ascii="Times New Roman" w:eastAsia="Times New Roman" w:hAnsi="Times New Roman"/>
          <w:sz w:val="20"/>
          <w:szCs w:val="20"/>
          <w:lang w:eastAsia="ru-RU"/>
        </w:rPr>
        <w:t xml:space="preserve"> 13,53 тыс. рублей»</w:t>
      </w:r>
    </w:p>
    <w:p w:rsidR="007B10DE" w:rsidRPr="007B10DE" w:rsidRDefault="007B10DE" w:rsidP="007B10DE">
      <w:pPr>
        <w:widowControl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w:t>
      </w:r>
      <w:r w:rsidRPr="007B10DE">
        <w:rPr>
          <w:rFonts w:ascii="Times New Roman" w:eastAsia="Times New Roman" w:hAnsi="Times New Roman"/>
          <w:b/>
          <w:sz w:val="20"/>
          <w:szCs w:val="20"/>
          <w:lang w:eastAsia="ru-RU"/>
        </w:rPr>
        <w:t xml:space="preserve">2.  </w:t>
      </w:r>
      <w:r w:rsidRPr="007B10DE">
        <w:rPr>
          <w:rFonts w:ascii="Times New Roman" w:eastAsia="Times New Roman" w:hAnsi="Times New Roman"/>
          <w:sz w:val="20"/>
          <w:szCs w:val="20"/>
          <w:lang w:eastAsia="ru-RU"/>
        </w:rPr>
        <w:t>Изложить приложения  №№   1, 2, 3, 5, 6    в редакции.</w:t>
      </w:r>
    </w:p>
    <w:p w:rsidR="007B10DE" w:rsidRPr="007B10DE" w:rsidRDefault="007B10DE" w:rsidP="007B10DE">
      <w:pPr>
        <w:spacing w:after="0" w:line="240" w:lineRule="auto"/>
        <w:jc w:val="both"/>
        <w:rPr>
          <w:rFonts w:ascii="Times New Roman" w:eastAsia="Times New Roman" w:hAnsi="Times New Roman"/>
          <w:sz w:val="20"/>
          <w:szCs w:val="20"/>
          <w:lang w:eastAsia="ru-RU"/>
        </w:rPr>
      </w:pPr>
      <w:r w:rsidRPr="007B10DE">
        <w:rPr>
          <w:rFonts w:ascii="Times New Roman" w:eastAsia="Times New Roman" w:hAnsi="Times New Roman"/>
          <w:b/>
          <w:sz w:val="20"/>
          <w:szCs w:val="20"/>
          <w:lang w:eastAsia="ru-RU"/>
        </w:rPr>
        <w:t xml:space="preserve">     3.</w:t>
      </w:r>
      <w:r w:rsidRPr="007B10DE">
        <w:rPr>
          <w:rFonts w:ascii="Times New Roman" w:eastAsia="Times New Roman" w:hAnsi="Times New Roman"/>
          <w:sz w:val="20"/>
          <w:szCs w:val="20"/>
          <w:lang w:eastAsia="ru-RU"/>
        </w:rPr>
        <w:t xml:space="preserve"> Опубликовать данное решение в бюллетене «Официальный вестник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7B10DE">
        <w:rPr>
          <w:rFonts w:ascii="Times New Roman" w:eastAsia="Times New Roman" w:hAnsi="Times New Roman"/>
          <w:sz w:val="20"/>
          <w:szCs w:val="20"/>
          <w:lang w:eastAsia="ru-RU"/>
        </w:rPr>
        <w:t>Прогресского</w:t>
      </w:r>
      <w:proofErr w:type="spellEnd"/>
      <w:r w:rsidRPr="007B10DE">
        <w:rPr>
          <w:rFonts w:ascii="Times New Roman" w:eastAsia="Times New Roman" w:hAnsi="Times New Roman"/>
          <w:sz w:val="20"/>
          <w:szCs w:val="20"/>
          <w:lang w:eastAsia="ru-RU"/>
        </w:rPr>
        <w:t xml:space="preserve"> сельского поселения.</w:t>
      </w:r>
    </w:p>
    <w:p w:rsidR="007B10DE" w:rsidRPr="007B10DE" w:rsidRDefault="007B10DE" w:rsidP="007B10DE">
      <w:pPr>
        <w:spacing w:after="0" w:line="240" w:lineRule="auto"/>
        <w:jc w:val="right"/>
        <w:rPr>
          <w:rFonts w:ascii="Times New Roman" w:eastAsia="Times New Roman" w:hAnsi="Times New Roman"/>
          <w:b/>
          <w:sz w:val="28"/>
          <w:szCs w:val="28"/>
          <w:lang w:eastAsia="ru-RU"/>
        </w:rPr>
      </w:pPr>
      <w:r w:rsidRPr="007B10DE">
        <w:rPr>
          <w:rFonts w:ascii="Times New Roman" w:eastAsia="Times New Roman" w:hAnsi="Times New Roman"/>
          <w:b/>
          <w:sz w:val="20"/>
          <w:szCs w:val="20"/>
          <w:lang w:eastAsia="ru-RU"/>
        </w:rPr>
        <w:t xml:space="preserve">          Председатель Совета депутатов:                              В. В. Демьянова</w:t>
      </w:r>
    </w:p>
    <w:p w:rsidR="007B10DE" w:rsidRPr="007B10DE" w:rsidRDefault="006166B2" w:rsidP="006166B2">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Приложение № 1</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к решению Совета депутатов</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proofErr w:type="spellStart"/>
      <w:r w:rsidRPr="007B10DE">
        <w:rPr>
          <w:rFonts w:ascii="Times New Roman" w:eastAsia="Times New Roman" w:hAnsi="Times New Roman"/>
          <w:b/>
          <w:sz w:val="20"/>
          <w:szCs w:val="20"/>
          <w:lang w:eastAsia="ru-RU"/>
        </w:rPr>
        <w:t>Прогресского</w:t>
      </w:r>
      <w:proofErr w:type="spellEnd"/>
      <w:r w:rsidRPr="007B10DE">
        <w:rPr>
          <w:rFonts w:ascii="Times New Roman" w:eastAsia="Times New Roman" w:hAnsi="Times New Roman"/>
          <w:b/>
          <w:sz w:val="20"/>
          <w:szCs w:val="20"/>
          <w:lang w:eastAsia="ru-RU"/>
        </w:rPr>
        <w:t xml:space="preserve"> сельского</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поселения  от  26.04.2024  № 193</w:t>
      </w:r>
    </w:p>
    <w:p w:rsidR="007B10DE" w:rsidRPr="007B10DE" w:rsidRDefault="007B10DE" w:rsidP="007B10DE">
      <w:pPr>
        <w:spacing w:after="0" w:line="240" w:lineRule="exact"/>
        <w:jc w:val="both"/>
        <w:rPr>
          <w:rFonts w:ascii="Times New Roman" w:eastAsia="Times New Roman" w:hAnsi="Times New Roman"/>
          <w:b/>
          <w:lang w:eastAsia="ru-RU"/>
        </w:rPr>
      </w:pPr>
      <w:r w:rsidRPr="007B10DE">
        <w:rPr>
          <w:rFonts w:ascii="Times New Roman" w:eastAsia="Times New Roman" w:hAnsi="Times New Roman"/>
          <w:b/>
          <w:lang w:eastAsia="ru-RU"/>
        </w:rPr>
        <w:t xml:space="preserve">                                                                                                                                                                                              </w:t>
      </w:r>
    </w:p>
    <w:p w:rsidR="006166B2" w:rsidRDefault="007B10DE" w:rsidP="006166B2">
      <w:pPr>
        <w:spacing w:after="0" w:line="240" w:lineRule="auto"/>
        <w:jc w:val="center"/>
        <w:rPr>
          <w:rFonts w:ascii="Times New Roman" w:eastAsia="Times New Roman" w:hAnsi="Times New Roman"/>
          <w:sz w:val="24"/>
          <w:szCs w:val="24"/>
          <w:lang w:eastAsia="ru-RU"/>
        </w:rPr>
      </w:pPr>
      <w:r w:rsidRPr="007B10DE">
        <w:rPr>
          <w:rFonts w:ascii="Times New Roman" w:eastAsia="Times New Roman" w:hAnsi="Times New Roman"/>
          <w:b/>
          <w:lang w:eastAsia="ru-RU"/>
        </w:rPr>
        <w:t xml:space="preserve">Объем доходов бюджета </w:t>
      </w:r>
      <w:proofErr w:type="spellStart"/>
      <w:r w:rsidRPr="007B10DE">
        <w:rPr>
          <w:rFonts w:ascii="Times New Roman" w:eastAsia="Times New Roman" w:hAnsi="Times New Roman"/>
          <w:b/>
          <w:lang w:eastAsia="ru-RU"/>
        </w:rPr>
        <w:t>П</w:t>
      </w:r>
      <w:r w:rsidR="006166B2">
        <w:rPr>
          <w:rFonts w:ascii="Times New Roman" w:eastAsia="Times New Roman" w:hAnsi="Times New Roman"/>
          <w:b/>
          <w:lang w:eastAsia="ru-RU"/>
        </w:rPr>
        <w:t>рогресского</w:t>
      </w:r>
      <w:proofErr w:type="spellEnd"/>
      <w:r w:rsidR="006166B2">
        <w:rPr>
          <w:rFonts w:ascii="Times New Roman" w:eastAsia="Times New Roman" w:hAnsi="Times New Roman"/>
          <w:b/>
          <w:lang w:eastAsia="ru-RU"/>
        </w:rPr>
        <w:t xml:space="preserve"> сельского </w:t>
      </w:r>
      <w:proofErr w:type="spellStart"/>
      <w:r w:rsidR="006166B2">
        <w:rPr>
          <w:rFonts w:ascii="Times New Roman" w:eastAsia="Times New Roman" w:hAnsi="Times New Roman"/>
          <w:b/>
          <w:lang w:eastAsia="ru-RU"/>
        </w:rPr>
        <w:t>поселения</w:t>
      </w:r>
      <w:r w:rsidRPr="007B10DE">
        <w:rPr>
          <w:rFonts w:ascii="Times New Roman" w:eastAsia="Times New Roman" w:hAnsi="Times New Roman"/>
          <w:b/>
          <w:lang w:eastAsia="ru-RU"/>
        </w:rPr>
        <w:t>на</w:t>
      </w:r>
      <w:proofErr w:type="spellEnd"/>
      <w:r w:rsidRPr="007B10DE">
        <w:rPr>
          <w:rFonts w:ascii="Times New Roman" w:eastAsia="Times New Roman" w:hAnsi="Times New Roman"/>
          <w:b/>
          <w:lang w:eastAsia="ru-RU"/>
        </w:rPr>
        <w:t xml:space="preserve"> 2024 год и плановый период 2025 и 2026 годов</w:t>
      </w:r>
      <w:r w:rsidRPr="007B10DE">
        <w:rPr>
          <w:rFonts w:ascii="Times New Roman" w:eastAsia="Times New Roman" w:hAnsi="Times New Roman"/>
          <w:sz w:val="24"/>
          <w:szCs w:val="24"/>
          <w:lang w:eastAsia="ru-RU"/>
        </w:rPr>
        <w:t xml:space="preserve">    </w:t>
      </w:r>
    </w:p>
    <w:p w:rsidR="007B10DE" w:rsidRPr="006166B2" w:rsidRDefault="007B10DE" w:rsidP="006166B2">
      <w:pPr>
        <w:spacing w:after="0" w:line="240" w:lineRule="auto"/>
        <w:jc w:val="right"/>
        <w:rPr>
          <w:rFonts w:ascii="Times New Roman" w:eastAsia="Times New Roman" w:hAnsi="Times New Roman"/>
          <w:b/>
          <w:lang w:eastAsia="ru-RU"/>
        </w:rPr>
      </w:pPr>
      <w:r w:rsidRPr="007B10DE">
        <w:rPr>
          <w:rFonts w:ascii="Times New Roman" w:eastAsia="Times New Roman" w:hAnsi="Times New Roman"/>
          <w:sz w:val="24"/>
          <w:szCs w:val="24"/>
          <w:lang w:eastAsia="ru-RU"/>
        </w:rPr>
        <w:t xml:space="preserve">                                                                                                                    </w:t>
      </w:r>
      <w:r w:rsidR="006166B2">
        <w:rPr>
          <w:rFonts w:ascii="Times New Roman" w:eastAsia="Times New Roman" w:hAnsi="Times New Roman"/>
          <w:sz w:val="24"/>
          <w:szCs w:val="24"/>
          <w:lang w:eastAsia="ru-RU"/>
        </w:rPr>
        <w:t xml:space="preserve">                                                  </w:t>
      </w:r>
      <w:r w:rsidRPr="006166B2">
        <w:rPr>
          <w:rFonts w:ascii="Times New Roman" w:eastAsia="Times New Roman" w:hAnsi="Times New Roman"/>
          <w:sz w:val="20"/>
          <w:szCs w:val="20"/>
          <w:lang w:eastAsia="ru-RU"/>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1134"/>
        <w:gridCol w:w="1134"/>
        <w:gridCol w:w="1134"/>
      </w:tblGrid>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Код бюджетной классификации</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Наименование  доходов</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Сумма </w:t>
            </w:r>
            <w:proofErr w:type="gramStart"/>
            <w:r w:rsidRPr="007B10DE">
              <w:rPr>
                <w:rFonts w:ascii="Times New Roman" w:eastAsia="Times New Roman" w:hAnsi="Times New Roman"/>
                <w:sz w:val="20"/>
                <w:szCs w:val="20"/>
                <w:lang w:eastAsia="ru-RU"/>
              </w:rPr>
              <w:t>на</w:t>
            </w:r>
            <w:proofErr w:type="gramEnd"/>
          </w:p>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Сумма </w:t>
            </w:r>
            <w:proofErr w:type="gramStart"/>
            <w:r w:rsidRPr="007B10DE">
              <w:rPr>
                <w:rFonts w:ascii="Times New Roman" w:eastAsia="Times New Roman" w:hAnsi="Times New Roman"/>
                <w:sz w:val="20"/>
                <w:szCs w:val="20"/>
                <w:lang w:eastAsia="ru-RU"/>
              </w:rPr>
              <w:t>на</w:t>
            </w:r>
            <w:proofErr w:type="gramEnd"/>
          </w:p>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Сумма </w:t>
            </w:r>
            <w:proofErr w:type="gramStart"/>
            <w:r w:rsidRPr="007B10DE">
              <w:rPr>
                <w:rFonts w:ascii="Times New Roman" w:eastAsia="Times New Roman" w:hAnsi="Times New Roman"/>
                <w:sz w:val="20"/>
                <w:szCs w:val="20"/>
                <w:lang w:eastAsia="ru-RU"/>
              </w:rPr>
              <w:t>на</w:t>
            </w:r>
            <w:proofErr w:type="gramEnd"/>
          </w:p>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20</w:t>
            </w:r>
            <w:r w:rsidRPr="007B10DE">
              <w:rPr>
                <w:rFonts w:ascii="Times New Roman" w:eastAsia="Times New Roman" w:hAnsi="Times New Roman"/>
                <w:sz w:val="20"/>
                <w:szCs w:val="20"/>
                <w:lang w:val="en-US" w:eastAsia="ru-RU"/>
              </w:rPr>
              <w:t>2</w:t>
            </w:r>
            <w:r w:rsidRPr="007B10DE">
              <w:rPr>
                <w:rFonts w:ascii="Times New Roman" w:eastAsia="Times New Roman" w:hAnsi="Times New Roman"/>
                <w:sz w:val="20"/>
                <w:szCs w:val="20"/>
                <w:lang w:eastAsia="ru-RU"/>
              </w:rPr>
              <w:t>6 год</w:t>
            </w:r>
          </w:p>
        </w:tc>
      </w:tr>
      <w:tr w:rsidR="007B10DE" w:rsidRPr="007B10DE" w:rsidTr="006166B2">
        <w:trPr>
          <w:trHeight w:val="529"/>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Доходы, всего</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11</w:t>
            </w:r>
            <w:r w:rsidRPr="007B10DE">
              <w:rPr>
                <w:rFonts w:ascii="Times New Roman" w:eastAsia="Times New Roman" w:hAnsi="Times New Roman"/>
                <w:b/>
                <w:sz w:val="20"/>
                <w:szCs w:val="20"/>
                <w:lang w:val="en-US" w:eastAsia="ru-RU"/>
              </w:rPr>
              <w:t>4</w:t>
            </w:r>
            <w:r w:rsidRPr="007B10DE">
              <w:rPr>
                <w:rFonts w:ascii="Times New Roman" w:eastAsia="Times New Roman" w:hAnsi="Times New Roman"/>
                <w:b/>
                <w:sz w:val="20"/>
                <w:szCs w:val="20"/>
                <w:lang w:eastAsia="ru-RU"/>
              </w:rPr>
              <w:t>74,91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9420,68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9411,36</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000 1 00 00000 00 0000 000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3780,2</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3652,96</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3723,20</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lastRenderedPageBreak/>
              <w:t>000 1 01 00000 00 0000 000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Налог на прибыль, доходы</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88,10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88,76</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89,30</w:t>
            </w:r>
          </w:p>
        </w:tc>
      </w:tr>
      <w:tr w:rsidR="007B10DE" w:rsidRPr="007B10DE" w:rsidTr="006166B2">
        <w:trPr>
          <w:trHeight w:val="30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000 1 01 02000 01 0000 110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88,10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88,76</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89,30</w:t>
            </w:r>
          </w:p>
        </w:tc>
      </w:tr>
      <w:tr w:rsidR="007B10DE" w:rsidRPr="007B10DE" w:rsidTr="006166B2">
        <w:trPr>
          <w:trHeight w:val="421"/>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000 1 03 00000 00 0000 000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exact"/>
              <w:jc w:val="both"/>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Доходы от уплаты акцизов</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893,50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939,0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962,40</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000 1 05 00000 00 0000 000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Налог на совокупный доход</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4,20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4,50</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000 1 05 03010 01 0000 110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4,20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4,50</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000 1 06 00000 00 0000 000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Налог на имущество</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2580,0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2620,0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2666,0</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000 1 06 01000 00 0000 110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1453,0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1463,0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1477,0</w:t>
            </w:r>
          </w:p>
        </w:tc>
      </w:tr>
      <w:tr w:rsidR="007B10DE" w:rsidRPr="007B10DE" w:rsidTr="006166B2">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000 1 06 06000 00 0000 110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Земельный налог </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1127,0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1157,0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1189,0</w:t>
            </w:r>
          </w:p>
        </w:tc>
      </w:tr>
      <w:tr w:rsidR="007B10DE" w:rsidRPr="007B10DE" w:rsidTr="006166B2">
        <w:trPr>
          <w:trHeight w:val="1673"/>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000 1 08 04020 01 0000 110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Государственная пошлина за </w:t>
            </w:r>
            <w:proofErr w:type="spellStart"/>
            <w:proofErr w:type="gramStart"/>
            <w:r w:rsidRPr="007B10DE">
              <w:rPr>
                <w:rFonts w:ascii="Times New Roman" w:eastAsia="Times New Roman" w:hAnsi="Times New Roman"/>
                <w:b/>
                <w:sz w:val="20"/>
                <w:szCs w:val="20"/>
                <w:lang w:eastAsia="ru-RU"/>
              </w:rPr>
              <w:t>совер</w:t>
            </w:r>
            <w:r w:rsidR="006166B2">
              <w:rPr>
                <w:rFonts w:ascii="Times New Roman" w:eastAsia="Times New Roman" w:hAnsi="Times New Roman"/>
                <w:b/>
                <w:sz w:val="20"/>
                <w:szCs w:val="20"/>
                <w:lang w:eastAsia="ru-RU"/>
              </w:rPr>
              <w:t>-</w:t>
            </w:r>
            <w:r w:rsidRPr="007B10DE">
              <w:rPr>
                <w:rFonts w:ascii="Times New Roman" w:eastAsia="Times New Roman" w:hAnsi="Times New Roman"/>
                <w:b/>
                <w:sz w:val="20"/>
                <w:szCs w:val="20"/>
                <w:lang w:eastAsia="ru-RU"/>
              </w:rPr>
              <w:t>шение</w:t>
            </w:r>
            <w:proofErr w:type="spellEnd"/>
            <w:proofErr w:type="gramEnd"/>
            <w:r w:rsidRPr="007B10DE">
              <w:rPr>
                <w:rFonts w:ascii="Times New Roman" w:eastAsia="Times New Roman" w:hAnsi="Times New Roman"/>
                <w:b/>
                <w:sz w:val="20"/>
                <w:szCs w:val="20"/>
                <w:lang w:eastAsia="ru-RU"/>
              </w:rPr>
              <w:t xml:space="preserve"> нотариальных действий, должностными лицами органов местного самоуправления, </w:t>
            </w:r>
            <w:proofErr w:type="spellStart"/>
            <w:r w:rsidRPr="007B10DE">
              <w:rPr>
                <w:rFonts w:ascii="Times New Roman" w:eastAsia="Times New Roman" w:hAnsi="Times New Roman"/>
                <w:b/>
                <w:sz w:val="20"/>
                <w:szCs w:val="20"/>
                <w:lang w:eastAsia="ru-RU"/>
              </w:rPr>
              <w:t>уполно</w:t>
            </w:r>
            <w:proofErr w:type="spellEnd"/>
            <w:r w:rsidR="006166B2">
              <w:rPr>
                <w:rFonts w:ascii="Times New Roman" w:eastAsia="Times New Roman" w:hAnsi="Times New Roman"/>
                <w:b/>
                <w:sz w:val="20"/>
                <w:szCs w:val="20"/>
                <w:lang w:eastAsia="ru-RU"/>
              </w:rPr>
              <w:t>-</w:t>
            </w:r>
            <w:r w:rsidRPr="007B10DE">
              <w:rPr>
                <w:rFonts w:ascii="Times New Roman" w:eastAsia="Times New Roman" w:hAnsi="Times New Roman"/>
                <w:b/>
                <w:sz w:val="20"/>
                <w:szCs w:val="20"/>
                <w:lang w:eastAsia="ru-RU"/>
              </w:rPr>
              <w:t xml:space="preserve">моченными в соответствии  с </w:t>
            </w:r>
            <w:proofErr w:type="spellStart"/>
            <w:r w:rsidRPr="007B10DE">
              <w:rPr>
                <w:rFonts w:ascii="Times New Roman" w:eastAsia="Times New Roman" w:hAnsi="Times New Roman"/>
                <w:b/>
                <w:sz w:val="20"/>
                <w:szCs w:val="20"/>
                <w:lang w:eastAsia="ru-RU"/>
              </w:rPr>
              <w:t>законо</w:t>
            </w:r>
            <w:proofErr w:type="spellEnd"/>
            <w:r w:rsidR="006166B2">
              <w:rPr>
                <w:rFonts w:ascii="Times New Roman" w:eastAsia="Times New Roman" w:hAnsi="Times New Roman"/>
                <w:b/>
                <w:sz w:val="20"/>
                <w:szCs w:val="20"/>
                <w:lang w:eastAsia="ru-RU"/>
              </w:rPr>
              <w:t>-</w:t>
            </w:r>
            <w:r w:rsidRPr="007B10DE">
              <w:rPr>
                <w:rFonts w:ascii="Times New Roman" w:eastAsia="Times New Roman" w:hAnsi="Times New Roman"/>
                <w:b/>
                <w:sz w:val="20"/>
                <w:szCs w:val="20"/>
                <w:lang w:eastAsia="ru-RU"/>
              </w:rPr>
              <w:t xml:space="preserve">дательными актами РФ  на </w:t>
            </w:r>
            <w:proofErr w:type="spellStart"/>
            <w:r w:rsidRPr="007B10DE">
              <w:rPr>
                <w:rFonts w:ascii="Times New Roman" w:eastAsia="Times New Roman" w:hAnsi="Times New Roman"/>
                <w:b/>
                <w:sz w:val="20"/>
                <w:szCs w:val="20"/>
                <w:lang w:eastAsia="ru-RU"/>
              </w:rPr>
              <w:t>совер</w:t>
            </w:r>
            <w:r w:rsidR="006166B2">
              <w:rPr>
                <w:rFonts w:ascii="Times New Roman" w:eastAsia="Times New Roman" w:hAnsi="Times New Roman"/>
                <w:b/>
                <w:sz w:val="20"/>
                <w:szCs w:val="20"/>
                <w:lang w:eastAsia="ru-RU"/>
              </w:rPr>
              <w:t>-</w:t>
            </w:r>
            <w:r w:rsidRPr="007B10DE">
              <w:rPr>
                <w:rFonts w:ascii="Times New Roman" w:eastAsia="Times New Roman" w:hAnsi="Times New Roman"/>
                <w:b/>
                <w:sz w:val="20"/>
                <w:szCs w:val="20"/>
                <w:lang w:eastAsia="ru-RU"/>
              </w:rPr>
              <w:t>шение</w:t>
            </w:r>
            <w:proofErr w:type="spellEnd"/>
            <w:r w:rsidRPr="007B10DE">
              <w:rPr>
                <w:rFonts w:ascii="Times New Roman" w:eastAsia="Times New Roman" w:hAnsi="Times New Roman"/>
                <w:b/>
                <w:sz w:val="20"/>
                <w:szCs w:val="20"/>
                <w:lang w:eastAsia="ru-RU"/>
              </w:rPr>
              <w:t xml:space="preserve"> нотариальных действий</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1,0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000 1 14 06025 10 0000 430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Доходы от продажи земельных </w:t>
            </w:r>
            <w:proofErr w:type="spellStart"/>
            <w:proofErr w:type="gramStart"/>
            <w:r w:rsidRPr="007B10DE">
              <w:rPr>
                <w:rFonts w:ascii="Times New Roman" w:eastAsia="Times New Roman" w:hAnsi="Times New Roman"/>
                <w:b/>
                <w:sz w:val="20"/>
                <w:szCs w:val="20"/>
                <w:lang w:eastAsia="ru-RU"/>
              </w:rPr>
              <w:t>участ</w:t>
            </w:r>
            <w:proofErr w:type="spellEnd"/>
            <w:r w:rsidR="006166B2">
              <w:rPr>
                <w:rFonts w:ascii="Times New Roman" w:eastAsia="Times New Roman" w:hAnsi="Times New Roman"/>
                <w:b/>
                <w:sz w:val="20"/>
                <w:szCs w:val="20"/>
                <w:lang w:eastAsia="ru-RU"/>
              </w:rPr>
              <w:t>-</w:t>
            </w:r>
            <w:r w:rsidRPr="007B10DE">
              <w:rPr>
                <w:rFonts w:ascii="Times New Roman" w:eastAsia="Times New Roman" w:hAnsi="Times New Roman"/>
                <w:b/>
                <w:sz w:val="20"/>
                <w:szCs w:val="20"/>
                <w:lang w:eastAsia="ru-RU"/>
              </w:rPr>
              <w:t>ков</w:t>
            </w:r>
            <w:proofErr w:type="gramEnd"/>
            <w:r w:rsidRPr="007B10DE">
              <w:rPr>
                <w:rFonts w:ascii="Times New Roman" w:eastAsia="Times New Roman" w:hAnsi="Times New Roman"/>
                <w:b/>
                <w:sz w:val="20"/>
                <w:szCs w:val="20"/>
                <w:lang w:eastAsia="ru-RU"/>
              </w:rPr>
              <w:t xml:space="preserve">, находящихся в собственности сельских поселений (за исключением земельных участков муниципальных бюджетных и автономных </w:t>
            </w:r>
            <w:proofErr w:type="spellStart"/>
            <w:r w:rsidRPr="007B10DE">
              <w:rPr>
                <w:rFonts w:ascii="Times New Roman" w:eastAsia="Times New Roman" w:hAnsi="Times New Roman"/>
                <w:b/>
                <w:sz w:val="20"/>
                <w:szCs w:val="20"/>
                <w:lang w:eastAsia="ru-RU"/>
              </w:rPr>
              <w:t>учрежде</w:t>
            </w:r>
            <w:r w:rsidR="006166B2">
              <w:rPr>
                <w:rFonts w:ascii="Times New Roman" w:eastAsia="Times New Roman" w:hAnsi="Times New Roman"/>
                <w:b/>
                <w:sz w:val="20"/>
                <w:szCs w:val="20"/>
                <w:lang w:eastAsia="ru-RU"/>
              </w:rPr>
              <w:t>-</w:t>
            </w:r>
            <w:r w:rsidRPr="007B10DE">
              <w:rPr>
                <w:rFonts w:ascii="Times New Roman" w:eastAsia="Times New Roman" w:hAnsi="Times New Roman"/>
                <w:b/>
                <w:sz w:val="20"/>
                <w:szCs w:val="20"/>
                <w:lang w:eastAsia="ru-RU"/>
              </w:rPr>
              <w:t>ний</w:t>
            </w:r>
            <w:proofErr w:type="spellEnd"/>
            <w:r w:rsidRPr="007B10DE">
              <w:rPr>
                <w:rFonts w:ascii="Times New Roman" w:eastAsia="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213,7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000 202 00000 00 0000 000 </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Безвозмездные поступления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7</w:t>
            </w:r>
            <w:r w:rsidRPr="007B10DE">
              <w:rPr>
                <w:rFonts w:ascii="Times New Roman" w:eastAsia="Times New Roman" w:hAnsi="Times New Roman"/>
                <w:b/>
                <w:sz w:val="20"/>
                <w:szCs w:val="20"/>
                <w:lang w:val="en-US" w:eastAsia="ru-RU"/>
              </w:rPr>
              <w:t>6</w:t>
            </w:r>
            <w:r w:rsidRPr="007B10DE">
              <w:rPr>
                <w:rFonts w:ascii="Times New Roman" w:eastAsia="Times New Roman" w:hAnsi="Times New Roman"/>
                <w:b/>
                <w:sz w:val="20"/>
                <w:szCs w:val="20"/>
                <w:lang w:eastAsia="ru-RU"/>
              </w:rPr>
              <w:t>94,71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5767,72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5688,16</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000 2 02 </w:t>
            </w:r>
            <w:r w:rsidRPr="007B10DE">
              <w:rPr>
                <w:rFonts w:ascii="Times New Roman" w:eastAsia="Times New Roman" w:hAnsi="Times New Roman"/>
                <w:sz w:val="20"/>
                <w:szCs w:val="20"/>
                <w:lang w:val="en-US" w:eastAsia="ru-RU"/>
              </w:rPr>
              <w:t>1</w:t>
            </w:r>
            <w:r w:rsidRPr="007B10DE">
              <w:rPr>
                <w:rFonts w:ascii="Times New Roman" w:eastAsia="Times New Roman" w:hAnsi="Times New Roman"/>
                <w:sz w:val="20"/>
                <w:szCs w:val="20"/>
                <w:lang w:eastAsia="ru-RU"/>
              </w:rPr>
              <w:t>6001 10 0000 150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Дотация   на выравнивание бюджетной обеспеченности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4888,70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4114,90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4000,20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exact"/>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000 2 02 </w:t>
            </w:r>
            <w:r w:rsidRPr="007B10DE">
              <w:rPr>
                <w:rFonts w:ascii="Times New Roman" w:eastAsia="Times New Roman" w:hAnsi="Times New Roman"/>
                <w:sz w:val="20"/>
                <w:szCs w:val="20"/>
                <w:lang w:val="en-US" w:eastAsia="ru-RU"/>
              </w:rPr>
              <w:t>29</w:t>
            </w:r>
            <w:r w:rsidRPr="007B10DE">
              <w:rPr>
                <w:rFonts w:ascii="Times New Roman" w:eastAsia="Times New Roman" w:hAnsi="Times New Roman"/>
                <w:sz w:val="20"/>
                <w:szCs w:val="20"/>
                <w:lang w:eastAsia="ru-RU"/>
              </w:rPr>
              <w:t>999 10 7152 150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exact"/>
              <w:jc w:val="both"/>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Субсидии бюджетам городских и сельских поселений на формирование муниципальных дорожных фондов</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1754,00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1169,00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1169,00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000 2 02 </w:t>
            </w:r>
            <w:r w:rsidRPr="007B10DE">
              <w:rPr>
                <w:rFonts w:ascii="Times New Roman" w:eastAsia="Times New Roman" w:hAnsi="Times New Roman"/>
                <w:sz w:val="20"/>
                <w:szCs w:val="20"/>
                <w:lang w:val="en-US" w:eastAsia="ru-RU"/>
              </w:rPr>
              <w:t>35118</w:t>
            </w:r>
            <w:r w:rsidRPr="007B10DE">
              <w:rPr>
                <w:rFonts w:ascii="Times New Roman" w:eastAsia="Times New Roman" w:hAnsi="Times New Roman"/>
                <w:sz w:val="20"/>
                <w:szCs w:val="20"/>
                <w:lang w:eastAsia="ru-RU"/>
              </w:rPr>
              <w:t xml:space="preserve"> 10 0000 150 </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Субвенции бюджетам сельских </w:t>
            </w:r>
            <w:proofErr w:type="spellStart"/>
            <w:proofErr w:type="gramStart"/>
            <w:r w:rsidRPr="007B10DE">
              <w:rPr>
                <w:rFonts w:ascii="Times New Roman" w:eastAsia="Times New Roman" w:hAnsi="Times New Roman"/>
                <w:sz w:val="20"/>
                <w:szCs w:val="20"/>
                <w:lang w:eastAsia="ru-RU"/>
              </w:rPr>
              <w:t>поселе</w:t>
            </w:r>
            <w:r w:rsidR="006166B2">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ний</w:t>
            </w:r>
            <w:proofErr w:type="spellEnd"/>
            <w:proofErr w:type="gramEnd"/>
            <w:r w:rsidRPr="007B10DE">
              <w:rPr>
                <w:rFonts w:ascii="Times New Roman" w:eastAsia="Times New Roman" w:hAnsi="Times New Roman"/>
                <w:sz w:val="20"/>
                <w:szCs w:val="20"/>
                <w:lang w:eastAsia="ru-RU"/>
              </w:rPr>
              <w:t xml:space="preserve">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345,01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379,52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414,66</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000 2 02 </w:t>
            </w:r>
            <w:r w:rsidRPr="007B10DE">
              <w:rPr>
                <w:rFonts w:ascii="Times New Roman" w:eastAsia="Times New Roman" w:hAnsi="Times New Roman"/>
                <w:sz w:val="20"/>
                <w:szCs w:val="20"/>
                <w:lang w:val="en-US" w:eastAsia="ru-RU"/>
              </w:rPr>
              <w:t>300</w:t>
            </w:r>
            <w:r w:rsidRPr="007B10DE">
              <w:rPr>
                <w:rFonts w:ascii="Times New Roman" w:eastAsia="Times New Roman" w:hAnsi="Times New Roman"/>
                <w:sz w:val="20"/>
                <w:szCs w:val="20"/>
                <w:lang w:eastAsia="ru-RU"/>
              </w:rPr>
              <w:t>24 10 7028 150</w:t>
            </w:r>
          </w:p>
        </w:tc>
        <w:tc>
          <w:tcPr>
            <w:tcW w:w="3686" w:type="dxa"/>
            <w:tcBorders>
              <w:top w:val="single" w:sz="4" w:space="0" w:color="auto"/>
              <w:left w:val="single" w:sz="4" w:space="0" w:color="auto"/>
              <w:bottom w:val="single" w:sz="4" w:space="0" w:color="auto"/>
              <w:right w:val="single" w:sz="4" w:space="0" w:color="auto"/>
            </w:tcBorders>
            <w:vAlign w:val="bottom"/>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Субвенции на возмещение по </w:t>
            </w:r>
            <w:proofErr w:type="spellStart"/>
            <w:proofErr w:type="gramStart"/>
            <w:r w:rsidRPr="007B10DE">
              <w:rPr>
                <w:rFonts w:ascii="Times New Roman" w:eastAsia="Times New Roman" w:hAnsi="Times New Roman"/>
                <w:sz w:val="20"/>
                <w:szCs w:val="20"/>
                <w:lang w:eastAsia="ru-RU"/>
              </w:rPr>
              <w:t>содер</w:t>
            </w:r>
            <w:r w:rsidR="006166B2">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жанию</w:t>
            </w:r>
            <w:proofErr w:type="spellEnd"/>
            <w:proofErr w:type="gramEnd"/>
            <w:r w:rsidRPr="007B10DE">
              <w:rPr>
                <w:rFonts w:ascii="Times New Roman" w:eastAsia="Times New Roman" w:hAnsi="Times New Roman"/>
                <w:sz w:val="20"/>
                <w:szCs w:val="20"/>
                <w:lang w:eastAsia="ru-RU"/>
              </w:rPr>
              <w:t xml:space="preserve"> штатных единиц, </w:t>
            </w:r>
            <w:proofErr w:type="spellStart"/>
            <w:r w:rsidRPr="007B10DE">
              <w:rPr>
                <w:rFonts w:ascii="Times New Roman" w:eastAsia="Times New Roman" w:hAnsi="Times New Roman"/>
                <w:sz w:val="20"/>
                <w:szCs w:val="20"/>
                <w:lang w:eastAsia="ru-RU"/>
              </w:rPr>
              <w:t>осуществ</w:t>
            </w:r>
            <w:r w:rsidR="006166B2">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ляющих</w:t>
            </w:r>
            <w:proofErr w:type="spellEnd"/>
            <w:r w:rsidRPr="007B10DE">
              <w:rPr>
                <w:rFonts w:ascii="Times New Roman" w:eastAsia="Times New Roman" w:hAnsi="Times New Roman"/>
                <w:sz w:val="20"/>
                <w:szCs w:val="20"/>
                <w:lang w:eastAsia="ru-RU"/>
              </w:rPr>
              <w:t xml:space="preserve"> переданные отдельные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103,80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103,80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103,80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000 2 02 </w:t>
            </w:r>
            <w:r w:rsidRPr="007B10DE">
              <w:rPr>
                <w:rFonts w:ascii="Times New Roman" w:eastAsia="Times New Roman" w:hAnsi="Times New Roman"/>
                <w:sz w:val="20"/>
                <w:szCs w:val="20"/>
                <w:lang w:val="en-US" w:eastAsia="ru-RU"/>
              </w:rPr>
              <w:t>300</w:t>
            </w:r>
            <w:r w:rsidRPr="007B10DE">
              <w:rPr>
                <w:rFonts w:ascii="Times New Roman" w:eastAsia="Times New Roman" w:hAnsi="Times New Roman"/>
                <w:sz w:val="20"/>
                <w:szCs w:val="20"/>
                <w:lang w:eastAsia="ru-RU"/>
              </w:rPr>
              <w:t>24 10 7065 150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Субвенции на осуществление </w:t>
            </w:r>
            <w:proofErr w:type="spellStart"/>
            <w:proofErr w:type="gramStart"/>
            <w:r w:rsidRPr="007B10DE">
              <w:rPr>
                <w:rFonts w:ascii="Times New Roman" w:eastAsia="Times New Roman" w:hAnsi="Times New Roman"/>
                <w:sz w:val="20"/>
                <w:szCs w:val="20"/>
                <w:lang w:eastAsia="ru-RU"/>
              </w:rPr>
              <w:t>государ</w:t>
            </w:r>
            <w:r w:rsidR="006166B2">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ственных</w:t>
            </w:r>
            <w:proofErr w:type="spellEnd"/>
            <w:proofErr w:type="gramEnd"/>
            <w:r w:rsidRPr="007B10DE">
              <w:rPr>
                <w:rFonts w:ascii="Times New Roman" w:eastAsia="Times New Roman" w:hAnsi="Times New Roman"/>
                <w:sz w:val="20"/>
                <w:szCs w:val="20"/>
                <w:lang w:eastAsia="ru-RU"/>
              </w:rPr>
              <w:t xml:space="preserve"> полномочий по </w:t>
            </w:r>
            <w:proofErr w:type="spellStart"/>
            <w:r w:rsidRPr="007B10DE">
              <w:rPr>
                <w:rFonts w:ascii="Times New Roman" w:eastAsia="Times New Roman" w:hAnsi="Times New Roman"/>
                <w:sz w:val="20"/>
                <w:szCs w:val="20"/>
                <w:lang w:eastAsia="ru-RU"/>
              </w:rPr>
              <w:t>определе</w:t>
            </w:r>
            <w:r w:rsidR="006166B2">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нию</w:t>
            </w:r>
            <w:proofErr w:type="spellEnd"/>
            <w:r w:rsidRPr="007B10DE">
              <w:rPr>
                <w:rFonts w:ascii="Times New Roman" w:eastAsia="Times New Roman" w:hAnsi="Times New Roman"/>
                <w:sz w:val="20"/>
                <w:szCs w:val="20"/>
                <w:lang w:eastAsia="ru-RU"/>
              </w:rPr>
              <w:t xml:space="preserve"> перечня должностных лиц, </w:t>
            </w:r>
            <w:proofErr w:type="spellStart"/>
            <w:r w:rsidRPr="007B10DE">
              <w:rPr>
                <w:rFonts w:ascii="Times New Roman" w:eastAsia="Times New Roman" w:hAnsi="Times New Roman"/>
                <w:sz w:val="20"/>
                <w:szCs w:val="20"/>
                <w:lang w:eastAsia="ru-RU"/>
              </w:rPr>
              <w:t>упол</w:t>
            </w:r>
            <w:r w:rsidR="006166B2">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номоченных</w:t>
            </w:r>
            <w:proofErr w:type="spellEnd"/>
            <w:r w:rsidRPr="007B10DE">
              <w:rPr>
                <w:rFonts w:ascii="Times New Roman" w:eastAsia="Times New Roman" w:hAnsi="Times New Roman"/>
                <w:sz w:val="20"/>
                <w:szCs w:val="20"/>
                <w:lang w:eastAsia="ru-RU"/>
              </w:rPr>
              <w:t xml:space="preserve"> составлять протоколы об административных правонарушениях в отношении граждан</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0,5</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000 2 02 4</w:t>
            </w:r>
            <w:r w:rsidRPr="007B10DE">
              <w:rPr>
                <w:rFonts w:ascii="Times New Roman" w:eastAsia="Times New Roman" w:hAnsi="Times New Roman"/>
                <w:sz w:val="20"/>
                <w:szCs w:val="20"/>
                <w:lang w:val="en-US" w:eastAsia="ru-RU"/>
              </w:rPr>
              <w:t>9</w:t>
            </w:r>
            <w:r w:rsidRPr="007B10DE">
              <w:rPr>
                <w:rFonts w:ascii="Times New Roman" w:eastAsia="Times New Roman" w:hAnsi="Times New Roman"/>
                <w:sz w:val="20"/>
                <w:szCs w:val="20"/>
                <w:lang w:eastAsia="ru-RU"/>
              </w:rPr>
              <w:t>999 10 2082 150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Уничтожение борщевика Сосновского методом химической обработки</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352,70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000 2 02 4</w:t>
            </w:r>
            <w:r w:rsidRPr="007B10DE">
              <w:rPr>
                <w:rFonts w:ascii="Times New Roman" w:eastAsia="Times New Roman" w:hAnsi="Times New Roman"/>
                <w:sz w:val="20"/>
                <w:szCs w:val="20"/>
                <w:lang w:val="en-US" w:eastAsia="ru-RU"/>
              </w:rPr>
              <w:t>9</w:t>
            </w:r>
            <w:r w:rsidRPr="007B10DE">
              <w:rPr>
                <w:rFonts w:ascii="Times New Roman" w:eastAsia="Times New Roman" w:hAnsi="Times New Roman"/>
                <w:sz w:val="20"/>
                <w:szCs w:val="20"/>
                <w:lang w:eastAsia="ru-RU"/>
              </w:rPr>
              <w:t>999 10 2130 150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Иные межбюджетные трансферты на организацию благоустройства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w:t>
            </w:r>
          </w:p>
        </w:tc>
      </w:tr>
      <w:tr w:rsidR="007B10DE" w:rsidRPr="007B10DE" w:rsidTr="006166B2">
        <w:trPr>
          <w:trHeight w:val="344"/>
        </w:trPr>
        <w:tc>
          <w:tcPr>
            <w:tcW w:w="2518"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000 2 02 4</w:t>
            </w:r>
            <w:r w:rsidRPr="007B10DE">
              <w:rPr>
                <w:rFonts w:ascii="Times New Roman" w:eastAsia="Times New Roman" w:hAnsi="Times New Roman"/>
                <w:sz w:val="20"/>
                <w:szCs w:val="20"/>
                <w:lang w:val="en-US" w:eastAsia="ru-RU"/>
              </w:rPr>
              <w:t>9</w:t>
            </w:r>
            <w:r w:rsidRPr="007B10DE">
              <w:rPr>
                <w:rFonts w:ascii="Times New Roman" w:eastAsia="Times New Roman" w:hAnsi="Times New Roman"/>
                <w:sz w:val="20"/>
                <w:szCs w:val="20"/>
                <w:lang w:eastAsia="ru-RU"/>
              </w:rPr>
              <w:t>999 10 21</w:t>
            </w:r>
            <w:r w:rsidRPr="007B10DE">
              <w:rPr>
                <w:rFonts w:ascii="Times New Roman" w:eastAsia="Times New Roman" w:hAnsi="Times New Roman"/>
                <w:sz w:val="20"/>
                <w:szCs w:val="20"/>
                <w:lang w:val="en-US" w:eastAsia="ru-RU"/>
              </w:rPr>
              <w:t>4</w:t>
            </w:r>
            <w:r w:rsidRPr="007B10DE">
              <w:rPr>
                <w:rFonts w:ascii="Times New Roman" w:eastAsia="Times New Roman" w:hAnsi="Times New Roman"/>
                <w:sz w:val="20"/>
                <w:szCs w:val="20"/>
                <w:lang w:eastAsia="ru-RU"/>
              </w:rPr>
              <w:t>0 150</w:t>
            </w:r>
          </w:p>
        </w:tc>
        <w:tc>
          <w:tcPr>
            <w:tcW w:w="3686"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Иные межбюджетные трансферты бюджетам поселений на финансовое обеспечение деятельности местной администрации</w:t>
            </w:r>
          </w:p>
        </w:tc>
        <w:tc>
          <w:tcPr>
            <w:tcW w:w="1134" w:type="dxa"/>
            <w:tcBorders>
              <w:top w:val="single" w:sz="4" w:space="0" w:color="auto"/>
              <w:left w:val="single" w:sz="4" w:space="0" w:color="auto"/>
              <w:bottom w:val="single" w:sz="4" w:space="0" w:color="auto"/>
              <w:right w:val="single" w:sz="4" w:space="0" w:color="auto"/>
            </w:tcBorders>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w:t>
            </w:r>
            <w:r w:rsidRPr="007B10DE">
              <w:rPr>
                <w:rFonts w:ascii="Times New Roman" w:eastAsia="Times New Roman" w:hAnsi="Times New Roman"/>
                <w:sz w:val="20"/>
                <w:szCs w:val="20"/>
                <w:lang w:val="en-US" w:eastAsia="ru-RU"/>
              </w:rPr>
              <w:t>0</w:t>
            </w:r>
            <w:r w:rsidRPr="007B10DE">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0DE" w:rsidRPr="007B10DE" w:rsidRDefault="007B10DE" w:rsidP="007B10DE">
            <w:pPr>
              <w:shd w:val="clear" w:color="auto" w:fill="FFFFFF"/>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w:t>
            </w:r>
          </w:p>
        </w:tc>
      </w:tr>
    </w:tbl>
    <w:p w:rsidR="007B10DE" w:rsidRPr="007B10DE" w:rsidRDefault="007B10DE" w:rsidP="007B10DE">
      <w:pPr>
        <w:spacing w:after="0" w:line="240" w:lineRule="exact"/>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Pr="007B10DE">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Pr="007B10DE">
        <w:rPr>
          <w:rFonts w:ascii="Times New Roman" w:eastAsia="Times New Roman" w:hAnsi="Times New Roman"/>
          <w:b/>
          <w:sz w:val="20"/>
          <w:szCs w:val="20"/>
          <w:lang w:eastAsia="ru-RU"/>
        </w:rPr>
        <w:t xml:space="preserve">                                                                                                                                     </w:t>
      </w:r>
      <w:r w:rsidR="006166B2">
        <w:rPr>
          <w:rFonts w:ascii="Times New Roman" w:eastAsia="Times New Roman" w:hAnsi="Times New Roman"/>
          <w:b/>
          <w:sz w:val="20"/>
          <w:szCs w:val="20"/>
          <w:lang w:eastAsia="ru-RU"/>
        </w:rPr>
        <w:t xml:space="preserve">                              </w:t>
      </w:r>
      <w:r w:rsidRPr="007B10DE">
        <w:rPr>
          <w:rFonts w:ascii="Times New Roman" w:eastAsia="Times New Roman" w:hAnsi="Times New Roman"/>
          <w:b/>
          <w:sz w:val="20"/>
          <w:szCs w:val="20"/>
          <w:lang w:eastAsia="ru-RU"/>
        </w:rPr>
        <w:t xml:space="preserve">                                                                    </w:t>
      </w: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Default="006166B2" w:rsidP="007B10DE">
      <w:pPr>
        <w:spacing w:after="0" w:line="240" w:lineRule="exact"/>
        <w:jc w:val="right"/>
        <w:rPr>
          <w:rFonts w:ascii="Times New Roman" w:eastAsia="Times New Roman" w:hAnsi="Times New Roman"/>
          <w:b/>
          <w:sz w:val="20"/>
          <w:szCs w:val="20"/>
          <w:lang w:eastAsia="ru-RU"/>
        </w:rPr>
      </w:pPr>
    </w:p>
    <w:p w:rsidR="006166B2" w:rsidRPr="006166B2" w:rsidRDefault="006166B2" w:rsidP="006166B2">
      <w:pPr>
        <w:spacing w:after="0" w:line="240" w:lineRule="exact"/>
        <w:jc w:val="center"/>
        <w:rPr>
          <w:rFonts w:ascii="Times New Roman" w:eastAsia="Times New Roman" w:hAnsi="Times New Roman"/>
          <w:sz w:val="20"/>
          <w:szCs w:val="20"/>
          <w:lang w:eastAsia="ru-RU"/>
        </w:rPr>
      </w:pPr>
      <w:r w:rsidRPr="006166B2">
        <w:rPr>
          <w:rFonts w:ascii="Times New Roman" w:eastAsia="Times New Roman" w:hAnsi="Times New Roman"/>
          <w:sz w:val="20"/>
          <w:szCs w:val="20"/>
          <w:lang w:eastAsia="ru-RU"/>
        </w:rPr>
        <w:lastRenderedPageBreak/>
        <w:t>36</w:t>
      </w:r>
    </w:p>
    <w:p w:rsidR="006166B2" w:rsidRDefault="006166B2" w:rsidP="007B10DE">
      <w:pPr>
        <w:spacing w:after="0" w:line="240" w:lineRule="exact"/>
        <w:jc w:val="right"/>
        <w:rPr>
          <w:rFonts w:ascii="Times New Roman" w:eastAsia="Times New Roman" w:hAnsi="Times New Roman"/>
          <w:b/>
          <w:sz w:val="20"/>
          <w:szCs w:val="20"/>
          <w:lang w:eastAsia="ru-RU"/>
        </w:rPr>
      </w:pP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Приложение № 2</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к решению Совета депутатов</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proofErr w:type="spellStart"/>
      <w:r w:rsidRPr="007B10DE">
        <w:rPr>
          <w:rFonts w:ascii="Times New Roman" w:eastAsia="Times New Roman" w:hAnsi="Times New Roman"/>
          <w:b/>
          <w:sz w:val="20"/>
          <w:szCs w:val="20"/>
          <w:lang w:eastAsia="ru-RU"/>
        </w:rPr>
        <w:t>Прогресского</w:t>
      </w:r>
      <w:proofErr w:type="spellEnd"/>
      <w:r w:rsidRPr="007B10DE">
        <w:rPr>
          <w:rFonts w:ascii="Times New Roman" w:eastAsia="Times New Roman" w:hAnsi="Times New Roman"/>
          <w:b/>
          <w:sz w:val="20"/>
          <w:szCs w:val="20"/>
          <w:lang w:eastAsia="ru-RU"/>
        </w:rPr>
        <w:t xml:space="preserve"> сельского</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поселения  от  26.04.2024 № 193</w:t>
      </w:r>
    </w:p>
    <w:p w:rsidR="007B10DE" w:rsidRPr="007B10DE" w:rsidRDefault="007B10DE" w:rsidP="007B10DE">
      <w:pPr>
        <w:spacing w:after="0" w:line="240" w:lineRule="auto"/>
        <w:ind w:right="-567"/>
        <w:jc w:val="right"/>
        <w:rPr>
          <w:rFonts w:ascii="Times New Roman" w:eastAsia="Times New Roman" w:hAnsi="Times New Roman"/>
          <w:sz w:val="28"/>
          <w:szCs w:val="28"/>
          <w:lang w:eastAsia="ru-RU"/>
        </w:rPr>
      </w:pPr>
    </w:p>
    <w:p w:rsidR="007B10DE" w:rsidRPr="006166B2" w:rsidRDefault="007B10DE" w:rsidP="007B10DE">
      <w:pPr>
        <w:spacing w:after="0" w:line="240" w:lineRule="auto"/>
        <w:jc w:val="center"/>
        <w:rPr>
          <w:rFonts w:ascii="Times New Roman" w:eastAsia="Times New Roman" w:hAnsi="Times New Roman"/>
          <w:b/>
          <w:lang w:eastAsia="ru-RU"/>
        </w:rPr>
      </w:pPr>
      <w:r w:rsidRPr="006166B2">
        <w:rPr>
          <w:rFonts w:ascii="Times New Roman" w:eastAsia="Times New Roman" w:hAnsi="Times New Roman"/>
          <w:b/>
          <w:lang w:eastAsia="ru-RU"/>
        </w:rPr>
        <w:t xml:space="preserve">Распределение бюджетных ассигнований  по разделам и подразделам, целевым статьям, группам и подгруппам </w:t>
      </w:r>
      <w:proofErr w:type="gramStart"/>
      <w:r w:rsidRPr="006166B2">
        <w:rPr>
          <w:rFonts w:ascii="Times New Roman" w:eastAsia="Times New Roman" w:hAnsi="Times New Roman"/>
          <w:b/>
          <w:lang w:eastAsia="ru-RU"/>
        </w:rPr>
        <w:t>видов расходов классификации расходов бюджета</w:t>
      </w:r>
      <w:proofErr w:type="gramEnd"/>
      <w:r w:rsidRPr="006166B2">
        <w:rPr>
          <w:rFonts w:ascii="Times New Roman" w:eastAsia="Times New Roman" w:hAnsi="Times New Roman"/>
          <w:b/>
          <w:lang w:eastAsia="ru-RU"/>
        </w:rPr>
        <w:t xml:space="preserve"> </w:t>
      </w:r>
      <w:proofErr w:type="spellStart"/>
      <w:r w:rsidRPr="006166B2">
        <w:rPr>
          <w:rFonts w:ascii="Times New Roman" w:eastAsia="Times New Roman" w:hAnsi="Times New Roman"/>
          <w:b/>
          <w:lang w:eastAsia="ru-RU"/>
        </w:rPr>
        <w:t>Прогресского</w:t>
      </w:r>
      <w:proofErr w:type="spellEnd"/>
      <w:r w:rsidRPr="006166B2">
        <w:rPr>
          <w:rFonts w:ascii="Times New Roman" w:eastAsia="Times New Roman" w:hAnsi="Times New Roman"/>
          <w:b/>
          <w:lang w:eastAsia="ru-RU"/>
        </w:rPr>
        <w:t xml:space="preserve"> сельского поселения на  2024 год  и плановый период 2025 и 2026 годов</w:t>
      </w:r>
    </w:p>
    <w:p w:rsidR="007B10DE" w:rsidRPr="006166B2" w:rsidRDefault="007B10DE" w:rsidP="007B10DE">
      <w:pPr>
        <w:spacing w:after="0" w:line="240" w:lineRule="auto"/>
        <w:jc w:val="center"/>
        <w:rPr>
          <w:rFonts w:ascii="Arial" w:eastAsia="Times New Roman" w:hAnsi="Arial" w:cs="Arial"/>
          <w:b/>
          <w:lang w:eastAsia="ru-RU"/>
        </w:rPr>
      </w:pPr>
    </w:p>
    <w:p w:rsidR="007B10DE" w:rsidRPr="00CF3FDF" w:rsidRDefault="007B10DE" w:rsidP="007B10DE">
      <w:pPr>
        <w:spacing w:after="0" w:line="240" w:lineRule="auto"/>
        <w:jc w:val="center"/>
        <w:rPr>
          <w:rFonts w:ascii="Times New Roman" w:eastAsia="Times New Roman" w:hAnsi="Times New Roman"/>
          <w:sz w:val="20"/>
          <w:szCs w:val="20"/>
          <w:lang w:eastAsia="ru-RU"/>
        </w:rPr>
      </w:pPr>
      <w:r w:rsidRPr="007B10DE">
        <w:rPr>
          <w:rFonts w:ascii="Arial" w:eastAsia="Times New Roman" w:hAnsi="Arial" w:cs="Arial"/>
          <w:sz w:val="20"/>
          <w:szCs w:val="20"/>
          <w:lang w:eastAsia="ru-RU"/>
        </w:rPr>
        <w:t xml:space="preserve">                                                                                                                                                    </w:t>
      </w:r>
      <w:r w:rsidRPr="00CF3FDF">
        <w:rPr>
          <w:rFonts w:ascii="Times New Roman" w:eastAsia="Times New Roman" w:hAnsi="Times New Roman"/>
          <w:sz w:val="20"/>
          <w:szCs w:val="20"/>
          <w:lang w:eastAsia="ru-RU"/>
        </w:rP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
        <w:gridCol w:w="567"/>
        <w:gridCol w:w="1417"/>
        <w:gridCol w:w="709"/>
        <w:gridCol w:w="1134"/>
        <w:gridCol w:w="1134"/>
        <w:gridCol w:w="1134"/>
      </w:tblGrid>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Документ, учреждение</w:t>
            </w:r>
          </w:p>
        </w:tc>
        <w:tc>
          <w:tcPr>
            <w:tcW w:w="56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proofErr w:type="spellStart"/>
            <w:r w:rsidRPr="007B10DE">
              <w:rPr>
                <w:rFonts w:ascii="Times New Roman" w:eastAsia="Times New Roman" w:hAnsi="Times New Roman"/>
                <w:sz w:val="20"/>
                <w:szCs w:val="20"/>
                <w:lang w:eastAsia="ru-RU"/>
              </w:rPr>
              <w:t>Рз</w:t>
            </w:r>
            <w:proofErr w:type="spellEnd"/>
          </w:p>
        </w:tc>
        <w:tc>
          <w:tcPr>
            <w:tcW w:w="56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proofErr w:type="spellStart"/>
            <w:proofErr w:type="gramStart"/>
            <w:r w:rsidRPr="007B10DE">
              <w:rPr>
                <w:rFonts w:ascii="Times New Roman" w:eastAsia="Times New Roman" w:hAnsi="Times New Roman"/>
                <w:sz w:val="20"/>
                <w:szCs w:val="20"/>
                <w:lang w:eastAsia="ru-RU"/>
              </w:rPr>
              <w:t>Пр</w:t>
            </w:r>
            <w:proofErr w:type="spellEnd"/>
            <w:proofErr w:type="gramEnd"/>
          </w:p>
        </w:tc>
        <w:tc>
          <w:tcPr>
            <w:tcW w:w="141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ЦСР</w:t>
            </w:r>
          </w:p>
        </w:tc>
        <w:tc>
          <w:tcPr>
            <w:tcW w:w="709"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ВР</w:t>
            </w:r>
          </w:p>
        </w:tc>
        <w:tc>
          <w:tcPr>
            <w:tcW w:w="1134"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Сумма на 2024 год</w:t>
            </w:r>
          </w:p>
        </w:tc>
        <w:tc>
          <w:tcPr>
            <w:tcW w:w="1134"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Сумма на 2025 год</w:t>
            </w:r>
          </w:p>
        </w:tc>
        <w:tc>
          <w:tcPr>
            <w:tcW w:w="1134"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Сумма на 2026 год</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w:t>
            </w:r>
          </w:p>
        </w:tc>
        <w:tc>
          <w:tcPr>
            <w:tcW w:w="567" w:type="dxa"/>
          </w:tcPr>
          <w:p w:rsidR="007B10DE" w:rsidRPr="007B10DE" w:rsidRDefault="007B10DE" w:rsidP="007B10DE">
            <w:pPr>
              <w:spacing w:after="0" w:line="240" w:lineRule="auto"/>
              <w:rPr>
                <w:rFonts w:ascii="Times New Roman" w:eastAsia="Times New Roman" w:hAnsi="Times New Roman"/>
                <w:sz w:val="20"/>
                <w:szCs w:val="20"/>
                <w:lang w:eastAsia="ru-RU"/>
              </w:rPr>
            </w:pPr>
          </w:p>
        </w:tc>
        <w:tc>
          <w:tcPr>
            <w:tcW w:w="56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w:t>
            </w:r>
          </w:p>
        </w:tc>
        <w:tc>
          <w:tcPr>
            <w:tcW w:w="141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w:t>
            </w:r>
          </w:p>
        </w:tc>
        <w:tc>
          <w:tcPr>
            <w:tcW w:w="709"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w:t>
            </w:r>
          </w:p>
        </w:tc>
        <w:tc>
          <w:tcPr>
            <w:tcW w:w="1134"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p>
        </w:tc>
        <w:tc>
          <w:tcPr>
            <w:tcW w:w="1134" w:type="dxa"/>
          </w:tcPr>
          <w:p w:rsidR="007B10DE" w:rsidRPr="007B10DE" w:rsidRDefault="007B10DE" w:rsidP="007B10DE">
            <w:pPr>
              <w:spacing w:after="0" w:line="240" w:lineRule="auto"/>
              <w:rPr>
                <w:rFonts w:ascii="Times New Roman" w:eastAsia="Times New Roman" w:hAnsi="Times New Roman"/>
                <w:sz w:val="20"/>
                <w:szCs w:val="20"/>
                <w:lang w:eastAsia="ru-RU"/>
              </w:rPr>
            </w:pPr>
          </w:p>
        </w:tc>
        <w:tc>
          <w:tcPr>
            <w:tcW w:w="1134" w:type="dxa"/>
          </w:tcPr>
          <w:p w:rsidR="007B10DE" w:rsidRPr="007B10DE" w:rsidRDefault="007B10DE" w:rsidP="007B10DE">
            <w:pPr>
              <w:spacing w:after="0" w:line="240" w:lineRule="auto"/>
              <w:rPr>
                <w:rFonts w:ascii="Times New Roman" w:eastAsia="Times New Roman" w:hAnsi="Times New Roman"/>
                <w:sz w:val="20"/>
                <w:szCs w:val="20"/>
                <w:lang w:eastAsia="ru-RU"/>
              </w:rPr>
            </w:pP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p>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О</w:t>
            </w:r>
            <w:r w:rsidRPr="007B10DE">
              <w:rPr>
                <w:rFonts w:ascii="Times New Roman" w:eastAsia="Times New Roman" w:hAnsi="Times New Roman"/>
                <w:b/>
                <w:sz w:val="20"/>
                <w:szCs w:val="20"/>
                <w:lang w:eastAsia="ru-RU"/>
              </w:rPr>
              <w:t>бщегосударственные вопросы</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0000000000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6981,81</w:t>
            </w:r>
          </w:p>
        </w:tc>
        <w:tc>
          <w:tcPr>
            <w:tcW w:w="1134" w:type="dxa"/>
          </w:tcPr>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6121,86</w:t>
            </w:r>
          </w:p>
        </w:tc>
        <w:tc>
          <w:tcPr>
            <w:tcW w:w="1134" w:type="dxa"/>
          </w:tcPr>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6335,0</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Функционирование высшего должностного лица субъекта РФ и  муниципального образования</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0000000000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915,9</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                                                                                                                                                                                                                                                                                                                                                                                                                                                                                                     Глава муниципального образования</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9510001000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000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proofErr w:type="gramStart"/>
            <w:r w:rsidRPr="007B10DE">
              <w:rPr>
                <w:rFonts w:ascii="Times New Roman" w:eastAsia="Times New Roman" w:hAnsi="Times New Roman"/>
                <w:sz w:val="20"/>
                <w:szCs w:val="20"/>
                <w:lang w:eastAsia="ru-RU"/>
              </w:rPr>
              <w:t>органа</w:t>
            </w:r>
            <w:r w:rsidR="00CF3FDF">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ми</w:t>
            </w:r>
            <w:proofErr w:type="gramEnd"/>
            <w:r w:rsidRPr="007B10DE">
              <w:rPr>
                <w:rFonts w:ascii="Times New Roman" w:eastAsia="Times New Roman" w:hAnsi="Times New Roman"/>
                <w:sz w:val="20"/>
                <w:szCs w:val="20"/>
                <w:lang w:eastAsia="ru-RU"/>
              </w:rPr>
              <w:t xml:space="preserve"> управления государственными внебюджетными фондами</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9510001000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100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Расходы на выплаты персоналу государственных (</w:t>
            </w:r>
            <w:proofErr w:type="spellStart"/>
            <w:proofErr w:type="gramStart"/>
            <w:r w:rsidRPr="007B10DE">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ных</w:t>
            </w:r>
            <w:proofErr w:type="spellEnd"/>
            <w:proofErr w:type="gramEnd"/>
            <w:r w:rsidRPr="007B10DE">
              <w:rPr>
                <w:rFonts w:ascii="Times New Roman" w:eastAsia="Times New Roman" w:hAnsi="Times New Roman"/>
                <w:sz w:val="20"/>
                <w:szCs w:val="20"/>
                <w:lang w:eastAsia="ru-RU"/>
              </w:rPr>
              <w:t>) органов</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9510001000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120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915,9</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Фонд оплаты труда </w:t>
            </w:r>
            <w:proofErr w:type="spellStart"/>
            <w:proofErr w:type="gramStart"/>
            <w:r w:rsidRPr="007B10DE">
              <w:rPr>
                <w:rFonts w:ascii="Times New Roman" w:eastAsia="Times New Roman" w:hAnsi="Times New Roman"/>
                <w:sz w:val="20"/>
                <w:szCs w:val="20"/>
                <w:lang w:eastAsia="ru-RU"/>
              </w:rPr>
              <w:t>государствен</w:t>
            </w:r>
            <w:r w:rsidR="00CF3FDF">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ных</w:t>
            </w:r>
            <w:proofErr w:type="spellEnd"/>
            <w:proofErr w:type="gramEnd"/>
            <w:r w:rsidRPr="007B10DE">
              <w:rPr>
                <w:rFonts w:ascii="Times New Roman" w:eastAsia="Times New Roman" w:hAnsi="Times New Roman"/>
                <w:sz w:val="20"/>
                <w:szCs w:val="20"/>
                <w:lang w:eastAsia="ru-RU"/>
              </w:rPr>
              <w:t xml:space="preserve"> (муниципальных) органов </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9510001000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121</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668,9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668,9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668,9</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 xml:space="preserve">Иные выплаты персоналу </w:t>
            </w:r>
            <w:proofErr w:type="spellStart"/>
            <w:r w:rsidRPr="007B10DE">
              <w:rPr>
                <w:rFonts w:ascii="Times New Roman" w:eastAsia="Times New Roman" w:hAnsi="Times New Roman"/>
                <w:sz w:val="20"/>
                <w:szCs w:val="20"/>
                <w:lang w:eastAsia="ru-RU"/>
              </w:rPr>
              <w:t>государ</w:t>
            </w:r>
            <w:r w:rsidR="00CF3FDF">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ственных</w:t>
            </w:r>
            <w:proofErr w:type="spellEnd"/>
            <w:r w:rsidRPr="007B10DE">
              <w:rPr>
                <w:rFonts w:ascii="Times New Roman" w:eastAsia="Times New Roman" w:hAnsi="Times New Roman"/>
                <w:sz w:val="20"/>
                <w:szCs w:val="20"/>
                <w:lang w:eastAsia="ru-RU"/>
              </w:rPr>
              <w:t xml:space="preserve"> (</w:t>
            </w:r>
            <w:proofErr w:type="gramStart"/>
            <w:r w:rsidRPr="007B10DE">
              <w:rPr>
                <w:rFonts w:ascii="Times New Roman" w:eastAsia="Times New Roman" w:hAnsi="Times New Roman"/>
                <w:sz w:val="20"/>
                <w:szCs w:val="20"/>
                <w:lang w:eastAsia="ru-RU"/>
              </w:rPr>
              <w:t>муниципальных</w:t>
            </w:r>
            <w:proofErr w:type="gramEnd"/>
            <w:r w:rsidRPr="007B10DE">
              <w:rPr>
                <w:rFonts w:ascii="Times New Roman" w:eastAsia="Times New Roman" w:hAnsi="Times New Roman"/>
                <w:sz w:val="20"/>
                <w:szCs w:val="20"/>
                <w:lang w:eastAsia="ru-RU"/>
              </w:rPr>
              <w:t xml:space="preserve">) </w:t>
            </w:r>
            <w:proofErr w:type="spellStart"/>
            <w:r w:rsidRPr="007B10DE">
              <w:rPr>
                <w:rFonts w:ascii="Times New Roman" w:eastAsia="Times New Roman" w:hAnsi="Times New Roman"/>
                <w:sz w:val="20"/>
                <w:szCs w:val="20"/>
                <w:lang w:eastAsia="ru-RU"/>
              </w:rPr>
              <w:t>орга</w:t>
            </w:r>
            <w:proofErr w:type="spellEnd"/>
            <w:r w:rsidR="00CF3FDF">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нов, за исключением фонда оплаты труда</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9510001000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122</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45,0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45,0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45,0</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w:t>
            </w:r>
            <w:proofErr w:type="spellStart"/>
            <w:proofErr w:type="gramStart"/>
            <w:r w:rsidRPr="007B10DE">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7B10DE">
              <w:rPr>
                <w:rFonts w:ascii="Times New Roman" w:eastAsia="Times New Roman" w:hAnsi="Times New Roman"/>
                <w:sz w:val="20"/>
                <w:szCs w:val="20"/>
                <w:lang w:eastAsia="ru-RU"/>
              </w:rPr>
              <w:t>ных</w:t>
            </w:r>
            <w:proofErr w:type="spellEnd"/>
            <w:proofErr w:type="gramEnd"/>
            <w:r w:rsidRPr="007B10DE">
              <w:rPr>
                <w:rFonts w:ascii="Times New Roman" w:eastAsia="Times New Roman" w:hAnsi="Times New Roman"/>
                <w:sz w:val="20"/>
                <w:szCs w:val="20"/>
                <w:lang w:eastAsia="ru-RU"/>
              </w:rPr>
              <w:t>) органов</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02</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9510001000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129</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202,0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202,0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sz w:val="20"/>
                <w:szCs w:val="20"/>
                <w:lang w:eastAsia="ru-RU"/>
              </w:rPr>
            </w:pPr>
            <w:r w:rsidRPr="007B10DE">
              <w:rPr>
                <w:rFonts w:ascii="Times New Roman" w:eastAsia="Times New Roman" w:hAnsi="Times New Roman"/>
                <w:sz w:val="20"/>
                <w:szCs w:val="20"/>
                <w:lang w:eastAsia="ru-RU"/>
              </w:rPr>
              <w:t>202,0</w:t>
            </w:r>
          </w:p>
        </w:tc>
      </w:tr>
      <w:tr w:rsidR="007B10DE" w:rsidRPr="007B10DE" w:rsidTr="009D495C">
        <w:tc>
          <w:tcPr>
            <w:tcW w:w="3227" w:type="dxa"/>
            <w:vAlign w:val="bottom"/>
          </w:tcPr>
          <w:p w:rsidR="007B10DE" w:rsidRPr="007B10DE" w:rsidRDefault="007B10DE" w:rsidP="007B10DE">
            <w:pPr>
              <w:spacing w:after="0" w:line="240" w:lineRule="auto"/>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Функционирование </w:t>
            </w:r>
            <w:proofErr w:type="gramStart"/>
            <w:r w:rsidRPr="007B10DE">
              <w:rPr>
                <w:rFonts w:ascii="Times New Roman" w:eastAsia="Times New Roman" w:hAnsi="Times New Roman"/>
                <w:b/>
                <w:sz w:val="20"/>
                <w:szCs w:val="20"/>
                <w:lang w:eastAsia="ru-RU"/>
              </w:rPr>
              <w:t>Правитель</w:t>
            </w:r>
            <w:r w:rsidR="00CF3FDF">
              <w:rPr>
                <w:rFonts w:ascii="Times New Roman" w:eastAsia="Times New Roman" w:hAnsi="Times New Roman"/>
                <w:b/>
                <w:sz w:val="20"/>
                <w:szCs w:val="20"/>
                <w:lang w:eastAsia="ru-RU"/>
              </w:rPr>
              <w:t>-</w:t>
            </w:r>
            <w:proofErr w:type="spellStart"/>
            <w:r w:rsidRPr="007B10DE">
              <w:rPr>
                <w:rFonts w:ascii="Times New Roman" w:eastAsia="Times New Roman" w:hAnsi="Times New Roman"/>
                <w:b/>
                <w:sz w:val="20"/>
                <w:szCs w:val="20"/>
                <w:lang w:eastAsia="ru-RU"/>
              </w:rPr>
              <w:t>ства</w:t>
            </w:r>
            <w:proofErr w:type="spellEnd"/>
            <w:proofErr w:type="gramEnd"/>
            <w:r w:rsidRPr="007B10DE">
              <w:rPr>
                <w:rFonts w:ascii="Times New Roman" w:eastAsia="Times New Roman" w:hAnsi="Times New Roman"/>
                <w:b/>
                <w:sz w:val="20"/>
                <w:szCs w:val="20"/>
                <w:lang w:eastAsia="ru-RU"/>
              </w:rPr>
              <w:t xml:space="preserve"> РФ, высших исполнитель</w:t>
            </w:r>
            <w:r w:rsidR="00CF3FDF">
              <w:rPr>
                <w:rFonts w:ascii="Times New Roman" w:eastAsia="Times New Roman" w:hAnsi="Times New Roman"/>
                <w:b/>
                <w:sz w:val="20"/>
                <w:szCs w:val="20"/>
                <w:lang w:eastAsia="ru-RU"/>
              </w:rPr>
              <w:t>-</w:t>
            </w:r>
            <w:proofErr w:type="spellStart"/>
            <w:r w:rsidRPr="007B10DE">
              <w:rPr>
                <w:rFonts w:ascii="Times New Roman" w:eastAsia="Times New Roman" w:hAnsi="Times New Roman"/>
                <w:b/>
                <w:sz w:val="20"/>
                <w:szCs w:val="20"/>
                <w:lang w:eastAsia="ru-RU"/>
              </w:rPr>
              <w:t>ных</w:t>
            </w:r>
            <w:proofErr w:type="spellEnd"/>
            <w:r w:rsidRPr="007B10DE">
              <w:rPr>
                <w:rFonts w:ascii="Times New Roman" w:eastAsia="Times New Roman" w:hAnsi="Times New Roman"/>
                <w:b/>
                <w:sz w:val="20"/>
                <w:szCs w:val="20"/>
                <w:lang w:eastAsia="ru-RU"/>
              </w:rPr>
              <w:t xml:space="preserve"> органов государственной  власти субъектов РФ, местных администраций</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01</w:t>
            </w:r>
          </w:p>
        </w:tc>
        <w:tc>
          <w:tcPr>
            <w:tcW w:w="56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04</w:t>
            </w:r>
          </w:p>
        </w:tc>
        <w:tc>
          <w:tcPr>
            <w:tcW w:w="1417"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0000000000</w:t>
            </w:r>
          </w:p>
        </w:tc>
        <w:tc>
          <w:tcPr>
            <w:tcW w:w="709" w:type="dxa"/>
            <w:vAlign w:val="bottom"/>
          </w:tcPr>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000</w:t>
            </w:r>
          </w:p>
        </w:tc>
        <w:tc>
          <w:tcPr>
            <w:tcW w:w="1134" w:type="dxa"/>
            <w:vAlign w:val="bottom"/>
          </w:tcPr>
          <w:p w:rsidR="007B10DE" w:rsidRPr="007B10DE" w:rsidRDefault="007B10DE" w:rsidP="007B10DE">
            <w:pPr>
              <w:spacing w:after="0" w:line="240" w:lineRule="auto"/>
              <w:jc w:val="center"/>
              <w:rPr>
                <w:rFonts w:ascii="Times New Roman" w:eastAsia="Times New Roman" w:hAnsi="Times New Roman"/>
                <w:b/>
                <w:sz w:val="20"/>
                <w:szCs w:val="20"/>
                <w:highlight w:val="yellow"/>
                <w:lang w:eastAsia="ru-RU"/>
              </w:rPr>
            </w:pPr>
            <w:r w:rsidRPr="007B10DE">
              <w:rPr>
                <w:rFonts w:ascii="Times New Roman" w:eastAsia="Times New Roman" w:hAnsi="Times New Roman"/>
                <w:b/>
                <w:sz w:val="20"/>
                <w:szCs w:val="20"/>
                <w:lang w:eastAsia="ru-RU"/>
              </w:rPr>
              <w:t>5809,71</w:t>
            </w:r>
          </w:p>
        </w:tc>
        <w:tc>
          <w:tcPr>
            <w:tcW w:w="1134" w:type="dxa"/>
          </w:tcPr>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5001,26</w:t>
            </w:r>
          </w:p>
        </w:tc>
        <w:tc>
          <w:tcPr>
            <w:tcW w:w="1134" w:type="dxa"/>
          </w:tcPr>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p>
          <w:p w:rsidR="007B10DE" w:rsidRPr="007B10DE" w:rsidRDefault="007B10DE" w:rsidP="007B10DE">
            <w:pPr>
              <w:spacing w:after="0" w:line="240" w:lineRule="auto"/>
              <w:jc w:val="center"/>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5022,4</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Центральный аппарат местной администрации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5592,38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4897,46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4918,6</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proofErr w:type="gramStart"/>
            <w:r w:rsidRPr="009D495C">
              <w:rPr>
                <w:rFonts w:ascii="Times New Roman" w:eastAsia="Times New Roman" w:hAnsi="Times New Roman"/>
                <w:sz w:val="20"/>
                <w:szCs w:val="20"/>
                <w:lang w:eastAsia="ru-RU"/>
              </w:rPr>
              <w:t>органа</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ми</w:t>
            </w:r>
            <w:proofErr w:type="gramEnd"/>
            <w:r w:rsidRPr="009D495C">
              <w:rPr>
                <w:rFonts w:ascii="Times New Roman" w:eastAsia="Times New Roman" w:hAnsi="Times New Roman"/>
                <w:sz w:val="20"/>
                <w:szCs w:val="20"/>
                <w:lang w:eastAsia="ru-RU"/>
              </w:rPr>
              <w:t xml:space="preserve"> управления государственными внебюджетными фондами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4948,6</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w:t>
            </w:r>
            <w:proofErr w:type="spellStart"/>
            <w:proofErr w:type="gramStart"/>
            <w:r w:rsidRPr="009D495C">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4948,6</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w:t>
            </w:r>
            <w:proofErr w:type="spellStart"/>
            <w:proofErr w:type="gramStart"/>
            <w:r w:rsidRPr="009D495C">
              <w:rPr>
                <w:rFonts w:ascii="Times New Roman" w:eastAsia="Times New Roman" w:hAnsi="Times New Roman"/>
                <w:sz w:val="20"/>
                <w:szCs w:val="20"/>
                <w:lang w:eastAsia="ru-RU"/>
              </w:rPr>
              <w:t>государствен</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(муниципальных) органов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3662,3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3562,3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3562,3</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выплаты персоналу </w:t>
            </w:r>
            <w:r w:rsidRPr="009D495C">
              <w:rPr>
                <w:rFonts w:ascii="Times New Roman" w:eastAsia="Times New Roman" w:hAnsi="Times New Roman"/>
                <w:sz w:val="20"/>
                <w:szCs w:val="20"/>
                <w:lang w:eastAsia="ru-RU"/>
              </w:rPr>
              <w:lastRenderedPageBreak/>
              <w:t>государственных (</w:t>
            </w:r>
            <w:proofErr w:type="spellStart"/>
            <w:proofErr w:type="gramStart"/>
            <w:r w:rsidRPr="009D495C">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органов, за исключением фонда оплаты труда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180,0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180,0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180,0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1106,3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1075,8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1075,8</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617,98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75,16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96,3</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617,98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75,16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96,3</w:t>
            </w:r>
          </w:p>
        </w:tc>
      </w:tr>
      <w:tr w:rsidR="007B10DE" w:rsidRPr="007B10DE" w:rsidTr="009D495C">
        <w:tc>
          <w:tcPr>
            <w:tcW w:w="3227" w:type="dxa"/>
            <w:vAlign w:val="bottom"/>
          </w:tcPr>
          <w:p w:rsidR="007B10DE" w:rsidRPr="009D495C" w:rsidRDefault="007B10DE" w:rsidP="00CF3FDF">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r w:rsidRPr="009D495C">
              <w:rPr>
                <w:rFonts w:ascii="Times New Roman" w:eastAsia="Times New Roman" w:hAnsi="Times New Roman"/>
                <w:sz w:val="20"/>
                <w:szCs w:val="20"/>
                <w:lang w:eastAsia="ru-RU"/>
              </w:rPr>
              <w:t>государст</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енных</w:t>
            </w:r>
            <w:proofErr w:type="spell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377,98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15,16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26,3</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энергетических ресурсов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бюджетные ассигнования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Уплата налогов, сборов и иных платежей</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Уплата налога на имущество организаций и земельного налога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5,6</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Уплата прочих налогов, сборов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Уплата иных платежей</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Расходные обязательства на финансовое обеспечение деятельности местной администрации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52,08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52,08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w:t>
            </w:r>
            <w:proofErr w:type="spellStart"/>
            <w:proofErr w:type="gramStart"/>
            <w:r w:rsidRPr="009D495C">
              <w:rPr>
                <w:rFonts w:ascii="Times New Roman" w:eastAsia="Times New Roman" w:hAnsi="Times New Roman"/>
                <w:sz w:val="20"/>
                <w:szCs w:val="20"/>
                <w:lang w:eastAsia="ru-RU"/>
              </w:rPr>
              <w:t>государствен</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(муниципальных) органов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47,92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ственных</w:t>
            </w:r>
            <w:proofErr w:type="spellEnd"/>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47,92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ственных</w:t>
            </w:r>
            <w:proofErr w:type="spellEnd"/>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47,92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Возмещение по содержанию </w:t>
            </w:r>
            <w:proofErr w:type="gramStart"/>
            <w:r w:rsidRPr="009D495C">
              <w:rPr>
                <w:rFonts w:ascii="Times New Roman" w:eastAsia="Times New Roman" w:hAnsi="Times New Roman"/>
                <w:sz w:val="20"/>
                <w:szCs w:val="20"/>
                <w:lang w:eastAsia="ru-RU"/>
              </w:rPr>
              <w:t>штат</w:t>
            </w:r>
            <w:r w:rsidR="00CF3FDF">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единиц, осуществляющих переданные отдельные </w:t>
            </w:r>
            <w:proofErr w:type="spell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венные полномочия области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персоналу в целях обеспечения выполнения </w:t>
            </w:r>
            <w:r w:rsidRPr="009D495C">
              <w:rPr>
                <w:rFonts w:ascii="Times New Roman" w:eastAsia="Times New Roman" w:hAnsi="Times New Roman"/>
                <w:sz w:val="20"/>
                <w:szCs w:val="20"/>
                <w:lang w:eastAsia="ru-RU"/>
              </w:rPr>
              <w:lastRenderedPageBreak/>
              <w:t xml:space="preserve">функций государственными (муниципальными) органами, казенными учреждениями, </w:t>
            </w:r>
            <w:proofErr w:type="gramStart"/>
            <w:r w:rsidRPr="009D495C">
              <w:rPr>
                <w:rFonts w:ascii="Times New Roman" w:eastAsia="Times New Roman" w:hAnsi="Times New Roman"/>
                <w:sz w:val="20"/>
                <w:szCs w:val="20"/>
                <w:lang w:eastAsia="ru-RU"/>
              </w:rPr>
              <w:t>органа</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ми</w:t>
            </w:r>
            <w:proofErr w:type="gramEnd"/>
            <w:r w:rsidRPr="009D495C">
              <w:rPr>
                <w:rFonts w:ascii="Times New Roman" w:eastAsia="Times New Roman" w:hAnsi="Times New Roman"/>
                <w:sz w:val="20"/>
                <w:szCs w:val="20"/>
                <w:lang w:eastAsia="ru-RU"/>
              </w:rPr>
              <w:t xml:space="preserve"> управления государственными внебюджетными фондами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w:t>
            </w:r>
            <w:proofErr w:type="spellStart"/>
            <w:proofErr w:type="gramStart"/>
            <w:r w:rsidRPr="009D495C">
              <w:rPr>
                <w:rFonts w:ascii="Times New Roman" w:eastAsia="Times New Roman" w:hAnsi="Times New Roman"/>
                <w:sz w:val="20"/>
                <w:szCs w:val="20"/>
                <w:lang w:eastAsia="ru-RU"/>
              </w:rPr>
              <w:t>государствен</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(муниципальных) органов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79,7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79,7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79,7</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24,1</w:t>
            </w:r>
          </w:p>
        </w:tc>
      </w:tr>
      <w:tr w:rsidR="007B10DE" w:rsidRPr="007B10DE" w:rsidTr="009D495C">
        <w:tc>
          <w:tcPr>
            <w:tcW w:w="3227" w:type="dxa"/>
            <w:vAlign w:val="bottom"/>
          </w:tcPr>
          <w:p w:rsidR="007B10DE" w:rsidRPr="009D495C" w:rsidRDefault="007B10DE" w:rsidP="007B10DE">
            <w:pPr>
              <w:spacing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9500081040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13,53</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Межбюджетные трансферты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9500081040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13,53</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межбюджетные трансферты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9500081040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13,53</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06</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Межбюджетные трансферты на выполнение Контрольно-счетной палатой </w:t>
            </w:r>
            <w:proofErr w:type="spellStart"/>
            <w:r w:rsidRPr="009D495C">
              <w:rPr>
                <w:rFonts w:ascii="Times New Roman" w:eastAsia="Times New Roman" w:hAnsi="Times New Roman"/>
                <w:sz w:val="20"/>
                <w:szCs w:val="20"/>
                <w:lang w:eastAsia="ru-RU"/>
              </w:rPr>
              <w:t>Боровичского</w:t>
            </w:r>
            <w:proofErr w:type="spellEnd"/>
            <w:r w:rsidRPr="009D495C">
              <w:rPr>
                <w:rFonts w:ascii="Times New Roman" w:eastAsia="Times New Roman" w:hAnsi="Times New Roman"/>
                <w:sz w:val="20"/>
                <w:szCs w:val="20"/>
                <w:lang w:eastAsia="ru-RU"/>
              </w:rPr>
              <w:t xml:space="preserve"> </w:t>
            </w:r>
            <w:proofErr w:type="spellStart"/>
            <w:proofErr w:type="gramStart"/>
            <w:r w:rsidRPr="009D495C">
              <w:rPr>
                <w:rFonts w:ascii="Times New Roman" w:eastAsia="Times New Roman" w:hAnsi="Times New Roman"/>
                <w:sz w:val="20"/>
                <w:szCs w:val="20"/>
                <w:lang w:eastAsia="ru-RU"/>
              </w:rPr>
              <w:t>муници</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пального</w:t>
            </w:r>
            <w:proofErr w:type="spellEnd"/>
            <w:proofErr w:type="gramEnd"/>
            <w:r w:rsidRPr="009D495C">
              <w:rPr>
                <w:rFonts w:ascii="Times New Roman" w:eastAsia="Times New Roman" w:hAnsi="Times New Roman"/>
                <w:sz w:val="20"/>
                <w:szCs w:val="20"/>
                <w:lang w:eastAsia="ru-RU"/>
              </w:rPr>
              <w:t xml:space="preserve"> района полномочий Контрольно-счетной комиссии сельского поселения по </w:t>
            </w:r>
            <w:proofErr w:type="spellStart"/>
            <w:r w:rsidRPr="009D495C">
              <w:rPr>
                <w:rFonts w:ascii="Times New Roman" w:eastAsia="Times New Roman" w:hAnsi="Times New Roman"/>
                <w:sz w:val="20"/>
                <w:szCs w:val="20"/>
                <w:lang w:eastAsia="ru-RU"/>
              </w:rPr>
              <w:t>осуществ</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лению</w:t>
            </w:r>
            <w:proofErr w:type="spellEnd"/>
            <w:r w:rsidRPr="009D495C">
              <w:rPr>
                <w:rFonts w:ascii="Times New Roman" w:eastAsia="Times New Roman" w:hAnsi="Times New Roman"/>
                <w:sz w:val="20"/>
                <w:szCs w:val="20"/>
                <w:lang w:eastAsia="ru-RU"/>
              </w:rPr>
              <w:t xml:space="preserve"> внешнего муниципального финансового контроля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06</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9700081020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Межбюджетные трансферты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06</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9700081020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межбюджетные трансферты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06</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9700081020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bCs/>
                <w:sz w:val="20"/>
                <w:szCs w:val="20"/>
                <w:lang w:eastAsia="ru-RU"/>
              </w:rPr>
            </w:pPr>
            <w:r w:rsidRPr="009D495C">
              <w:rPr>
                <w:rFonts w:ascii="Times New Roman" w:eastAsia="Times New Roman" w:hAnsi="Times New Roman"/>
                <w:b/>
                <w:bCs/>
                <w:sz w:val="20"/>
                <w:szCs w:val="20"/>
                <w:lang w:eastAsia="ru-RU"/>
              </w:rPr>
              <w:t>Резервные фонды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Cs/>
                <w:sz w:val="20"/>
                <w:szCs w:val="20"/>
                <w:lang w:eastAsia="ru-RU"/>
              </w:rPr>
            </w:pPr>
            <w:r w:rsidRPr="009D495C">
              <w:rPr>
                <w:rFonts w:ascii="Times New Roman" w:eastAsia="Times New Roman" w:hAnsi="Times New Roman"/>
                <w:bCs/>
                <w:sz w:val="20"/>
                <w:szCs w:val="20"/>
                <w:lang w:eastAsia="ru-RU"/>
              </w:rPr>
              <w:t>Резервные фонды местной администрации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9800029990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бюджетные ассигнования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9800029990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Резервные средства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9800029990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Другие общегосударственные вопросы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186,7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194,7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386,7</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«Развитие информационного общества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2022-2024гг»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132,2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Развитие информационного общества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Формирование электронного муниципалитета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w:t>
            </w:r>
            <w:r w:rsidRPr="009D495C">
              <w:rPr>
                <w:rFonts w:ascii="Times New Roman" w:eastAsia="Times New Roman" w:hAnsi="Times New Roman"/>
                <w:sz w:val="20"/>
                <w:szCs w:val="20"/>
                <w:lang w:eastAsia="ru-RU"/>
              </w:rPr>
              <w:lastRenderedPageBreak/>
              <w:t>сельском поселении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Прочие мероприятия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proofErr w:type="gramStart"/>
            <w:r w:rsidRPr="009D495C">
              <w:rPr>
                <w:rFonts w:ascii="Times New Roman" w:eastAsia="Times New Roman" w:hAnsi="Times New Roman"/>
                <w:sz w:val="20"/>
                <w:szCs w:val="20"/>
                <w:lang w:eastAsia="ru-RU"/>
              </w:rPr>
              <w:t>органа</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ми</w:t>
            </w:r>
            <w:proofErr w:type="gramEnd"/>
            <w:r w:rsidRPr="009D495C">
              <w:rPr>
                <w:rFonts w:ascii="Times New Roman" w:eastAsia="Times New Roman" w:hAnsi="Times New Roman"/>
                <w:sz w:val="20"/>
                <w:szCs w:val="20"/>
                <w:lang w:eastAsia="ru-RU"/>
              </w:rPr>
              <w:t xml:space="preserve"> управления государственными внебюджетными фондами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выплаты государственных (муниципальных) органов привлекаемым лицам</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Условно утвержденные расходы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000</w:t>
            </w: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99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386,2</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бюджетные ассигнования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000</w:t>
            </w: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99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386,2</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Условно утвержденные расходы органов местного самоуправления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000</w:t>
            </w: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99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87</w:t>
            </w:r>
            <w:r w:rsidRPr="009D495C">
              <w:rPr>
                <w:rFonts w:ascii="Times New Roman" w:eastAsia="Times New Roman" w:hAnsi="Times New Roman"/>
                <w:sz w:val="20"/>
                <w:szCs w:val="20"/>
                <w:lang w:eastAsia="ru-RU"/>
              </w:rPr>
              <w:t>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386,2</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Национальная оборона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345,01</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379,52</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414,66</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Мобилизационная и вневойсковая подготовка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Осуществление первичного воинского учета на территориях, где отсутствуют военные комиссариаты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7B10DE"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proofErr w:type="gramStart"/>
            <w:r w:rsidRPr="009D495C">
              <w:rPr>
                <w:rFonts w:ascii="Times New Roman" w:eastAsia="Times New Roman" w:hAnsi="Times New Roman"/>
                <w:sz w:val="20"/>
                <w:szCs w:val="20"/>
                <w:lang w:eastAsia="ru-RU"/>
              </w:rPr>
              <w:t>органа</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ми</w:t>
            </w:r>
            <w:proofErr w:type="gramEnd"/>
            <w:r w:rsidRPr="009D495C">
              <w:rPr>
                <w:rFonts w:ascii="Times New Roman" w:eastAsia="Times New Roman" w:hAnsi="Times New Roman"/>
                <w:sz w:val="20"/>
                <w:szCs w:val="20"/>
                <w:lang w:eastAsia="ru-RU"/>
              </w:rPr>
              <w:t xml:space="preserve"> управления государственными внебюджетными фондами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265,0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291,5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318,5</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80,01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88,02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96,16</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rPr>
          <w:trHeight w:val="1204"/>
        </w:trPr>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«Усиление противопожарной защиты объектов и населенных пунктов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2023-2025 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Приобретение и содержание объектов противопожарной  деятельности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Национальная экономика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2682,09</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2116,0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2131,4</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Дорожное хозяйство (дорожные фонды)</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2674,09</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2108,0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2131,4</w:t>
            </w:r>
          </w:p>
        </w:tc>
      </w:tr>
      <w:tr w:rsidR="007B10DE" w:rsidRPr="009D495C" w:rsidTr="009D495C">
        <w:trPr>
          <w:trHeight w:val="915"/>
        </w:trPr>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«Повышение безопасности дорожного движения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2022-2024 гг.»</w:t>
            </w:r>
          </w:p>
        </w:tc>
        <w:tc>
          <w:tcPr>
            <w:tcW w:w="56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2674,09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Закупка товаров, работ и услуг для </w:t>
            </w:r>
            <w:r w:rsidRPr="009D495C">
              <w:rPr>
                <w:rFonts w:ascii="Times New Roman" w:eastAsia="Times New Roman" w:hAnsi="Times New Roman"/>
                <w:sz w:val="20"/>
                <w:szCs w:val="20"/>
                <w:lang w:eastAsia="ru-RU"/>
              </w:rPr>
              <w:lastRenderedPageBreak/>
              <w:t>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roofErr w:type="spellStart"/>
            <w:r w:rsidRPr="009D495C">
              <w:rPr>
                <w:rFonts w:ascii="Times New Roman" w:eastAsia="Times New Roman" w:hAnsi="Times New Roman"/>
                <w:sz w:val="20"/>
                <w:szCs w:val="20"/>
                <w:lang w:eastAsia="ru-RU"/>
              </w:rPr>
              <w:t>Софинансирование</w:t>
            </w:r>
            <w:proofErr w:type="spellEnd"/>
            <w:r w:rsidRPr="009D495C">
              <w:rPr>
                <w:rFonts w:ascii="Times New Roman" w:eastAsia="Times New Roman" w:hAnsi="Times New Roman"/>
                <w:sz w:val="20"/>
                <w:szCs w:val="20"/>
                <w:lang w:eastAsia="ru-RU"/>
              </w:rPr>
              <w:t xml:space="preserve"> к </w:t>
            </w:r>
            <w:proofErr w:type="spellStart"/>
            <w:proofErr w:type="gramStart"/>
            <w:r w:rsidRPr="009D495C">
              <w:rPr>
                <w:rFonts w:ascii="Times New Roman" w:eastAsia="Times New Roman" w:hAnsi="Times New Roman"/>
                <w:sz w:val="20"/>
                <w:szCs w:val="20"/>
                <w:lang w:eastAsia="ru-RU"/>
              </w:rPr>
              <w:t>осуществле</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нию</w:t>
            </w:r>
            <w:proofErr w:type="spellEnd"/>
            <w:proofErr w:type="gramEnd"/>
            <w:r w:rsidRPr="009D495C">
              <w:rPr>
                <w:rFonts w:ascii="Times New Roman" w:eastAsia="Times New Roman" w:hAnsi="Times New Roman"/>
                <w:sz w:val="20"/>
                <w:szCs w:val="20"/>
                <w:lang w:eastAsia="ru-RU"/>
              </w:rPr>
              <w:t xml:space="preserve"> дорожной деятельности в отношении автомобильных дорог общего пользования местного значения за счет субсидий</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p w:rsidR="007B10DE" w:rsidRPr="009D495C" w:rsidRDefault="007B10DE" w:rsidP="007B10DE">
            <w:pPr>
              <w:spacing w:after="0" w:line="240" w:lineRule="auto"/>
              <w:jc w:val="center"/>
              <w:rPr>
                <w:rFonts w:ascii="Times New Roman" w:eastAsia="Times New Roman" w:hAnsi="Times New Roman"/>
                <w:sz w:val="20"/>
                <w:szCs w:val="20"/>
                <w:lang w:eastAsia="ru-RU"/>
              </w:rPr>
            </w:pP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p w:rsidR="007B10DE" w:rsidRPr="009D495C" w:rsidRDefault="007B10DE" w:rsidP="007B10DE">
            <w:pPr>
              <w:spacing w:after="0" w:line="240" w:lineRule="auto"/>
              <w:jc w:val="center"/>
              <w:rPr>
                <w:rFonts w:ascii="Times New Roman" w:eastAsia="Times New Roman" w:hAnsi="Times New Roman"/>
                <w:sz w:val="20"/>
                <w:szCs w:val="20"/>
                <w:lang w:eastAsia="ru-RU"/>
              </w:rPr>
            </w:pP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color w:val="000000"/>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b/>
                <w:color w:val="000000"/>
                <w:sz w:val="20"/>
                <w:szCs w:val="20"/>
                <w:lang w:eastAsia="ru-RU"/>
              </w:rPr>
              <w:t xml:space="preserve">Прочие расходы, не отнесенные к муниципальным программам </w:t>
            </w:r>
            <w:proofErr w:type="spellStart"/>
            <w:r w:rsidRPr="009D495C">
              <w:rPr>
                <w:rFonts w:ascii="Times New Roman" w:eastAsia="Times New Roman" w:hAnsi="Times New Roman"/>
                <w:b/>
                <w:color w:val="000000"/>
                <w:sz w:val="20"/>
                <w:szCs w:val="20"/>
                <w:lang w:eastAsia="ru-RU"/>
              </w:rPr>
              <w:t>Прогресского</w:t>
            </w:r>
            <w:proofErr w:type="spellEnd"/>
            <w:r w:rsidRPr="009D495C">
              <w:rPr>
                <w:rFonts w:ascii="Times New Roman" w:eastAsia="Times New Roman" w:hAnsi="Times New Roman"/>
                <w:b/>
                <w:color w:val="000000"/>
                <w:sz w:val="20"/>
                <w:szCs w:val="20"/>
                <w:lang w:eastAsia="ru-RU"/>
              </w:rPr>
              <w:t xml:space="preserve"> сельского поселения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9300000000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2108,0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2131,4</w:t>
            </w:r>
          </w:p>
        </w:tc>
      </w:tr>
      <w:tr w:rsidR="007B10DE" w:rsidRPr="009D495C" w:rsidTr="009D495C">
        <w:tc>
          <w:tcPr>
            <w:tcW w:w="3227" w:type="dxa"/>
            <w:vAlign w:val="bottom"/>
          </w:tcPr>
          <w:p w:rsidR="007B10DE" w:rsidRPr="009D495C" w:rsidRDefault="007B10DE" w:rsidP="00CF3FDF">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Ремонт и содержание </w:t>
            </w:r>
            <w:proofErr w:type="gramStart"/>
            <w:r w:rsidRPr="009D495C">
              <w:rPr>
                <w:rFonts w:ascii="Times New Roman" w:eastAsia="Times New Roman" w:hAnsi="Times New Roman"/>
                <w:sz w:val="20"/>
                <w:szCs w:val="20"/>
                <w:lang w:eastAsia="ru-RU"/>
              </w:rPr>
              <w:t>автомобиль</w:t>
            </w:r>
            <w:r w:rsidR="00CF3FDF">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дорог местного значения за счет акцизов на дизельное </w:t>
            </w:r>
            <w:proofErr w:type="spellStart"/>
            <w:r w:rsidRPr="009D495C">
              <w:rPr>
                <w:rFonts w:ascii="Times New Roman" w:eastAsia="Times New Roman" w:hAnsi="Times New Roman"/>
                <w:sz w:val="20"/>
                <w:szCs w:val="20"/>
                <w:lang w:eastAsia="ru-RU"/>
              </w:rPr>
              <w:t>топли</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во, моторное масло, автомобил</w:t>
            </w:r>
            <w:r w:rsidR="00CF3FDF">
              <w:rPr>
                <w:rFonts w:ascii="Times New Roman" w:eastAsia="Times New Roman" w:hAnsi="Times New Roman"/>
                <w:sz w:val="20"/>
                <w:szCs w:val="20"/>
                <w:lang w:eastAsia="ru-RU"/>
              </w:rPr>
              <w:t>ь-</w:t>
            </w:r>
            <w:proofErr w:type="spellStart"/>
            <w:r w:rsidRPr="009D495C">
              <w:rPr>
                <w:rFonts w:ascii="Times New Roman" w:eastAsia="Times New Roman" w:hAnsi="Times New Roman"/>
                <w:sz w:val="20"/>
                <w:szCs w:val="20"/>
                <w:lang w:eastAsia="ru-RU"/>
              </w:rPr>
              <w:t>ный</w:t>
            </w:r>
            <w:proofErr w:type="spellEnd"/>
            <w:r w:rsidRPr="009D495C">
              <w:rPr>
                <w:rFonts w:ascii="Times New Roman" w:eastAsia="Times New Roman" w:hAnsi="Times New Roman"/>
                <w:sz w:val="20"/>
                <w:szCs w:val="20"/>
                <w:lang w:eastAsia="ru-RU"/>
              </w:rPr>
              <w:t xml:space="preserve"> и прямогонный бензин</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w:t>
            </w:r>
            <w:proofErr w:type="spellStart"/>
            <w:proofErr w:type="gramStart"/>
            <w:r w:rsidRPr="009D495C">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roofErr w:type="spellStart"/>
            <w:r w:rsidRPr="009D495C">
              <w:rPr>
                <w:rFonts w:ascii="Times New Roman" w:eastAsia="Times New Roman" w:hAnsi="Times New Roman"/>
                <w:sz w:val="20"/>
                <w:szCs w:val="20"/>
                <w:lang w:eastAsia="ru-RU"/>
              </w:rPr>
              <w:t>Софинансирование</w:t>
            </w:r>
            <w:proofErr w:type="spellEnd"/>
            <w:r w:rsidRPr="009D495C">
              <w:rPr>
                <w:rFonts w:ascii="Times New Roman" w:eastAsia="Times New Roman" w:hAnsi="Times New Roman"/>
                <w:sz w:val="20"/>
                <w:szCs w:val="20"/>
                <w:lang w:eastAsia="ru-RU"/>
              </w:rPr>
              <w:t xml:space="preserve"> к </w:t>
            </w:r>
            <w:proofErr w:type="spellStart"/>
            <w:proofErr w:type="gramStart"/>
            <w:r w:rsidRPr="009D495C">
              <w:rPr>
                <w:rFonts w:ascii="Times New Roman" w:eastAsia="Times New Roman" w:hAnsi="Times New Roman"/>
                <w:sz w:val="20"/>
                <w:szCs w:val="20"/>
                <w:lang w:eastAsia="ru-RU"/>
              </w:rPr>
              <w:t>осуществле</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нию</w:t>
            </w:r>
            <w:proofErr w:type="spellEnd"/>
            <w:proofErr w:type="gramEnd"/>
            <w:r w:rsidRPr="009D495C">
              <w:rPr>
                <w:rFonts w:ascii="Times New Roman" w:eastAsia="Times New Roman" w:hAnsi="Times New Roman"/>
                <w:sz w:val="20"/>
                <w:szCs w:val="20"/>
                <w:lang w:eastAsia="ru-RU"/>
              </w:rPr>
              <w:t xml:space="preserve"> дорожной деятельности в отношении автомобильных дорог </w:t>
            </w:r>
            <w:r w:rsidRPr="009D495C">
              <w:rPr>
                <w:rFonts w:ascii="Times New Roman" w:eastAsia="Times New Roman" w:hAnsi="Times New Roman"/>
                <w:sz w:val="20"/>
                <w:szCs w:val="20"/>
                <w:lang w:eastAsia="ru-RU"/>
              </w:rPr>
              <w:lastRenderedPageBreak/>
              <w:t>общего пользования местного значения за счет субсидий</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Другие вопросы в области национальной экономики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«Развитие малого и среднего предпринимательства на </w:t>
            </w:r>
            <w:proofErr w:type="spellStart"/>
            <w:proofErr w:type="gramStart"/>
            <w:r w:rsidRPr="009D495C">
              <w:rPr>
                <w:rFonts w:ascii="Times New Roman" w:eastAsia="Times New Roman" w:hAnsi="Times New Roman"/>
                <w:sz w:val="20"/>
                <w:szCs w:val="20"/>
                <w:lang w:eastAsia="ru-RU"/>
              </w:rPr>
              <w:t>терри</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тории</w:t>
            </w:r>
            <w:proofErr w:type="gramEnd"/>
            <w:r w:rsidRPr="009D495C">
              <w:rPr>
                <w:rFonts w:ascii="Times New Roman" w:eastAsia="Times New Roman" w:hAnsi="Times New Roman"/>
                <w:sz w:val="20"/>
                <w:szCs w:val="20"/>
                <w:lang w:eastAsia="ru-RU"/>
              </w:rPr>
              <w:t xml:space="preserve">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«Использование и охрана земель на территории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Проведение актуализации земель на территории сельского поселения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proofErr w:type="spellStart"/>
            <w:r w:rsidRPr="009D495C">
              <w:rPr>
                <w:rFonts w:ascii="Times New Roman" w:eastAsia="Times New Roman" w:hAnsi="Times New Roman"/>
                <w:b/>
                <w:sz w:val="20"/>
                <w:szCs w:val="20"/>
                <w:lang w:eastAsia="ru-RU"/>
              </w:rPr>
              <w:t>Жилищно</w:t>
            </w:r>
            <w:proofErr w:type="spellEnd"/>
            <w:r w:rsidRPr="009D495C">
              <w:rPr>
                <w:rFonts w:ascii="Times New Roman" w:eastAsia="Times New Roman" w:hAnsi="Times New Roman"/>
                <w:b/>
                <w:sz w:val="20"/>
                <w:szCs w:val="20"/>
                <w:lang w:eastAsia="ru-RU"/>
              </w:rPr>
              <w:t xml:space="preserve"> - коммунальное хозяйство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2392,7</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400,0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200,0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Благоустройство</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2392,7</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400,0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200,0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«Благоустройство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2392,7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Проведение мероприятий, направленных на уничтожение борщевика  Сосновского методом химической обработки</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CF3FDF">
        <w:trPr>
          <w:trHeight w:val="420"/>
        </w:trPr>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autoSpaceDE w:val="0"/>
              <w:autoSpaceDN w:val="0"/>
              <w:adjustRightInd w:val="0"/>
              <w:spacing w:before="120"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Уличное освещение</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val="en-US"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энергетических ресурсов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247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84</w:t>
            </w:r>
            <w:r w:rsidRPr="009D495C">
              <w:rPr>
                <w:rFonts w:ascii="Times New Roman" w:eastAsia="Times New Roman" w:hAnsi="Times New Roman"/>
                <w:sz w:val="20"/>
                <w:szCs w:val="20"/>
                <w:lang w:val="en-US" w:eastAsia="ru-RU"/>
              </w:rPr>
              <w:t>0</w:t>
            </w:r>
            <w:r w:rsidRPr="009D495C">
              <w:rPr>
                <w:rFonts w:ascii="Times New Roman" w:eastAsia="Times New Roman" w:hAnsi="Times New Roman"/>
                <w:sz w:val="20"/>
                <w:szCs w:val="20"/>
                <w:lang w:eastAsia="ru-RU"/>
              </w:rPr>
              <w:t>,</w:t>
            </w:r>
            <w:r w:rsidRPr="009D495C">
              <w:rPr>
                <w:rFonts w:ascii="Times New Roman" w:eastAsia="Times New Roman" w:hAnsi="Times New Roman"/>
                <w:sz w:val="20"/>
                <w:szCs w:val="20"/>
                <w:lang w:val="en-US" w:eastAsia="ru-RU"/>
              </w:rPr>
              <w:t>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Озеленение</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Прочие мероприятия по благоустройству городских округов и поселений</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r w:rsidRPr="009D495C">
              <w:rPr>
                <w:rFonts w:ascii="Times New Roman" w:eastAsia="Times New Roman" w:hAnsi="Times New Roman"/>
                <w:sz w:val="20"/>
                <w:szCs w:val="20"/>
                <w:lang w:eastAsia="ru-RU"/>
              </w:rPr>
              <w:lastRenderedPageBreak/>
              <w:t>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b/>
                <w:color w:val="000000"/>
                <w:sz w:val="20"/>
                <w:szCs w:val="20"/>
                <w:lang w:eastAsia="ru-RU"/>
              </w:rPr>
              <w:t xml:space="preserve">Прочие расходы, не отнесенные к муниципальным программам </w:t>
            </w:r>
            <w:proofErr w:type="spellStart"/>
            <w:r w:rsidRPr="009D495C">
              <w:rPr>
                <w:rFonts w:ascii="Times New Roman" w:eastAsia="Times New Roman" w:hAnsi="Times New Roman"/>
                <w:b/>
                <w:color w:val="000000"/>
                <w:sz w:val="20"/>
                <w:szCs w:val="20"/>
                <w:lang w:eastAsia="ru-RU"/>
              </w:rPr>
              <w:t>Прогресского</w:t>
            </w:r>
            <w:proofErr w:type="spellEnd"/>
            <w:r w:rsidRPr="009D495C">
              <w:rPr>
                <w:rFonts w:ascii="Times New Roman" w:eastAsia="Times New Roman" w:hAnsi="Times New Roman"/>
                <w:b/>
                <w:color w:val="000000"/>
                <w:sz w:val="20"/>
                <w:szCs w:val="20"/>
                <w:lang w:eastAsia="ru-RU"/>
              </w:rPr>
              <w:t xml:space="preserve"> сельского поселения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9300000000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Уличное освещение</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val="en-US"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энергетических ресурсов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03</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247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w:t>
            </w:r>
            <w:r w:rsidRPr="009D495C">
              <w:rPr>
                <w:rFonts w:ascii="Times New Roman" w:eastAsia="Times New Roman" w:hAnsi="Times New Roman"/>
                <w:sz w:val="20"/>
                <w:szCs w:val="20"/>
                <w:lang w:eastAsia="ru-RU"/>
              </w:rPr>
              <w:t>,</w:t>
            </w:r>
            <w:r w:rsidRPr="009D495C">
              <w:rPr>
                <w:rFonts w:ascii="Times New Roman" w:eastAsia="Times New Roman" w:hAnsi="Times New Roman"/>
                <w:sz w:val="20"/>
                <w:szCs w:val="20"/>
                <w:lang w:val="en-US" w:eastAsia="ru-RU"/>
              </w:rPr>
              <w:t>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w:t>
            </w:r>
            <w:r w:rsidRPr="009D495C">
              <w:rPr>
                <w:rFonts w:ascii="Times New Roman" w:eastAsia="Times New Roman" w:hAnsi="Times New Roman"/>
                <w:sz w:val="20"/>
                <w:szCs w:val="20"/>
                <w:lang w:eastAsia="ru-RU"/>
              </w:rPr>
              <w:t>,</w:t>
            </w:r>
            <w:r w:rsidRPr="009D495C">
              <w:rPr>
                <w:rFonts w:ascii="Times New Roman" w:eastAsia="Times New Roman" w:hAnsi="Times New Roman"/>
                <w:sz w:val="20"/>
                <w:szCs w:val="20"/>
                <w:lang w:val="en-US" w:eastAsia="ru-RU"/>
              </w:rPr>
              <w:t>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200,</w:t>
            </w:r>
            <w:r w:rsidRPr="009D495C">
              <w:rPr>
                <w:rFonts w:ascii="Times New Roman" w:eastAsia="Times New Roman" w:hAnsi="Times New Roman"/>
                <w:sz w:val="20"/>
                <w:szCs w:val="20"/>
                <w:lang w:val="en-US" w:eastAsia="ru-RU"/>
              </w:rPr>
              <w:t>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Образование</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Другие вопросы в области образования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«Профессиональное развитие муниципальных служащих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 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Повышение и развитие </w:t>
            </w:r>
            <w:proofErr w:type="spellStart"/>
            <w:proofErr w:type="gramStart"/>
            <w:r w:rsidRPr="009D495C">
              <w:rPr>
                <w:rFonts w:ascii="Times New Roman" w:eastAsia="Times New Roman" w:hAnsi="Times New Roman"/>
                <w:sz w:val="20"/>
                <w:szCs w:val="20"/>
                <w:lang w:eastAsia="ru-RU"/>
              </w:rPr>
              <w:t>профес</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сионального</w:t>
            </w:r>
            <w:proofErr w:type="spellEnd"/>
            <w:proofErr w:type="gramEnd"/>
            <w:r w:rsidRPr="009D495C">
              <w:rPr>
                <w:rFonts w:ascii="Times New Roman" w:eastAsia="Times New Roman" w:hAnsi="Times New Roman"/>
                <w:sz w:val="20"/>
                <w:szCs w:val="20"/>
                <w:lang w:eastAsia="ru-RU"/>
              </w:rPr>
              <w:t xml:space="preserve"> уровня </w:t>
            </w:r>
            <w:proofErr w:type="spellStart"/>
            <w:r w:rsidRPr="009D495C">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ного</w:t>
            </w:r>
            <w:proofErr w:type="spellEnd"/>
            <w:r w:rsidRPr="009D495C">
              <w:rPr>
                <w:rFonts w:ascii="Times New Roman" w:eastAsia="Times New Roman" w:hAnsi="Times New Roman"/>
                <w:sz w:val="20"/>
                <w:szCs w:val="20"/>
                <w:lang w:eastAsia="ru-RU"/>
              </w:rPr>
              <w:t xml:space="preserve"> служащего при помощи системы профессиональной подготовки, переподготовки и повышения квалификации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Культура, кинематография</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Культура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«Развитие культуры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2023-2025 гг.»</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Проведение мероприятий в сельском поселении  в области культуры </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r w:rsidRPr="009D495C">
              <w:rPr>
                <w:rFonts w:ascii="Times New Roman" w:eastAsia="Times New Roman" w:hAnsi="Times New Roman"/>
                <w:sz w:val="20"/>
                <w:szCs w:val="20"/>
                <w:lang w:eastAsia="ru-RU"/>
              </w:rPr>
              <w:lastRenderedPageBreak/>
              <w:t>государственных (</w:t>
            </w:r>
            <w:proofErr w:type="spellStart"/>
            <w:proofErr w:type="gramStart"/>
            <w:r w:rsidRPr="009D495C">
              <w:rPr>
                <w:rFonts w:ascii="Times New Roman" w:eastAsia="Times New Roman" w:hAnsi="Times New Roman"/>
                <w:sz w:val="20"/>
                <w:szCs w:val="20"/>
                <w:lang w:eastAsia="ru-RU"/>
              </w:rPr>
              <w:t>муниципаль</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нужд</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Социальная политика</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330,3</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Пенсионное обеспечение</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Доплаты к пенсиям </w:t>
            </w:r>
            <w:proofErr w:type="spellStart"/>
            <w:proofErr w:type="gramStart"/>
            <w:r w:rsidRPr="009D495C">
              <w:rPr>
                <w:rFonts w:ascii="Times New Roman" w:eastAsia="Times New Roman" w:hAnsi="Times New Roman"/>
                <w:sz w:val="20"/>
                <w:szCs w:val="20"/>
                <w:lang w:eastAsia="ru-RU"/>
              </w:rPr>
              <w:t>государствен</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служащих субъектов РФ и муниципальных служащих</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Социальное обеспечение и иные выплаты населению</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пенсии, социальные доплаты к пенсиям</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9390099980</w:t>
            </w: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312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322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Всего расходов</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tc>
        <w:tc>
          <w:tcPr>
            <w:tcW w:w="141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tc>
        <w:tc>
          <w:tcPr>
            <w:tcW w:w="709"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12814,91</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9420,68</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9411,36</w:t>
            </w:r>
          </w:p>
        </w:tc>
      </w:tr>
    </w:tbl>
    <w:p w:rsidR="007B10DE" w:rsidRPr="007B10DE" w:rsidRDefault="007B10DE" w:rsidP="009D495C">
      <w:pPr>
        <w:spacing w:after="0" w:line="240" w:lineRule="auto"/>
        <w:ind w:right="-567"/>
        <w:jc w:val="right"/>
        <w:rPr>
          <w:rFonts w:ascii="Times New Roman" w:eastAsia="Times New Roman" w:hAnsi="Times New Roman"/>
          <w:b/>
          <w:sz w:val="20"/>
          <w:szCs w:val="20"/>
          <w:lang w:eastAsia="ru-RU"/>
        </w:rPr>
      </w:pPr>
    </w:p>
    <w:p w:rsidR="007B10DE" w:rsidRPr="007B10DE" w:rsidRDefault="009D495C" w:rsidP="009D495C">
      <w:pPr>
        <w:spacing w:after="0" w:line="240" w:lineRule="auto"/>
        <w:ind w:right="-567"/>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007B10DE" w:rsidRPr="007B10DE">
        <w:rPr>
          <w:rFonts w:ascii="Times New Roman" w:eastAsia="Times New Roman" w:hAnsi="Times New Roman"/>
          <w:b/>
          <w:sz w:val="20"/>
          <w:szCs w:val="20"/>
          <w:lang w:eastAsia="ru-RU"/>
        </w:rPr>
        <w:t>Приложение № 3</w:t>
      </w:r>
    </w:p>
    <w:p w:rsidR="007B10DE" w:rsidRPr="007B10DE" w:rsidRDefault="007B10DE" w:rsidP="009D495C">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к решению Совета депутатов</w:t>
      </w:r>
    </w:p>
    <w:p w:rsidR="007B10DE" w:rsidRPr="007B10DE" w:rsidRDefault="007B10DE" w:rsidP="009D495C">
      <w:pPr>
        <w:spacing w:after="0" w:line="240" w:lineRule="exact"/>
        <w:jc w:val="right"/>
        <w:rPr>
          <w:rFonts w:ascii="Times New Roman" w:eastAsia="Times New Roman" w:hAnsi="Times New Roman"/>
          <w:b/>
          <w:sz w:val="20"/>
          <w:szCs w:val="20"/>
          <w:lang w:eastAsia="ru-RU"/>
        </w:rPr>
      </w:pPr>
      <w:proofErr w:type="spellStart"/>
      <w:r w:rsidRPr="007B10DE">
        <w:rPr>
          <w:rFonts w:ascii="Times New Roman" w:eastAsia="Times New Roman" w:hAnsi="Times New Roman"/>
          <w:b/>
          <w:sz w:val="20"/>
          <w:szCs w:val="20"/>
          <w:lang w:eastAsia="ru-RU"/>
        </w:rPr>
        <w:t>Прогресского</w:t>
      </w:r>
      <w:proofErr w:type="spellEnd"/>
      <w:r w:rsidRPr="007B10DE">
        <w:rPr>
          <w:rFonts w:ascii="Times New Roman" w:eastAsia="Times New Roman" w:hAnsi="Times New Roman"/>
          <w:b/>
          <w:sz w:val="20"/>
          <w:szCs w:val="20"/>
          <w:lang w:eastAsia="ru-RU"/>
        </w:rPr>
        <w:t xml:space="preserve"> сельского</w:t>
      </w:r>
    </w:p>
    <w:p w:rsidR="007B10DE" w:rsidRPr="007B10DE" w:rsidRDefault="007B10DE" w:rsidP="009D495C">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поселения  от 26.04.2024 №  193</w:t>
      </w:r>
    </w:p>
    <w:p w:rsidR="009D495C" w:rsidRDefault="009D495C" w:rsidP="009D495C">
      <w:pPr>
        <w:spacing w:after="0" w:line="240" w:lineRule="exact"/>
        <w:jc w:val="center"/>
        <w:rPr>
          <w:rFonts w:ascii="Times New Roman" w:eastAsia="Times New Roman" w:hAnsi="Times New Roman"/>
          <w:b/>
          <w:sz w:val="20"/>
          <w:szCs w:val="20"/>
          <w:lang w:eastAsia="ru-RU"/>
        </w:rPr>
      </w:pPr>
    </w:p>
    <w:p w:rsidR="007B10DE" w:rsidRPr="009D495C" w:rsidRDefault="009D495C" w:rsidP="009D495C">
      <w:pPr>
        <w:spacing w:after="0" w:line="240" w:lineRule="exact"/>
        <w:jc w:val="center"/>
        <w:rPr>
          <w:rFonts w:ascii="Times New Roman" w:eastAsia="Times New Roman" w:hAnsi="Times New Roman"/>
          <w:b/>
          <w:lang w:eastAsia="ru-RU"/>
        </w:rPr>
      </w:pPr>
      <w:r w:rsidRPr="009D495C">
        <w:rPr>
          <w:rFonts w:ascii="Times New Roman" w:eastAsia="Times New Roman" w:hAnsi="Times New Roman"/>
          <w:b/>
          <w:lang w:eastAsia="ru-RU"/>
        </w:rPr>
        <w:t xml:space="preserve">Ведомственная структура </w:t>
      </w:r>
      <w:r w:rsidR="007B10DE" w:rsidRPr="009D495C">
        <w:rPr>
          <w:rFonts w:ascii="Times New Roman" w:eastAsia="Times New Roman" w:hAnsi="Times New Roman"/>
          <w:b/>
          <w:lang w:eastAsia="ru-RU"/>
        </w:rPr>
        <w:t xml:space="preserve">расходов бюджета  </w:t>
      </w:r>
      <w:proofErr w:type="spellStart"/>
      <w:r w:rsidR="007B10DE" w:rsidRPr="009D495C">
        <w:rPr>
          <w:rFonts w:ascii="Times New Roman" w:eastAsia="Times New Roman" w:hAnsi="Times New Roman"/>
          <w:b/>
          <w:lang w:eastAsia="ru-RU"/>
        </w:rPr>
        <w:t>Прогресского</w:t>
      </w:r>
      <w:proofErr w:type="spellEnd"/>
      <w:r w:rsidR="007B10DE" w:rsidRPr="009D495C">
        <w:rPr>
          <w:rFonts w:ascii="Times New Roman" w:eastAsia="Times New Roman" w:hAnsi="Times New Roman"/>
          <w:b/>
          <w:lang w:eastAsia="ru-RU"/>
        </w:rPr>
        <w:t xml:space="preserve">  сельского поселения на  2024 год</w:t>
      </w:r>
    </w:p>
    <w:p w:rsidR="007B10DE" w:rsidRPr="009D495C" w:rsidRDefault="007B10DE" w:rsidP="007B10DE">
      <w:pPr>
        <w:spacing w:after="0" w:line="240" w:lineRule="auto"/>
        <w:jc w:val="center"/>
        <w:rPr>
          <w:rFonts w:ascii="Times New Roman" w:eastAsia="Times New Roman" w:hAnsi="Times New Roman"/>
          <w:b/>
          <w:lang w:eastAsia="ru-RU"/>
        </w:rPr>
      </w:pPr>
      <w:r w:rsidRPr="009D495C">
        <w:rPr>
          <w:rFonts w:ascii="Times New Roman" w:eastAsia="Times New Roman" w:hAnsi="Times New Roman"/>
          <w:b/>
          <w:lang w:eastAsia="ru-RU"/>
        </w:rPr>
        <w:t>и плановый период 2025-2026 годов</w:t>
      </w:r>
    </w:p>
    <w:p w:rsidR="007B10DE" w:rsidRPr="00CF3FDF" w:rsidRDefault="007B10DE" w:rsidP="007B10DE">
      <w:pPr>
        <w:spacing w:after="0" w:line="240" w:lineRule="auto"/>
        <w:jc w:val="center"/>
        <w:rPr>
          <w:rFonts w:ascii="Times New Roman" w:eastAsia="Times New Roman" w:hAnsi="Times New Roman"/>
          <w:sz w:val="20"/>
          <w:szCs w:val="20"/>
          <w:lang w:eastAsia="ru-RU"/>
        </w:rPr>
      </w:pPr>
      <w:r w:rsidRPr="00CF3FDF">
        <w:rPr>
          <w:rFonts w:ascii="Times New Roman" w:eastAsia="Times New Roman" w:hAnsi="Times New Roman"/>
          <w:sz w:val="20"/>
          <w:szCs w:val="20"/>
          <w:lang w:eastAsia="ru-RU"/>
        </w:rPr>
        <w:t xml:space="preserve">                                                                                                                                                   </w:t>
      </w:r>
      <w:r w:rsidR="00CF3FDF">
        <w:rPr>
          <w:rFonts w:ascii="Times New Roman" w:eastAsia="Times New Roman" w:hAnsi="Times New Roman"/>
          <w:sz w:val="20"/>
          <w:szCs w:val="20"/>
          <w:lang w:eastAsia="ru-RU"/>
        </w:rPr>
        <w:t xml:space="preserve">                     </w:t>
      </w:r>
      <w:r w:rsidRPr="00CF3FDF">
        <w:rPr>
          <w:rFonts w:ascii="Times New Roman" w:eastAsia="Times New Roman" w:hAnsi="Times New Roman"/>
          <w:sz w:val="20"/>
          <w:szCs w:val="20"/>
          <w:lang w:eastAsia="ru-RU"/>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50"/>
        <w:gridCol w:w="567"/>
        <w:gridCol w:w="567"/>
        <w:gridCol w:w="1351"/>
        <w:gridCol w:w="566"/>
        <w:gridCol w:w="1060"/>
        <w:gridCol w:w="1134"/>
        <w:gridCol w:w="1134"/>
      </w:tblGrid>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Документ, учреждение</w:t>
            </w:r>
          </w:p>
        </w:tc>
        <w:tc>
          <w:tcPr>
            <w:tcW w:w="850"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roofErr w:type="gramStart"/>
            <w:r w:rsidRPr="009D495C">
              <w:rPr>
                <w:rFonts w:ascii="Times New Roman" w:eastAsia="Times New Roman" w:hAnsi="Times New Roman"/>
                <w:sz w:val="20"/>
                <w:szCs w:val="20"/>
                <w:lang w:eastAsia="ru-RU"/>
              </w:rPr>
              <w:t>Вед-во</w:t>
            </w:r>
            <w:proofErr w:type="gramEnd"/>
          </w:p>
        </w:tc>
        <w:tc>
          <w:tcPr>
            <w:tcW w:w="56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roofErr w:type="spellStart"/>
            <w:r w:rsidRPr="009D495C">
              <w:rPr>
                <w:rFonts w:ascii="Times New Roman" w:eastAsia="Times New Roman" w:hAnsi="Times New Roman"/>
                <w:sz w:val="20"/>
                <w:szCs w:val="20"/>
                <w:lang w:eastAsia="ru-RU"/>
              </w:rPr>
              <w:t>Рз</w:t>
            </w:r>
            <w:proofErr w:type="spellEnd"/>
          </w:p>
        </w:tc>
        <w:tc>
          <w:tcPr>
            <w:tcW w:w="56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roofErr w:type="spellStart"/>
            <w:proofErr w:type="gramStart"/>
            <w:r w:rsidRPr="009D495C">
              <w:rPr>
                <w:rFonts w:ascii="Times New Roman" w:eastAsia="Times New Roman" w:hAnsi="Times New Roman"/>
                <w:sz w:val="20"/>
                <w:szCs w:val="20"/>
                <w:lang w:eastAsia="ru-RU"/>
              </w:rPr>
              <w:t>Пр</w:t>
            </w:r>
            <w:proofErr w:type="spellEnd"/>
            <w:proofErr w:type="gramEnd"/>
          </w:p>
        </w:tc>
        <w:tc>
          <w:tcPr>
            <w:tcW w:w="1351"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ЦСР</w:t>
            </w:r>
          </w:p>
        </w:tc>
        <w:tc>
          <w:tcPr>
            <w:tcW w:w="566"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ВР</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Сумма на 2024 год</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Сумма на 2025 год</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Сумма на 2026 год</w:t>
            </w:r>
          </w:p>
        </w:tc>
      </w:tr>
      <w:tr w:rsidR="007B10DE" w:rsidRPr="007B10DE" w:rsidTr="009D495C">
        <w:trPr>
          <w:trHeight w:val="708"/>
        </w:trPr>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w:t>
            </w: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Администрация </w:t>
            </w:r>
            <w:proofErr w:type="spellStart"/>
            <w:r w:rsidRPr="009D495C">
              <w:rPr>
                <w:rFonts w:ascii="Times New Roman" w:eastAsia="Times New Roman" w:hAnsi="Times New Roman"/>
                <w:b/>
                <w:sz w:val="20"/>
                <w:szCs w:val="20"/>
                <w:lang w:eastAsia="ru-RU"/>
              </w:rPr>
              <w:t>Прогресского</w:t>
            </w:r>
            <w:proofErr w:type="spellEnd"/>
            <w:r w:rsidRPr="009D495C">
              <w:rPr>
                <w:rFonts w:ascii="Times New Roman" w:eastAsia="Times New Roman" w:hAnsi="Times New Roman"/>
                <w:b/>
                <w:sz w:val="20"/>
                <w:szCs w:val="20"/>
                <w:lang w:eastAsia="ru-RU"/>
              </w:rPr>
              <w:t xml:space="preserve"> сельского поселения</w:t>
            </w:r>
          </w:p>
        </w:tc>
        <w:tc>
          <w:tcPr>
            <w:tcW w:w="850" w:type="dxa"/>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567"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00</w:t>
            </w:r>
          </w:p>
        </w:tc>
        <w:tc>
          <w:tcPr>
            <w:tcW w:w="1351"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0000000000</w:t>
            </w:r>
          </w:p>
        </w:tc>
        <w:tc>
          <w:tcPr>
            <w:tcW w:w="566"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12814,91</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9420,68</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9411,36</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w:t>
            </w:r>
            <w:r w:rsidRPr="009D495C">
              <w:rPr>
                <w:rFonts w:ascii="Times New Roman" w:eastAsia="Times New Roman" w:hAnsi="Times New Roman"/>
                <w:b/>
                <w:sz w:val="20"/>
                <w:szCs w:val="20"/>
                <w:lang w:eastAsia="ru-RU"/>
              </w:rPr>
              <w:t>бщегосударственные вопросы</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6981,81</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6121,86</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6335,0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Функционирование высшего должностного лица субъекта РФ и  муниципального образования</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915,9</w:t>
            </w:r>
          </w:p>
        </w:tc>
      </w:tr>
      <w:tr w:rsidR="007B10DE" w:rsidRPr="007B10DE" w:rsidTr="009D495C">
        <w:trPr>
          <w:trHeight w:val="488"/>
        </w:trPr>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Глава муниципального образования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9510001000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w:t>
            </w:r>
            <w:proofErr w:type="gramStart"/>
            <w:r w:rsidRPr="009D495C">
              <w:rPr>
                <w:rFonts w:ascii="Times New Roman" w:eastAsia="Times New Roman" w:hAnsi="Times New Roman"/>
                <w:sz w:val="20"/>
                <w:szCs w:val="20"/>
                <w:lang w:eastAsia="ru-RU"/>
              </w:rPr>
              <w:t>персо</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налу</w:t>
            </w:r>
            <w:proofErr w:type="gramEnd"/>
            <w:r w:rsidRPr="009D495C">
              <w:rPr>
                <w:rFonts w:ascii="Times New Roman" w:eastAsia="Times New Roman" w:hAnsi="Times New Roman"/>
                <w:sz w:val="20"/>
                <w:szCs w:val="20"/>
                <w:lang w:eastAsia="ru-RU"/>
              </w:rPr>
              <w:t xml:space="preserve"> в целях обеспечения выполнения функций государственными (</w:t>
            </w:r>
            <w:proofErr w:type="spellStart"/>
            <w:r w:rsidRPr="009D495C">
              <w:rPr>
                <w:rFonts w:ascii="Times New Roman" w:eastAsia="Times New Roman" w:hAnsi="Times New Roman"/>
                <w:sz w:val="20"/>
                <w:szCs w:val="20"/>
                <w:lang w:eastAsia="ru-RU"/>
              </w:rPr>
              <w:t>муни</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ципальными</w:t>
            </w:r>
            <w:proofErr w:type="spellEnd"/>
            <w:r w:rsidRPr="009D495C">
              <w:rPr>
                <w:rFonts w:ascii="Times New Roman" w:eastAsia="Times New Roman" w:hAnsi="Times New Roman"/>
                <w:sz w:val="20"/>
                <w:szCs w:val="20"/>
                <w:lang w:eastAsia="ru-RU"/>
              </w:rPr>
              <w:t>) органами, казенными учреждениями, органами управления государственными внебюджетными фондами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9510001000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9510001000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915,9</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9510001000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668,9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668,9</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668,9</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выплаты персоналу государственных (</w:t>
            </w:r>
            <w:proofErr w:type="spellStart"/>
            <w:proofErr w:type="gramStart"/>
            <w:r w:rsidRPr="009D495C">
              <w:rPr>
                <w:rFonts w:ascii="Times New Roman" w:eastAsia="Times New Roman" w:hAnsi="Times New Roman"/>
                <w:sz w:val="20"/>
                <w:szCs w:val="20"/>
                <w:lang w:eastAsia="ru-RU"/>
              </w:rPr>
              <w:t>муни</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ципальных</w:t>
            </w:r>
            <w:proofErr w:type="spellEnd"/>
            <w:proofErr w:type="gramEnd"/>
            <w:r w:rsidRPr="009D495C">
              <w:rPr>
                <w:rFonts w:ascii="Times New Roman" w:eastAsia="Times New Roman" w:hAnsi="Times New Roman"/>
                <w:sz w:val="20"/>
                <w:szCs w:val="20"/>
                <w:lang w:eastAsia="ru-RU"/>
              </w:rPr>
              <w:t>) органов, за исключением фонда оплаты труда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9510001000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122</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45,0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45,0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45,0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Взносы по обязательному социальному страхованию на выплаты </w:t>
            </w:r>
            <w:proofErr w:type="gramStart"/>
            <w:r w:rsidRPr="009D495C">
              <w:rPr>
                <w:rFonts w:ascii="Times New Roman" w:eastAsia="Times New Roman" w:hAnsi="Times New Roman"/>
                <w:sz w:val="20"/>
                <w:szCs w:val="20"/>
                <w:lang w:eastAsia="ru-RU"/>
              </w:rPr>
              <w:t>денежного</w:t>
            </w:r>
            <w:proofErr w:type="gramEnd"/>
            <w:r w:rsidRPr="009D495C">
              <w:rPr>
                <w:rFonts w:ascii="Times New Roman" w:eastAsia="Times New Roman" w:hAnsi="Times New Roman"/>
                <w:sz w:val="20"/>
                <w:szCs w:val="20"/>
                <w:lang w:eastAsia="ru-RU"/>
              </w:rPr>
              <w:t xml:space="preserve"> со</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 xml:space="preserve">держания и иные выплаты работникам </w:t>
            </w:r>
            <w:proofErr w:type="spellStart"/>
            <w:r w:rsidRPr="009D495C">
              <w:rPr>
                <w:rFonts w:ascii="Times New Roman" w:eastAsia="Times New Roman" w:hAnsi="Times New Roman"/>
                <w:sz w:val="20"/>
                <w:szCs w:val="20"/>
                <w:lang w:eastAsia="ru-RU"/>
              </w:rPr>
              <w:t>государствен</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r w:rsidRPr="009D495C">
              <w:rPr>
                <w:rFonts w:ascii="Times New Roman" w:eastAsia="Times New Roman" w:hAnsi="Times New Roman"/>
                <w:sz w:val="20"/>
                <w:szCs w:val="20"/>
                <w:lang w:eastAsia="ru-RU"/>
              </w:rPr>
              <w:t xml:space="preserve">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9510001000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202,0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r w:rsidRPr="009D495C">
              <w:rPr>
                <w:rFonts w:ascii="Times New Roman" w:eastAsia="Times New Roman" w:hAnsi="Times New Roman"/>
                <w:b/>
                <w:sz w:val="20"/>
                <w:szCs w:val="20"/>
                <w:lang w:eastAsia="ru-RU"/>
              </w:rPr>
              <w:t>5809,71</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5001,26</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5022,4</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Центральный аппарат местной администрации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5592,38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4897,46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4918,6</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w:t>
            </w:r>
            <w:proofErr w:type="gramStart"/>
            <w:r w:rsidRPr="009D495C">
              <w:rPr>
                <w:rFonts w:ascii="Times New Roman" w:eastAsia="Times New Roman" w:hAnsi="Times New Roman"/>
                <w:sz w:val="20"/>
                <w:szCs w:val="20"/>
                <w:lang w:eastAsia="ru-RU"/>
              </w:rPr>
              <w:t>пер</w:t>
            </w:r>
            <w:r w:rsidR="00CF3FDF">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соналу</w:t>
            </w:r>
            <w:proofErr w:type="spellEnd"/>
            <w:proofErr w:type="gramEnd"/>
            <w:r w:rsidRPr="009D495C">
              <w:rPr>
                <w:rFonts w:ascii="Times New Roman" w:eastAsia="Times New Roman" w:hAnsi="Times New Roman"/>
                <w:sz w:val="20"/>
                <w:szCs w:val="20"/>
                <w:lang w:eastAsia="ru-RU"/>
              </w:rPr>
              <w:t xml:space="preserve"> в целях обеспечения выполнения функций </w:t>
            </w:r>
            <w:proofErr w:type="spellStart"/>
            <w:r w:rsidRPr="009D495C">
              <w:rPr>
                <w:rFonts w:ascii="Times New Roman" w:eastAsia="Times New Roman" w:hAnsi="Times New Roman"/>
                <w:sz w:val="20"/>
                <w:szCs w:val="20"/>
                <w:lang w:eastAsia="ru-RU"/>
              </w:rPr>
              <w:t>госу</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дарственными (</w:t>
            </w:r>
            <w:proofErr w:type="spellStart"/>
            <w:r w:rsidRPr="009D495C">
              <w:rPr>
                <w:rFonts w:ascii="Times New Roman" w:eastAsia="Times New Roman" w:hAnsi="Times New Roman"/>
                <w:sz w:val="20"/>
                <w:szCs w:val="20"/>
                <w:lang w:eastAsia="ru-RU"/>
              </w:rPr>
              <w:t>муници</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пальными</w:t>
            </w:r>
            <w:proofErr w:type="spellEnd"/>
            <w:r w:rsidRPr="009D495C">
              <w:rPr>
                <w:rFonts w:ascii="Times New Roman" w:eastAsia="Times New Roman" w:hAnsi="Times New Roman"/>
                <w:sz w:val="20"/>
                <w:szCs w:val="20"/>
                <w:lang w:eastAsia="ru-RU"/>
              </w:rPr>
              <w:t>) органами, казенными учреждениями, органами управления государственными внебюджетными фондами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4948,6</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4948,6</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4818,1</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3662,3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3562,3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3562,3</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выплаты персоналу государственных (</w:t>
            </w:r>
            <w:proofErr w:type="spellStart"/>
            <w:proofErr w:type="gramStart"/>
            <w:r w:rsidRPr="009D495C">
              <w:rPr>
                <w:rFonts w:ascii="Times New Roman" w:eastAsia="Times New Roman" w:hAnsi="Times New Roman"/>
                <w:sz w:val="20"/>
                <w:szCs w:val="20"/>
                <w:lang w:eastAsia="ru-RU"/>
              </w:rPr>
              <w:t>муници</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пальных</w:t>
            </w:r>
            <w:proofErr w:type="spellEnd"/>
            <w:proofErr w:type="gramEnd"/>
            <w:r w:rsidRPr="009D495C">
              <w:rPr>
                <w:rFonts w:ascii="Times New Roman" w:eastAsia="Times New Roman" w:hAnsi="Times New Roman"/>
                <w:sz w:val="20"/>
                <w:szCs w:val="20"/>
                <w:lang w:eastAsia="ru-RU"/>
              </w:rPr>
              <w:t xml:space="preserve">) органов, за </w:t>
            </w:r>
            <w:proofErr w:type="spellStart"/>
            <w:r w:rsidRPr="009D495C">
              <w:rPr>
                <w:rFonts w:ascii="Times New Roman" w:eastAsia="Times New Roman" w:hAnsi="Times New Roman"/>
                <w:sz w:val="20"/>
                <w:szCs w:val="20"/>
                <w:lang w:eastAsia="ru-RU"/>
              </w:rPr>
              <w:t>исклю</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чением</w:t>
            </w:r>
            <w:proofErr w:type="spellEnd"/>
            <w:r w:rsidRPr="009D495C">
              <w:rPr>
                <w:rFonts w:ascii="Times New Roman" w:eastAsia="Times New Roman" w:hAnsi="Times New Roman"/>
                <w:sz w:val="20"/>
                <w:szCs w:val="20"/>
                <w:lang w:eastAsia="ru-RU"/>
              </w:rPr>
              <w:t xml:space="preserve"> фонда оплаты труда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122</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180,</w:t>
            </w:r>
            <w:r w:rsidRPr="009D495C">
              <w:rPr>
                <w:rFonts w:ascii="Times New Roman" w:eastAsia="Times New Roman" w:hAnsi="Times New Roman"/>
                <w:sz w:val="20"/>
                <w:szCs w:val="20"/>
                <w:lang w:val="en-US" w:eastAsia="ru-RU"/>
              </w:rPr>
              <w:t>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180,</w:t>
            </w:r>
            <w:r w:rsidRPr="009D495C">
              <w:rPr>
                <w:rFonts w:ascii="Times New Roman" w:eastAsia="Times New Roman" w:hAnsi="Times New Roman"/>
                <w:sz w:val="20"/>
                <w:szCs w:val="20"/>
                <w:lang w:val="en-US" w:eastAsia="ru-RU"/>
              </w:rPr>
              <w:t>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180,</w:t>
            </w:r>
            <w:r w:rsidRPr="009D495C">
              <w:rPr>
                <w:rFonts w:ascii="Times New Roman" w:eastAsia="Times New Roman" w:hAnsi="Times New Roman"/>
                <w:sz w:val="20"/>
                <w:szCs w:val="20"/>
                <w:lang w:val="en-US" w:eastAsia="ru-RU"/>
              </w:rPr>
              <w:t>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Взносы по обязательному социальному страхованию на выплаты денежного содержания и иные </w:t>
            </w:r>
            <w:proofErr w:type="spellStart"/>
            <w:proofErr w:type="gramStart"/>
            <w:r w:rsidRPr="009D495C">
              <w:rPr>
                <w:rFonts w:ascii="Times New Roman" w:eastAsia="Times New Roman" w:hAnsi="Times New Roman"/>
                <w:sz w:val="20"/>
                <w:szCs w:val="20"/>
                <w:lang w:eastAsia="ru-RU"/>
              </w:rPr>
              <w:t>выпла</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ты</w:t>
            </w:r>
            <w:proofErr w:type="gramEnd"/>
            <w:r w:rsidRPr="009D495C">
              <w:rPr>
                <w:rFonts w:ascii="Times New Roman" w:eastAsia="Times New Roman" w:hAnsi="Times New Roman"/>
                <w:sz w:val="20"/>
                <w:szCs w:val="20"/>
                <w:lang w:eastAsia="ru-RU"/>
              </w:rPr>
              <w:t xml:space="preserve"> работникам </w:t>
            </w:r>
            <w:proofErr w:type="spellStart"/>
            <w:r w:rsidRPr="009D495C">
              <w:rPr>
                <w:rFonts w:ascii="Times New Roman" w:eastAsia="Times New Roman" w:hAnsi="Times New Roman"/>
                <w:sz w:val="20"/>
                <w:szCs w:val="20"/>
                <w:lang w:eastAsia="ru-RU"/>
              </w:rPr>
              <w:t>государ</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ственных</w:t>
            </w:r>
            <w:proofErr w:type="spellEnd"/>
            <w:r w:rsidRPr="009D495C">
              <w:rPr>
                <w:rFonts w:ascii="Times New Roman" w:eastAsia="Times New Roman" w:hAnsi="Times New Roman"/>
                <w:sz w:val="20"/>
                <w:szCs w:val="20"/>
                <w:lang w:eastAsia="ru-RU"/>
              </w:rPr>
              <w:t xml:space="preserve">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1106,3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1075,8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1075,8</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617,98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75,16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96,3</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617,98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75,16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96,3</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чения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377,98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15,16</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26,3</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энергетических ресурсов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247</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7</w:t>
            </w:r>
            <w:r w:rsidRPr="009D495C">
              <w:rPr>
                <w:rFonts w:ascii="Times New Roman" w:eastAsia="Times New Roman" w:hAnsi="Times New Roman"/>
                <w:sz w:val="20"/>
                <w:szCs w:val="20"/>
                <w:lang w:val="en-US" w:eastAsia="ru-RU"/>
              </w:rPr>
              <w:t>0</w:t>
            </w:r>
            <w:r w:rsidRPr="009D495C">
              <w:rPr>
                <w:rFonts w:ascii="Times New Roman" w:eastAsia="Times New Roman" w:hAnsi="Times New Roman"/>
                <w:sz w:val="20"/>
                <w:szCs w:val="20"/>
                <w:lang w:eastAsia="ru-RU"/>
              </w:rPr>
              <w:t>,</w:t>
            </w:r>
            <w:r w:rsidRPr="009D495C">
              <w:rPr>
                <w:rFonts w:ascii="Times New Roman" w:eastAsia="Times New Roman" w:hAnsi="Times New Roman"/>
                <w:sz w:val="20"/>
                <w:szCs w:val="20"/>
                <w:lang w:val="en-US" w:eastAsia="ru-RU"/>
              </w:rPr>
              <w:t>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бюджетные ассигнования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Уплата налога на </w:t>
            </w:r>
            <w:proofErr w:type="spellStart"/>
            <w:proofErr w:type="gramStart"/>
            <w:r w:rsidRPr="009D495C">
              <w:rPr>
                <w:rFonts w:ascii="Times New Roman" w:eastAsia="Times New Roman" w:hAnsi="Times New Roman"/>
                <w:sz w:val="20"/>
                <w:szCs w:val="20"/>
                <w:lang w:eastAsia="ru-RU"/>
              </w:rPr>
              <w:t>имущест</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во</w:t>
            </w:r>
            <w:proofErr w:type="gramEnd"/>
            <w:r w:rsidRPr="009D495C">
              <w:rPr>
                <w:rFonts w:ascii="Times New Roman" w:eastAsia="Times New Roman" w:hAnsi="Times New Roman"/>
                <w:sz w:val="20"/>
                <w:szCs w:val="20"/>
                <w:lang w:eastAsia="ru-RU"/>
              </w:rPr>
              <w:t xml:space="preserve"> организаций и земельного налога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851</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5,6</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Уплата прочих налогов, сборов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852</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Уплата иных  платежей</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9500001000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853</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Расходные обязательства на финансовое обеспечение </w:t>
            </w:r>
            <w:r w:rsidRPr="009D495C">
              <w:rPr>
                <w:rFonts w:ascii="Times New Roman" w:eastAsia="Times New Roman" w:hAnsi="Times New Roman"/>
                <w:sz w:val="20"/>
                <w:szCs w:val="20"/>
                <w:lang w:eastAsia="ru-RU"/>
              </w:rPr>
              <w:lastRenderedPageBreak/>
              <w:t>деятельности местной администрации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Расходы на выплаты </w:t>
            </w:r>
            <w:proofErr w:type="gramStart"/>
            <w:r w:rsidRPr="009D495C">
              <w:rPr>
                <w:rFonts w:ascii="Times New Roman" w:eastAsia="Times New Roman" w:hAnsi="Times New Roman"/>
                <w:sz w:val="20"/>
                <w:szCs w:val="20"/>
                <w:lang w:eastAsia="ru-RU"/>
              </w:rPr>
              <w:t>пер</w:t>
            </w:r>
            <w:r w:rsidR="00CF3FDF">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соналу</w:t>
            </w:r>
            <w:proofErr w:type="spellEnd"/>
            <w:proofErr w:type="gramEnd"/>
            <w:r w:rsidRPr="009D495C">
              <w:rPr>
                <w:rFonts w:ascii="Times New Roman" w:eastAsia="Times New Roman" w:hAnsi="Times New Roman"/>
                <w:sz w:val="20"/>
                <w:szCs w:val="20"/>
                <w:lang w:eastAsia="ru-RU"/>
              </w:rPr>
              <w:t xml:space="preserve"> в целях обеспечения выполнения функций </w:t>
            </w:r>
            <w:proofErr w:type="spellStart"/>
            <w:r w:rsidRPr="009D495C">
              <w:rPr>
                <w:rFonts w:ascii="Times New Roman" w:eastAsia="Times New Roman" w:hAnsi="Times New Roman"/>
                <w:sz w:val="20"/>
                <w:szCs w:val="20"/>
                <w:lang w:eastAsia="ru-RU"/>
              </w:rPr>
              <w:t>госу</w:t>
            </w:r>
            <w:proofErr w:type="spellEnd"/>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дарственными (</w:t>
            </w:r>
            <w:proofErr w:type="spellStart"/>
            <w:r w:rsidRPr="009D495C">
              <w:rPr>
                <w:rFonts w:ascii="Times New Roman" w:eastAsia="Times New Roman" w:hAnsi="Times New Roman"/>
                <w:sz w:val="20"/>
                <w:szCs w:val="20"/>
                <w:lang w:eastAsia="ru-RU"/>
              </w:rPr>
              <w:t>муници</w:t>
            </w:r>
            <w:r w:rsidR="00CF3FDF">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пальными</w:t>
            </w:r>
            <w:proofErr w:type="spellEnd"/>
            <w:r w:rsidRPr="009D495C">
              <w:rPr>
                <w:rFonts w:ascii="Times New Roman" w:eastAsia="Times New Roman" w:hAnsi="Times New Roman"/>
                <w:sz w:val="20"/>
                <w:szCs w:val="20"/>
                <w:lang w:eastAsia="ru-RU"/>
              </w:rPr>
              <w:t>) органами, казенными учреждениями, органами управления государственными внебюджетными фондами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52,08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52,08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47,92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47,92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9500021400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47,92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Возмещение по содержанию штатных единиц, осуществляющих переданные отдельные государственные полномочия области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w:t>
            </w:r>
            <w:proofErr w:type="gramStart"/>
            <w:r w:rsidRPr="009D495C">
              <w:rPr>
                <w:rFonts w:ascii="Times New Roman" w:eastAsia="Times New Roman" w:hAnsi="Times New Roman"/>
                <w:sz w:val="20"/>
                <w:szCs w:val="20"/>
                <w:lang w:eastAsia="ru-RU"/>
              </w:rPr>
              <w:t>персо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налу</w:t>
            </w:r>
            <w:proofErr w:type="gramEnd"/>
            <w:r w:rsidRPr="009D495C">
              <w:rPr>
                <w:rFonts w:ascii="Times New Roman" w:eastAsia="Times New Roman" w:hAnsi="Times New Roman"/>
                <w:sz w:val="20"/>
                <w:szCs w:val="20"/>
                <w:lang w:eastAsia="ru-RU"/>
              </w:rPr>
              <w:t xml:space="preserve"> в целях обеспечения выполнения функций </w:t>
            </w:r>
            <w:proofErr w:type="spellStart"/>
            <w:r w:rsidRPr="009D495C">
              <w:rPr>
                <w:rFonts w:ascii="Times New Roman" w:eastAsia="Times New Roman" w:hAnsi="Times New Roman"/>
                <w:sz w:val="20"/>
                <w:szCs w:val="20"/>
                <w:lang w:eastAsia="ru-RU"/>
              </w:rPr>
              <w:t>госу</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дарственными (</w:t>
            </w:r>
            <w:proofErr w:type="spellStart"/>
            <w:r w:rsidRPr="009D495C">
              <w:rPr>
                <w:rFonts w:ascii="Times New Roman" w:eastAsia="Times New Roman" w:hAnsi="Times New Roman"/>
                <w:sz w:val="20"/>
                <w:szCs w:val="20"/>
                <w:lang w:eastAsia="ru-RU"/>
              </w:rPr>
              <w:t>муници</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пальными</w:t>
            </w:r>
            <w:proofErr w:type="spellEnd"/>
            <w:r w:rsidRPr="009D495C">
              <w:rPr>
                <w:rFonts w:ascii="Times New Roman" w:eastAsia="Times New Roman" w:hAnsi="Times New Roman"/>
                <w:sz w:val="20"/>
                <w:szCs w:val="20"/>
                <w:lang w:eastAsia="ru-RU"/>
              </w:rPr>
              <w:t>) органами, казенными учреждениями, органами управления государственными внебюджетными фондами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103,8</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79,7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79,7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79,7</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Взносы по обязательному социальному страхованию на выплаты денежного содержания и иные </w:t>
            </w:r>
            <w:proofErr w:type="spellStart"/>
            <w:proofErr w:type="gramStart"/>
            <w:r w:rsidRPr="009D495C">
              <w:rPr>
                <w:rFonts w:ascii="Times New Roman" w:eastAsia="Times New Roman" w:hAnsi="Times New Roman"/>
                <w:sz w:val="20"/>
                <w:szCs w:val="20"/>
                <w:lang w:eastAsia="ru-RU"/>
              </w:rPr>
              <w:t>выпла</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ты</w:t>
            </w:r>
            <w:proofErr w:type="gramEnd"/>
            <w:r w:rsidRPr="009D495C">
              <w:rPr>
                <w:rFonts w:ascii="Times New Roman" w:eastAsia="Times New Roman" w:hAnsi="Times New Roman"/>
                <w:sz w:val="20"/>
                <w:szCs w:val="20"/>
                <w:lang w:eastAsia="ru-RU"/>
              </w:rPr>
              <w:t xml:space="preserve"> работникам </w:t>
            </w:r>
            <w:proofErr w:type="spellStart"/>
            <w:r w:rsidRPr="009D495C">
              <w:rPr>
                <w:rFonts w:ascii="Times New Roman" w:eastAsia="Times New Roman" w:hAnsi="Times New Roman"/>
                <w:sz w:val="20"/>
                <w:szCs w:val="20"/>
                <w:lang w:eastAsia="ru-RU"/>
              </w:rPr>
              <w:t>государст</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9500070280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24,1</w:t>
            </w:r>
          </w:p>
        </w:tc>
      </w:tr>
      <w:tr w:rsidR="007B10DE" w:rsidRPr="007B10DE" w:rsidTr="009D495C">
        <w:tc>
          <w:tcPr>
            <w:tcW w:w="2660" w:type="dxa"/>
            <w:vAlign w:val="bottom"/>
          </w:tcPr>
          <w:p w:rsidR="007B10DE" w:rsidRPr="009D495C" w:rsidRDefault="007B10DE" w:rsidP="007B10DE">
            <w:pPr>
              <w:spacing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Межбюджетные </w:t>
            </w:r>
            <w:proofErr w:type="gramStart"/>
            <w:r w:rsidRPr="009D495C">
              <w:rPr>
                <w:rFonts w:ascii="Times New Roman" w:eastAsia="Times New Roman" w:hAnsi="Times New Roman"/>
                <w:sz w:val="20"/>
                <w:szCs w:val="20"/>
                <w:lang w:eastAsia="ru-RU"/>
              </w:rPr>
              <w:t>трансфер</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ты</w:t>
            </w:r>
            <w:proofErr w:type="gramEnd"/>
            <w:r w:rsidRPr="009D495C">
              <w:rPr>
                <w:rFonts w:ascii="Times New Roman" w:eastAsia="Times New Roman" w:hAnsi="Times New Roman"/>
                <w:sz w:val="20"/>
                <w:szCs w:val="20"/>
                <w:lang w:eastAsia="ru-RU"/>
              </w:rPr>
              <w:t xml:space="preserve"> на осуществление части полномочий в части </w:t>
            </w:r>
            <w:r w:rsidRPr="009D495C">
              <w:rPr>
                <w:rFonts w:ascii="Times New Roman" w:eastAsia="Times New Roman" w:hAnsi="Times New Roman"/>
                <w:sz w:val="20"/>
                <w:szCs w:val="20"/>
                <w:lang w:eastAsia="ru-RU"/>
              </w:rPr>
              <w:lastRenderedPageBreak/>
              <w:t>определения поставщиков (подрядчиков, исполните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лей) при осуществлении закупок товаров, работ, услуг для обеспечения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9500081040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13,53</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Межбюджетные трансферты</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9500081040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13,53</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межбюджетные трансферты</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9500081040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13,53</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06</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roofErr w:type="gramStart"/>
            <w:r w:rsidRPr="009D495C">
              <w:rPr>
                <w:rFonts w:ascii="Times New Roman" w:eastAsia="Times New Roman" w:hAnsi="Times New Roman"/>
                <w:sz w:val="20"/>
                <w:szCs w:val="20"/>
                <w:lang w:eastAsia="ru-RU"/>
              </w:rPr>
              <w:t>Межбюджетные трансфер</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ты на выполнение Контрольно-счетной пала</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 xml:space="preserve">той </w:t>
            </w:r>
            <w:proofErr w:type="spellStart"/>
            <w:r w:rsidRPr="009D495C">
              <w:rPr>
                <w:rFonts w:ascii="Times New Roman" w:eastAsia="Times New Roman" w:hAnsi="Times New Roman"/>
                <w:sz w:val="20"/>
                <w:szCs w:val="20"/>
                <w:lang w:eastAsia="ru-RU"/>
              </w:rPr>
              <w:t>Боровичского</w:t>
            </w:r>
            <w:proofErr w:type="spellEnd"/>
            <w:r w:rsidRPr="009D495C">
              <w:rPr>
                <w:rFonts w:ascii="Times New Roman" w:eastAsia="Times New Roman" w:hAnsi="Times New Roman"/>
                <w:sz w:val="20"/>
                <w:szCs w:val="20"/>
                <w:lang w:eastAsia="ru-RU"/>
              </w:rPr>
              <w:t xml:space="preserve"> </w:t>
            </w:r>
            <w:proofErr w:type="spellStart"/>
            <w:r w:rsidRPr="009D495C">
              <w:rPr>
                <w:rFonts w:ascii="Times New Roman" w:eastAsia="Times New Roman" w:hAnsi="Times New Roman"/>
                <w:sz w:val="20"/>
                <w:szCs w:val="20"/>
                <w:lang w:eastAsia="ru-RU"/>
              </w:rPr>
              <w:t>муници</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пального</w:t>
            </w:r>
            <w:proofErr w:type="spellEnd"/>
            <w:r w:rsidRPr="009D495C">
              <w:rPr>
                <w:rFonts w:ascii="Times New Roman" w:eastAsia="Times New Roman" w:hAnsi="Times New Roman"/>
                <w:sz w:val="20"/>
                <w:szCs w:val="20"/>
                <w:lang w:eastAsia="ru-RU"/>
              </w:rPr>
              <w:t xml:space="preserve"> района </w:t>
            </w:r>
            <w:proofErr w:type="spellStart"/>
            <w:r w:rsidRPr="009D495C">
              <w:rPr>
                <w:rFonts w:ascii="Times New Roman" w:eastAsia="Times New Roman" w:hAnsi="Times New Roman"/>
                <w:sz w:val="20"/>
                <w:szCs w:val="20"/>
                <w:lang w:eastAsia="ru-RU"/>
              </w:rPr>
              <w:t>полномо</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 xml:space="preserve">чий Контрольно-счетной комиссии сельского </w:t>
            </w:r>
            <w:proofErr w:type="spellStart"/>
            <w:r w:rsidRPr="009D495C">
              <w:rPr>
                <w:rFonts w:ascii="Times New Roman" w:eastAsia="Times New Roman" w:hAnsi="Times New Roman"/>
                <w:sz w:val="20"/>
                <w:szCs w:val="20"/>
                <w:lang w:eastAsia="ru-RU"/>
              </w:rPr>
              <w:t>поселе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r w:rsidRPr="009D495C">
              <w:rPr>
                <w:rFonts w:ascii="Times New Roman" w:eastAsia="Times New Roman" w:hAnsi="Times New Roman"/>
                <w:sz w:val="20"/>
                <w:szCs w:val="20"/>
                <w:lang w:eastAsia="ru-RU"/>
              </w:rPr>
              <w:t xml:space="preserve"> по осуществлению внешнего муниципального финансового контроля</w:t>
            </w:r>
            <w:proofErr w:type="gramEnd"/>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06</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9700081020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Межбюджетные трансферты</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06</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9700081020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межбюджетные трансферты</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06</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9700081020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59,5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bCs/>
                <w:sz w:val="20"/>
                <w:szCs w:val="20"/>
                <w:lang w:eastAsia="ru-RU"/>
              </w:rPr>
            </w:pPr>
            <w:r w:rsidRPr="009D495C">
              <w:rPr>
                <w:rFonts w:ascii="Times New Roman" w:eastAsia="Times New Roman" w:hAnsi="Times New Roman"/>
                <w:b/>
                <w:bCs/>
                <w:sz w:val="20"/>
                <w:szCs w:val="20"/>
                <w:lang w:eastAsia="ru-RU"/>
              </w:rPr>
              <w:t>Резервные фонды</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Резервные фонды местной администрации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9800029990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бюджетные ассигнования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9800029990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Резервные средства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9800029990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Другие общегосударственные вопросы</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186,7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194,7</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386,7</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«Развитие информационного общества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2022-2024гг»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132,2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Развитие информационного общества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42,1</w:t>
            </w:r>
          </w:p>
        </w:tc>
        <w:tc>
          <w:tcPr>
            <w:tcW w:w="1134"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DD4FF0">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Формирование </w:t>
            </w:r>
            <w:proofErr w:type="spellStart"/>
            <w:r w:rsidRPr="009D495C">
              <w:rPr>
                <w:rFonts w:ascii="Times New Roman" w:eastAsia="Times New Roman" w:hAnsi="Times New Roman"/>
                <w:sz w:val="20"/>
                <w:szCs w:val="20"/>
                <w:lang w:eastAsia="ru-RU"/>
              </w:rPr>
              <w:t>электронн</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го</w:t>
            </w:r>
            <w:proofErr w:type="spellEnd"/>
            <w:r w:rsidRPr="009D495C">
              <w:rPr>
                <w:rFonts w:ascii="Times New Roman" w:eastAsia="Times New Roman" w:hAnsi="Times New Roman"/>
                <w:sz w:val="20"/>
                <w:szCs w:val="20"/>
                <w:lang w:eastAsia="ru-RU"/>
              </w:rPr>
              <w:t xml:space="preserve"> муниципалитета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Закупка товаров, работ и </w:t>
            </w:r>
            <w:r w:rsidRPr="009D495C">
              <w:rPr>
                <w:rFonts w:ascii="Times New Roman" w:eastAsia="Times New Roman" w:hAnsi="Times New Roman"/>
                <w:sz w:val="20"/>
                <w:szCs w:val="20"/>
                <w:lang w:eastAsia="ru-RU"/>
              </w:rPr>
              <w:lastRenderedPageBreak/>
              <w:t>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Осуществление </w:t>
            </w:r>
            <w:proofErr w:type="spellStart"/>
            <w:proofErr w:type="gramStart"/>
            <w:r w:rsidRPr="009D495C">
              <w:rPr>
                <w:rFonts w:ascii="Times New Roman" w:eastAsia="Times New Roman" w:hAnsi="Times New Roman"/>
                <w:sz w:val="20"/>
                <w:szCs w:val="20"/>
                <w:lang w:eastAsia="ru-RU"/>
              </w:rPr>
              <w:t>государ</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ственных</w:t>
            </w:r>
            <w:proofErr w:type="spellEnd"/>
            <w:proofErr w:type="gramEnd"/>
            <w:r w:rsidRPr="009D495C">
              <w:rPr>
                <w:rFonts w:ascii="Times New Roman" w:eastAsia="Times New Roman" w:hAnsi="Times New Roman"/>
                <w:sz w:val="20"/>
                <w:szCs w:val="20"/>
                <w:lang w:eastAsia="ru-RU"/>
              </w:rPr>
              <w:t xml:space="preserve"> полномочий по определению перечня должностных лиц, </w:t>
            </w:r>
            <w:proofErr w:type="spellStart"/>
            <w:r w:rsidRPr="009D495C">
              <w:rPr>
                <w:rFonts w:ascii="Times New Roman" w:eastAsia="Times New Roman" w:hAnsi="Times New Roman"/>
                <w:sz w:val="20"/>
                <w:szCs w:val="20"/>
                <w:lang w:eastAsia="ru-RU"/>
              </w:rPr>
              <w:t>уполно</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моченных составлять про</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токолы</w:t>
            </w:r>
            <w:proofErr w:type="spellEnd"/>
            <w:r w:rsidRPr="009D495C">
              <w:rPr>
                <w:rFonts w:ascii="Times New Roman" w:eastAsia="Times New Roman" w:hAnsi="Times New Roman"/>
                <w:sz w:val="20"/>
                <w:szCs w:val="20"/>
                <w:lang w:eastAsia="ru-RU"/>
              </w:rPr>
              <w:t xml:space="preserve"> об </w:t>
            </w:r>
            <w:proofErr w:type="spellStart"/>
            <w:r w:rsidRPr="009D495C">
              <w:rPr>
                <w:rFonts w:ascii="Times New Roman" w:eastAsia="Times New Roman" w:hAnsi="Times New Roman"/>
                <w:sz w:val="20"/>
                <w:szCs w:val="20"/>
                <w:lang w:eastAsia="ru-RU"/>
              </w:rPr>
              <w:t>административ</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r w:rsidRPr="009D495C">
              <w:rPr>
                <w:rFonts w:ascii="Times New Roman" w:eastAsia="Times New Roman" w:hAnsi="Times New Roman"/>
                <w:sz w:val="20"/>
                <w:szCs w:val="20"/>
                <w:lang w:eastAsia="ru-RU"/>
              </w:rPr>
              <w:t xml:space="preserve"> правонарушениях в отношении граждан</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9300070650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Прочие мероприятия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Расходы на выплаты </w:t>
            </w:r>
            <w:proofErr w:type="gramStart"/>
            <w:r w:rsidRPr="009D495C">
              <w:rPr>
                <w:rFonts w:ascii="Times New Roman" w:eastAsia="Times New Roman" w:hAnsi="Times New Roman"/>
                <w:sz w:val="20"/>
                <w:szCs w:val="20"/>
                <w:lang w:eastAsia="ru-RU"/>
              </w:rPr>
              <w:t>персо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налу</w:t>
            </w:r>
            <w:proofErr w:type="gramEnd"/>
            <w:r w:rsidRPr="009D495C">
              <w:rPr>
                <w:rFonts w:ascii="Times New Roman" w:eastAsia="Times New Roman" w:hAnsi="Times New Roman"/>
                <w:sz w:val="20"/>
                <w:szCs w:val="20"/>
                <w:lang w:eastAsia="ru-RU"/>
              </w:rPr>
              <w:t xml:space="preserve"> в целях обеспечения выполнения функций </w:t>
            </w:r>
            <w:proofErr w:type="spellStart"/>
            <w:r w:rsidRPr="009D495C">
              <w:rPr>
                <w:rFonts w:ascii="Times New Roman" w:eastAsia="Times New Roman" w:hAnsi="Times New Roman"/>
                <w:sz w:val="20"/>
                <w:szCs w:val="20"/>
                <w:lang w:eastAsia="ru-RU"/>
              </w:rPr>
              <w:t>госу</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дарственными (</w:t>
            </w:r>
            <w:proofErr w:type="spellStart"/>
            <w:r w:rsidRPr="009D495C">
              <w:rPr>
                <w:rFonts w:ascii="Times New Roman" w:eastAsia="Times New Roman" w:hAnsi="Times New Roman"/>
                <w:sz w:val="20"/>
                <w:szCs w:val="20"/>
                <w:lang w:eastAsia="ru-RU"/>
              </w:rPr>
              <w:t>муници</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пальными</w:t>
            </w:r>
            <w:proofErr w:type="spellEnd"/>
            <w:r w:rsidRPr="009D495C">
              <w:rPr>
                <w:rFonts w:ascii="Times New Roman" w:eastAsia="Times New Roman" w:hAnsi="Times New Roman"/>
                <w:sz w:val="20"/>
                <w:szCs w:val="20"/>
                <w:lang w:eastAsia="ru-RU"/>
              </w:rPr>
              <w:t>) органами, казенными учреждениями, органами управления государственными внебюджетными фондами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выплаты государственных (муниципальных) органов привлекаемым лицам</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9390099990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123</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Условно утвержденные расходы</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000</w:t>
            </w: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99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386,2</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бюджетные ассигнования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000</w:t>
            </w: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99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386,2</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Условно утвержденные расходы органов местного самоуправления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000</w:t>
            </w: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99</w:t>
            </w:r>
            <w:r w:rsidRPr="009D495C">
              <w:rPr>
                <w:rFonts w:ascii="Times New Roman" w:eastAsia="Times New Roman" w:hAnsi="Times New Roman"/>
                <w:sz w:val="20"/>
                <w:szCs w:val="20"/>
                <w:lang w:val="en-US" w:eastAsia="ru-RU"/>
              </w:rPr>
              <w:t>8</w:t>
            </w:r>
            <w:r w:rsidRPr="009D495C">
              <w:rPr>
                <w:rFonts w:ascii="Times New Roman" w:eastAsia="Times New Roman" w:hAnsi="Times New Roman"/>
                <w:sz w:val="20"/>
                <w:szCs w:val="20"/>
                <w:lang w:eastAsia="ru-RU"/>
              </w:rPr>
              <w:t>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87</w:t>
            </w:r>
            <w:r w:rsidRPr="009D495C">
              <w:rPr>
                <w:rFonts w:ascii="Times New Roman" w:eastAsia="Times New Roman" w:hAnsi="Times New Roman"/>
                <w:sz w:val="20"/>
                <w:szCs w:val="20"/>
                <w:lang w:eastAsia="ru-RU"/>
              </w:rPr>
              <w:t>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194,2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386,2</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Национальная оборона</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345,01</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379,52</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414,66</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Мобилизационная и вневойсковая подготовка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Осуществление первичного воинского учета на </w:t>
            </w:r>
            <w:proofErr w:type="spellStart"/>
            <w:proofErr w:type="gramStart"/>
            <w:r w:rsidRPr="009D495C">
              <w:rPr>
                <w:rFonts w:ascii="Times New Roman" w:eastAsia="Times New Roman" w:hAnsi="Times New Roman"/>
                <w:sz w:val="20"/>
                <w:szCs w:val="20"/>
                <w:lang w:eastAsia="ru-RU"/>
              </w:rPr>
              <w:t>террито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риях</w:t>
            </w:r>
            <w:proofErr w:type="spellEnd"/>
            <w:proofErr w:type="gramEnd"/>
            <w:r w:rsidRPr="009D495C">
              <w:rPr>
                <w:rFonts w:ascii="Times New Roman" w:eastAsia="Times New Roman" w:hAnsi="Times New Roman"/>
                <w:sz w:val="20"/>
                <w:szCs w:val="20"/>
                <w:lang w:eastAsia="ru-RU"/>
              </w:rPr>
              <w:t xml:space="preserve">, где отсутствуют </w:t>
            </w:r>
            <w:r w:rsidRPr="009D495C">
              <w:rPr>
                <w:rFonts w:ascii="Times New Roman" w:eastAsia="Times New Roman" w:hAnsi="Times New Roman"/>
                <w:sz w:val="20"/>
                <w:szCs w:val="20"/>
                <w:lang w:eastAsia="ru-RU"/>
              </w:rPr>
              <w:lastRenderedPageBreak/>
              <w:t>военные комиссариаты</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Расходы на выплаты </w:t>
            </w:r>
            <w:proofErr w:type="gramStart"/>
            <w:r w:rsidRPr="009D495C">
              <w:rPr>
                <w:rFonts w:ascii="Times New Roman" w:eastAsia="Times New Roman" w:hAnsi="Times New Roman"/>
                <w:sz w:val="20"/>
                <w:szCs w:val="20"/>
                <w:lang w:eastAsia="ru-RU"/>
              </w:rPr>
              <w:t>пер</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соналу</w:t>
            </w:r>
            <w:proofErr w:type="spellEnd"/>
            <w:proofErr w:type="gramEnd"/>
            <w:r w:rsidRPr="009D495C">
              <w:rPr>
                <w:rFonts w:ascii="Times New Roman" w:eastAsia="Times New Roman" w:hAnsi="Times New Roman"/>
                <w:sz w:val="20"/>
                <w:szCs w:val="20"/>
                <w:lang w:eastAsia="ru-RU"/>
              </w:rPr>
              <w:t xml:space="preserve"> в целях обеспечения выполнения функций </w:t>
            </w:r>
            <w:proofErr w:type="spellStart"/>
            <w:r w:rsidRPr="009D495C">
              <w:rPr>
                <w:rFonts w:ascii="Times New Roman" w:eastAsia="Times New Roman" w:hAnsi="Times New Roman"/>
                <w:sz w:val="20"/>
                <w:szCs w:val="20"/>
                <w:lang w:eastAsia="ru-RU"/>
              </w:rPr>
              <w:t>госу</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дарственными (</w:t>
            </w:r>
            <w:proofErr w:type="spellStart"/>
            <w:r w:rsidRPr="009D495C">
              <w:rPr>
                <w:rFonts w:ascii="Times New Roman" w:eastAsia="Times New Roman" w:hAnsi="Times New Roman"/>
                <w:sz w:val="20"/>
                <w:szCs w:val="20"/>
                <w:lang w:eastAsia="ru-RU"/>
              </w:rPr>
              <w:t>муници</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пальными</w:t>
            </w:r>
            <w:proofErr w:type="spellEnd"/>
            <w:r w:rsidRPr="009D495C">
              <w:rPr>
                <w:rFonts w:ascii="Times New Roman" w:eastAsia="Times New Roman" w:hAnsi="Times New Roman"/>
                <w:sz w:val="20"/>
                <w:szCs w:val="20"/>
                <w:lang w:eastAsia="ru-RU"/>
              </w:rPr>
              <w:t>) органами, казенными учреждениями, органами управления государственными внебюджетными фондами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345,01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379,52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414,66</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Фонд оплаты труда государственных (муниципальных) органов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121</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265,0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291,5</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318,5</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Взносы по обязательному социальному страхованию на выплаты </w:t>
            </w:r>
            <w:proofErr w:type="gramStart"/>
            <w:r w:rsidRPr="009D495C">
              <w:rPr>
                <w:rFonts w:ascii="Times New Roman" w:eastAsia="Times New Roman" w:hAnsi="Times New Roman"/>
                <w:sz w:val="20"/>
                <w:szCs w:val="20"/>
                <w:lang w:eastAsia="ru-RU"/>
              </w:rPr>
              <w:t>денежного</w:t>
            </w:r>
            <w:proofErr w:type="gramEnd"/>
            <w:r w:rsidRPr="009D495C">
              <w:rPr>
                <w:rFonts w:ascii="Times New Roman" w:eastAsia="Times New Roman" w:hAnsi="Times New Roman"/>
                <w:sz w:val="20"/>
                <w:szCs w:val="20"/>
                <w:lang w:eastAsia="ru-RU"/>
              </w:rPr>
              <w:t xml:space="preserve"> со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 xml:space="preserve">держания и иные выплаты работникам </w:t>
            </w:r>
            <w:proofErr w:type="spellStart"/>
            <w:r w:rsidRPr="009D495C">
              <w:rPr>
                <w:rFonts w:ascii="Times New Roman" w:eastAsia="Times New Roman" w:hAnsi="Times New Roman"/>
                <w:sz w:val="20"/>
                <w:szCs w:val="20"/>
                <w:lang w:eastAsia="ru-RU"/>
              </w:rPr>
              <w:t>государствен</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r w:rsidRPr="009D495C">
              <w:rPr>
                <w:rFonts w:ascii="Times New Roman" w:eastAsia="Times New Roman" w:hAnsi="Times New Roman"/>
                <w:sz w:val="20"/>
                <w:szCs w:val="20"/>
                <w:lang w:eastAsia="ru-RU"/>
              </w:rPr>
              <w:t xml:space="preserve"> (муниципальных) органов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02</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9300051180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129</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80,01</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88,02</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96,16</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Защита населения и </w:t>
            </w:r>
            <w:proofErr w:type="spellStart"/>
            <w:proofErr w:type="gramStart"/>
            <w:r w:rsidRPr="009D495C">
              <w:rPr>
                <w:rFonts w:ascii="Times New Roman" w:eastAsia="Times New Roman" w:hAnsi="Times New Roman"/>
                <w:sz w:val="20"/>
                <w:szCs w:val="20"/>
                <w:lang w:eastAsia="ru-RU"/>
              </w:rPr>
              <w:t>терри</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тории</w:t>
            </w:r>
            <w:proofErr w:type="gramEnd"/>
            <w:r w:rsidRPr="009D495C">
              <w:rPr>
                <w:rFonts w:ascii="Times New Roman" w:eastAsia="Times New Roman" w:hAnsi="Times New Roman"/>
                <w:sz w:val="20"/>
                <w:szCs w:val="20"/>
                <w:lang w:eastAsia="ru-RU"/>
              </w:rPr>
              <w:t xml:space="preserve"> от чрезвычайных ситуаций природного и техногенного характера, пожарная безопасность</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«Усиление </w:t>
            </w:r>
            <w:proofErr w:type="spellStart"/>
            <w:proofErr w:type="gramStart"/>
            <w:r w:rsidRPr="009D495C">
              <w:rPr>
                <w:rFonts w:ascii="Times New Roman" w:eastAsia="Times New Roman" w:hAnsi="Times New Roman"/>
                <w:sz w:val="20"/>
                <w:szCs w:val="20"/>
                <w:lang w:eastAsia="ru-RU"/>
              </w:rPr>
              <w:t>противопожар</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ной</w:t>
            </w:r>
            <w:proofErr w:type="gramEnd"/>
            <w:r w:rsidRPr="009D495C">
              <w:rPr>
                <w:rFonts w:ascii="Times New Roman" w:eastAsia="Times New Roman" w:hAnsi="Times New Roman"/>
                <w:sz w:val="20"/>
                <w:szCs w:val="20"/>
                <w:lang w:eastAsia="ru-RU"/>
              </w:rPr>
              <w:t xml:space="preserve"> защиты объектов и населенных пунктов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2023-2025 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Приобретение и содержание объектов противопожарной  деятельности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2400028010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Национальная экономика</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2682,09</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2116,0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2131,4</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Дорожное хозяйство (дорожные фонды)</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2674,09</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2108,0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2131,4</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«Повышение безопасности дорожного движения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2022-2024 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2647,5</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Ремонт и содержание автомобильных дорог местного значения за счет </w:t>
            </w:r>
            <w:r w:rsidRPr="009D495C">
              <w:rPr>
                <w:rFonts w:ascii="Times New Roman" w:eastAsia="Times New Roman" w:hAnsi="Times New Roman"/>
                <w:sz w:val="20"/>
                <w:szCs w:val="20"/>
                <w:lang w:eastAsia="ru-RU"/>
              </w:rPr>
              <w:lastRenderedPageBreak/>
              <w:t xml:space="preserve">акцизов на дизельное </w:t>
            </w:r>
            <w:proofErr w:type="gramStart"/>
            <w:r w:rsidRPr="009D495C">
              <w:rPr>
                <w:rFonts w:ascii="Times New Roman" w:eastAsia="Times New Roman" w:hAnsi="Times New Roman"/>
                <w:sz w:val="20"/>
                <w:szCs w:val="20"/>
                <w:lang w:eastAsia="ru-RU"/>
              </w:rPr>
              <w:t>топ</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ливо</w:t>
            </w:r>
            <w:proofErr w:type="spellEnd"/>
            <w:proofErr w:type="gramEnd"/>
            <w:r w:rsidRPr="009D495C">
              <w:rPr>
                <w:rFonts w:ascii="Times New Roman" w:eastAsia="Times New Roman" w:hAnsi="Times New Roman"/>
                <w:sz w:val="20"/>
                <w:szCs w:val="20"/>
                <w:lang w:eastAsia="ru-RU"/>
              </w:rPr>
              <w:t>, моторное масло, авто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мобильный и прямогонный бензин</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749,8</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roofErr w:type="spellStart"/>
            <w:r w:rsidRPr="009D495C">
              <w:rPr>
                <w:rFonts w:ascii="Times New Roman" w:eastAsia="Times New Roman" w:hAnsi="Times New Roman"/>
                <w:sz w:val="20"/>
                <w:szCs w:val="20"/>
                <w:lang w:eastAsia="ru-RU"/>
              </w:rPr>
              <w:t>Софинансирование</w:t>
            </w:r>
            <w:proofErr w:type="spellEnd"/>
            <w:r w:rsidRPr="009D495C">
              <w:rPr>
                <w:rFonts w:ascii="Times New Roman" w:eastAsia="Times New Roman" w:hAnsi="Times New Roman"/>
                <w:sz w:val="20"/>
                <w:szCs w:val="20"/>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rPr>
          <w:trHeight w:val="1092"/>
        </w:trPr>
        <w:tc>
          <w:tcPr>
            <w:tcW w:w="2660" w:type="dxa"/>
            <w:vAlign w:val="bottom"/>
          </w:tcPr>
          <w:p w:rsidR="007B10DE" w:rsidRPr="009D495C" w:rsidRDefault="007B10DE" w:rsidP="007B10DE">
            <w:pPr>
              <w:spacing w:after="0" w:line="240" w:lineRule="auto"/>
              <w:rPr>
                <w:rFonts w:ascii="Times New Roman" w:eastAsia="Times New Roman" w:hAnsi="Times New Roman"/>
                <w:b/>
                <w:color w:val="000000"/>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b/>
                <w:color w:val="000000"/>
                <w:sz w:val="20"/>
                <w:szCs w:val="20"/>
                <w:lang w:eastAsia="ru-RU"/>
              </w:rPr>
              <w:t xml:space="preserve">Прочие расходы, не отнесенные к муниципальным программам </w:t>
            </w:r>
            <w:proofErr w:type="spellStart"/>
            <w:r w:rsidRPr="009D495C">
              <w:rPr>
                <w:rFonts w:ascii="Times New Roman" w:eastAsia="Times New Roman" w:hAnsi="Times New Roman"/>
                <w:b/>
                <w:color w:val="000000"/>
                <w:sz w:val="20"/>
                <w:szCs w:val="20"/>
                <w:lang w:eastAsia="ru-RU"/>
              </w:rPr>
              <w:t>Прогресского</w:t>
            </w:r>
            <w:proofErr w:type="spellEnd"/>
            <w:r w:rsidRPr="009D495C">
              <w:rPr>
                <w:rFonts w:ascii="Times New Roman" w:eastAsia="Times New Roman" w:hAnsi="Times New Roman"/>
                <w:b/>
                <w:color w:val="000000"/>
                <w:sz w:val="20"/>
                <w:szCs w:val="20"/>
                <w:lang w:eastAsia="ru-RU"/>
              </w:rPr>
              <w:t xml:space="preserve"> сельского поселения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9300000000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2108,0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2131,4</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Ремонт и содержание </w:t>
            </w:r>
            <w:proofErr w:type="gramStart"/>
            <w:r w:rsidRPr="009D495C">
              <w:rPr>
                <w:rFonts w:ascii="Times New Roman" w:eastAsia="Times New Roman" w:hAnsi="Times New Roman"/>
                <w:sz w:val="20"/>
                <w:szCs w:val="20"/>
                <w:lang w:eastAsia="ru-RU"/>
              </w:rPr>
              <w:t>авто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мобильных</w:t>
            </w:r>
            <w:proofErr w:type="gramEnd"/>
            <w:r w:rsidRPr="009D495C">
              <w:rPr>
                <w:rFonts w:ascii="Times New Roman" w:eastAsia="Times New Roman" w:hAnsi="Times New Roman"/>
                <w:sz w:val="20"/>
                <w:szCs w:val="20"/>
                <w:lang w:eastAsia="ru-RU"/>
              </w:rPr>
              <w:t xml:space="preserve"> дорог местного значения за счет акцизов на дизельное топливо, мотор</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ное</w:t>
            </w:r>
            <w:proofErr w:type="spellEnd"/>
            <w:r w:rsidRPr="009D495C">
              <w:rPr>
                <w:rFonts w:ascii="Times New Roman" w:eastAsia="Times New Roman" w:hAnsi="Times New Roman"/>
                <w:sz w:val="20"/>
                <w:szCs w:val="20"/>
                <w:lang w:eastAsia="ru-RU"/>
              </w:rPr>
              <w:t xml:space="preserve"> масло, автомобильный и прямогонный бензин</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p w:rsidR="007B10DE" w:rsidRPr="009D495C" w:rsidRDefault="007B10DE" w:rsidP="007B10DE">
            <w:pPr>
              <w:spacing w:after="0" w:line="240" w:lineRule="auto"/>
              <w:jc w:val="center"/>
              <w:rPr>
                <w:rFonts w:ascii="Times New Roman" w:eastAsia="Times New Roman" w:hAnsi="Times New Roman"/>
                <w:sz w:val="20"/>
                <w:szCs w:val="20"/>
                <w:lang w:eastAsia="ru-RU"/>
              </w:rPr>
            </w:pP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9300029010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877,0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900,4</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Осуществление дорожной деятельности в отношении автомобильных дорог общего пользования </w:t>
            </w:r>
            <w:proofErr w:type="gramStart"/>
            <w:r w:rsidRPr="009D495C">
              <w:rPr>
                <w:rFonts w:ascii="Times New Roman" w:eastAsia="Times New Roman" w:hAnsi="Times New Roman"/>
                <w:sz w:val="20"/>
                <w:szCs w:val="20"/>
                <w:lang w:eastAsia="ru-RU"/>
              </w:rPr>
              <w:t>мест</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ного</w:t>
            </w:r>
            <w:proofErr w:type="spellEnd"/>
            <w:proofErr w:type="gramEnd"/>
            <w:r w:rsidRPr="009D495C">
              <w:rPr>
                <w:rFonts w:ascii="Times New Roman" w:eastAsia="Times New Roman" w:hAnsi="Times New Roman"/>
                <w:sz w:val="20"/>
                <w:szCs w:val="20"/>
                <w:lang w:eastAsia="ru-RU"/>
              </w:rPr>
              <w:t xml:space="preserve"> значения за счет субсидий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государствен</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ных</w:t>
            </w:r>
            <w:proofErr w:type="spellEnd"/>
            <w:proofErr w:type="gramEnd"/>
            <w:r w:rsidRPr="009D495C">
              <w:rPr>
                <w:rFonts w:ascii="Times New Roman" w:eastAsia="Times New Roman" w:hAnsi="Times New Roman"/>
                <w:sz w:val="20"/>
                <w:szCs w:val="20"/>
                <w:lang w:eastAsia="ru-RU"/>
              </w:rPr>
              <w:t xml:space="preserve">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обеспечения </w:t>
            </w:r>
            <w:proofErr w:type="spellStart"/>
            <w:proofErr w:type="gramStart"/>
            <w:r w:rsidRPr="009D495C">
              <w:rPr>
                <w:rFonts w:ascii="Times New Roman" w:eastAsia="Times New Roman" w:hAnsi="Times New Roman"/>
                <w:sz w:val="20"/>
                <w:szCs w:val="20"/>
                <w:lang w:eastAsia="ru-RU"/>
              </w:rPr>
              <w:t>государст</w:t>
            </w:r>
            <w:proofErr w:type="spellEnd"/>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венных</w:t>
            </w:r>
            <w:proofErr w:type="gramEnd"/>
            <w:r w:rsidRPr="009D495C">
              <w:rPr>
                <w:rFonts w:ascii="Times New Roman" w:eastAsia="Times New Roman" w:hAnsi="Times New Roman"/>
                <w:sz w:val="20"/>
                <w:szCs w:val="20"/>
                <w:lang w:eastAsia="ru-RU"/>
              </w:rPr>
              <w:t xml:space="preserve">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9300071520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1169,0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roofErr w:type="spellStart"/>
            <w:r w:rsidRPr="009D495C">
              <w:rPr>
                <w:rFonts w:ascii="Times New Roman" w:eastAsia="Times New Roman" w:hAnsi="Times New Roman"/>
                <w:sz w:val="20"/>
                <w:szCs w:val="20"/>
                <w:lang w:eastAsia="ru-RU"/>
              </w:rPr>
              <w:t>Софинансирование</w:t>
            </w:r>
            <w:proofErr w:type="spellEnd"/>
            <w:r w:rsidRPr="009D495C">
              <w:rPr>
                <w:rFonts w:ascii="Times New Roman" w:eastAsia="Times New Roman" w:hAnsi="Times New Roman"/>
                <w:sz w:val="20"/>
                <w:szCs w:val="20"/>
                <w:lang w:eastAsia="ru-RU"/>
              </w:rPr>
              <w:t xml:space="preserve"> к осуществлению дорожной деятельности в отношении автомобильных дорог общего пользования </w:t>
            </w:r>
            <w:proofErr w:type="gramStart"/>
            <w:r w:rsidRPr="009D495C">
              <w:rPr>
                <w:rFonts w:ascii="Times New Roman" w:eastAsia="Times New Roman" w:hAnsi="Times New Roman"/>
                <w:sz w:val="20"/>
                <w:szCs w:val="20"/>
                <w:lang w:eastAsia="ru-RU"/>
              </w:rPr>
              <w:t>мест</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ного</w:t>
            </w:r>
            <w:proofErr w:type="spellEnd"/>
            <w:proofErr w:type="gramEnd"/>
            <w:r w:rsidRPr="009D495C">
              <w:rPr>
                <w:rFonts w:ascii="Times New Roman" w:eastAsia="Times New Roman" w:hAnsi="Times New Roman"/>
                <w:sz w:val="20"/>
                <w:szCs w:val="20"/>
                <w:lang w:eastAsia="ru-RU"/>
              </w:rPr>
              <w:t xml:space="preserve"> значения за счет субсидий</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w:t>
            </w:r>
            <w:r w:rsidRPr="009D495C">
              <w:rPr>
                <w:rFonts w:ascii="Times New Roman" w:eastAsia="Times New Roman" w:hAnsi="Times New Roman"/>
                <w:sz w:val="20"/>
                <w:szCs w:val="20"/>
                <w:lang w:val="en-US" w:eastAsia="ru-RU"/>
              </w:rPr>
              <w:t>S</w:t>
            </w:r>
            <w:r w:rsidRPr="009D495C">
              <w:rPr>
                <w:rFonts w:ascii="Times New Roman" w:eastAsia="Times New Roman" w:hAnsi="Times New Roman"/>
                <w:sz w:val="20"/>
                <w:szCs w:val="20"/>
                <w:lang w:eastAsia="ru-RU"/>
              </w:rPr>
              <w:t>1520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62,0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Другие вопросы в области национальной экономики</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8,0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«Развитие малого и среднего </w:t>
            </w:r>
            <w:proofErr w:type="gramStart"/>
            <w:r w:rsidRPr="009D495C">
              <w:rPr>
                <w:rFonts w:ascii="Times New Roman" w:eastAsia="Times New Roman" w:hAnsi="Times New Roman"/>
                <w:sz w:val="20"/>
                <w:szCs w:val="20"/>
                <w:lang w:eastAsia="ru-RU"/>
              </w:rPr>
              <w:t>предприниматель</w:t>
            </w:r>
            <w:r w:rsidR="00DD4FF0">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ства</w:t>
            </w:r>
            <w:proofErr w:type="spellEnd"/>
            <w:proofErr w:type="gramEnd"/>
            <w:r w:rsidRPr="009D495C">
              <w:rPr>
                <w:rFonts w:ascii="Times New Roman" w:eastAsia="Times New Roman" w:hAnsi="Times New Roman"/>
                <w:sz w:val="20"/>
                <w:szCs w:val="20"/>
                <w:lang w:eastAsia="ru-RU"/>
              </w:rPr>
              <w:t xml:space="preserve"> на территории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Закупка товаров, работ и </w:t>
            </w:r>
            <w:r w:rsidRPr="009D495C">
              <w:rPr>
                <w:rFonts w:ascii="Times New Roman" w:eastAsia="Times New Roman" w:hAnsi="Times New Roman"/>
                <w:sz w:val="20"/>
                <w:szCs w:val="20"/>
                <w:lang w:eastAsia="ru-RU"/>
              </w:rPr>
              <w:lastRenderedPageBreak/>
              <w:t>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«Использование и охрана земель на территории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Проведение актуализации земель на территории сельского поселения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w:t>
            </w:r>
            <w:proofErr w:type="spellStart"/>
            <w:proofErr w:type="gramStart"/>
            <w:r w:rsidRPr="009D495C">
              <w:rPr>
                <w:rFonts w:ascii="Times New Roman" w:eastAsia="Times New Roman" w:hAnsi="Times New Roman"/>
                <w:sz w:val="20"/>
                <w:szCs w:val="20"/>
                <w:lang w:eastAsia="ru-RU"/>
              </w:rPr>
              <w:t>муни</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ципальных</w:t>
            </w:r>
            <w:proofErr w:type="spellEnd"/>
            <w:proofErr w:type="gramEnd"/>
            <w:r w:rsidRPr="009D495C">
              <w:rPr>
                <w:rFonts w:ascii="Times New Roman" w:eastAsia="Times New Roman" w:hAnsi="Times New Roman"/>
                <w:sz w:val="20"/>
                <w:szCs w:val="20"/>
                <w:lang w:eastAsia="ru-RU"/>
              </w:rPr>
              <w:t>)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Жилищн</w:t>
            </w:r>
            <w:proofErr w:type="gramStart"/>
            <w:r w:rsidRPr="009D495C">
              <w:rPr>
                <w:rFonts w:ascii="Times New Roman" w:eastAsia="Times New Roman" w:hAnsi="Times New Roman"/>
                <w:b/>
                <w:sz w:val="20"/>
                <w:szCs w:val="20"/>
                <w:lang w:eastAsia="ru-RU"/>
              </w:rPr>
              <w:t>о-</w:t>
            </w:r>
            <w:proofErr w:type="gramEnd"/>
            <w:r w:rsidRPr="009D495C">
              <w:rPr>
                <w:rFonts w:ascii="Times New Roman" w:eastAsia="Times New Roman" w:hAnsi="Times New Roman"/>
                <w:b/>
                <w:sz w:val="20"/>
                <w:szCs w:val="20"/>
                <w:lang w:eastAsia="ru-RU"/>
              </w:rPr>
              <w:t xml:space="preserve"> коммунальное хозяйство  </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2392,7</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400,0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200,0</w:t>
            </w:r>
          </w:p>
        </w:tc>
      </w:tr>
      <w:tr w:rsidR="007B10DE" w:rsidRPr="009D495C" w:rsidTr="009D495C">
        <w:trPr>
          <w:trHeight w:val="279"/>
        </w:trPr>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Благоустройство</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2392,7</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400,0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200,0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«Благоустройство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 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2392,7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Проведение мероприятий, направленных на </w:t>
            </w:r>
            <w:proofErr w:type="spellStart"/>
            <w:proofErr w:type="gramStart"/>
            <w:r w:rsidRPr="009D495C">
              <w:rPr>
                <w:rFonts w:ascii="Times New Roman" w:eastAsia="Times New Roman" w:hAnsi="Times New Roman"/>
                <w:sz w:val="20"/>
                <w:szCs w:val="20"/>
                <w:lang w:eastAsia="ru-RU"/>
              </w:rPr>
              <w:t>уничто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жение</w:t>
            </w:r>
            <w:proofErr w:type="spellEnd"/>
            <w:proofErr w:type="gramEnd"/>
            <w:r w:rsidRPr="009D495C">
              <w:rPr>
                <w:rFonts w:ascii="Times New Roman" w:eastAsia="Times New Roman" w:hAnsi="Times New Roman"/>
                <w:sz w:val="20"/>
                <w:szCs w:val="20"/>
                <w:lang w:eastAsia="ru-RU"/>
              </w:rPr>
              <w:t xml:space="preserve"> борщевика  </w:t>
            </w:r>
            <w:proofErr w:type="spellStart"/>
            <w:r w:rsidRPr="009D495C">
              <w:rPr>
                <w:rFonts w:ascii="Times New Roman" w:eastAsia="Times New Roman" w:hAnsi="Times New Roman"/>
                <w:sz w:val="20"/>
                <w:szCs w:val="20"/>
                <w:lang w:eastAsia="ru-RU"/>
              </w:rPr>
              <w:t>Соснов</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ского</w:t>
            </w:r>
            <w:proofErr w:type="spellEnd"/>
            <w:r w:rsidRPr="009D495C">
              <w:rPr>
                <w:rFonts w:ascii="Times New Roman" w:eastAsia="Times New Roman" w:hAnsi="Times New Roman"/>
                <w:sz w:val="20"/>
                <w:szCs w:val="20"/>
                <w:lang w:eastAsia="ru-RU"/>
              </w:rPr>
              <w:t xml:space="preserve"> методом химической обработки</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чения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autoSpaceDE w:val="0"/>
              <w:autoSpaceDN w:val="0"/>
              <w:adjustRightInd w:val="0"/>
              <w:spacing w:before="120"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Расходные обязательства за счёт иного межбюджетного трансферта на организацию благоустройства </w:t>
            </w:r>
            <w:proofErr w:type="spellStart"/>
            <w:proofErr w:type="gramStart"/>
            <w:r w:rsidRPr="009D495C">
              <w:rPr>
                <w:rFonts w:ascii="Times New Roman" w:eastAsia="Times New Roman" w:hAnsi="Times New Roman"/>
                <w:sz w:val="20"/>
                <w:szCs w:val="20"/>
                <w:lang w:eastAsia="ru-RU"/>
              </w:rPr>
              <w:t>террито</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рии</w:t>
            </w:r>
            <w:proofErr w:type="spellEnd"/>
            <w:proofErr w:type="gramEnd"/>
            <w:r w:rsidRPr="009D495C">
              <w:rPr>
                <w:rFonts w:ascii="Times New Roman" w:eastAsia="Times New Roman" w:hAnsi="Times New Roman"/>
                <w:sz w:val="20"/>
                <w:szCs w:val="20"/>
                <w:lang w:eastAsia="ru-RU"/>
              </w:rPr>
              <w:t xml:space="preserve"> сельского поселения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Уличное освещение</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энергетических ресурсов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247</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840,0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Озеленение</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Прочие мероприятия по благоустройству городских округов и поселений</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b/>
                <w:color w:val="000000"/>
                <w:sz w:val="20"/>
                <w:szCs w:val="20"/>
                <w:lang w:eastAsia="ru-RU"/>
              </w:rPr>
              <w:t xml:space="preserve">Прочие расходы, не отнесенные к муниципальным программам </w:t>
            </w:r>
            <w:proofErr w:type="spellStart"/>
            <w:r w:rsidRPr="009D495C">
              <w:rPr>
                <w:rFonts w:ascii="Times New Roman" w:eastAsia="Times New Roman" w:hAnsi="Times New Roman"/>
                <w:b/>
                <w:color w:val="000000"/>
                <w:sz w:val="20"/>
                <w:szCs w:val="20"/>
                <w:lang w:eastAsia="ru-RU"/>
              </w:rPr>
              <w:t>Прогресского</w:t>
            </w:r>
            <w:proofErr w:type="spellEnd"/>
            <w:r w:rsidRPr="009D495C">
              <w:rPr>
                <w:rFonts w:ascii="Times New Roman" w:eastAsia="Times New Roman" w:hAnsi="Times New Roman"/>
                <w:b/>
                <w:color w:val="000000"/>
                <w:sz w:val="20"/>
                <w:szCs w:val="20"/>
                <w:lang w:eastAsia="ru-RU"/>
              </w:rPr>
              <w:t xml:space="preserve"> сельского поселения</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9300000000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Уличное освещение</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val="en-US"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энергетических ресурсов</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03</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9300027010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247</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w:t>
            </w:r>
            <w:r w:rsidRPr="009D495C">
              <w:rPr>
                <w:rFonts w:ascii="Times New Roman" w:eastAsia="Times New Roman" w:hAnsi="Times New Roman"/>
                <w:sz w:val="20"/>
                <w:szCs w:val="20"/>
                <w:lang w:eastAsia="ru-RU"/>
              </w:rPr>
              <w:t>,</w:t>
            </w:r>
            <w:r w:rsidRPr="009D495C">
              <w:rPr>
                <w:rFonts w:ascii="Times New Roman" w:eastAsia="Times New Roman" w:hAnsi="Times New Roman"/>
                <w:sz w:val="20"/>
                <w:szCs w:val="20"/>
                <w:lang w:val="en-US" w:eastAsia="ru-RU"/>
              </w:rPr>
              <w:t>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val="en-US" w:eastAsia="ru-RU"/>
              </w:rPr>
              <w:t>0</w:t>
            </w:r>
            <w:r w:rsidRPr="009D495C">
              <w:rPr>
                <w:rFonts w:ascii="Times New Roman" w:eastAsia="Times New Roman" w:hAnsi="Times New Roman"/>
                <w:sz w:val="20"/>
                <w:szCs w:val="20"/>
                <w:lang w:eastAsia="ru-RU"/>
              </w:rPr>
              <w:t>,</w:t>
            </w:r>
            <w:r w:rsidRPr="009D495C">
              <w:rPr>
                <w:rFonts w:ascii="Times New Roman" w:eastAsia="Times New Roman" w:hAnsi="Times New Roman"/>
                <w:sz w:val="20"/>
                <w:szCs w:val="20"/>
                <w:lang w:val="en-US" w:eastAsia="ru-RU"/>
              </w:rPr>
              <w:t>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val="en-US"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val="en-US" w:eastAsia="ru-RU"/>
              </w:rPr>
            </w:pPr>
            <w:r w:rsidRPr="009D495C">
              <w:rPr>
                <w:rFonts w:ascii="Times New Roman" w:eastAsia="Times New Roman" w:hAnsi="Times New Roman"/>
                <w:sz w:val="20"/>
                <w:szCs w:val="20"/>
                <w:lang w:eastAsia="ru-RU"/>
              </w:rPr>
              <w:t>200,</w:t>
            </w:r>
            <w:r w:rsidRPr="009D495C">
              <w:rPr>
                <w:rFonts w:ascii="Times New Roman" w:eastAsia="Times New Roman" w:hAnsi="Times New Roman"/>
                <w:sz w:val="20"/>
                <w:szCs w:val="20"/>
                <w:lang w:val="en-US" w:eastAsia="ru-RU"/>
              </w:rPr>
              <w:t>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Образование</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Другие вопросы в области образования</w:t>
            </w:r>
          </w:p>
        </w:tc>
        <w:tc>
          <w:tcPr>
            <w:tcW w:w="850"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«Профессиональное развитие муниципальных служащих </w:t>
            </w:r>
            <w:proofErr w:type="spellStart"/>
            <w:r w:rsidRPr="009D495C">
              <w:rPr>
                <w:rFonts w:ascii="Times New Roman" w:eastAsia="Times New Roman" w:hAnsi="Times New Roman"/>
                <w:sz w:val="20"/>
                <w:szCs w:val="20"/>
                <w:lang w:eastAsia="ru-RU"/>
              </w:rPr>
              <w:t>Прогресского</w:t>
            </w:r>
            <w:proofErr w:type="spellEnd"/>
            <w:r w:rsidRPr="009D495C">
              <w:rPr>
                <w:rFonts w:ascii="Times New Roman" w:eastAsia="Times New Roman" w:hAnsi="Times New Roman"/>
                <w:sz w:val="20"/>
                <w:szCs w:val="20"/>
                <w:lang w:eastAsia="ru-RU"/>
              </w:rPr>
              <w:t xml:space="preserve"> сельского поселения на 2023-2025 гг.»</w:t>
            </w:r>
          </w:p>
        </w:tc>
        <w:tc>
          <w:tcPr>
            <w:tcW w:w="850" w:type="dxa"/>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850" w:type="dxa"/>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Культура, кинематография</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val="en-US" w:eastAsia="ru-RU"/>
              </w:rPr>
              <w:t>2</w:t>
            </w:r>
            <w:r w:rsidRPr="009D495C">
              <w:rPr>
                <w:rFonts w:ascii="Times New Roman" w:eastAsia="Times New Roman" w:hAnsi="Times New Roman"/>
                <w:b/>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Культура</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Муниципальная  программа «Развитие культуры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 на 2023-2025 гг.»</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Проведение мероприятий в сельском поселении  в области культуры </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Иные закупки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val="en-US" w:eastAsia="ru-RU"/>
              </w:rPr>
              <w:t>2</w:t>
            </w:r>
            <w:r w:rsidRPr="009D495C">
              <w:rPr>
                <w:rFonts w:ascii="Times New Roman" w:eastAsia="Times New Roman" w:hAnsi="Times New Roman"/>
                <w:sz w:val="20"/>
                <w:szCs w:val="20"/>
                <w:lang w:eastAsia="ru-RU"/>
              </w:rPr>
              <w:t>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Прочая закупка товаров, работ и услуг для </w:t>
            </w:r>
            <w:proofErr w:type="spellStart"/>
            <w:proofErr w:type="gramStart"/>
            <w:r w:rsidRPr="009D495C">
              <w:rPr>
                <w:rFonts w:ascii="Times New Roman" w:eastAsia="Times New Roman" w:hAnsi="Times New Roman"/>
                <w:sz w:val="20"/>
                <w:szCs w:val="20"/>
                <w:lang w:eastAsia="ru-RU"/>
              </w:rPr>
              <w:t>обеспече</w:t>
            </w:r>
            <w:r w:rsidR="00DD4FF0">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ния</w:t>
            </w:r>
            <w:proofErr w:type="spellEnd"/>
            <w:proofErr w:type="gramEnd"/>
            <w:r w:rsidRPr="009D495C">
              <w:rPr>
                <w:rFonts w:ascii="Times New Roman" w:eastAsia="Times New Roman" w:hAnsi="Times New Roman"/>
                <w:sz w:val="20"/>
                <w:szCs w:val="20"/>
                <w:lang w:eastAsia="ru-RU"/>
              </w:rPr>
              <w:t xml:space="preserve"> государственных (муниципальных) нужд</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244</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1134"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b/>
                <w:sz w:val="20"/>
                <w:szCs w:val="20"/>
                <w:lang w:eastAsia="ru-RU"/>
              </w:rPr>
            </w:pPr>
          </w:p>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Социальная политика</w:t>
            </w:r>
          </w:p>
        </w:tc>
        <w:tc>
          <w:tcPr>
            <w:tcW w:w="850" w:type="dxa"/>
          </w:tcPr>
          <w:p w:rsidR="007B10DE" w:rsidRPr="009D495C" w:rsidRDefault="007B10DE" w:rsidP="007B10DE">
            <w:pPr>
              <w:spacing w:after="0" w:line="240" w:lineRule="auto"/>
              <w:jc w:val="center"/>
              <w:rPr>
                <w:rFonts w:ascii="Times New Roman" w:eastAsia="Times New Roman" w:hAnsi="Times New Roman"/>
                <w:b/>
                <w:sz w:val="20"/>
                <w:szCs w:val="20"/>
                <w:lang w:eastAsia="ru-RU"/>
              </w:rPr>
            </w:pPr>
          </w:p>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330,3</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Пенсионное обеспечение</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0000000000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Доплаты к пенсиям государственных служащих субъектов РФ и муниципальных служащих</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Социальное обеспечение и иные выплаты населению</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r w:rsidR="007B10DE" w:rsidRPr="009D495C" w:rsidTr="009D495C">
        <w:tc>
          <w:tcPr>
            <w:tcW w:w="2660" w:type="dxa"/>
            <w:vAlign w:val="bottom"/>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пенсии, социальные доплаты к пенсиям</w:t>
            </w:r>
          </w:p>
        </w:tc>
        <w:tc>
          <w:tcPr>
            <w:tcW w:w="850" w:type="dxa"/>
          </w:tcPr>
          <w:p w:rsidR="007B10DE" w:rsidRPr="009D495C" w:rsidRDefault="007B10DE" w:rsidP="007B10DE">
            <w:pPr>
              <w:spacing w:after="0" w:line="240" w:lineRule="auto"/>
              <w:jc w:val="center"/>
              <w:rPr>
                <w:rFonts w:ascii="Times New Roman" w:eastAsia="Times New Roman" w:hAnsi="Times New Roman"/>
                <w:sz w:val="20"/>
                <w:szCs w:val="20"/>
                <w:lang w:eastAsia="ru-RU"/>
              </w:rPr>
            </w:pPr>
          </w:p>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445</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1351"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9390099980</w:t>
            </w:r>
          </w:p>
        </w:tc>
        <w:tc>
          <w:tcPr>
            <w:tcW w:w="566"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312</w:t>
            </w:r>
          </w:p>
        </w:tc>
        <w:tc>
          <w:tcPr>
            <w:tcW w:w="1060"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c>
          <w:tcPr>
            <w:tcW w:w="1134" w:type="dxa"/>
            <w:vAlign w:val="bottom"/>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330,3</w:t>
            </w:r>
          </w:p>
        </w:tc>
      </w:tr>
    </w:tbl>
    <w:p w:rsidR="007B10DE" w:rsidRPr="009D495C" w:rsidRDefault="007B10DE" w:rsidP="007B10DE">
      <w:pPr>
        <w:spacing w:after="0" w:line="240" w:lineRule="exact"/>
        <w:jc w:val="both"/>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       </w:t>
      </w:r>
    </w:p>
    <w:p w:rsidR="007B10DE" w:rsidRPr="007B10DE" w:rsidRDefault="007B10DE" w:rsidP="007B10DE">
      <w:pPr>
        <w:spacing w:after="0" w:line="240" w:lineRule="exact"/>
        <w:jc w:val="right"/>
        <w:rPr>
          <w:rFonts w:ascii="Times New Roman" w:eastAsia="Times New Roman" w:hAnsi="Times New Roman"/>
          <w:b/>
          <w:sz w:val="24"/>
          <w:szCs w:val="24"/>
          <w:lang w:eastAsia="ru-RU"/>
        </w:rPr>
      </w:pPr>
      <w:r w:rsidRPr="007B10DE">
        <w:rPr>
          <w:rFonts w:ascii="Times New Roman" w:eastAsia="Times New Roman" w:hAnsi="Times New Roman"/>
          <w:b/>
          <w:sz w:val="24"/>
          <w:szCs w:val="24"/>
          <w:lang w:eastAsia="ru-RU"/>
        </w:rPr>
        <w:t xml:space="preserve">                                                                                                                                                                                                                                   </w:t>
      </w:r>
    </w:p>
    <w:tbl>
      <w:tblPr>
        <w:tblW w:w="9555" w:type="dxa"/>
        <w:tblLayout w:type="fixed"/>
        <w:tblCellMar>
          <w:left w:w="30" w:type="dxa"/>
          <w:right w:w="30" w:type="dxa"/>
        </w:tblCellMar>
        <w:tblLook w:val="04A0" w:firstRow="1" w:lastRow="0" w:firstColumn="1" w:lastColumn="0" w:noHBand="0" w:noVBand="1"/>
      </w:tblPr>
      <w:tblGrid>
        <w:gridCol w:w="3400"/>
        <w:gridCol w:w="1276"/>
        <w:gridCol w:w="567"/>
        <w:gridCol w:w="425"/>
        <w:gridCol w:w="567"/>
        <w:gridCol w:w="992"/>
        <w:gridCol w:w="1276"/>
        <w:gridCol w:w="992"/>
        <w:gridCol w:w="60"/>
      </w:tblGrid>
      <w:tr w:rsidR="007B10DE" w:rsidRPr="007B10DE" w:rsidTr="007B10DE">
        <w:trPr>
          <w:trHeight w:val="2017"/>
        </w:trPr>
        <w:tc>
          <w:tcPr>
            <w:tcW w:w="9555" w:type="dxa"/>
            <w:gridSpan w:val="9"/>
            <w:tcBorders>
              <w:top w:val="nil"/>
              <w:left w:val="nil"/>
              <w:bottom w:val="single" w:sz="2" w:space="0" w:color="000000"/>
              <w:right w:val="nil"/>
            </w:tcBorders>
          </w:tcPr>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sz w:val="16"/>
                <w:szCs w:val="16"/>
                <w:lang w:eastAsia="ru-RU"/>
              </w:rPr>
              <w:t xml:space="preserve">                                                                                                                                                                                </w:t>
            </w:r>
            <w:r w:rsidRPr="007B10DE">
              <w:rPr>
                <w:rFonts w:ascii="Times New Roman" w:eastAsia="Times New Roman" w:hAnsi="Times New Roman"/>
                <w:b/>
                <w:sz w:val="20"/>
                <w:szCs w:val="20"/>
                <w:lang w:eastAsia="ru-RU"/>
              </w:rPr>
              <w:t>Приложение № 5</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                                                                                                                                        к решению Совета депутатов</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                                                                                                                                         </w:t>
            </w:r>
            <w:proofErr w:type="spellStart"/>
            <w:r w:rsidRPr="007B10DE">
              <w:rPr>
                <w:rFonts w:ascii="Times New Roman" w:eastAsia="Times New Roman" w:hAnsi="Times New Roman"/>
                <w:b/>
                <w:sz w:val="20"/>
                <w:szCs w:val="20"/>
                <w:lang w:eastAsia="ru-RU"/>
              </w:rPr>
              <w:t>Прогресского</w:t>
            </w:r>
            <w:proofErr w:type="spellEnd"/>
            <w:r w:rsidRPr="007B10DE">
              <w:rPr>
                <w:rFonts w:ascii="Times New Roman" w:eastAsia="Times New Roman" w:hAnsi="Times New Roman"/>
                <w:b/>
                <w:sz w:val="20"/>
                <w:szCs w:val="20"/>
                <w:lang w:eastAsia="ru-RU"/>
              </w:rPr>
              <w:t xml:space="preserve"> сельского</w:t>
            </w:r>
          </w:p>
          <w:p w:rsidR="007B10DE" w:rsidRPr="007B10DE" w:rsidRDefault="007B10DE" w:rsidP="007B10DE">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 xml:space="preserve">                                                                                                                                     поселения от  26.04.2024  № 193</w:t>
            </w:r>
          </w:p>
          <w:p w:rsidR="007B10DE" w:rsidRPr="007B10DE" w:rsidRDefault="007B10DE" w:rsidP="007B10DE">
            <w:pPr>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7B10DE" w:rsidRPr="009D495C" w:rsidRDefault="007B10DE" w:rsidP="007B10DE">
            <w:pPr>
              <w:autoSpaceDE w:val="0"/>
              <w:autoSpaceDN w:val="0"/>
              <w:adjustRightInd w:val="0"/>
              <w:spacing w:after="0" w:line="240" w:lineRule="auto"/>
              <w:jc w:val="center"/>
              <w:rPr>
                <w:rFonts w:ascii="Times New Roman" w:eastAsia="Times New Roman" w:hAnsi="Times New Roman"/>
                <w:b/>
                <w:color w:val="000000"/>
                <w:lang w:eastAsia="ru-RU"/>
              </w:rPr>
            </w:pPr>
            <w:r w:rsidRPr="009D495C">
              <w:rPr>
                <w:rFonts w:ascii="Times New Roman" w:eastAsia="Times New Roman" w:hAnsi="Times New Roman"/>
                <w:b/>
                <w:color w:val="000000"/>
                <w:lang w:eastAsia="ru-RU"/>
              </w:rPr>
              <w:t>Распределение бюджетных ассигнований на реализацию муниципальных программ  на 2024 год и плановый период 2025 и 2026 годов</w:t>
            </w:r>
          </w:p>
          <w:p w:rsidR="007B10DE" w:rsidRPr="00DD4FF0" w:rsidRDefault="007B10DE" w:rsidP="00DD4FF0">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r w:rsidR="00DD4FF0">
              <w:rPr>
                <w:rFonts w:ascii="Times New Roman" w:eastAsia="Times New Roman" w:hAnsi="Times New Roman"/>
                <w:sz w:val="20"/>
                <w:szCs w:val="20"/>
                <w:lang w:eastAsia="ru-RU"/>
              </w:rPr>
              <w:t xml:space="preserve">                    (тыс. руб.)</w:t>
            </w:r>
          </w:p>
        </w:tc>
      </w:tr>
      <w:tr w:rsidR="007B10DE" w:rsidRPr="007B10DE" w:rsidTr="007B10DE">
        <w:trPr>
          <w:gridAfter w:val="1"/>
          <w:wAfter w:w="60" w:type="dxa"/>
          <w:trHeight w:val="680"/>
        </w:trPr>
        <w:tc>
          <w:tcPr>
            <w:tcW w:w="3400" w:type="dxa"/>
            <w:tcBorders>
              <w:top w:val="single" w:sz="2" w:space="0" w:color="000000"/>
              <w:left w:val="single" w:sz="2" w:space="0" w:color="000000"/>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наименования</w:t>
            </w:r>
          </w:p>
        </w:tc>
        <w:tc>
          <w:tcPr>
            <w:tcW w:w="1276" w:type="dxa"/>
            <w:tcBorders>
              <w:top w:val="single" w:sz="2" w:space="0" w:color="000000"/>
              <w:left w:val="single" w:sz="2" w:space="0" w:color="000000"/>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ЦСР</w:t>
            </w:r>
          </w:p>
        </w:tc>
        <w:tc>
          <w:tcPr>
            <w:tcW w:w="567" w:type="dxa"/>
            <w:tcBorders>
              <w:top w:val="single" w:sz="2" w:space="0" w:color="000000"/>
              <w:left w:val="single" w:sz="2" w:space="0" w:color="000000"/>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9D495C">
              <w:rPr>
                <w:rFonts w:ascii="Times New Roman" w:eastAsia="Times New Roman" w:hAnsi="Times New Roman"/>
                <w:sz w:val="20"/>
                <w:szCs w:val="20"/>
                <w:lang w:eastAsia="ru-RU"/>
              </w:rPr>
              <w:t>Рз</w:t>
            </w:r>
            <w:proofErr w:type="spellEnd"/>
          </w:p>
        </w:tc>
        <w:tc>
          <w:tcPr>
            <w:tcW w:w="425" w:type="dxa"/>
            <w:tcBorders>
              <w:top w:val="single" w:sz="2" w:space="0" w:color="000000"/>
              <w:left w:val="single" w:sz="2" w:space="0" w:color="000000"/>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proofErr w:type="gramStart"/>
            <w:r w:rsidRPr="009D495C">
              <w:rPr>
                <w:rFonts w:ascii="Times New Roman" w:eastAsia="Times New Roman" w:hAnsi="Times New Roman"/>
                <w:sz w:val="20"/>
                <w:szCs w:val="20"/>
                <w:lang w:eastAsia="ru-RU"/>
              </w:rPr>
              <w:t>Пр</w:t>
            </w:r>
            <w:proofErr w:type="spellEnd"/>
            <w:proofErr w:type="gramEnd"/>
          </w:p>
        </w:tc>
        <w:tc>
          <w:tcPr>
            <w:tcW w:w="567" w:type="dxa"/>
            <w:tcBorders>
              <w:top w:val="single" w:sz="2" w:space="0" w:color="000000"/>
              <w:left w:val="single" w:sz="2" w:space="0" w:color="000000"/>
              <w:bottom w:val="nil"/>
              <w:right w:val="single" w:sz="4" w:space="0" w:color="auto"/>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ВР</w:t>
            </w:r>
          </w:p>
        </w:tc>
        <w:tc>
          <w:tcPr>
            <w:tcW w:w="992" w:type="dxa"/>
            <w:tcBorders>
              <w:top w:val="single" w:sz="2" w:space="0" w:color="000000"/>
              <w:left w:val="single" w:sz="4" w:space="0" w:color="auto"/>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2024 год</w:t>
            </w:r>
          </w:p>
        </w:tc>
        <w:tc>
          <w:tcPr>
            <w:tcW w:w="1276" w:type="dxa"/>
            <w:tcBorders>
              <w:top w:val="single" w:sz="2" w:space="0" w:color="000000"/>
              <w:left w:val="single" w:sz="4" w:space="0" w:color="auto"/>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2025 год</w:t>
            </w:r>
          </w:p>
        </w:tc>
        <w:tc>
          <w:tcPr>
            <w:tcW w:w="992" w:type="dxa"/>
            <w:tcBorders>
              <w:top w:val="single" w:sz="2" w:space="0" w:color="000000"/>
              <w:left w:val="single" w:sz="4" w:space="0" w:color="auto"/>
              <w:bottom w:val="nil"/>
              <w:right w:val="single" w:sz="2" w:space="0" w:color="000000"/>
            </w:tcBorders>
            <w:hideMark/>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2026 год</w:t>
            </w:r>
          </w:p>
        </w:tc>
      </w:tr>
      <w:tr w:rsidR="007B10DE" w:rsidRPr="007B10DE" w:rsidTr="007B10DE">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spacing w:after="0" w:line="260" w:lineRule="exact"/>
              <w:outlineLvl w:val="0"/>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«Усиление противопожарной защиты объектов и населенных пунктов в </w:t>
            </w:r>
            <w:proofErr w:type="spellStart"/>
            <w:r w:rsidRPr="009D495C">
              <w:rPr>
                <w:rFonts w:ascii="Times New Roman" w:eastAsia="Times New Roman" w:hAnsi="Times New Roman"/>
                <w:b/>
                <w:sz w:val="20"/>
                <w:szCs w:val="20"/>
                <w:lang w:eastAsia="ru-RU"/>
              </w:rPr>
              <w:t>Прогресском</w:t>
            </w:r>
            <w:proofErr w:type="spellEnd"/>
            <w:r w:rsidRPr="009D495C">
              <w:rPr>
                <w:rFonts w:ascii="Times New Roman" w:eastAsia="Times New Roman" w:hAnsi="Times New Roman"/>
                <w:b/>
                <w:sz w:val="20"/>
                <w:szCs w:val="20"/>
                <w:lang w:eastAsia="ru-RU"/>
              </w:rPr>
              <w:t xml:space="preserve">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2400000000 </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390"/>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Приобретение и содержание объектов противопожарной  деятельности</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2400029010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885"/>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40"/>
        </w:trPr>
        <w:tc>
          <w:tcPr>
            <w:tcW w:w="3400" w:type="dxa"/>
            <w:tcBorders>
              <w:top w:val="single" w:sz="6"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2400029010 </w:t>
            </w:r>
          </w:p>
        </w:tc>
        <w:tc>
          <w:tcPr>
            <w:tcW w:w="567"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425"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w:t>
            </w:r>
          </w:p>
        </w:tc>
        <w:tc>
          <w:tcPr>
            <w:tcW w:w="567"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51,0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45"/>
        </w:trPr>
        <w:tc>
          <w:tcPr>
            <w:tcW w:w="3400"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spacing w:after="0" w:line="260" w:lineRule="exact"/>
              <w:outlineLvl w:val="0"/>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"Развитие информационного общества в </w:t>
            </w:r>
            <w:proofErr w:type="spellStart"/>
            <w:r w:rsidRPr="009D495C">
              <w:rPr>
                <w:rFonts w:ascii="Times New Roman" w:eastAsia="Times New Roman" w:hAnsi="Times New Roman"/>
                <w:b/>
                <w:sz w:val="20"/>
                <w:szCs w:val="20"/>
                <w:lang w:eastAsia="ru-RU"/>
              </w:rPr>
              <w:t>Прогресском</w:t>
            </w:r>
            <w:proofErr w:type="spellEnd"/>
            <w:r w:rsidRPr="009D495C">
              <w:rPr>
                <w:rFonts w:ascii="Times New Roman" w:eastAsia="Times New Roman" w:hAnsi="Times New Roman"/>
                <w:b/>
                <w:sz w:val="20"/>
                <w:szCs w:val="20"/>
                <w:lang w:eastAsia="ru-RU"/>
              </w:rPr>
              <w:t xml:space="preserve"> сельском поселении на 2022-2024 гг.»</w:t>
            </w:r>
          </w:p>
        </w:tc>
        <w:tc>
          <w:tcPr>
            <w:tcW w:w="1276"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2500000000</w:t>
            </w:r>
          </w:p>
        </w:tc>
        <w:tc>
          <w:tcPr>
            <w:tcW w:w="567" w:type="dxa"/>
            <w:tcBorders>
              <w:top w:val="single" w:sz="4"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132,2</w:t>
            </w:r>
          </w:p>
        </w:tc>
        <w:tc>
          <w:tcPr>
            <w:tcW w:w="1276" w:type="dxa"/>
            <w:tcBorders>
              <w:top w:val="single" w:sz="4" w:space="0" w:color="auto"/>
              <w:left w:val="single" w:sz="4"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Развитие информационного общества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w:t>
            </w:r>
          </w:p>
        </w:tc>
        <w:tc>
          <w:tcPr>
            <w:tcW w:w="1276"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Другие 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567" w:type="dxa"/>
            <w:tcBorders>
              <w:top w:val="single" w:sz="4"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567" w:type="dxa"/>
            <w:tcBorders>
              <w:top w:val="single" w:sz="4"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4"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15"/>
        </w:trPr>
        <w:tc>
          <w:tcPr>
            <w:tcW w:w="3400" w:type="dxa"/>
            <w:tcBorders>
              <w:top w:val="single" w:sz="4"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2500022510</w:t>
            </w:r>
          </w:p>
        </w:tc>
        <w:tc>
          <w:tcPr>
            <w:tcW w:w="567" w:type="dxa"/>
            <w:tcBorders>
              <w:top w:val="single" w:sz="4"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4"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567" w:type="dxa"/>
            <w:tcBorders>
              <w:top w:val="single" w:sz="4"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4"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42,1</w:t>
            </w:r>
          </w:p>
        </w:tc>
        <w:tc>
          <w:tcPr>
            <w:tcW w:w="1276" w:type="dxa"/>
            <w:tcBorders>
              <w:top w:val="single" w:sz="4"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Формирование электронного муниципалитета в </w:t>
            </w:r>
            <w:proofErr w:type="spellStart"/>
            <w:r w:rsidRPr="009D495C">
              <w:rPr>
                <w:rFonts w:ascii="Times New Roman" w:eastAsia="Times New Roman" w:hAnsi="Times New Roman"/>
                <w:sz w:val="20"/>
                <w:szCs w:val="20"/>
                <w:lang w:eastAsia="ru-RU"/>
              </w:rPr>
              <w:t>Прогресском</w:t>
            </w:r>
            <w:proofErr w:type="spellEnd"/>
            <w:r w:rsidRPr="009D495C">
              <w:rPr>
                <w:rFonts w:ascii="Times New Roman" w:eastAsia="Times New Roman" w:hAnsi="Times New Roman"/>
                <w:sz w:val="20"/>
                <w:szCs w:val="20"/>
                <w:lang w:eastAsia="ru-RU"/>
              </w:rPr>
              <w:t xml:space="preserve"> сельском поселении</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Другие 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DD4FF0"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«Повышение безопасности </w:t>
            </w:r>
          </w:p>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дорожного движения в </w:t>
            </w:r>
            <w:proofErr w:type="spellStart"/>
            <w:r w:rsidRPr="009D495C">
              <w:rPr>
                <w:rFonts w:ascii="Times New Roman" w:eastAsia="Times New Roman" w:hAnsi="Times New Roman"/>
                <w:b/>
                <w:sz w:val="20"/>
                <w:szCs w:val="20"/>
                <w:lang w:eastAsia="ru-RU"/>
              </w:rPr>
              <w:t>Прогресском</w:t>
            </w:r>
            <w:proofErr w:type="spellEnd"/>
            <w:r w:rsidRPr="009D495C">
              <w:rPr>
                <w:rFonts w:ascii="Times New Roman" w:eastAsia="Times New Roman" w:hAnsi="Times New Roman"/>
                <w:b/>
                <w:sz w:val="20"/>
                <w:szCs w:val="20"/>
                <w:lang w:eastAsia="ru-RU"/>
              </w:rPr>
              <w:t xml:space="preserve"> сельском поселении на 2022-2024 гг.»</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1100000000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2674,09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spacing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w:t>
            </w:r>
            <w:proofErr w:type="spellStart"/>
            <w:r w:rsidRPr="009D495C">
              <w:rPr>
                <w:rFonts w:ascii="Times New Roman" w:eastAsia="Times New Roman" w:hAnsi="Times New Roman"/>
                <w:sz w:val="20"/>
                <w:szCs w:val="20"/>
                <w:lang w:eastAsia="ru-RU"/>
              </w:rPr>
              <w:t>Софинансирование</w:t>
            </w:r>
            <w:proofErr w:type="spellEnd"/>
            <w:r w:rsidRPr="009D495C">
              <w:rPr>
                <w:rFonts w:ascii="Times New Roman" w:eastAsia="Times New Roman" w:hAnsi="Times New Roman"/>
                <w:sz w:val="20"/>
                <w:szCs w:val="20"/>
                <w:lang w:eastAsia="ru-RU"/>
              </w:rPr>
              <w:t xml:space="preserve"> к осуществлению дорожной деятельности в отношении автомобильных дорог общего </w:t>
            </w:r>
            <w:proofErr w:type="spellStart"/>
            <w:proofErr w:type="gramStart"/>
            <w:r w:rsidRPr="009D495C">
              <w:rPr>
                <w:rFonts w:ascii="Times New Roman" w:eastAsia="Times New Roman" w:hAnsi="Times New Roman"/>
                <w:sz w:val="20"/>
                <w:szCs w:val="20"/>
                <w:lang w:eastAsia="ru-RU"/>
              </w:rPr>
              <w:t>пользо</w:t>
            </w:r>
            <w:r w:rsidR="00396DFD">
              <w:rPr>
                <w:rFonts w:ascii="Times New Roman" w:eastAsia="Times New Roman" w:hAnsi="Times New Roman"/>
                <w:sz w:val="20"/>
                <w:szCs w:val="20"/>
                <w:lang w:eastAsia="ru-RU"/>
              </w:rPr>
              <w:t>-</w:t>
            </w:r>
            <w:r w:rsidRPr="009D495C">
              <w:rPr>
                <w:rFonts w:ascii="Times New Roman" w:eastAsia="Times New Roman" w:hAnsi="Times New Roman"/>
                <w:sz w:val="20"/>
                <w:szCs w:val="20"/>
                <w:lang w:eastAsia="ru-RU"/>
              </w:rPr>
              <w:t>вания</w:t>
            </w:r>
            <w:proofErr w:type="spellEnd"/>
            <w:proofErr w:type="gramEnd"/>
            <w:r w:rsidRPr="009D495C">
              <w:rPr>
                <w:rFonts w:ascii="Times New Roman" w:eastAsia="Times New Roman" w:hAnsi="Times New Roman"/>
                <w:sz w:val="20"/>
                <w:szCs w:val="20"/>
                <w:lang w:eastAsia="ru-RU"/>
              </w:rPr>
              <w:t xml:space="preserve"> местного значения за счет субсидий</w:t>
            </w:r>
          </w:p>
        </w:tc>
        <w:tc>
          <w:tcPr>
            <w:tcW w:w="1276" w:type="dxa"/>
            <w:tcBorders>
              <w:top w:val="single" w:sz="6" w:space="0" w:color="auto"/>
              <w:left w:val="single" w:sz="6" w:space="0" w:color="auto"/>
              <w:bottom w:val="single" w:sz="6"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11000S1520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p>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11 000S1520</w:t>
            </w:r>
          </w:p>
        </w:tc>
        <w:tc>
          <w:tcPr>
            <w:tcW w:w="567"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276" w:type="dxa"/>
            <w:tcBorders>
              <w:top w:val="single" w:sz="6" w:space="0" w:color="auto"/>
              <w:left w:val="single" w:sz="6" w:space="0" w:color="auto"/>
              <w:bottom w:val="single" w:sz="6"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16"/>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4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04"/>
        </w:trPr>
        <w:tc>
          <w:tcPr>
            <w:tcW w:w="3400" w:type="dxa"/>
            <w:tcBorders>
              <w:top w:val="single" w:sz="6"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sz w:val="20"/>
                <w:szCs w:val="20"/>
                <w:lang w:eastAsia="ru-RU"/>
              </w:rPr>
              <w:t xml:space="preserve">Осуществление </w:t>
            </w:r>
            <w:proofErr w:type="gramStart"/>
            <w:r w:rsidRPr="009D495C">
              <w:rPr>
                <w:rFonts w:ascii="Times New Roman" w:eastAsia="Times New Roman" w:hAnsi="Times New Roman"/>
                <w:sz w:val="20"/>
                <w:szCs w:val="20"/>
                <w:lang w:eastAsia="ru-RU"/>
              </w:rPr>
              <w:t>дорожной</w:t>
            </w:r>
            <w:proofErr w:type="gramEnd"/>
            <w:r w:rsidRPr="009D495C">
              <w:rPr>
                <w:rFonts w:ascii="Times New Roman" w:eastAsia="Times New Roman" w:hAnsi="Times New Roman"/>
                <w:sz w:val="20"/>
                <w:szCs w:val="20"/>
                <w:lang w:eastAsia="ru-RU"/>
              </w:rPr>
              <w:t xml:space="preserve"> деятель</w:t>
            </w:r>
            <w:r w:rsidR="00396DFD">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ности</w:t>
            </w:r>
            <w:proofErr w:type="spellEnd"/>
            <w:r w:rsidRPr="009D495C">
              <w:rPr>
                <w:rFonts w:ascii="Times New Roman" w:eastAsia="Times New Roman" w:hAnsi="Times New Roman"/>
                <w:sz w:val="20"/>
                <w:szCs w:val="20"/>
                <w:lang w:eastAsia="ru-RU"/>
              </w:rPr>
              <w:t xml:space="preserve"> в отношении автомобильных дорог общего пользования местного значения за счет субсидий </w:t>
            </w:r>
          </w:p>
        </w:tc>
        <w:tc>
          <w:tcPr>
            <w:tcW w:w="1276" w:type="dxa"/>
            <w:tcBorders>
              <w:top w:val="single" w:sz="6" w:space="0" w:color="auto"/>
              <w:left w:val="single" w:sz="6" w:space="0" w:color="auto"/>
              <w:bottom w:val="single" w:sz="6"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1100071520 </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«Развитие малого и среднего предпринимательства на территории </w:t>
            </w:r>
            <w:proofErr w:type="spellStart"/>
            <w:r w:rsidRPr="009D495C">
              <w:rPr>
                <w:rFonts w:ascii="Times New Roman" w:eastAsia="Times New Roman" w:hAnsi="Times New Roman"/>
                <w:b/>
                <w:sz w:val="20"/>
                <w:szCs w:val="20"/>
                <w:lang w:eastAsia="ru-RU"/>
              </w:rPr>
              <w:t>Прогресского</w:t>
            </w:r>
            <w:proofErr w:type="spellEnd"/>
            <w:r w:rsidRPr="009D495C">
              <w:rPr>
                <w:rFonts w:ascii="Times New Roman" w:eastAsia="Times New Roman" w:hAnsi="Times New Roman"/>
                <w:b/>
                <w:sz w:val="20"/>
                <w:szCs w:val="20"/>
                <w:lang w:eastAsia="ru-RU"/>
              </w:rPr>
              <w:t xml:space="preserve">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2600000000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Содействие развитию различных направлений деятельности субъектов малого и среднего </w:t>
            </w:r>
            <w:proofErr w:type="gramStart"/>
            <w:r w:rsidRPr="009D495C">
              <w:rPr>
                <w:rFonts w:ascii="Times New Roman" w:eastAsia="Times New Roman" w:hAnsi="Times New Roman"/>
                <w:sz w:val="20"/>
                <w:szCs w:val="20"/>
                <w:lang w:eastAsia="ru-RU"/>
              </w:rPr>
              <w:t>предприниматель</w:t>
            </w:r>
            <w:r w:rsidR="00396DFD">
              <w:rPr>
                <w:rFonts w:ascii="Times New Roman" w:eastAsia="Times New Roman" w:hAnsi="Times New Roman"/>
                <w:sz w:val="20"/>
                <w:szCs w:val="20"/>
                <w:lang w:eastAsia="ru-RU"/>
              </w:rPr>
              <w:t>-</w:t>
            </w:r>
            <w:proofErr w:type="spellStart"/>
            <w:r w:rsidRPr="009D495C">
              <w:rPr>
                <w:rFonts w:ascii="Times New Roman" w:eastAsia="Times New Roman" w:hAnsi="Times New Roman"/>
                <w:sz w:val="20"/>
                <w:szCs w:val="20"/>
                <w:lang w:eastAsia="ru-RU"/>
              </w:rPr>
              <w:t>ства</w:t>
            </w:r>
            <w:proofErr w:type="spellEnd"/>
            <w:proofErr w:type="gramEnd"/>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spacing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«Использование и охрана земель на территории </w:t>
            </w:r>
            <w:proofErr w:type="spellStart"/>
            <w:r w:rsidRPr="009D495C">
              <w:rPr>
                <w:rFonts w:ascii="Times New Roman" w:eastAsia="Times New Roman" w:hAnsi="Times New Roman"/>
                <w:b/>
                <w:sz w:val="20"/>
                <w:szCs w:val="20"/>
                <w:lang w:eastAsia="ru-RU"/>
              </w:rPr>
              <w:t>Прогресского</w:t>
            </w:r>
            <w:proofErr w:type="spellEnd"/>
            <w:r w:rsidRPr="009D495C">
              <w:rPr>
                <w:rFonts w:ascii="Times New Roman" w:eastAsia="Times New Roman" w:hAnsi="Times New Roman"/>
                <w:b/>
                <w:sz w:val="20"/>
                <w:szCs w:val="20"/>
                <w:lang w:eastAsia="ru-RU"/>
              </w:rPr>
              <w:t xml:space="preserve">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2900000000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Проведение актуализации земель на территории сельского поселения</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spacing w:after="0" w:line="240" w:lineRule="auto"/>
              <w:jc w:val="both"/>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16"/>
        </w:trPr>
        <w:tc>
          <w:tcPr>
            <w:tcW w:w="3400" w:type="dxa"/>
            <w:tcBorders>
              <w:top w:val="single" w:sz="4" w:space="0" w:color="auto"/>
              <w:left w:val="single" w:sz="6" w:space="0" w:color="auto"/>
              <w:bottom w:val="single" w:sz="6" w:space="0" w:color="auto"/>
              <w:right w:val="single" w:sz="6" w:space="0" w:color="auto"/>
            </w:tcBorders>
            <w:hideMark/>
          </w:tcPr>
          <w:p w:rsidR="007B10DE" w:rsidRPr="009D495C" w:rsidRDefault="007B10DE" w:rsidP="007B10DE">
            <w:pPr>
              <w:spacing w:after="0" w:line="260" w:lineRule="exact"/>
              <w:outlineLvl w:val="0"/>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"Благоустройство </w:t>
            </w:r>
            <w:proofErr w:type="spellStart"/>
            <w:r w:rsidRPr="009D495C">
              <w:rPr>
                <w:rFonts w:ascii="Times New Roman" w:eastAsia="Times New Roman" w:hAnsi="Times New Roman"/>
                <w:b/>
                <w:sz w:val="20"/>
                <w:szCs w:val="20"/>
                <w:lang w:eastAsia="ru-RU"/>
              </w:rPr>
              <w:t>Прогресского</w:t>
            </w:r>
            <w:proofErr w:type="spellEnd"/>
            <w:r w:rsidRPr="009D495C">
              <w:rPr>
                <w:rFonts w:ascii="Times New Roman" w:eastAsia="Times New Roman" w:hAnsi="Times New Roman"/>
                <w:b/>
                <w:sz w:val="20"/>
                <w:szCs w:val="20"/>
                <w:lang w:eastAsia="ru-RU"/>
              </w:rPr>
              <w:t xml:space="preserve"> сельского поселения на 2023-2025гг.»</w:t>
            </w:r>
          </w:p>
        </w:tc>
        <w:tc>
          <w:tcPr>
            <w:tcW w:w="1276" w:type="dxa"/>
            <w:tcBorders>
              <w:top w:val="single" w:sz="4" w:space="0" w:color="auto"/>
              <w:left w:val="single" w:sz="6" w:space="0" w:color="auto"/>
              <w:bottom w:val="single" w:sz="6" w:space="0" w:color="auto"/>
              <w:right w:val="single" w:sz="4"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5000000000</w:t>
            </w:r>
          </w:p>
        </w:tc>
        <w:tc>
          <w:tcPr>
            <w:tcW w:w="567" w:type="dxa"/>
            <w:tcBorders>
              <w:top w:val="single" w:sz="4"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4"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2392,7</w:t>
            </w:r>
          </w:p>
        </w:tc>
        <w:tc>
          <w:tcPr>
            <w:tcW w:w="1276" w:type="dxa"/>
            <w:tcBorders>
              <w:top w:val="single" w:sz="4"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400,0</w:t>
            </w:r>
          </w:p>
        </w:tc>
        <w:tc>
          <w:tcPr>
            <w:tcW w:w="992" w:type="dxa"/>
            <w:tcBorders>
              <w:top w:val="single" w:sz="4"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Проведение мероприятий, направленных на уничтожение борщевика  Сосновского методом химической обработки</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Уличное освещение</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20"/>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90"/>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1190,0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Озеленение</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93"/>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624"/>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3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Прочие 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87"/>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0"/>
        </w:trPr>
        <w:tc>
          <w:tcPr>
            <w:tcW w:w="3400"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5000027040</w:t>
            </w:r>
          </w:p>
        </w:tc>
        <w:tc>
          <w:tcPr>
            <w:tcW w:w="567"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05</w:t>
            </w:r>
          </w:p>
        </w:tc>
        <w:tc>
          <w:tcPr>
            <w:tcW w:w="425"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w:t>
            </w:r>
          </w:p>
        </w:tc>
        <w:tc>
          <w:tcPr>
            <w:tcW w:w="567" w:type="dxa"/>
            <w:tcBorders>
              <w:top w:val="single" w:sz="6" w:space="0" w:color="auto"/>
              <w:left w:val="single" w:sz="6"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600,0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50,0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920"/>
        </w:trPr>
        <w:tc>
          <w:tcPr>
            <w:tcW w:w="3400" w:type="dxa"/>
            <w:tcBorders>
              <w:top w:val="single" w:sz="6" w:space="0" w:color="auto"/>
              <w:left w:val="single" w:sz="6" w:space="0" w:color="auto"/>
              <w:bottom w:val="single" w:sz="4"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 xml:space="preserve">Муниципальная программа «Профессиональное развитие муниципальных служащих </w:t>
            </w:r>
            <w:proofErr w:type="spellStart"/>
            <w:r w:rsidRPr="009D495C">
              <w:rPr>
                <w:rFonts w:ascii="Times New Roman" w:eastAsia="Times New Roman" w:hAnsi="Times New Roman"/>
                <w:b/>
                <w:sz w:val="20"/>
                <w:szCs w:val="20"/>
                <w:lang w:eastAsia="ru-RU"/>
              </w:rPr>
              <w:t>Прогресского</w:t>
            </w:r>
            <w:proofErr w:type="spellEnd"/>
            <w:r w:rsidRPr="009D495C">
              <w:rPr>
                <w:rFonts w:ascii="Times New Roman" w:eastAsia="Times New Roman" w:hAnsi="Times New Roman"/>
                <w:b/>
                <w:sz w:val="20"/>
                <w:szCs w:val="20"/>
                <w:lang w:eastAsia="ru-RU"/>
              </w:rPr>
              <w:t xml:space="preserve"> сельского поселения на 2023-2025 гг.»</w:t>
            </w:r>
          </w:p>
        </w:tc>
        <w:tc>
          <w:tcPr>
            <w:tcW w:w="1276"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2800000000</w:t>
            </w:r>
          </w:p>
        </w:tc>
        <w:tc>
          <w:tcPr>
            <w:tcW w:w="567" w:type="dxa"/>
            <w:tcBorders>
              <w:top w:val="single" w:sz="6" w:space="0" w:color="auto"/>
              <w:left w:val="single" w:sz="4"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12,0</w:t>
            </w:r>
          </w:p>
        </w:tc>
        <w:tc>
          <w:tcPr>
            <w:tcW w:w="1276" w:type="dxa"/>
            <w:tcBorders>
              <w:top w:val="single" w:sz="6" w:space="0" w:color="auto"/>
              <w:left w:val="single" w:sz="4" w:space="0" w:color="auto"/>
              <w:bottom w:val="single" w:sz="4"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12,0</w:t>
            </w:r>
          </w:p>
        </w:tc>
        <w:tc>
          <w:tcPr>
            <w:tcW w:w="992" w:type="dxa"/>
            <w:tcBorders>
              <w:top w:val="single" w:sz="6" w:space="0" w:color="auto"/>
              <w:left w:val="single" w:sz="4" w:space="0" w:color="auto"/>
              <w:bottom w:val="single" w:sz="4"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440"/>
        </w:trPr>
        <w:tc>
          <w:tcPr>
            <w:tcW w:w="3400" w:type="dxa"/>
            <w:tcBorders>
              <w:top w:val="single" w:sz="4" w:space="0" w:color="auto"/>
              <w:left w:val="single" w:sz="6" w:space="0" w:color="auto"/>
              <w:bottom w:val="single" w:sz="6" w:space="0" w:color="auto"/>
              <w:right w:val="single" w:sz="6" w:space="0" w:color="auto"/>
            </w:tcBorders>
            <w:vAlign w:val="bottom"/>
            <w:hideMark/>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1276" w:type="dxa"/>
            <w:tcBorders>
              <w:top w:val="single" w:sz="4"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7" w:type="dxa"/>
            <w:tcBorders>
              <w:top w:val="single" w:sz="4"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276" w:type="dxa"/>
            <w:tcBorders>
              <w:top w:val="single" w:sz="4"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992" w:type="dxa"/>
            <w:tcBorders>
              <w:top w:val="single" w:sz="4"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Образование</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26"/>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Другие вопросы в области образования</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33"/>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spacing w:after="0" w:line="260" w:lineRule="exact"/>
              <w:outlineLvl w:val="0"/>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Муниципальная программа "</w:t>
            </w:r>
            <w:proofErr w:type="spellStart"/>
            <w:proofErr w:type="gramStart"/>
            <w:r w:rsidRPr="009D495C">
              <w:rPr>
                <w:rFonts w:ascii="Times New Roman" w:eastAsia="Times New Roman" w:hAnsi="Times New Roman"/>
                <w:b/>
                <w:sz w:val="20"/>
                <w:szCs w:val="20"/>
                <w:lang w:eastAsia="ru-RU"/>
              </w:rPr>
              <w:t>Разви</w:t>
            </w:r>
            <w:r w:rsidR="00396DFD">
              <w:rPr>
                <w:rFonts w:ascii="Times New Roman" w:eastAsia="Times New Roman" w:hAnsi="Times New Roman"/>
                <w:b/>
                <w:sz w:val="20"/>
                <w:szCs w:val="20"/>
                <w:lang w:eastAsia="ru-RU"/>
              </w:rPr>
              <w:t>-</w:t>
            </w:r>
            <w:r w:rsidRPr="009D495C">
              <w:rPr>
                <w:rFonts w:ascii="Times New Roman" w:eastAsia="Times New Roman" w:hAnsi="Times New Roman"/>
                <w:b/>
                <w:sz w:val="20"/>
                <w:szCs w:val="20"/>
                <w:lang w:eastAsia="ru-RU"/>
              </w:rPr>
              <w:t>тие</w:t>
            </w:r>
            <w:proofErr w:type="spellEnd"/>
            <w:proofErr w:type="gramEnd"/>
            <w:r w:rsidRPr="009D495C">
              <w:rPr>
                <w:rFonts w:ascii="Times New Roman" w:eastAsia="Times New Roman" w:hAnsi="Times New Roman"/>
                <w:b/>
                <w:sz w:val="20"/>
                <w:szCs w:val="20"/>
                <w:lang w:eastAsia="ru-RU"/>
              </w:rPr>
              <w:t xml:space="preserve"> культуры в </w:t>
            </w:r>
            <w:proofErr w:type="spellStart"/>
            <w:r w:rsidRPr="009D495C">
              <w:rPr>
                <w:rFonts w:ascii="Times New Roman" w:eastAsia="Times New Roman" w:hAnsi="Times New Roman"/>
                <w:b/>
                <w:sz w:val="20"/>
                <w:szCs w:val="20"/>
                <w:lang w:eastAsia="ru-RU"/>
              </w:rPr>
              <w:t>Прогресском</w:t>
            </w:r>
            <w:proofErr w:type="spellEnd"/>
            <w:r w:rsidRPr="009D495C">
              <w:rPr>
                <w:rFonts w:ascii="Times New Roman" w:eastAsia="Times New Roman" w:hAnsi="Times New Roman"/>
                <w:b/>
                <w:sz w:val="20"/>
                <w:szCs w:val="20"/>
                <w:lang w:eastAsia="ru-RU"/>
              </w:rPr>
              <w:t xml:space="preserve"> сель</w:t>
            </w:r>
            <w:r w:rsidR="00396DFD">
              <w:rPr>
                <w:rFonts w:ascii="Times New Roman" w:eastAsia="Times New Roman" w:hAnsi="Times New Roman"/>
                <w:b/>
                <w:sz w:val="20"/>
                <w:szCs w:val="20"/>
                <w:lang w:eastAsia="ru-RU"/>
              </w:rPr>
              <w:t>-</w:t>
            </w:r>
            <w:proofErr w:type="spellStart"/>
            <w:r w:rsidRPr="009D495C">
              <w:rPr>
                <w:rFonts w:ascii="Times New Roman" w:eastAsia="Times New Roman" w:hAnsi="Times New Roman"/>
                <w:b/>
                <w:sz w:val="20"/>
                <w:szCs w:val="20"/>
                <w:lang w:eastAsia="ru-RU"/>
              </w:rPr>
              <w:t>ском</w:t>
            </w:r>
            <w:proofErr w:type="spellEnd"/>
            <w:r w:rsidRPr="009D495C">
              <w:rPr>
                <w:rFonts w:ascii="Times New Roman" w:eastAsia="Times New Roman" w:hAnsi="Times New Roman"/>
                <w:b/>
                <w:sz w:val="20"/>
                <w:szCs w:val="20"/>
                <w:lang w:eastAsia="ru-RU"/>
              </w:rPr>
              <w:t xml:space="preserve">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0300000000</w:t>
            </w:r>
          </w:p>
        </w:tc>
        <w:tc>
          <w:tcPr>
            <w:tcW w:w="567" w:type="dxa"/>
            <w:tcBorders>
              <w:top w:val="single" w:sz="6" w:space="0" w:color="auto"/>
              <w:left w:val="single" w:sz="4"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Проведение мероприятий в сельском поселении в области культуры</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Культура, кинематография</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299"/>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Культура</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396"/>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w:t>
            </w:r>
          </w:p>
        </w:tc>
      </w:tr>
      <w:tr w:rsidR="007B10DE" w:rsidRPr="007B10DE" w:rsidTr="007B10DE">
        <w:trPr>
          <w:gridAfter w:val="1"/>
          <w:wAfter w:w="60" w:type="dxa"/>
          <w:trHeight w:val="192"/>
        </w:trPr>
        <w:tc>
          <w:tcPr>
            <w:tcW w:w="3400" w:type="dxa"/>
            <w:tcBorders>
              <w:top w:val="single" w:sz="6" w:space="0" w:color="auto"/>
              <w:left w:val="single" w:sz="6" w:space="0" w:color="auto"/>
              <w:bottom w:val="single" w:sz="6" w:space="0" w:color="auto"/>
              <w:right w:val="single" w:sz="2" w:space="0" w:color="000000"/>
            </w:tcBorders>
            <w:hideMark/>
          </w:tcPr>
          <w:p w:rsidR="007B10DE" w:rsidRPr="009D495C" w:rsidRDefault="007B10DE" w:rsidP="007B10DE">
            <w:pPr>
              <w:autoSpaceDE w:val="0"/>
              <w:autoSpaceDN w:val="0"/>
              <w:adjustRightInd w:val="0"/>
              <w:spacing w:after="0" w:line="240" w:lineRule="auto"/>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Итого</w:t>
            </w:r>
          </w:p>
        </w:tc>
        <w:tc>
          <w:tcPr>
            <w:tcW w:w="1276" w:type="dxa"/>
            <w:tcBorders>
              <w:top w:val="single" w:sz="6" w:space="0" w:color="auto"/>
              <w:left w:val="single" w:sz="2" w:space="0" w:color="000000"/>
              <w:bottom w:val="single" w:sz="6" w:space="0" w:color="auto"/>
              <w:right w:val="single" w:sz="2" w:space="0" w:color="000000"/>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2" w:space="0" w:color="000000"/>
              <w:bottom w:val="single" w:sz="6" w:space="0" w:color="auto"/>
              <w:right w:val="single" w:sz="2" w:space="0" w:color="000000"/>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425" w:type="dxa"/>
            <w:tcBorders>
              <w:top w:val="single" w:sz="6" w:space="0" w:color="auto"/>
              <w:left w:val="single" w:sz="2" w:space="0" w:color="000000"/>
              <w:bottom w:val="single" w:sz="6" w:space="0" w:color="auto"/>
              <w:right w:val="single" w:sz="2" w:space="0" w:color="000000"/>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567" w:type="dxa"/>
            <w:tcBorders>
              <w:top w:val="single" w:sz="6" w:space="0" w:color="auto"/>
              <w:left w:val="single" w:sz="2" w:space="0" w:color="000000"/>
              <w:bottom w:val="single" w:sz="6" w:space="0" w:color="auto"/>
              <w:right w:val="single" w:sz="6" w:space="0" w:color="auto"/>
            </w:tcBorders>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5289,99</w:t>
            </w:r>
          </w:p>
        </w:tc>
        <w:tc>
          <w:tcPr>
            <w:tcW w:w="1276" w:type="dxa"/>
            <w:tcBorders>
              <w:top w:val="single" w:sz="6" w:space="0" w:color="auto"/>
              <w:left w:val="single" w:sz="4" w:space="0" w:color="auto"/>
              <w:bottom w:val="single" w:sz="6" w:space="0" w:color="auto"/>
              <w:right w:val="single" w:sz="4"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481,0</w:t>
            </w:r>
          </w:p>
        </w:tc>
        <w:tc>
          <w:tcPr>
            <w:tcW w:w="992" w:type="dxa"/>
            <w:tcBorders>
              <w:top w:val="single" w:sz="6" w:space="0" w:color="auto"/>
              <w:left w:val="single" w:sz="4" w:space="0" w:color="auto"/>
              <w:bottom w:val="single" w:sz="6" w:space="0" w:color="auto"/>
              <w:right w:val="single" w:sz="6" w:space="0" w:color="auto"/>
            </w:tcBorders>
            <w:hideMark/>
          </w:tcPr>
          <w:p w:rsidR="007B10DE" w:rsidRPr="009D495C" w:rsidRDefault="007B10DE" w:rsidP="007B10DE">
            <w:pPr>
              <w:autoSpaceDE w:val="0"/>
              <w:autoSpaceDN w:val="0"/>
              <w:adjustRightInd w:val="0"/>
              <w:spacing w:after="0" w:line="240" w:lineRule="auto"/>
              <w:jc w:val="right"/>
              <w:rPr>
                <w:rFonts w:ascii="Times New Roman" w:eastAsia="Times New Roman" w:hAnsi="Times New Roman"/>
                <w:b/>
                <w:sz w:val="20"/>
                <w:szCs w:val="20"/>
                <w:lang w:eastAsia="ru-RU"/>
              </w:rPr>
            </w:pPr>
            <w:r w:rsidRPr="009D495C">
              <w:rPr>
                <w:rFonts w:ascii="Times New Roman" w:eastAsia="Times New Roman" w:hAnsi="Times New Roman"/>
                <w:b/>
                <w:sz w:val="20"/>
                <w:szCs w:val="20"/>
                <w:lang w:eastAsia="ru-RU"/>
              </w:rPr>
              <w:t>0,0</w:t>
            </w:r>
          </w:p>
        </w:tc>
      </w:tr>
    </w:tbl>
    <w:p w:rsidR="007B10DE" w:rsidRPr="007B10DE" w:rsidRDefault="007B10DE" w:rsidP="009D495C">
      <w:pPr>
        <w:spacing w:after="0" w:line="240" w:lineRule="exact"/>
        <w:jc w:val="right"/>
        <w:rPr>
          <w:rFonts w:ascii="Times New Roman" w:eastAsia="Times New Roman" w:hAnsi="Times New Roman"/>
          <w:b/>
          <w:sz w:val="20"/>
          <w:szCs w:val="20"/>
          <w:lang w:eastAsia="ru-RU"/>
        </w:rPr>
      </w:pPr>
    </w:p>
    <w:p w:rsidR="007B10DE" w:rsidRPr="007B10DE" w:rsidRDefault="007B10DE" w:rsidP="009D495C">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Приложение № 6</w:t>
      </w:r>
    </w:p>
    <w:p w:rsidR="007B10DE" w:rsidRPr="007B10DE" w:rsidRDefault="007B10DE" w:rsidP="009D495C">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к решению Совета депутатов</w:t>
      </w:r>
    </w:p>
    <w:p w:rsidR="007B10DE" w:rsidRPr="007B10DE" w:rsidRDefault="007B10DE" w:rsidP="009D495C">
      <w:pPr>
        <w:spacing w:after="0" w:line="240" w:lineRule="exact"/>
        <w:jc w:val="right"/>
        <w:rPr>
          <w:rFonts w:ascii="Times New Roman" w:eastAsia="Times New Roman" w:hAnsi="Times New Roman"/>
          <w:b/>
          <w:sz w:val="20"/>
          <w:szCs w:val="20"/>
          <w:lang w:eastAsia="ru-RU"/>
        </w:rPr>
      </w:pPr>
      <w:proofErr w:type="spellStart"/>
      <w:r w:rsidRPr="007B10DE">
        <w:rPr>
          <w:rFonts w:ascii="Times New Roman" w:eastAsia="Times New Roman" w:hAnsi="Times New Roman"/>
          <w:b/>
          <w:sz w:val="20"/>
          <w:szCs w:val="20"/>
          <w:lang w:eastAsia="ru-RU"/>
        </w:rPr>
        <w:t>Прогресского</w:t>
      </w:r>
      <w:proofErr w:type="spellEnd"/>
      <w:r w:rsidRPr="007B10DE">
        <w:rPr>
          <w:rFonts w:ascii="Times New Roman" w:eastAsia="Times New Roman" w:hAnsi="Times New Roman"/>
          <w:b/>
          <w:sz w:val="20"/>
          <w:szCs w:val="20"/>
          <w:lang w:eastAsia="ru-RU"/>
        </w:rPr>
        <w:t xml:space="preserve"> сельского</w:t>
      </w:r>
    </w:p>
    <w:p w:rsidR="007B10DE" w:rsidRPr="007B10DE" w:rsidRDefault="007B10DE" w:rsidP="009D495C">
      <w:pPr>
        <w:spacing w:after="0" w:line="240" w:lineRule="exact"/>
        <w:jc w:val="right"/>
        <w:rPr>
          <w:rFonts w:ascii="Times New Roman" w:eastAsia="Times New Roman" w:hAnsi="Times New Roman"/>
          <w:b/>
          <w:sz w:val="20"/>
          <w:szCs w:val="20"/>
          <w:lang w:eastAsia="ru-RU"/>
        </w:rPr>
      </w:pPr>
      <w:r w:rsidRPr="007B10DE">
        <w:rPr>
          <w:rFonts w:ascii="Times New Roman" w:eastAsia="Times New Roman" w:hAnsi="Times New Roman"/>
          <w:b/>
          <w:sz w:val="20"/>
          <w:szCs w:val="20"/>
          <w:lang w:eastAsia="ru-RU"/>
        </w:rPr>
        <w:t>поселения  от  26.04.2024  № 193</w:t>
      </w:r>
    </w:p>
    <w:p w:rsidR="007B10DE" w:rsidRPr="009D495C" w:rsidRDefault="007B10DE" w:rsidP="007B10DE">
      <w:pPr>
        <w:spacing w:after="0" w:line="240" w:lineRule="auto"/>
        <w:ind w:left="6372"/>
        <w:rPr>
          <w:rFonts w:ascii="Times New Roman" w:eastAsia="Times New Roman" w:hAnsi="Times New Roman"/>
          <w:lang w:eastAsia="ru-RU"/>
        </w:rPr>
      </w:pPr>
    </w:p>
    <w:p w:rsidR="00396DFD" w:rsidRDefault="007B10DE" w:rsidP="007B10DE">
      <w:pPr>
        <w:tabs>
          <w:tab w:val="left" w:pos="6375"/>
        </w:tabs>
        <w:spacing w:after="0" w:line="240" w:lineRule="auto"/>
        <w:jc w:val="center"/>
        <w:rPr>
          <w:rFonts w:ascii="Times New Roman" w:eastAsia="Times New Roman" w:hAnsi="Times New Roman"/>
          <w:b/>
          <w:lang w:eastAsia="ru-RU"/>
        </w:rPr>
      </w:pPr>
      <w:r w:rsidRPr="009D495C">
        <w:rPr>
          <w:rFonts w:ascii="Times New Roman" w:eastAsia="Times New Roman" w:hAnsi="Times New Roman"/>
          <w:b/>
          <w:lang w:eastAsia="ru-RU"/>
        </w:rPr>
        <w:t xml:space="preserve">Источники внутреннего финансирования дефицита бюджета </w:t>
      </w:r>
      <w:proofErr w:type="spellStart"/>
      <w:r w:rsidRPr="009D495C">
        <w:rPr>
          <w:rFonts w:ascii="Times New Roman" w:eastAsia="Times New Roman" w:hAnsi="Times New Roman"/>
          <w:b/>
          <w:lang w:eastAsia="ru-RU"/>
        </w:rPr>
        <w:t>Прогресского</w:t>
      </w:r>
      <w:proofErr w:type="spellEnd"/>
      <w:r w:rsidRPr="009D495C">
        <w:rPr>
          <w:rFonts w:ascii="Times New Roman" w:eastAsia="Times New Roman" w:hAnsi="Times New Roman"/>
          <w:b/>
          <w:lang w:eastAsia="ru-RU"/>
        </w:rPr>
        <w:t xml:space="preserve"> сельского поселения на 2024 год</w:t>
      </w:r>
    </w:p>
    <w:p w:rsidR="00396DFD" w:rsidRPr="009D495C" w:rsidRDefault="00396DFD" w:rsidP="007B10DE">
      <w:pPr>
        <w:tabs>
          <w:tab w:val="left" w:pos="6375"/>
        </w:tabs>
        <w:spacing w:after="0" w:line="240" w:lineRule="auto"/>
        <w:jc w:val="center"/>
        <w:rPr>
          <w:rFonts w:ascii="Times New Roman" w:eastAsia="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4027"/>
        <w:gridCol w:w="2401"/>
      </w:tblGrid>
      <w:tr w:rsidR="007B10DE" w:rsidRPr="007B10DE" w:rsidTr="007B10DE">
        <w:tc>
          <w:tcPr>
            <w:tcW w:w="3154"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Код бюджетной классификации</w:t>
            </w:r>
          </w:p>
        </w:tc>
        <w:tc>
          <w:tcPr>
            <w:tcW w:w="4042"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Сумма (тыс. рублей)</w:t>
            </w:r>
          </w:p>
        </w:tc>
      </w:tr>
      <w:tr w:rsidR="007B10DE" w:rsidRPr="007B10DE" w:rsidTr="007B10DE">
        <w:tc>
          <w:tcPr>
            <w:tcW w:w="3154"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000 01 00 00 00 00 0000 000</w:t>
            </w:r>
          </w:p>
        </w:tc>
        <w:tc>
          <w:tcPr>
            <w:tcW w:w="4042"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1340,00</w:t>
            </w:r>
          </w:p>
        </w:tc>
      </w:tr>
      <w:tr w:rsidR="007B10DE" w:rsidRPr="007B10DE" w:rsidTr="007B10DE">
        <w:tc>
          <w:tcPr>
            <w:tcW w:w="3154"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000 01 05 00 00 00 0000 000</w:t>
            </w:r>
          </w:p>
        </w:tc>
        <w:tc>
          <w:tcPr>
            <w:tcW w:w="4042"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Изменение остатков средств на счетах по учёту средств бюджета</w:t>
            </w:r>
          </w:p>
        </w:tc>
        <w:tc>
          <w:tcPr>
            <w:tcW w:w="2410" w:type="dxa"/>
            <w:tcBorders>
              <w:top w:val="single" w:sz="4" w:space="0" w:color="auto"/>
              <w:left w:val="single" w:sz="4" w:space="0" w:color="auto"/>
              <w:bottom w:val="single" w:sz="4" w:space="0" w:color="auto"/>
              <w:right w:val="single" w:sz="4" w:space="0" w:color="auto"/>
            </w:tcBorders>
          </w:tcPr>
          <w:p w:rsidR="007B10DE" w:rsidRPr="009D495C" w:rsidRDefault="007B10DE" w:rsidP="007B10DE">
            <w:pPr>
              <w:tabs>
                <w:tab w:val="left" w:pos="6375"/>
              </w:tabs>
              <w:spacing w:after="0" w:line="240" w:lineRule="auto"/>
              <w:jc w:val="center"/>
              <w:rPr>
                <w:rFonts w:ascii="Times New Roman" w:eastAsia="Times New Roman" w:hAnsi="Times New Roman"/>
                <w:sz w:val="20"/>
                <w:szCs w:val="20"/>
                <w:lang w:eastAsia="ru-RU"/>
              </w:rPr>
            </w:pPr>
            <w:r w:rsidRPr="009D495C">
              <w:rPr>
                <w:rFonts w:ascii="Times New Roman" w:eastAsia="Times New Roman" w:hAnsi="Times New Roman"/>
                <w:sz w:val="20"/>
                <w:szCs w:val="20"/>
                <w:lang w:eastAsia="ru-RU"/>
              </w:rPr>
              <w:t>1340,00</w:t>
            </w:r>
          </w:p>
        </w:tc>
      </w:tr>
    </w:tbl>
    <w:p w:rsidR="007B10DE" w:rsidRPr="00396DFD" w:rsidRDefault="00396DFD" w:rsidP="007B10DE">
      <w:pPr>
        <w:spacing w:after="0" w:line="240" w:lineRule="exact"/>
        <w:ind w:left="360"/>
        <w:jc w:val="center"/>
        <w:rPr>
          <w:rFonts w:ascii="Times New Roman CYR" w:eastAsia="Times New Roman" w:hAnsi="Times New Roman CYR" w:cs="Times New Roman CYR"/>
          <w:bCs/>
          <w:sz w:val="20"/>
          <w:szCs w:val="20"/>
          <w:lang w:eastAsia="ru-RU"/>
        </w:rPr>
      </w:pPr>
      <w:r w:rsidRPr="00396DFD">
        <w:rPr>
          <w:rFonts w:ascii="Times New Roman CYR" w:eastAsia="Times New Roman" w:hAnsi="Times New Roman CYR" w:cs="Times New Roman CYR"/>
          <w:bCs/>
          <w:sz w:val="20"/>
          <w:szCs w:val="20"/>
          <w:lang w:eastAsia="ru-RU"/>
        </w:rPr>
        <w:lastRenderedPageBreak/>
        <w:t>60</w:t>
      </w:r>
      <w:r w:rsidR="007B10DE" w:rsidRPr="00396DFD">
        <w:rPr>
          <w:rFonts w:ascii="Times New Roman CYR" w:eastAsia="Times New Roman" w:hAnsi="Times New Roman CYR" w:cs="Times New Roman CYR"/>
          <w:bCs/>
          <w:sz w:val="20"/>
          <w:szCs w:val="20"/>
          <w:lang w:eastAsia="ru-RU"/>
        </w:rPr>
        <w:t xml:space="preserve"> </w:t>
      </w:r>
    </w:p>
    <w:p w:rsidR="006E25AD" w:rsidRDefault="006E25AD" w:rsidP="006E25AD">
      <w:pPr>
        <w:tabs>
          <w:tab w:val="left" w:pos="2338"/>
          <w:tab w:val="left" w:pos="5740"/>
        </w:tabs>
        <w:spacing w:after="0" w:line="240" w:lineRule="auto"/>
        <w:ind w:hanging="142"/>
        <w:jc w:val="center"/>
        <w:rPr>
          <w:rFonts w:ascii="Times New Roman" w:hAnsi="Times New Roman"/>
          <w:b/>
          <w:spacing w:val="-1"/>
          <w:sz w:val="28"/>
          <w:szCs w:val="28"/>
        </w:rPr>
      </w:pPr>
    </w:p>
    <w:p w:rsidR="006E25AD" w:rsidRDefault="006E25AD" w:rsidP="006E25AD">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ПОСТАНОВЛЕНИЕ АДМИНИСТРАЦИИ ПРОГРЕССКОГО С</w:t>
      </w:r>
      <w:r w:rsidRPr="00DE2FDF">
        <w:rPr>
          <w:rFonts w:ascii="Times New Roman" w:eastAsia="Times New Roman" w:hAnsi="Times New Roman"/>
          <w:b/>
          <w:color w:val="000000"/>
        </w:rPr>
        <w:t>ЕЛЬСКОГО ПОСЕЛЕНИЯ</w:t>
      </w:r>
    </w:p>
    <w:p w:rsidR="006E25AD" w:rsidRPr="00B77E18" w:rsidRDefault="006E25AD" w:rsidP="006E25AD">
      <w:pPr>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08</w:t>
      </w:r>
      <w:r w:rsidRPr="00E0566B">
        <w:rPr>
          <w:rFonts w:ascii="Times New Roman CYR" w:eastAsia="Times New Roman" w:hAnsi="Times New Roman CYR"/>
          <w:b/>
          <w:lang w:eastAsia="ru-RU"/>
        </w:rPr>
        <w:t>.0</w:t>
      </w:r>
      <w:r>
        <w:rPr>
          <w:rFonts w:ascii="Times New Roman CYR" w:eastAsia="Times New Roman" w:hAnsi="Times New Roman CYR"/>
          <w:b/>
          <w:lang w:eastAsia="ru-RU"/>
        </w:rPr>
        <w:t>5.2024 № 48</w:t>
      </w:r>
      <w:r w:rsidRPr="00E0566B">
        <w:rPr>
          <w:rFonts w:ascii="Times New Roman CYR" w:eastAsia="Times New Roman" w:hAnsi="Times New Roman CYR"/>
          <w:lang w:eastAsia="ru-RU"/>
        </w:rPr>
        <w:t xml:space="preserve">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Pr>
          <w:rFonts w:ascii="Times New Roman CYR" w:eastAsia="Times New Roman" w:hAnsi="Times New Roman CYR"/>
          <w:lang w:eastAsia="ru-RU"/>
        </w:rPr>
        <w:tab/>
      </w:r>
    </w:p>
    <w:p w:rsidR="006E25AD" w:rsidRDefault="006E25AD" w:rsidP="006E25AD">
      <w:pPr>
        <w:tabs>
          <w:tab w:val="left" w:pos="2338"/>
          <w:tab w:val="left" w:pos="5740"/>
        </w:tabs>
        <w:spacing w:after="0" w:line="240" w:lineRule="auto"/>
        <w:ind w:hanging="142"/>
        <w:jc w:val="center"/>
        <w:rPr>
          <w:rFonts w:ascii="Times New Roman" w:hAnsi="Times New Roman"/>
          <w:b/>
          <w:spacing w:val="-1"/>
          <w:sz w:val="28"/>
          <w:szCs w:val="28"/>
        </w:rPr>
      </w:pPr>
    </w:p>
    <w:p w:rsidR="006E25AD" w:rsidRPr="006E25AD" w:rsidRDefault="006E25AD" w:rsidP="006E25AD">
      <w:pPr>
        <w:spacing w:after="0" w:line="240" w:lineRule="auto"/>
        <w:jc w:val="center"/>
        <w:rPr>
          <w:rFonts w:ascii="Times New Roman" w:eastAsia="Times New Roman" w:hAnsi="Times New Roman"/>
          <w:b/>
          <w:color w:val="1E1E1E"/>
          <w:lang w:eastAsia="ru-RU"/>
        </w:rPr>
      </w:pPr>
      <w:r w:rsidRPr="006E25AD">
        <w:rPr>
          <w:rFonts w:ascii="Times New Roman" w:eastAsia="Times New Roman" w:hAnsi="Times New Roman"/>
          <w:b/>
          <w:color w:val="1E1E1E"/>
          <w:lang w:eastAsia="ru-RU"/>
        </w:rPr>
        <w:t xml:space="preserve">О внесении изменения в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w:t>
      </w:r>
      <w:proofErr w:type="spellStart"/>
      <w:r w:rsidRPr="006E25AD">
        <w:rPr>
          <w:rFonts w:ascii="Times New Roman" w:eastAsia="Times New Roman" w:hAnsi="Times New Roman"/>
          <w:b/>
          <w:color w:val="1E1E1E"/>
          <w:lang w:eastAsia="ru-RU"/>
        </w:rPr>
        <w:t>Прогресского</w:t>
      </w:r>
      <w:proofErr w:type="spellEnd"/>
      <w:r w:rsidRPr="006E25AD">
        <w:rPr>
          <w:rFonts w:ascii="Times New Roman" w:eastAsia="Times New Roman" w:hAnsi="Times New Roman"/>
          <w:b/>
          <w:color w:val="1E1E1E"/>
          <w:lang w:eastAsia="ru-RU"/>
        </w:rPr>
        <w:t xml:space="preserve"> сельского поселения и урегулированию конфликта интересов</w:t>
      </w:r>
    </w:p>
    <w:p w:rsidR="006E25AD" w:rsidRPr="006E25AD" w:rsidRDefault="006E25AD" w:rsidP="006E25AD">
      <w:pPr>
        <w:spacing w:after="0" w:line="240" w:lineRule="auto"/>
        <w:jc w:val="center"/>
        <w:rPr>
          <w:rFonts w:ascii="Times New Roman" w:eastAsia="Times New Roman" w:hAnsi="Times New Roman"/>
          <w:b/>
          <w:color w:val="1E1E1E"/>
          <w:sz w:val="28"/>
          <w:szCs w:val="28"/>
          <w:lang w:eastAsia="ru-RU"/>
        </w:rPr>
      </w:pPr>
    </w:p>
    <w:p w:rsidR="006E25AD" w:rsidRPr="006E25AD" w:rsidRDefault="006E25AD" w:rsidP="006E25AD">
      <w:pPr>
        <w:spacing w:after="0" w:line="240" w:lineRule="auto"/>
        <w:ind w:hanging="142"/>
        <w:jc w:val="both"/>
        <w:rPr>
          <w:bCs/>
          <w:color w:val="FF0000"/>
          <w:sz w:val="20"/>
          <w:szCs w:val="20"/>
        </w:rPr>
      </w:pPr>
      <w:r w:rsidRPr="006E25AD">
        <w:rPr>
          <w:sz w:val="28"/>
          <w:szCs w:val="28"/>
          <w:lang w:eastAsia="ru-RU"/>
        </w:rPr>
        <w:tab/>
      </w:r>
      <w:r w:rsidRPr="006E25AD">
        <w:rPr>
          <w:sz w:val="20"/>
          <w:szCs w:val="20"/>
          <w:lang w:eastAsia="ru-RU"/>
        </w:rPr>
        <w:tab/>
      </w:r>
      <w:r w:rsidRPr="006E25AD">
        <w:rPr>
          <w:rFonts w:ascii="Times New Roman" w:hAnsi="Times New Roman"/>
          <w:bCs/>
          <w:sz w:val="20"/>
          <w:szCs w:val="20"/>
        </w:rPr>
        <w:t xml:space="preserve">В соответствии с Указом Президента Российской Федерации от 25.01.2024 №71 «О внесении изменений в некоторые акты Президента Российской Федерации», в целях приведения нормативных правовых актов в соответствие с действующим законодательством Администрация  </w:t>
      </w:r>
      <w:proofErr w:type="spellStart"/>
      <w:r w:rsidRPr="006E25AD">
        <w:rPr>
          <w:rFonts w:ascii="Times New Roman" w:hAnsi="Times New Roman"/>
          <w:bCs/>
          <w:sz w:val="20"/>
          <w:szCs w:val="20"/>
        </w:rPr>
        <w:t>Прогресского</w:t>
      </w:r>
      <w:proofErr w:type="spellEnd"/>
      <w:r w:rsidRPr="006E25AD">
        <w:rPr>
          <w:rFonts w:ascii="Times New Roman" w:hAnsi="Times New Roman"/>
          <w:bCs/>
          <w:sz w:val="20"/>
          <w:szCs w:val="20"/>
        </w:rPr>
        <w:t xml:space="preserve"> сельского поселения </w:t>
      </w:r>
      <w:r w:rsidRPr="006E25AD">
        <w:rPr>
          <w:rFonts w:ascii="Times New Roman" w:hAnsi="Times New Roman"/>
          <w:b/>
          <w:bCs/>
          <w:sz w:val="20"/>
          <w:szCs w:val="20"/>
        </w:rPr>
        <w:t>ПОСТАНОВИЛА:</w:t>
      </w:r>
      <w:r w:rsidRPr="006E25AD">
        <w:rPr>
          <w:bCs/>
          <w:color w:val="FF0000"/>
          <w:sz w:val="20"/>
          <w:szCs w:val="20"/>
        </w:rPr>
        <w:t xml:space="preserve">  </w:t>
      </w:r>
    </w:p>
    <w:p w:rsidR="006E25AD" w:rsidRPr="006E25AD" w:rsidRDefault="006E25AD" w:rsidP="006E25AD">
      <w:pPr>
        <w:spacing w:after="0" w:line="240" w:lineRule="auto"/>
        <w:jc w:val="both"/>
        <w:rPr>
          <w:rFonts w:ascii="Times New Roman" w:eastAsia="Times New Roman" w:hAnsi="Times New Roman"/>
          <w:sz w:val="20"/>
          <w:szCs w:val="20"/>
          <w:lang w:eastAsia="ru-RU"/>
        </w:rPr>
      </w:pPr>
      <w:r w:rsidRPr="006E25AD">
        <w:rPr>
          <w:rFonts w:ascii="Times New Roman" w:eastAsia="Times New Roman" w:hAnsi="Times New Roman"/>
          <w:bCs/>
          <w:color w:val="FF0000"/>
          <w:sz w:val="20"/>
          <w:szCs w:val="20"/>
          <w:lang w:eastAsia="ru-RU"/>
        </w:rPr>
        <w:tab/>
      </w:r>
      <w:proofErr w:type="gramStart"/>
      <w:r w:rsidRPr="006E25AD">
        <w:rPr>
          <w:rFonts w:ascii="Times New Roman" w:eastAsia="Times New Roman" w:hAnsi="Times New Roman"/>
          <w:bCs/>
          <w:sz w:val="20"/>
          <w:szCs w:val="20"/>
          <w:lang w:eastAsia="ru-RU"/>
        </w:rPr>
        <w:t>1.Внести изменение</w:t>
      </w:r>
      <w:r w:rsidRPr="006E25AD">
        <w:rPr>
          <w:rFonts w:ascii="Times New Roman" w:eastAsia="Times New Roman" w:hAnsi="Times New Roman"/>
          <w:sz w:val="20"/>
          <w:szCs w:val="20"/>
          <w:lang w:eastAsia="ru-RU"/>
        </w:rPr>
        <w:t xml:space="preserve"> в</w:t>
      </w:r>
      <w:r w:rsidRPr="006E25AD">
        <w:rPr>
          <w:rFonts w:ascii="Times New Roman" w:eastAsia="Times New Roman" w:hAnsi="Times New Roman"/>
          <w:color w:val="1E1E1E"/>
          <w:sz w:val="20"/>
          <w:szCs w:val="20"/>
          <w:lang w:eastAsia="ru-RU"/>
        </w:rPr>
        <w:t xml:space="preserve">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w:t>
      </w:r>
      <w:proofErr w:type="spellStart"/>
      <w:r w:rsidRPr="006E25AD">
        <w:rPr>
          <w:rFonts w:ascii="Times New Roman" w:eastAsia="Times New Roman" w:hAnsi="Times New Roman"/>
          <w:color w:val="1E1E1E"/>
          <w:sz w:val="20"/>
          <w:szCs w:val="20"/>
          <w:lang w:eastAsia="ru-RU"/>
        </w:rPr>
        <w:t>Прогресского</w:t>
      </w:r>
      <w:proofErr w:type="spellEnd"/>
      <w:r w:rsidRPr="006E25AD">
        <w:rPr>
          <w:rFonts w:ascii="Times New Roman" w:eastAsia="Times New Roman" w:hAnsi="Times New Roman"/>
          <w:color w:val="1E1E1E"/>
          <w:sz w:val="20"/>
          <w:szCs w:val="20"/>
          <w:lang w:eastAsia="ru-RU"/>
        </w:rPr>
        <w:t xml:space="preserve"> сельского поселения и урегулированию конфликта интересов, </w:t>
      </w:r>
      <w:r w:rsidRPr="006E25AD">
        <w:rPr>
          <w:rFonts w:ascii="Times New Roman" w:eastAsia="Times New Roman" w:hAnsi="Times New Roman"/>
          <w:sz w:val="20"/>
          <w:szCs w:val="20"/>
          <w:lang w:eastAsia="ru-RU"/>
        </w:rPr>
        <w:t xml:space="preserve">утвержденный постановлением Администрации </w:t>
      </w:r>
      <w:proofErr w:type="spellStart"/>
      <w:r w:rsidRPr="006E25AD">
        <w:rPr>
          <w:rFonts w:ascii="Times New Roman" w:eastAsia="Times New Roman" w:hAnsi="Times New Roman"/>
          <w:sz w:val="20"/>
          <w:szCs w:val="20"/>
          <w:lang w:eastAsia="ru-RU"/>
        </w:rPr>
        <w:t>Прогресского</w:t>
      </w:r>
      <w:proofErr w:type="spellEnd"/>
      <w:r w:rsidRPr="006E25AD">
        <w:rPr>
          <w:rFonts w:ascii="Times New Roman" w:eastAsia="Times New Roman" w:hAnsi="Times New Roman"/>
          <w:sz w:val="20"/>
          <w:szCs w:val="20"/>
          <w:lang w:eastAsia="ru-RU"/>
        </w:rPr>
        <w:t xml:space="preserve"> сельского поселения от 25.02.2013 №11(в ред. от</w:t>
      </w:r>
      <w:r w:rsidR="001B760B">
        <w:rPr>
          <w:rFonts w:ascii="Times New Roman" w:eastAsia="Times New Roman" w:hAnsi="Times New Roman"/>
          <w:sz w:val="20"/>
          <w:szCs w:val="20"/>
          <w:lang w:eastAsia="ru-RU"/>
        </w:rPr>
        <w:t xml:space="preserve"> 08.04.2015 №23, от 19.04.2016 №38, от 21.12.2017 №449, от 02.10.2018 №222, от  </w:t>
      </w:r>
      <w:r w:rsidRPr="006E25AD">
        <w:rPr>
          <w:rFonts w:ascii="Times New Roman" w:eastAsia="Times New Roman" w:hAnsi="Times New Roman"/>
          <w:sz w:val="20"/>
          <w:szCs w:val="20"/>
          <w:lang w:eastAsia="ru-RU"/>
        </w:rPr>
        <w:t xml:space="preserve"> 27.02.2023  № 15):</w:t>
      </w:r>
      <w:proofErr w:type="gramEnd"/>
    </w:p>
    <w:p w:rsidR="006E25AD" w:rsidRPr="006E25AD" w:rsidRDefault="006E25AD" w:rsidP="006E25AD">
      <w:pPr>
        <w:spacing w:after="0" w:line="240" w:lineRule="auto"/>
        <w:jc w:val="both"/>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ab/>
        <w:t>1.1. пункт 9 дополнить подпунктом  «ж»  в редакции:</w:t>
      </w:r>
    </w:p>
    <w:p w:rsidR="006E25AD" w:rsidRPr="006E25AD" w:rsidRDefault="006E25AD" w:rsidP="006E25AD">
      <w:pPr>
        <w:spacing w:after="0" w:line="240" w:lineRule="auto"/>
        <w:jc w:val="both"/>
        <w:rPr>
          <w:rFonts w:ascii="Times New Roman" w:hAnsi="Times New Roman"/>
          <w:sz w:val="20"/>
          <w:szCs w:val="20"/>
          <w:shd w:val="clear" w:color="auto" w:fill="FFFFFF"/>
        </w:rPr>
      </w:pPr>
      <w:r w:rsidRPr="006E25AD">
        <w:rPr>
          <w:rFonts w:ascii="Times New Roman" w:eastAsia="Times New Roman" w:hAnsi="Times New Roman"/>
          <w:sz w:val="20"/>
          <w:szCs w:val="20"/>
          <w:lang w:eastAsia="ru-RU"/>
        </w:rPr>
        <w:tab/>
        <w:t xml:space="preserve">«ж) </w:t>
      </w:r>
      <w:r w:rsidRPr="006E25AD">
        <w:rPr>
          <w:rFonts w:ascii="Times New Roman" w:hAnsi="Times New Roman"/>
          <w:sz w:val="20"/>
          <w:szCs w:val="20"/>
          <w:shd w:val="clear" w:color="auto" w:fill="FFFFFF"/>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E25AD" w:rsidRPr="006E25AD" w:rsidRDefault="006E25AD" w:rsidP="006E25AD">
      <w:pPr>
        <w:spacing w:after="0" w:line="240" w:lineRule="auto"/>
        <w:jc w:val="both"/>
        <w:rPr>
          <w:rFonts w:ascii="Times New Roman" w:eastAsia="Times New Roman" w:hAnsi="Times New Roman"/>
          <w:sz w:val="20"/>
          <w:szCs w:val="20"/>
          <w:lang w:eastAsia="ru-RU"/>
        </w:rPr>
      </w:pPr>
      <w:r w:rsidRPr="006E25AD">
        <w:rPr>
          <w:rFonts w:ascii="Times New Roman" w:eastAsia="Times New Roman" w:hAnsi="Times New Roman"/>
          <w:sz w:val="20"/>
          <w:szCs w:val="20"/>
          <w:lang w:eastAsia="ru-RU"/>
        </w:rPr>
        <w:tab/>
        <w:t xml:space="preserve">2. Опубликовать настоящее постановление в бюллетене «Официальный вестник </w:t>
      </w:r>
      <w:proofErr w:type="spellStart"/>
      <w:r w:rsidRPr="006E25AD">
        <w:rPr>
          <w:rFonts w:ascii="Times New Roman" w:eastAsia="Times New Roman" w:hAnsi="Times New Roman"/>
          <w:sz w:val="20"/>
          <w:szCs w:val="20"/>
          <w:lang w:eastAsia="ru-RU"/>
        </w:rPr>
        <w:t>Прогресского</w:t>
      </w:r>
      <w:proofErr w:type="spellEnd"/>
      <w:r w:rsidRPr="006E25AD">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6E25AD">
        <w:rPr>
          <w:rFonts w:ascii="Times New Roman" w:eastAsia="Times New Roman" w:hAnsi="Times New Roman"/>
          <w:sz w:val="20"/>
          <w:szCs w:val="20"/>
          <w:lang w:eastAsia="ru-RU"/>
        </w:rPr>
        <w:t>Прогресского</w:t>
      </w:r>
      <w:proofErr w:type="spellEnd"/>
      <w:r w:rsidRPr="006E25AD">
        <w:rPr>
          <w:rFonts w:ascii="Times New Roman" w:eastAsia="Times New Roman" w:hAnsi="Times New Roman"/>
          <w:sz w:val="20"/>
          <w:szCs w:val="20"/>
          <w:lang w:eastAsia="ru-RU"/>
        </w:rPr>
        <w:t xml:space="preserve">  сельского поселения.</w:t>
      </w:r>
    </w:p>
    <w:p w:rsidR="006E25AD" w:rsidRPr="006E25AD" w:rsidRDefault="006E25AD" w:rsidP="006E25AD">
      <w:pPr>
        <w:tabs>
          <w:tab w:val="left" w:pos="1134"/>
        </w:tabs>
        <w:spacing w:after="0" w:line="240" w:lineRule="auto"/>
        <w:jc w:val="right"/>
        <w:rPr>
          <w:rFonts w:ascii="Times New Roman" w:eastAsia="Times New Roman" w:hAnsi="Times New Roman"/>
          <w:b/>
          <w:sz w:val="20"/>
          <w:szCs w:val="20"/>
          <w:lang w:eastAsia="ru-RU"/>
        </w:rPr>
      </w:pPr>
      <w:r w:rsidRPr="006E25AD">
        <w:rPr>
          <w:rFonts w:ascii="Times New Roman" w:eastAsia="Times New Roman" w:hAnsi="Times New Roman"/>
          <w:b/>
          <w:sz w:val="20"/>
          <w:szCs w:val="20"/>
          <w:lang w:eastAsia="ru-RU"/>
        </w:rPr>
        <w:t xml:space="preserve">    Глава сельского поселения                                          В.В. Демьянова  </w:t>
      </w:r>
    </w:p>
    <w:p w:rsidR="006E25AD" w:rsidRPr="006E25AD" w:rsidRDefault="006E25AD" w:rsidP="006E25AD">
      <w:pPr>
        <w:spacing w:after="0" w:line="240" w:lineRule="auto"/>
        <w:jc w:val="both"/>
        <w:rPr>
          <w:rFonts w:ascii="Times New Roman" w:eastAsia="Times New Roman" w:hAnsi="Times New Roman"/>
          <w:b/>
          <w:sz w:val="20"/>
          <w:szCs w:val="20"/>
          <w:lang w:eastAsia="ru-RU"/>
        </w:rPr>
      </w:pPr>
    </w:p>
    <w:p w:rsidR="006E25AD" w:rsidRPr="006E25AD" w:rsidRDefault="006E25AD" w:rsidP="006E25AD">
      <w:pPr>
        <w:spacing w:after="0" w:line="240" w:lineRule="auto"/>
        <w:jc w:val="center"/>
        <w:rPr>
          <w:rFonts w:ascii="Times New Roman" w:eastAsia="Times New Roman" w:hAnsi="Times New Roman"/>
          <w:b/>
          <w:sz w:val="20"/>
          <w:szCs w:val="20"/>
          <w:lang w:eastAsia="ru-RU"/>
        </w:rPr>
      </w:pPr>
    </w:p>
    <w:p w:rsidR="006E25AD" w:rsidRPr="006E25AD" w:rsidRDefault="006E25AD" w:rsidP="006E25AD">
      <w:pPr>
        <w:spacing w:after="0" w:line="240" w:lineRule="auto"/>
        <w:jc w:val="center"/>
        <w:rPr>
          <w:rFonts w:ascii="Times New Roman" w:eastAsia="Times New Roman" w:hAnsi="Times New Roman"/>
          <w:b/>
          <w:sz w:val="24"/>
          <w:szCs w:val="24"/>
          <w:lang w:eastAsia="ru-RU"/>
        </w:rPr>
      </w:pPr>
    </w:p>
    <w:p w:rsidR="007B10DE" w:rsidRPr="007B10DE" w:rsidRDefault="007B10DE">
      <w:pPr>
        <w:tabs>
          <w:tab w:val="left" w:pos="8610"/>
        </w:tabs>
        <w:spacing w:after="0" w:line="240" w:lineRule="auto"/>
        <w:jc w:val="center"/>
        <w:rPr>
          <w:rFonts w:ascii="Times New Roman CYR" w:eastAsia="Times New Roman" w:hAnsi="Times New Roman CYR"/>
          <w:sz w:val="20"/>
          <w:szCs w:val="20"/>
          <w:lang w:eastAsia="ru-RU"/>
        </w:rPr>
      </w:pPr>
    </w:p>
    <w:sectPr w:rsidR="007B10DE" w:rsidRPr="007B10DE" w:rsidSect="00565BB3">
      <w:headerReference w:type="default" r:id="rId36"/>
      <w:pgSz w:w="11900" w:h="16840"/>
      <w:pgMar w:top="709" w:right="843"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38" w:rsidRDefault="00130038" w:rsidP="00963DB8">
      <w:pPr>
        <w:spacing w:after="0" w:line="240" w:lineRule="auto"/>
      </w:pPr>
      <w:r>
        <w:separator/>
      </w:r>
    </w:p>
  </w:endnote>
  <w:endnote w:type="continuationSeparator" w:id="0">
    <w:p w:rsidR="00130038" w:rsidRDefault="00130038" w:rsidP="0096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38" w:rsidRDefault="00130038" w:rsidP="00963DB8">
      <w:pPr>
        <w:spacing w:after="0" w:line="240" w:lineRule="auto"/>
      </w:pPr>
      <w:r>
        <w:separator/>
      </w:r>
    </w:p>
  </w:footnote>
  <w:footnote w:type="continuationSeparator" w:id="0">
    <w:p w:rsidR="00130038" w:rsidRDefault="00130038" w:rsidP="0096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0B" w:rsidRDefault="001B760B" w:rsidP="00963DB8">
    <w:pPr>
      <w:pStyle w:val="a4"/>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31BD"/>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E61901"/>
    <w:multiLevelType w:val="hybridMultilevel"/>
    <w:tmpl w:val="0DA261E4"/>
    <w:lvl w:ilvl="0" w:tplc="3CB2C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5C582C"/>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6060F7"/>
    <w:multiLevelType w:val="hybridMultilevel"/>
    <w:tmpl w:val="D22EAC74"/>
    <w:lvl w:ilvl="0" w:tplc="40E856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87"/>
    <w:rsid w:val="00004E9F"/>
    <w:rsid w:val="00017358"/>
    <w:rsid w:val="00073219"/>
    <w:rsid w:val="0007632B"/>
    <w:rsid w:val="00122BB9"/>
    <w:rsid w:val="00130038"/>
    <w:rsid w:val="00134A7E"/>
    <w:rsid w:val="00167D16"/>
    <w:rsid w:val="001730F2"/>
    <w:rsid w:val="001955F6"/>
    <w:rsid w:val="001B760B"/>
    <w:rsid w:val="001F19BC"/>
    <w:rsid w:val="00202B79"/>
    <w:rsid w:val="0023284D"/>
    <w:rsid w:val="00241F55"/>
    <w:rsid w:val="002511A0"/>
    <w:rsid w:val="002A5C06"/>
    <w:rsid w:val="002C06CF"/>
    <w:rsid w:val="002C64F1"/>
    <w:rsid w:val="002D3897"/>
    <w:rsid w:val="002D6AA2"/>
    <w:rsid w:val="002E3CB1"/>
    <w:rsid w:val="00315FBB"/>
    <w:rsid w:val="00357760"/>
    <w:rsid w:val="00380DBD"/>
    <w:rsid w:val="00396DFD"/>
    <w:rsid w:val="003E3DE5"/>
    <w:rsid w:val="003F4437"/>
    <w:rsid w:val="003F6505"/>
    <w:rsid w:val="00401A76"/>
    <w:rsid w:val="004944D6"/>
    <w:rsid w:val="004A7287"/>
    <w:rsid w:val="004C39C9"/>
    <w:rsid w:val="004D4D04"/>
    <w:rsid w:val="00553012"/>
    <w:rsid w:val="00565BB3"/>
    <w:rsid w:val="00592C8E"/>
    <w:rsid w:val="005A2292"/>
    <w:rsid w:val="005C28B9"/>
    <w:rsid w:val="005C4AB3"/>
    <w:rsid w:val="005E5A62"/>
    <w:rsid w:val="006006CD"/>
    <w:rsid w:val="006166B2"/>
    <w:rsid w:val="00622C4A"/>
    <w:rsid w:val="006E25AD"/>
    <w:rsid w:val="00701D47"/>
    <w:rsid w:val="00722E23"/>
    <w:rsid w:val="007B10DE"/>
    <w:rsid w:val="007D5685"/>
    <w:rsid w:val="007E1D4C"/>
    <w:rsid w:val="00814A62"/>
    <w:rsid w:val="008261D5"/>
    <w:rsid w:val="00880BA0"/>
    <w:rsid w:val="008A4E60"/>
    <w:rsid w:val="008A6DF3"/>
    <w:rsid w:val="008B7CB9"/>
    <w:rsid w:val="009060C4"/>
    <w:rsid w:val="009244F3"/>
    <w:rsid w:val="009533C1"/>
    <w:rsid w:val="00962200"/>
    <w:rsid w:val="00963DB8"/>
    <w:rsid w:val="00985E49"/>
    <w:rsid w:val="00992D2B"/>
    <w:rsid w:val="00995C8C"/>
    <w:rsid w:val="00997726"/>
    <w:rsid w:val="009D495C"/>
    <w:rsid w:val="009D6998"/>
    <w:rsid w:val="00A420CD"/>
    <w:rsid w:val="00A745A7"/>
    <w:rsid w:val="00A75796"/>
    <w:rsid w:val="00A82947"/>
    <w:rsid w:val="00AE5923"/>
    <w:rsid w:val="00AF46A1"/>
    <w:rsid w:val="00B468B0"/>
    <w:rsid w:val="00B77E18"/>
    <w:rsid w:val="00BE6E02"/>
    <w:rsid w:val="00C27D3F"/>
    <w:rsid w:val="00C32E36"/>
    <w:rsid w:val="00C4677E"/>
    <w:rsid w:val="00C61E2A"/>
    <w:rsid w:val="00C7109F"/>
    <w:rsid w:val="00C72CE4"/>
    <w:rsid w:val="00C960E6"/>
    <w:rsid w:val="00CC36CD"/>
    <w:rsid w:val="00CC7B37"/>
    <w:rsid w:val="00CE0D6D"/>
    <w:rsid w:val="00CF08CC"/>
    <w:rsid w:val="00CF3FDF"/>
    <w:rsid w:val="00CF50EE"/>
    <w:rsid w:val="00D0757C"/>
    <w:rsid w:val="00D10411"/>
    <w:rsid w:val="00D30A5D"/>
    <w:rsid w:val="00DA62E7"/>
    <w:rsid w:val="00DD4FF0"/>
    <w:rsid w:val="00DE2FDF"/>
    <w:rsid w:val="00DE787B"/>
    <w:rsid w:val="00E01D87"/>
    <w:rsid w:val="00E0566B"/>
    <w:rsid w:val="00E1173B"/>
    <w:rsid w:val="00E31207"/>
    <w:rsid w:val="00ED2E88"/>
    <w:rsid w:val="00EE522D"/>
    <w:rsid w:val="00EF5101"/>
    <w:rsid w:val="00F76337"/>
    <w:rsid w:val="00F85D72"/>
    <w:rsid w:val="00F956FD"/>
    <w:rsid w:val="00FB75B1"/>
    <w:rsid w:val="00FC32BB"/>
    <w:rsid w:val="00FF3F34"/>
    <w:rsid w:val="00FF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37"/>
    <w:rPr>
      <w:rFonts w:ascii="Calibri" w:eastAsia="Calibri" w:hAnsi="Calibri" w:cs="Times New Roman"/>
    </w:rPr>
  </w:style>
  <w:style w:type="paragraph" w:styleId="1">
    <w:name w:val="heading 1"/>
    <w:basedOn w:val="a"/>
    <w:next w:val="a"/>
    <w:link w:val="10"/>
    <w:qFormat/>
    <w:rsid w:val="00701D47"/>
    <w:pPr>
      <w:keepNext/>
      <w:spacing w:after="0" w:line="240" w:lineRule="auto"/>
      <w:jc w:val="center"/>
      <w:outlineLvl w:val="0"/>
    </w:pPr>
    <w:rPr>
      <w:rFonts w:ascii="Times New Roman CYR" w:eastAsia="Times New Roman" w:hAnsi="Times New Roman CYR"/>
      <w:sz w:val="48"/>
      <w:szCs w:val="20"/>
      <w:lang w:eastAsia="ru-RU"/>
    </w:rPr>
  </w:style>
  <w:style w:type="paragraph" w:styleId="2">
    <w:name w:val="heading 2"/>
    <w:basedOn w:val="a"/>
    <w:next w:val="a"/>
    <w:link w:val="20"/>
    <w:qFormat/>
    <w:rsid w:val="00701D47"/>
    <w:pPr>
      <w:keepNext/>
      <w:spacing w:after="0" w:line="240" w:lineRule="auto"/>
      <w:jc w:val="center"/>
      <w:outlineLvl w:val="1"/>
    </w:pPr>
    <w:rPr>
      <w:rFonts w:ascii="Times New Roman CYR" w:eastAsia="Times New Roman" w:hAnsi="Times New Roman CYR"/>
      <w:b/>
      <w:sz w:val="32"/>
      <w:szCs w:val="20"/>
      <w:lang w:eastAsia="ru-RU"/>
    </w:rPr>
  </w:style>
  <w:style w:type="paragraph" w:styleId="3">
    <w:name w:val="heading 3"/>
    <w:basedOn w:val="a"/>
    <w:next w:val="a"/>
    <w:link w:val="30"/>
    <w:qFormat/>
    <w:rsid w:val="00701D47"/>
    <w:pPr>
      <w:keepNext/>
      <w:spacing w:after="0" w:line="240" w:lineRule="auto"/>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B37"/>
    <w:pPr>
      <w:spacing w:after="0" w:line="240" w:lineRule="auto"/>
    </w:pPr>
    <w:rPr>
      <w:rFonts w:ascii="Calibri" w:eastAsia="Calibri" w:hAnsi="Calibri" w:cs="Times New Roman"/>
    </w:rPr>
  </w:style>
  <w:style w:type="paragraph" w:styleId="a4">
    <w:name w:val="header"/>
    <w:basedOn w:val="a"/>
    <w:link w:val="11"/>
    <w:uiPriority w:val="99"/>
    <w:unhideWhenUsed/>
    <w:rsid w:val="00963DB8"/>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uiPriority w:val="99"/>
    <w:semiHidden/>
    <w:rsid w:val="00963DB8"/>
    <w:rPr>
      <w:rFonts w:ascii="Calibri" w:eastAsia="Calibri" w:hAnsi="Calibri" w:cs="Times New Roman"/>
    </w:rPr>
  </w:style>
  <w:style w:type="character" w:customStyle="1" w:styleId="11">
    <w:name w:val="Верхний колонтитул Знак1"/>
    <w:basedOn w:val="a0"/>
    <w:link w:val="a4"/>
    <w:uiPriority w:val="99"/>
    <w:rsid w:val="00963DB8"/>
  </w:style>
  <w:style w:type="paragraph" w:styleId="a6">
    <w:name w:val="footer"/>
    <w:basedOn w:val="a"/>
    <w:link w:val="a7"/>
    <w:uiPriority w:val="99"/>
    <w:unhideWhenUsed/>
    <w:rsid w:val="00963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3DB8"/>
    <w:rPr>
      <w:rFonts w:ascii="Calibri" w:eastAsia="Calibri" w:hAnsi="Calibri" w:cs="Times New Roman"/>
    </w:rPr>
  </w:style>
  <w:style w:type="character" w:customStyle="1" w:styleId="10">
    <w:name w:val="Заголовок 1 Знак"/>
    <w:basedOn w:val="a0"/>
    <w:link w:val="1"/>
    <w:rsid w:val="00701D47"/>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701D47"/>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701D47"/>
    <w:rPr>
      <w:rFonts w:ascii="Times New Roman CYR" w:eastAsia="Times New Roman" w:hAnsi="Times New Roman CYR" w:cs="Times New Roman"/>
      <w:b/>
      <w:sz w:val="28"/>
      <w:szCs w:val="20"/>
      <w:lang w:eastAsia="ru-RU"/>
    </w:rPr>
  </w:style>
  <w:style w:type="numbering" w:customStyle="1" w:styleId="12">
    <w:name w:val="Нет списка1"/>
    <w:next w:val="a2"/>
    <w:semiHidden/>
    <w:rsid w:val="00701D47"/>
  </w:style>
  <w:style w:type="table" w:styleId="a8">
    <w:name w:val="Table Grid"/>
    <w:basedOn w:val="a1"/>
    <w:rsid w:val="00701D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701D4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01D47"/>
    <w:rPr>
      <w:rFonts w:ascii="Tahoma" w:eastAsia="Times New Roman" w:hAnsi="Tahoma" w:cs="Tahoma"/>
      <w:sz w:val="16"/>
      <w:szCs w:val="16"/>
      <w:lang w:eastAsia="ru-RU"/>
    </w:rPr>
  </w:style>
  <w:style w:type="paragraph" w:styleId="ab">
    <w:name w:val="Body Text"/>
    <w:basedOn w:val="a"/>
    <w:link w:val="ac"/>
    <w:unhideWhenUsed/>
    <w:rsid w:val="00701D47"/>
    <w:pPr>
      <w:widowControl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rsid w:val="00701D47"/>
    <w:rPr>
      <w:rFonts w:ascii="Times New Roman" w:eastAsia="Times New Roman" w:hAnsi="Times New Roman" w:cs="Times New Roman"/>
      <w:sz w:val="28"/>
      <w:szCs w:val="20"/>
      <w:lang w:eastAsia="ru-RU"/>
    </w:rPr>
  </w:style>
  <w:style w:type="paragraph" w:styleId="ad">
    <w:name w:val="Body Text Indent"/>
    <w:basedOn w:val="a"/>
    <w:link w:val="ae"/>
    <w:unhideWhenUsed/>
    <w:rsid w:val="00701D47"/>
    <w:pPr>
      <w:spacing w:after="0" w:line="360" w:lineRule="atLeast"/>
      <w:ind w:firstLine="851"/>
      <w:jc w:val="both"/>
      <w:outlineLvl w:val="0"/>
    </w:pPr>
    <w:rPr>
      <w:rFonts w:ascii="Times New Roman" w:eastAsia="Times New Roman" w:hAnsi="Times New Roman"/>
      <w:bCs/>
      <w:color w:val="FF6600"/>
      <w:sz w:val="28"/>
      <w:szCs w:val="24"/>
      <w:lang w:eastAsia="ru-RU"/>
    </w:rPr>
  </w:style>
  <w:style w:type="character" w:customStyle="1" w:styleId="ae">
    <w:name w:val="Основной текст с отступом Знак"/>
    <w:basedOn w:val="a0"/>
    <w:link w:val="ad"/>
    <w:rsid w:val="00701D47"/>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701D47"/>
    <w:pPr>
      <w:spacing w:after="0" w:line="240" w:lineRule="auto"/>
      <w:jc w:val="both"/>
    </w:pPr>
    <w:rPr>
      <w:rFonts w:ascii="Times New Roman" w:eastAsia="Times New Roman" w:hAnsi="Times New Roman"/>
      <w:color w:val="000000"/>
      <w:sz w:val="28"/>
      <w:szCs w:val="24"/>
      <w:lang w:eastAsia="ru-RU"/>
    </w:rPr>
  </w:style>
  <w:style w:type="character" w:customStyle="1" w:styleId="22">
    <w:name w:val="Основной текст 2 Знак"/>
    <w:basedOn w:val="a0"/>
    <w:link w:val="21"/>
    <w:semiHidden/>
    <w:rsid w:val="00701D47"/>
    <w:rPr>
      <w:rFonts w:ascii="Times New Roman" w:eastAsia="Times New Roman" w:hAnsi="Times New Roman" w:cs="Times New Roman"/>
      <w:color w:val="000000"/>
      <w:sz w:val="28"/>
      <w:szCs w:val="24"/>
      <w:lang w:eastAsia="ru-RU"/>
    </w:rPr>
  </w:style>
  <w:style w:type="paragraph" w:styleId="23">
    <w:name w:val="Body Text Indent 2"/>
    <w:basedOn w:val="a"/>
    <w:link w:val="24"/>
    <w:semiHidden/>
    <w:unhideWhenUsed/>
    <w:rsid w:val="00701D47"/>
    <w:pPr>
      <w:widowControl w:val="0"/>
      <w:spacing w:after="0" w:line="36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semiHidden/>
    <w:rsid w:val="00701D47"/>
    <w:rPr>
      <w:rFonts w:ascii="Times New Roman" w:eastAsia="Times New Roman" w:hAnsi="Times New Roman" w:cs="Times New Roman"/>
      <w:sz w:val="28"/>
      <w:szCs w:val="20"/>
      <w:lang w:eastAsia="ru-RU"/>
    </w:rPr>
  </w:style>
  <w:style w:type="paragraph" w:customStyle="1" w:styleId="BodyTextIndent21">
    <w:name w:val="Body Text Indent 21"/>
    <w:basedOn w:val="a"/>
    <w:rsid w:val="00701D47"/>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ConsPlusNormal">
    <w:name w:val="ConsPlusNormal"/>
    <w:rsid w:val="00701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locked/>
    <w:rsid w:val="00701D47"/>
    <w:rPr>
      <w:rFonts w:ascii="Times New Roman CYR" w:hAnsi="Times New Roman CYR"/>
      <w:sz w:val="48"/>
      <w:lang w:val="ru-RU" w:eastAsia="ru-RU" w:bidi="ar-SA"/>
    </w:rPr>
  </w:style>
  <w:style w:type="character" w:customStyle="1" w:styleId="blk">
    <w:name w:val="blk"/>
    <w:basedOn w:val="a0"/>
    <w:rsid w:val="00701D47"/>
  </w:style>
  <w:style w:type="character" w:styleId="af">
    <w:name w:val="Hyperlink"/>
    <w:uiPriority w:val="99"/>
    <w:unhideWhenUsed/>
    <w:rsid w:val="00701D47"/>
    <w:rPr>
      <w:color w:val="0000FF"/>
      <w:u w:val="single"/>
    </w:rPr>
  </w:style>
  <w:style w:type="character" w:customStyle="1" w:styleId="25">
    <w:name w:val="Основной текст (2)_"/>
    <w:link w:val="26"/>
    <w:rsid w:val="00701D47"/>
    <w:rPr>
      <w:b/>
      <w:bCs/>
      <w:shd w:val="clear" w:color="auto" w:fill="FFFFFF"/>
    </w:rPr>
  </w:style>
  <w:style w:type="character" w:customStyle="1" w:styleId="212">
    <w:name w:val="Основной текст (2) + 12"/>
    <w:aliases w:val="5 pt"/>
    <w:rsid w:val="00701D47"/>
    <w:rPr>
      <w:b/>
      <w:bCs/>
      <w:sz w:val="25"/>
      <w:szCs w:val="25"/>
      <w:lang w:bidi="ar-SA"/>
    </w:rPr>
  </w:style>
  <w:style w:type="paragraph" w:customStyle="1" w:styleId="26">
    <w:name w:val="Основной текст (2)"/>
    <w:basedOn w:val="a"/>
    <w:link w:val="25"/>
    <w:rsid w:val="00701D47"/>
    <w:pPr>
      <w:widowControl w:val="0"/>
      <w:shd w:val="clear" w:color="auto" w:fill="FFFFFF"/>
      <w:spacing w:after="0" w:line="264" w:lineRule="exact"/>
      <w:jc w:val="center"/>
    </w:pPr>
    <w:rPr>
      <w:rFonts w:asciiTheme="minorHAnsi" w:eastAsiaTheme="minorHAnsi" w:hAnsiTheme="minorHAnsi" w:cstheme="minorBidi"/>
      <w:b/>
      <w:bCs/>
    </w:rPr>
  </w:style>
  <w:style w:type="paragraph" w:styleId="af0">
    <w:name w:val="Normal (Web)"/>
    <w:basedOn w:val="a"/>
    <w:uiPriority w:val="99"/>
    <w:unhideWhenUsed/>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basedOn w:val="a0"/>
    <w:rsid w:val="00701D47"/>
  </w:style>
  <w:style w:type="paragraph" w:customStyle="1" w:styleId="western">
    <w:name w:val="western"/>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Title"/>
    <w:basedOn w:val="a"/>
    <w:link w:val="af2"/>
    <w:qFormat/>
    <w:rsid w:val="00701D47"/>
    <w:pPr>
      <w:spacing w:after="0" w:line="240" w:lineRule="auto"/>
      <w:jc w:val="center"/>
    </w:pPr>
    <w:rPr>
      <w:rFonts w:ascii="Times New Roman" w:eastAsia="Times New Roman" w:hAnsi="Times New Roman"/>
      <w:b/>
      <w:sz w:val="24"/>
      <w:szCs w:val="24"/>
      <w:lang w:eastAsia="ru-RU"/>
    </w:rPr>
  </w:style>
  <w:style w:type="character" w:customStyle="1" w:styleId="af2">
    <w:name w:val="Название Знак"/>
    <w:basedOn w:val="a0"/>
    <w:link w:val="af1"/>
    <w:rsid w:val="00701D47"/>
    <w:rPr>
      <w:rFonts w:ascii="Times New Roman" w:eastAsia="Times New Roman" w:hAnsi="Times New Roman" w:cs="Times New Roman"/>
      <w:b/>
      <w:sz w:val="24"/>
      <w:szCs w:val="24"/>
      <w:lang w:eastAsia="ru-RU"/>
    </w:rPr>
  </w:style>
  <w:style w:type="paragraph" w:customStyle="1" w:styleId="p3">
    <w:name w:val="p3"/>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701D47"/>
  </w:style>
  <w:style w:type="paragraph" w:customStyle="1" w:styleId="p4">
    <w:name w:val="p4"/>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701D47"/>
  </w:style>
  <w:style w:type="character" w:styleId="af3">
    <w:name w:val="Strong"/>
    <w:basedOn w:val="a0"/>
    <w:uiPriority w:val="22"/>
    <w:qFormat/>
    <w:rsid w:val="00CC36CD"/>
    <w:rPr>
      <w:b/>
      <w:bCs/>
    </w:rPr>
  </w:style>
  <w:style w:type="paragraph" w:customStyle="1" w:styleId="s1">
    <w:name w:val="s_1"/>
    <w:basedOn w:val="a"/>
    <w:rsid w:val="00995C8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FollowedHyperlink"/>
    <w:basedOn w:val="a0"/>
    <w:uiPriority w:val="99"/>
    <w:semiHidden/>
    <w:unhideWhenUsed/>
    <w:rsid w:val="00B77E18"/>
    <w:rPr>
      <w:color w:val="800080"/>
      <w:u w:val="single"/>
    </w:rPr>
  </w:style>
  <w:style w:type="paragraph" w:customStyle="1" w:styleId="xl125">
    <w:name w:val="xl125"/>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26">
    <w:name w:val="xl126"/>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27">
    <w:name w:val="xl127"/>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28">
    <w:name w:val="xl12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29">
    <w:name w:val="xl12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0">
    <w:name w:val="xl130"/>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1">
    <w:name w:val="xl131"/>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2">
    <w:name w:val="xl132"/>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3">
    <w:name w:val="xl133"/>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B77E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6">
    <w:name w:val="xl136"/>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7">
    <w:name w:val="xl137"/>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8">
    <w:name w:val="xl138"/>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9">
    <w:name w:val="xl139"/>
    <w:basedOn w:val="a"/>
    <w:rsid w:val="00B77E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40">
    <w:name w:val="xl140"/>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41">
    <w:name w:val="xl141"/>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B77E18"/>
    <w:pP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5">
    <w:name w:val="xl14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6">
    <w:name w:val="xl146"/>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7">
    <w:name w:val="xl147"/>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sz w:val="16"/>
      <w:szCs w:val="16"/>
      <w:lang w:eastAsia="ru-RU"/>
    </w:rPr>
  </w:style>
  <w:style w:type="paragraph" w:customStyle="1" w:styleId="xl148">
    <w:name w:val="xl148"/>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9">
    <w:name w:val="xl149"/>
    <w:basedOn w:val="a"/>
    <w:rsid w:val="00B77E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50">
    <w:name w:val="xl150"/>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B77E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2">
    <w:name w:val="xl152"/>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3">
    <w:name w:val="xl153"/>
    <w:basedOn w:val="a"/>
    <w:rsid w:val="00B77E18"/>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4">
    <w:name w:val="xl154"/>
    <w:basedOn w:val="a"/>
    <w:rsid w:val="00B77E18"/>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5">
    <w:name w:val="xl155"/>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56">
    <w:name w:val="xl15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7">
    <w:name w:val="xl157"/>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8">
    <w:name w:val="xl15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9">
    <w:name w:val="xl15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0">
    <w:name w:val="xl160"/>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1">
    <w:name w:val="xl161"/>
    <w:basedOn w:val="a"/>
    <w:rsid w:val="00B77E18"/>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2">
    <w:name w:val="xl162"/>
    <w:basedOn w:val="a"/>
    <w:rsid w:val="00B77E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3">
    <w:name w:val="xl1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4">
    <w:name w:val="xl164"/>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5">
    <w:name w:val="xl165"/>
    <w:basedOn w:val="a"/>
    <w:rsid w:val="00B77E18"/>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6">
    <w:name w:val="xl166"/>
    <w:basedOn w:val="a"/>
    <w:rsid w:val="00B77E1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7">
    <w:name w:val="xl167"/>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8">
    <w:name w:val="xl168"/>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9">
    <w:name w:val="xl169"/>
    <w:basedOn w:val="a"/>
    <w:rsid w:val="00B77E1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70">
    <w:name w:val="xl170"/>
    <w:basedOn w:val="a"/>
    <w:rsid w:val="00B77E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1">
    <w:name w:val="xl171"/>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2">
    <w:name w:val="xl172"/>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3">
    <w:name w:val="xl173"/>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74">
    <w:name w:val="xl174"/>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75">
    <w:name w:val="xl175"/>
    <w:basedOn w:val="a"/>
    <w:rsid w:val="00B77E1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76">
    <w:name w:val="xl176"/>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8">
    <w:name w:val="xl17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9">
    <w:name w:val="xl179"/>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80">
    <w:name w:val="xl180"/>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1">
    <w:name w:val="xl181"/>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2">
    <w:name w:val="xl182"/>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83">
    <w:name w:val="xl183"/>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4">
    <w:name w:val="xl184"/>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5">
    <w:name w:val="xl185"/>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86">
    <w:name w:val="xl186"/>
    <w:basedOn w:val="a"/>
    <w:rsid w:val="00B77E18"/>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87">
    <w:name w:val="xl187"/>
    <w:basedOn w:val="a"/>
    <w:rsid w:val="00B77E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8">
    <w:name w:val="xl188"/>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89">
    <w:name w:val="xl189"/>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0">
    <w:name w:val="xl190"/>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91">
    <w:name w:val="xl191"/>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2">
    <w:name w:val="xl192"/>
    <w:basedOn w:val="a"/>
    <w:rsid w:val="00B77E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3">
    <w:name w:val="xl193"/>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4">
    <w:name w:val="xl194"/>
    <w:basedOn w:val="a"/>
    <w:rsid w:val="00B77E18"/>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5">
    <w:name w:val="xl195"/>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6">
    <w:name w:val="xl19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7">
    <w:name w:val="xl197"/>
    <w:basedOn w:val="a"/>
    <w:rsid w:val="00B77E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8">
    <w:name w:val="xl198"/>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99">
    <w:name w:val="xl199"/>
    <w:basedOn w:val="a"/>
    <w:rsid w:val="00B77E18"/>
    <w:pPr>
      <w:pBdr>
        <w:top w:val="single" w:sz="8" w:space="0" w:color="auto"/>
        <w:bottom w:val="single" w:sz="8"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0">
    <w:name w:val="xl200"/>
    <w:basedOn w:val="a"/>
    <w:rsid w:val="00B77E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1">
    <w:name w:val="xl201"/>
    <w:basedOn w:val="a"/>
    <w:rsid w:val="00B77E18"/>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2">
    <w:name w:val="xl20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3">
    <w:name w:val="xl203"/>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4">
    <w:name w:val="xl204"/>
    <w:basedOn w:val="a"/>
    <w:rsid w:val="00B77E1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5">
    <w:name w:val="xl205"/>
    <w:basedOn w:val="a"/>
    <w:rsid w:val="00B77E18"/>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6">
    <w:name w:val="xl206"/>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7">
    <w:name w:val="xl207"/>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8">
    <w:name w:val="xl20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9">
    <w:name w:val="xl20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0">
    <w:name w:val="xl210"/>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11">
    <w:name w:val="xl211"/>
    <w:basedOn w:val="a"/>
    <w:rsid w:val="00B77E18"/>
    <w:pPr>
      <w:pBdr>
        <w:top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2">
    <w:name w:val="xl212"/>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3">
    <w:name w:val="xl213"/>
    <w:basedOn w:val="a"/>
    <w:rsid w:val="00B77E1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4">
    <w:name w:val="xl214"/>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5">
    <w:name w:val="xl215"/>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16">
    <w:name w:val="xl216"/>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7">
    <w:name w:val="xl217"/>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8">
    <w:name w:val="xl218"/>
    <w:basedOn w:val="a"/>
    <w:rsid w:val="00B77E18"/>
    <w:pP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9">
    <w:name w:val="xl219"/>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20">
    <w:name w:val="xl220"/>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1">
    <w:name w:val="xl221"/>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22">
    <w:name w:val="xl222"/>
    <w:basedOn w:val="a"/>
    <w:rsid w:val="00B77E18"/>
    <w:pPr>
      <w:pBdr>
        <w:top w:val="single" w:sz="4" w:space="0" w:color="auto"/>
        <w:bottom w:val="single" w:sz="4" w:space="0" w:color="auto"/>
      </w:pBdr>
      <w:shd w:val="clear" w:color="000000" w:fill="C0C0C0"/>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223">
    <w:name w:val="xl223"/>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24">
    <w:name w:val="xl224"/>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5">
    <w:name w:val="xl225"/>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6">
    <w:name w:val="xl226"/>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7">
    <w:name w:val="xl227"/>
    <w:basedOn w:val="a"/>
    <w:rsid w:val="00B77E18"/>
    <w:pPr>
      <w:shd w:val="clear" w:color="000000" w:fill="FFFFCC"/>
      <w:spacing w:before="100" w:beforeAutospacing="1" w:after="100" w:afterAutospacing="1" w:line="240" w:lineRule="auto"/>
    </w:pPr>
    <w:rPr>
      <w:rFonts w:ascii="Arial CYR" w:eastAsia="Times New Roman" w:hAnsi="Arial CYR"/>
      <w:sz w:val="16"/>
      <w:szCs w:val="16"/>
      <w:lang w:eastAsia="ru-RU"/>
    </w:rPr>
  </w:style>
  <w:style w:type="paragraph" w:customStyle="1" w:styleId="xl228">
    <w:name w:val="xl228"/>
    <w:basedOn w:val="a"/>
    <w:rsid w:val="00B77E1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9">
    <w:name w:val="xl229"/>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0">
    <w:name w:val="xl230"/>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1">
    <w:name w:val="xl231"/>
    <w:basedOn w:val="a"/>
    <w:rsid w:val="00B77E18"/>
    <w:pPr>
      <w:pBdr>
        <w:top w:val="single" w:sz="4" w:space="0" w:color="auto"/>
        <w:bottom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2">
    <w:name w:val="xl232"/>
    <w:basedOn w:val="a"/>
    <w:rsid w:val="00B77E18"/>
    <w:pPr>
      <w:pBdr>
        <w:top w:val="single" w:sz="4" w:space="0" w:color="auto"/>
        <w:left w:val="single" w:sz="8"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3">
    <w:name w:val="xl23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4">
    <w:name w:val="xl234"/>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5">
    <w:name w:val="xl235"/>
    <w:basedOn w:val="a"/>
    <w:rsid w:val="00B77E18"/>
    <w:pPr>
      <w:pBdr>
        <w:top w:val="single" w:sz="4" w:space="0" w:color="auto"/>
        <w:left w:val="single" w:sz="4" w:space="0" w:color="auto"/>
        <w:bottom w:val="single" w:sz="4" w:space="0" w:color="auto"/>
        <w:right w:val="single" w:sz="8"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6">
    <w:name w:val="xl236"/>
    <w:basedOn w:val="a"/>
    <w:rsid w:val="00B77E18"/>
    <w:pP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7">
    <w:name w:val="xl237"/>
    <w:basedOn w:val="a"/>
    <w:rsid w:val="00B77E18"/>
    <w:pPr>
      <w:pBdr>
        <w:top w:val="single" w:sz="4" w:space="0" w:color="auto"/>
        <w:bottom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8">
    <w:name w:val="xl238"/>
    <w:basedOn w:val="a"/>
    <w:rsid w:val="00B77E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9">
    <w:name w:val="xl239"/>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40">
    <w:name w:val="xl240"/>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1">
    <w:name w:val="xl241"/>
    <w:basedOn w:val="a"/>
    <w:rsid w:val="00B77E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2">
    <w:name w:val="xl242"/>
    <w:basedOn w:val="a"/>
    <w:rsid w:val="00B77E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3">
    <w:name w:val="xl243"/>
    <w:basedOn w:val="a"/>
    <w:rsid w:val="00B77E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44">
    <w:name w:val="xl244"/>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sz w:val="16"/>
      <w:szCs w:val="16"/>
      <w:lang w:eastAsia="ru-RU"/>
    </w:rPr>
  </w:style>
  <w:style w:type="paragraph" w:customStyle="1" w:styleId="xl245">
    <w:name w:val="xl245"/>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46">
    <w:name w:val="xl246"/>
    <w:basedOn w:val="a"/>
    <w:rsid w:val="00B77E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47">
    <w:name w:val="xl247"/>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8">
    <w:name w:val="xl248"/>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49">
    <w:name w:val="xl24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0">
    <w:name w:val="xl250"/>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1">
    <w:name w:val="xl251"/>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2">
    <w:name w:val="xl252"/>
    <w:basedOn w:val="a"/>
    <w:rsid w:val="00B77E1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3">
    <w:name w:val="xl253"/>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4">
    <w:name w:val="xl254"/>
    <w:basedOn w:val="a"/>
    <w:rsid w:val="00B77E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5">
    <w:name w:val="xl25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6">
    <w:name w:val="xl256"/>
    <w:basedOn w:val="a"/>
    <w:rsid w:val="00B77E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7">
    <w:name w:val="xl257"/>
    <w:basedOn w:val="a"/>
    <w:rsid w:val="00B77E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8">
    <w:name w:val="xl258"/>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9">
    <w:name w:val="xl259"/>
    <w:basedOn w:val="a"/>
    <w:rsid w:val="00B77E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0">
    <w:name w:val="xl260"/>
    <w:basedOn w:val="a"/>
    <w:rsid w:val="00B77E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1">
    <w:name w:val="xl261"/>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2">
    <w:name w:val="xl262"/>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3">
    <w:name w:val="xl2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4">
    <w:name w:val="xl264"/>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5">
    <w:name w:val="xl265"/>
    <w:basedOn w:val="a"/>
    <w:rsid w:val="00B77E18"/>
    <w:pPr>
      <w:spacing w:before="100" w:beforeAutospacing="1" w:after="100" w:afterAutospacing="1" w:line="240" w:lineRule="auto"/>
      <w:jc w:val="center"/>
    </w:pPr>
    <w:rPr>
      <w:rFonts w:ascii="Arial CYR" w:eastAsia="Times New Roman" w:hAnsi="Arial CYR"/>
      <w:b/>
      <w:bCs/>
      <w:lang w:eastAsia="ru-RU"/>
    </w:rPr>
  </w:style>
  <w:style w:type="paragraph" w:customStyle="1" w:styleId="xl266">
    <w:name w:val="xl266"/>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7">
    <w:name w:val="xl267"/>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8">
    <w:name w:val="xl268"/>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9">
    <w:name w:val="xl269"/>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0">
    <w:name w:val="xl270"/>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1">
    <w:name w:val="xl271"/>
    <w:basedOn w:val="a"/>
    <w:rsid w:val="00B77E18"/>
    <w:pPr>
      <w:pBdr>
        <w:right w:val="single" w:sz="4" w:space="0" w:color="auto"/>
      </w:pBdr>
      <w:spacing w:before="100" w:beforeAutospacing="1" w:after="100" w:afterAutospacing="1" w:line="240" w:lineRule="auto"/>
      <w:jc w:val="center"/>
    </w:pPr>
    <w:rPr>
      <w:rFonts w:ascii="Arial CYR" w:eastAsia="Times New Roman" w:hAnsi="Arial CYR"/>
      <w:b/>
      <w:bCs/>
      <w:lang w:eastAsia="ru-RU"/>
    </w:rPr>
  </w:style>
  <w:style w:type="paragraph" w:customStyle="1" w:styleId="xl272">
    <w:name w:val="xl272"/>
    <w:basedOn w:val="a"/>
    <w:rsid w:val="00B77E18"/>
    <w:pPr>
      <w:pBdr>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3">
    <w:name w:val="xl273"/>
    <w:basedOn w:val="a"/>
    <w:rsid w:val="00B77E18"/>
    <w:pPr>
      <w:pBdr>
        <w:top w:val="single" w:sz="4" w:space="0" w:color="auto"/>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4">
    <w:name w:val="xl274"/>
    <w:basedOn w:val="a"/>
    <w:rsid w:val="00B77E18"/>
    <w:pPr>
      <w:pBdr>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5">
    <w:name w:val="xl275"/>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6">
    <w:name w:val="xl276"/>
    <w:basedOn w:val="a"/>
    <w:rsid w:val="00B77E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7">
    <w:name w:val="xl277"/>
    <w:basedOn w:val="a"/>
    <w:rsid w:val="00B77E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8">
    <w:name w:val="xl278"/>
    <w:basedOn w:val="a"/>
    <w:rsid w:val="00B77E18"/>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9">
    <w:name w:val="xl279"/>
    <w:basedOn w:val="a"/>
    <w:rsid w:val="00B77E18"/>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0">
    <w:name w:val="xl280"/>
    <w:basedOn w:val="a"/>
    <w:rsid w:val="00B77E1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1">
    <w:name w:val="xl281"/>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2">
    <w:name w:val="xl282"/>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3">
    <w:name w:val="xl28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4">
    <w:name w:val="xl284"/>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5">
    <w:name w:val="xl285"/>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6">
    <w:name w:val="xl286"/>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87">
    <w:name w:val="xl287"/>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8">
    <w:name w:val="xl28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9">
    <w:name w:val="xl289"/>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34">
    <w:name w:val="xl134"/>
    <w:basedOn w:val="a"/>
    <w:rsid w:val="00FC32BB"/>
    <w:pPr>
      <w:spacing w:before="100" w:beforeAutospacing="1" w:after="100" w:afterAutospacing="1" w:line="240" w:lineRule="auto"/>
    </w:pPr>
    <w:rPr>
      <w:rFonts w:ascii="Arial CYR" w:eastAsia="Times New Roman" w:hAnsi="Arial CYR"/>
      <w:sz w:val="16"/>
      <w:szCs w:val="16"/>
      <w:lang w:eastAsia="ru-RU"/>
    </w:rPr>
  </w:style>
  <w:style w:type="table" w:customStyle="1" w:styleId="13">
    <w:name w:val="Сетка таблицы1"/>
    <w:basedOn w:val="a1"/>
    <w:next w:val="a8"/>
    <w:uiPriority w:val="39"/>
    <w:rsid w:val="0035776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7B10DE"/>
  </w:style>
  <w:style w:type="table" w:customStyle="1" w:styleId="28">
    <w:name w:val="Сетка таблицы2"/>
    <w:basedOn w:val="a1"/>
    <w:next w:val="a8"/>
    <w:rsid w:val="007B10D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37"/>
    <w:rPr>
      <w:rFonts w:ascii="Calibri" w:eastAsia="Calibri" w:hAnsi="Calibri" w:cs="Times New Roman"/>
    </w:rPr>
  </w:style>
  <w:style w:type="paragraph" w:styleId="1">
    <w:name w:val="heading 1"/>
    <w:basedOn w:val="a"/>
    <w:next w:val="a"/>
    <w:link w:val="10"/>
    <w:qFormat/>
    <w:rsid w:val="00701D47"/>
    <w:pPr>
      <w:keepNext/>
      <w:spacing w:after="0" w:line="240" w:lineRule="auto"/>
      <w:jc w:val="center"/>
      <w:outlineLvl w:val="0"/>
    </w:pPr>
    <w:rPr>
      <w:rFonts w:ascii="Times New Roman CYR" w:eastAsia="Times New Roman" w:hAnsi="Times New Roman CYR"/>
      <w:sz w:val="48"/>
      <w:szCs w:val="20"/>
      <w:lang w:eastAsia="ru-RU"/>
    </w:rPr>
  </w:style>
  <w:style w:type="paragraph" w:styleId="2">
    <w:name w:val="heading 2"/>
    <w:basedOn w:val="a"/>
    <w:next w:val="a"/>
    <w:link w:val="20"/>
    <w:qFormat/>
    <w:rsid w:val="00701D47"/>
    <w:pPr>
      <w:keepNext/>
      <w:spacing w:after="0" w:line="240" w:lineRule="auto"/>
      <w:jc w:val="center"/>
      <w:outlineLvl w:val="1"/>
    </w:pPr>
    <w:rPr>
      <w:rFonts w:ascii="Times New Roman CYR" w:eastAsia="Times New Roman" w:hAnsi="Times New Roman CYR"/>
      <w:b/>
      <w:sz w:val="32"/>
      <w:szCs w:val="20"/>
      <w:lang w:eastAsia="ru-RU"/>
    </w:rPr>
  </w:style>
  <w:style w:type="paragraph" w:styleId="3">
    <w:name w:val="heading 3"/>
    <w:basedOn w:val="a"/>
    <w:next w:val="a"/>
    <w:link w:val="30"/>
    <w:qFormat/>
    <w:rsid w:val="00701D47"/>
    <w:pPr>
      <w:keepNext/>
      <w:spacing w:after="0" w:line="240" w:lineRule="auto"/>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B37"/>
    <w:pPr>
      <w:spacing w:after="0" w:line="240" w:lineRule="auto"/>
    </w:pPr>
    <w:rPr>
      <w:rFonts w:ascii="Calibri" w:eastAsia="Calibri" w:hAnsi="Calibri" w:cs="Times New Roman"/>
    </w:rPr>
  </w:style>
  <w:style w:type="paragraph" w:styleId="a4">
    <w:name w:val="header"/>
    <w:basedOn w:val="a"/>
    <w:link w:val="11"/>
    <w:uiPriority w:val="99"/>
    <w:unhideWhenUsed/>
    <w:rsid w:val="00963DB8"/>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uiPriority w:val="99"/>
    <w:semiHidden/>
    <w:rsid w:val="00963DB8"/>
    <w:rPr>
      <w:rFonts w:ascii="Calibri" w:eastAsia="Calibri" w:hAnsi="Calibri" w:cs="Times New Roman"/>
    </w:rPr>
  </w:style>
  <w:style w:type="character" w:customStyle="1" w:styleId="11">
    <w:name w:val="Верхний колонтитул Знак1"/>
    <w:basedOn w:val="a0"/>
    <w:link w:val="a4"/>
    <w:uiPriority w:val="99"/>
    <w:rsid w:val="00963DB8"/>
  </w:style>
  <w:style w:type="paragraph" w:styleId="a6">
    <w:name w:val="footer"/>
    <w:basedOn w:val="a"/>
    <w:link w:val="a7"/>
    <w:uiPriority w:val="99"/>
    <w:unhideWhenUsed/>
    <w:rsid w:val="00963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3DB8"/>
    <w:rPr>
      <w:rFonts w:ascii="Calibri" w:eastAsia="Calibri" w:hAnsi="Calibri" w:cs="Times New Roman"/>
    </w:rPr>
  </w:style>
  <w:style w:type="character" w:customStyle="1" w:styleId="10">
    <w:name w:val="Заголовок 1 Знак"/>
    <w:basedOn w:val="a0"/>
    <w:link w:val="1"/>
    <w:rsid w:val="00701D47"/>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701D47"/>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701D47"/>
    <w:rPr>
      <w:rFonts w:ascii="Times New Roman CYR" w:eastAsia="Times New Roman" w:hAnsi="Times New Roman CYR" w:cs="Times New Roman"/>
      <w:b/>
      <w:sz w:val="28"/>
      <w:szCs w:val="20"/>
      <w:lang w:eastAsia="ru-RU"/>
    </w:rPr>
  </w:style>
  <w:style w:type="numbering" w:customStyle="1" w:styleId="12">
    <w:name w:val="Нет списка1"/>
    <w:next w:val="a2"/>
    <w:semiHidden/>
    <w:rsid w:val="00701D47"/>
  </w:style>
  <w:style w:type="table" w:styleId="a8">
    <w:name w:val="Table Grid"/>
    <w:basedOn w:val="a1"/>
    <w:rsid w:val="00701D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701D4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01D47"/>
    <w:rPr>
      <w:rFonts w:ascii="Tahoma" w:eastAsia="Times New Roman" w:hAnsi="Tahoma" w:cs="Tahoma"/>
      <w:sz w:val="16"/>
      <w:szCs w:val="16"/>
      <w:lang w:eastAsia="ru-RU"/>
    </w:rPr>
  </w:style>
  <w:style w:type="paragraph" w:styleId="ab">
    <w:name w:val="Body Text"/>
    <w:basedOn w:val="a"/>
    <w:link w:val="ac"/>
    <w:unhideWhenUsed/>
    <w:rsid w:val="00701D47"/>
    <w:pPr>
      <w:widowControl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rsid w:val="00701D47"/>
    <w:rPr>
      <w:rFonts w:ascii="Times New Roman" w:eastAsia="Times New Roman" w:hAnsi="Times New Roman" w:cs="Times New Roman"/>
      <w:sz w:val="28"/>
      <w:szCs w:val="20"/>
      <w:lang w:eastAsia="ru-RU"/>
    </w:rPr>
  </w:style>
  <w:style w:type="paragraph" w:styleId="ad">
    <w:name w:val="Body Text Indent"/>
    <w:basedOn w:val="a"/>
    <w:link w:val="ae"/>
    <w:unhideWhenUsed/>
    <w:rsid w:val="00701D47"/>
    <w:pPr>
      <w:spacing w:after="0" w:line="360" w:lineRule="atLeast"/>
      <w:ind w:firstLine="851"/>
      <w:jc w:val="both"/>
      <w:outlineLvl w:val="0"/>
    </w:pPr>
    <w:rPr>
      <w:rFonts w:ascii="Times New Roman" w:eastAsia="Times New Roman" w:hAnsi="Times New Roman"/>
      <w:bCs/>
      <w:color w:val="FF6600"/>
      <w:sz w:val="28"/>
      <w:szCs w:val="24"/>
      <w:lang w:eastAsia="ru-RU"/>
    </w:rPr>
  </w:style>
  <w:style w:type="character" w:customStyle="1" w:styleId="ae">
    <w:name w:val="Основной текст с отступом Знак"/>
    <w:basedOn w:val="a0"/>
    <w:link w:val="ad"/>
    <w:rsid w:val="00701D47"/>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701D47"/>
    <w:pPr>
      <w:spacing w:after="0" w:line="240" w:lineRule="auto"/>
      <w:jc w:val="both"/>
    </w:pPr>
    <w:rPr>
      <w:rFonts w:ascii="Times New Roman" w:eastAsia="Times New Roman" w:hAnsi="Times New Roman"/>
      <w:color w:val="000000"/>
      <w:sz w:val="28"/>
      <w:szCs w:val="24"/>
      <w:lang w:eastAsia="ru-RU"/>
    </w:rPr>
  </w:style>
  <w:style w:type="character" w:customStyle="1" w:styleId="22">
    <w:name w:val="Основной текст 2 Знак"/>
    <w:basedOn w:val="a0"/>
    <w:link w:val="21"/>
    <w:semiHidden/>
    <w:rsid w:val="00701D47"/>
    <w:rPr>
      <w:rFonts w:ascii="Times New Roman" w:eastAsia="Times New Roman" w:hAnsi="Times New Roman" w:cs="Times New Roman"/>
      <w:color w:val="000000"/>
      <w:sz w:val="28"/>
      <w:szCs w:val="24"/>
      <w:lang w:eastAsia="ru-RU"/>
    </w:rPr>
  </w:style>
  <w:style w:type="paragraph" w:styleId="23">
    <w:name w:val="Body Text Indent 2"/>
    <w:basedOn w:val="a"/>
    <w:link w:val="24"/>
    <w:semiHidden/>
    <w:unhideWhenUsed/>
    <w:rsid w:val="00701D47"/>
    <w:pPr>
      <w:widowControl w:val="0"/>
      <w:spacing w:after="0" w:line="36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semiHidden/>
    <w:rsid w:val="00701D47"/>
    <w:rPr>
      <w:rFonts w:ascii="Times New Roman" w:eastAsia="Times New Roman" w:hAnsi="Times New Roman" w:cs="Times New Roman"/>
      <w:sz w:val="28"/>
      <w:szCs w:val="20"/>
      <w:lang w:eastAsia="ru-RU"/>
    </w:rPr>
  </w:style>
  <w:style w:type="paragraph" w:customStyle="1" w:styleId="BodyTextIndent21">
    <w:name w:val="Body Text Indent 21"/>
    <w:basedOn w:val="a"/>
    <w:rsid w:val="00701D47"/>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ConsPlusNormal">
    <w:name w:val="ConsPlusNormal"/>
    <w:rsid w:val="00701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locked/>
    <w:rsid w:val="00701D47"/>
    <w:rPr>
      <w:rFonts w:ascii="Times New Roman CYR" w:hAnsi="Times New Roman CYR"/>
      <w:sz w:val="48"/>
      <w:lang w:val="ru-RU" w:eastAsia="ru-RU" w:bidi="ar-SA"/>
    </w:rPr>
  </w:style>
  <w:style w:type="character" w:customStyle="1" w:styleId="blk">
    <w:name w:val="blk"/>
    <w:basedOn w:val="a0"/>
    <w:rsid w:val="00701D47"/>
  </w:style>
  <w:style w:type="character" w:styleId="af">
    <w:name w:val="Hyperlink"/>
    <w:uiPriority w:val="99"/>
    <w:unhideWhenUsed/>
    <w:rsid w:val="00701D47"/>
    <w:rPr>
      <w:color w:val="0000FF"/>
      <w:u w:val="single"/>
    </w:rPr>
  </w:style>
  <w:style w:type="character" w:customStyle="1" w:styleId="25">
    <w:name w:val="Основной текст (2)_"/>
    <w:link w:val="26"/>
    <w:rsid w:val="00701D47"/>
    <w:rPr>
      <w:b/>
      <w:bCs/>
      <w:shd w:val="clear" w:color="auto" w:fill="FFFFFF"/>
    </w:rPr>
  </w:style>
  <w:style w:type="character" w:customStyle="1" w:styleId="212">
    <w:name w:val="Основной текст (2) + 12"/>
    <w:aliases w:val="5 pt"/>
    <w:rsid w:val="00701D47"/>
    <w:rPr>
      <w:b/>
      <w:bCs/>
      <w:sz w:val="25"/>
      <w:szCs w:val="25"/>
      <w:lang w:bidi="ar-SA"/>
    </w:rPr>
  </w:style>
  <w:style w:type="paragraph" w:customStyle="1" w:styleId="26">
    <w:name w:val="Основной текст (2)"/>
    <w:basedOn w:val="a"/>
    <w:link w:val="25"/>
    <w:rsid w:val="00701D47"/>
    <w:pPr>
      <w:widowControl w:val="0"/>
      <w:shd w:val="clear" w:color="auto" w:fill="FFFFFF"/>
      <w:spacing w:after="0" w:line="264" w:lineRule="exact"/>
      <w:jc w:val="center"/>
    </w:pPr>
    <w:rPr>
      <w:rFonts w:asciiTheme="minorHAnsi" w:eastAsiaTheme="minorHAnsi" w:hAnsiTheme="minorHAnsi" w:cstheme="minorBidi"/>
      <w:b/>
      <w:bCs/>
    </w:rPr>
  </w:style>
  <w:style w:type="paragraph" w:styleId="af0">
    <w:name w:val="Normal (Web)"/>
    <w:basedOn w:val="a"/>
    <w:uiPriority w:val="99"/>
    <w:unhideWhenUsed/>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basedOn w:val="a0"/>
    <w:rsid w:val="00701D47"/>
  </w:style>
  <w:style w:type="paragraph" w:customStyle="1" w:styleId="western">
    <w:name w:val="western"/>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Title"/>
    <w:basedOn w:val="a"/>
    <w:link w:val="af2"/>
    <w:qFormat/>
    <w:rsid w:val="00701D47"/>
    <w:pPr>
      <w:spacing w:after="0" w:line="240" w:lineRule="auto"/>
      <w:jc w:val="center"/>
    </w:pPr>
    <w:rPr>
      <w:rFonts w:ascii="Times New Roman" w:eastAsia="Times New Roman" w:hAnsi="Times New Roman"/>
      <w:b/>
      <w:sz w:val="24"/>
      <w:szCs w:val="24"/>
      <w:lang w:eastAsia="ru-RU"/>
    </w:rPr>
  </w:style>
  <w:style w:type="character" w:customStyle="1" w:styleId="af2">
    <w:name w:val="Название Знак"/>
    <w:basedOn w:val="a0"/>
    <w:link w:val="af1"/>
    <w:rsid w:val="00701D47"/>
    <w:rPr>
      <w:rFonts w:ascii="Times New Roman" w:eastAsia="Times New Roman" w:hAnsi="Times New Roman" w:cs="Times New Roman"/>
      <w:b/>
      <w:sz w:val="24"/>
      <w:szCs w:val="24"/>
      <w:lang w:eastAsia="ru-RU"/>
    </w:rPr>
  </w:style>
  <w:style w:type="paragraph" w:customStyle="1" w:styleId="p3">
    <w:name w:val="p3"/>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701D47"/>
  </w:style>
  <w:style w:type="paragraph" w:customStyle="1" w:styleId="p4">
    <w:name w:val="p4"/>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701D47"/>
  </w:style>
  <w:style w:type="character" w:styleId="af3">
    <w:name w:val="Strong"/>
    <w:basedOn w:val="a0"/>
    <w:uiPriority w:val="22"/>
    <w:qFormat/>
    <w:rsid w:val="00CC36CD"/>
    <w:rPr>
      <w:b/>
      <w:bCs/>
    </w:rPr>
  </w:style>
  <w:style w:type="paragraph" w:customStyle="1" w:styleId="s1">
    <w:name w:val="s_1"/>
    <w:basedOn w:val="a"/>
    <w:rsid w:val="00995C8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FollowedHyperlink"/>
    <w:basedOn w:val="a0"/>
    <w:uiPriority w:val="99"/>
    <w:semiHidden/>
    <w:unhideWhenUsed/>
    <w:rsid w:val="00B77E18"/>
    <w:rPr>
      <w:color w:val="800080"/>
      <w:u w:val="single"/>
    </w:rPr>
  </w:style>
  <w:style w:type="paragraph" w:customStyle="1" w:styleId="xl125">
    <w:name w:val="xl125"/>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26">
    <w:name w:val="xl126"/>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27">
    <w:name w:val="xl127"/>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28">
    <w:name w:val="xl12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29">
    <w:name w:val="xl12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0">
    <w:name w:val="xl130"/>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1">
    <w:name w:val="xl131"/>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2">
    <w:name w:val="xl132"/>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3">
    <w:name w:val="xl133"/>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B77E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6">
    <w:name w:val="xl136"/>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7">
    <w:name w:val="xl137"/>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8">
    <w:name w:val="xl138"/>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9">
    <w:name w:val="xl139"/>
    <w:basedOn w:val="a"/>
    <w:rsid w:val="00B77E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40">
    <w:name w:val="xl140"/>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41">
    <w:name w:val="xl141"/>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B77E18"/>
    <w:pP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5">
    <w:name w:val="xl14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6">
    <w:name w:val="xl146"/>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7">
    <w:name w:val="xl147"/>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sz w:val="16"/>
      <w:szCs w:val="16"/>
      <w:lang w:eastAsia="ru-RU"/>
    </w:rPr>
  </w:style>
  <w:style w:type="paragraph" w:customStyle="1" w:styleId="xl148">
    <w:name w:val="xl148"/>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9">
    <w:name w:val="xl149"/>
    <w:basedOn w:val="a"/>
    <w:rsid w:val="00B77E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50">
    <w:name w:val="xl150"/>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B77E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2">
    <w:name w:val="xl152"/>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3">
    <w:name w:val="xl153"/>
    <w:basedOn w:val="a"/>
    <w:rsid w:val="00B77E18"/>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4">
    <w:name w:val="xl154"/>
    <w:basedOn w:val="a"/>
    <w:rsid w:val="00B77E18"/>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5">
    <w:name w:val="xl155"/>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56">
    <w:name w:val="xl15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7">
    <w:name w:val="xl157"/>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8">
    <w:name w:val="xl15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9">
    <w:name w:val="xl15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0">
    <w:name w:val="xl160"/>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1">
    <w:name w:val="xl161"/>
    <w:basedOn w:val="a"/>
    <w:rsid w:val="00B77E18"/>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2">
    <w:name w:val="xl162"/>
    <w:basedOn w:val="a"/>
    <w:rsid w:val="00B77E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3">
    <w:name w:val="xl1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4">
    <w:name w:val="xl164"/>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5">
    <w:name w:val="xl165"/>
    <w:basedOn w:val="a"/>
    <w:rsid w:val="00B77E18"/>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6">
    <w:name w:val="xl166"/>
    <w:basedOn w:val="a"/>
    <w:rsid w:val="00B77E1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7">
    <w:name w:val="xl167"/>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8">
    <w:name w:val="xl168"/>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9">
    <w:name w:val="xl169"/>
    <w:basedOn w:val="a"/>
    <w:rsid w:val="00B77E1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70">
    <w:name w:val="xl170"/>
    <w:basedOn w:val="a"/>
    <w:rsid w:val="00B77E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1">
    <w:name w:val="xl171"/>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2">
    <w:name w:val="xl172"/>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3">
    <w:name w:val="xl173"/>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74">
    <w:name w:val="xl174"/>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75">
    <w:name w:val="xl175"/>
    <w:basedOn w:val="a"/>
    <w:rsid w:val="00B77E1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76">
    <w:name w:val="xl176"/>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8">
    <w:name w:val="xl17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9">
    <w:name w:val="xl179"/>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80">
    <w:name w:val="xl180"/>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1">
    <w:name w:val="xl181"/>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2">
    <w:name w:val="xl182"/>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83">
    <w:name w:val="xl183"/>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4">
    <w:name w:val="xl184"/>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5">
    <w:name w:val="xl185"/>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86">
    <w:name w:val="xl186"/>
    <w:basedOn w:val="a"/>
    <w:rsid w:val="00B77E18"/>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87">
    <w:name w:val="xl187"/>
    <w:basedOn w:val="a"/>
    <w:rsid w:val="00B77E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8">
    <w:name w:val="xl188"/>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89">
    <w:name w:val="xl189"/>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0">
    <w:name w:val="xl190"/>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91">
    <w:name w:val="xl191"/>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2">
    <w:name w:val="xl192"/>
    <w:basedOn w:val="a"/>
    <w:rsid w:val="00B77E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3">
    <w:name w:val="xl193"/>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4">
    <w:name w:val="xl194"/>
    <w:basedOn w:val="a"/>
    <w:rsid w:val="00B77E18"/>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5">
    <w:name w:val="xl195"/>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6">
    <w:name w:val="xl19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7">
    <w:name w:val="xl197"/>
    <w:basedOn w:val="a"/>
    <w:rsid w:val="00B77E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8">
    <w:name w:val="xl198"/>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99">
    <w:name w:val="xl199"/>
    <w:basedOn w:val="a"/>
    <w:rsid w:val="00B77E18"/>
    <w:pPr>
      <w:pBdr>
        <w:top w:val="single" w:sz="8" w:space="0" w:color="auto"/>
        <w:bottom w:val="single" w:sz="8"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0">
    <w:name w:val="xl200"/>
    <w:basedOn w:val="a"/>
    <w:rsid w:val="00B77E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1">
    <w:name w:val="xl201"/>
    <w:basedOn w:val="a"/>
    <w:rsid w:val="00B77E18"/>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2">
    <w:name w:val="xl20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3">
    <w:name w:val="xl203"/>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4">
    <w:name w:val="xl204"/>
    <w:basedOn w:val="a"/>
    <w:rsid w:val="00B77E1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5">
    <w:name w:val="xl205"/>
    <w:basedOn w:val="a"/>
    <w:rsid w:val="00B77E18"/>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6">
    <w:name w:val="xl206"/>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7">
    <w:name w:val="xl207"/>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8">
    <w:name w:val="xl20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9">
    <w:name w:val="xl20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0">
    <w:name w:val="xl210"/>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11">
    <w:name w:val="xl211"/>
    <w:basedOn w:val="a"/>
    <w:rsid w:val="00B77E18"/>
    <w:pPr>
      <w:pBdr>
        <w:top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2">
    <w:name w:val="xl212"/>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3">
    <w:name w:val="xl213"/>
    <w:basedOn w:val="a"/>
    <w:rsid w:val="00B77E1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4">
    <w:name w:val="xl214"/>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5">
    <w:name w:val="xl215"/>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16">
    <w:name w:val="xl216"/>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7">
    <w:name w:val="xl217"/>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8">
    <w:name w:val="xl218"/>
    <w:basedOn w:val="a"/>
    <w:rsid w:val="00B77E18"/>
    <w:pP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9">
    <w:name w:val="xl219"/>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20">
    <w:name w:val="xl220"/>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1">
    <w:name w:val="xl221"/>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22">
    <w:name w:val="xl222"/>
    <w:basedOn w:val="a"/>
    <w:rsid w:val="00B77E18"/>
    <w:pPr>
      <w:pBdr>
        <w:top w:val="single" w:sz="4" w:space="0" w:color="auto"/>
        <w:bottom w:val="single" w:sz="4" w:space="0" w:color="auto"/>
      </w:pBdr>
      <w:shd w:val="clear" w:color="000000" w:fill="C0C0C0"/>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223">
    <w:name w:val="xl223"/>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24">
    <w:name w:val="xl224"/>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5">
    <w:name w:val="xl225"/>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6">
    <w:name w:val="xl226"/>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7">
    <w:name w:val="xl227"/>
    <w:basedOn w:val="a"/>
    <w:rsid w:val="00B77E18"/>
    <w:pPr>
      <w:shd w:val="clear" w:color="000000" w:fill="FFFFCC"/>
      <w:spacing w:before="100" w:beforeAutospacing="1" w:after="100" w:afterAutospacing="1" w:line="240" w:lineRule="auto"/>
    </w:pPr>
    <w:rPr>
      <w:rFonts w:ascii="Arial CYR" w:eastAsia="Times New Roman" w:hAnsi="Arial CYR"/>
      <w:sz w:val="16"/>
      <w:szCs w:val="16"/>
      <w:lang w:eastAsia="ru-RU"/>
    </w:rPr>
  </w:style>
  <w:style w:type="paragraph" w:customStyle="1" w:styleId="xl228">
    <w:name w:val="xl228"/>
    <w:basedOn w:val="a"/>
    <w:rsid w:val="00B77E1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9">
    <w:name w:val="xl229"/>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0">
    <w:name w:val="xl230"/>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1">
    <w:name w:val="xl231"/>
    <w:basedOn w:val="a"/>
    <w:rsid w:val="00B77E18"/>
    <w:pPr>
      <w:pBdr>
        <w:top w:val="single" w:sz="4" w:space="0" w:color="auto"/>
        <w:bottom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2">
    <w:name w:val="xl232"/>
    <w:basedOn w:val="a"/>
    <w:rsid w:val="00B77E18"/>
    <w:pPr>
      <w:pBdr>
        <w:top w:val="single" w:sz="4" w:space="0" w:color="auto"/>
        <w:left w:val="single" w:sz="8"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3">
    <w:name w:val="xl23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4">
    <w:name w:val="xl234"/>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5">
    <w:name w:val="xl235"/>
    <w:basedOn w:val="a"/>
    <w:rsid w:val="00B77E18"/>
    <w:pPr>
      <w:pBdr>
        <w:top w:val="single" w:sz="4" w:space="0" w:color="auto"/>
        <w:left w:val="single" w:sz="4" w:space="0" w:color="auto"/>
        <w:bottom w:val="single" w:sz="4" w:space="0" w:color="auto"/>
        <w:right w:val="single" w:sz="8"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6">
    <w:name w:val="xl236"/>
    <w:basedOn w:val="a"/>
    <w:rsid w:val="00B77E18"/>
    <w:pP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7">
    <w:name w:val="xl237"/>
    <w:basedOn w:val="a"/>
    <w:rsid w:val="00B77E18"/>
    <w:pPr>
      <w:pBdr>
        <w:top w:val="single" w:sz="4" w:space="0" w:color="auto"/>
        <w:bottom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8">
    <w:name w:val="xl238"/>
    <w:basedOn w:val="a"/>
    <w:rsid w:val="00B77E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9">
    <w:name w:val="xl239"/>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40">
    <w:name w:val="xl240"/>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1">
    <w:name w:val="xl241"/>
    <w:basedOn w:val="a"/>
    <w:rsid w:val="00B77E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2">
    <w:name w:val="xl242"/>
    <w:basedOn w:val="a"/>
    <w:rsid w:val="00B77E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3">
    <w:name w:val="xl243"/>
    <w:basedOn w:val="a"/>
    <w:rsid w:val="00B77E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44">
    <w:name w:val="xl244"/>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sz w:val="16"/>
      <w:szCs w:val="16"/>
      <w:lang w:eastAsia="ru-RU"/>
    </w:rPr>
  </w:style>
  <w:style w:type="paragraph" w:customStyle="1" w:styleId="xl245">
    <w:name w:val="xl245"/>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46">
    <w:name w:val="xl246"/>
    <w:basedOn w:val="a"/>
    <w:rsid w:val="00B77E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47">
    <w:name w:val="xl247"/>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8">
    <w:name w:val="xl248"/>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49">
    <w:name w:val="xl24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0">
    <w:name w:val="xl250"/>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1">
    <w:name w:val="xl251"/>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2">
    <w:name w:val="xl252"/>
    <w:basedOn w:val="a"/>
    <w:rsid w:val="00B77E1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3">
    <w:name w:val="xl253"/>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4">
    <w:name w:val="xl254"/>
    <w:basedOn w:val="a"/>
    <w:rsid w:val="00B77E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5">
    <w:name w:val="xl25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6">
    <w:name w:val="xl256"/>
    <w:basedOn w:val="a"/>
    <w:rsid w:val="00B77E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7">
    <w:name w:val="xl257"/>
    <w:basedOn w:val="a"/>
    <w:rsid w:val="00B77E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8">
    <w:name w:val="xl258"/>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9">
    <w:name w:val="xl259"/>
    <w:basedOn w:val="a"/>
    <w:rsid w:val="00B77E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0">
    <w:name w:val="xl260"/>
    <w:basedOn w:val="a"/>
    <w:rsid w:val="00B77E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1">
    <w:name w:val="xl261"/>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2">
    <w:name w:val="xl262"/>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3">
    <w:name w:val="xl2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4">
    <w:name w:val="xl264"/>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5">
    <w:name w:val="xl265"/>
    <w:basedOn w:val="a"/>
    <w:rsid w:val="00B77E18"/>
    <w:pPr>
      <w:spacing w:before="100" w:beforeAutospacing="1" w:after="100" w:afterAutospacing="1" w:line="240" w:lineRule="auto"/>
      <w:jc w:val="center"/>
    </w:pPr>
    <w:rPr>
      <w:rFonts w:ascii="Arial CYR" w:eastAsia="Times New Roman" w:hAnsi="Arial CYR"/>
      <w:b/>
      <w:bCs/>
      <w:lang w:eastAsia="ru-RU"/>
    </w:rPr>
  </w:style>
  <w:style w:type="paragraph" w:customStyle="1" w:styleId="xl266">
    <w:name w:val="xl266"/>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7">
    <w:name w:val="xl267"/>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8">
    <w:name w:val="xl268"/>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9">
    <w:name w:val="xl269"/>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0">
    <w:name w:val="xl270"/>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1">
    <w:name w:val="xl271"/>
    <w:basedOn w:val="a"/>
    <w:rsid w:val="00B77E18"/>
    <w:pPr>
      <w:pBdr>
        <w:right w:val="single" w:sz="4" w:space="0" w:color="auto"/>
      </w:pBdr>
      <w:spacing w:before="100" w:beforeAutospacing="1" w:after="100" w:afterAutospacing="1" w:line="240" w:lineRule="auto"/>
      <w:jc w:val="center"/>
    </w:pPr>
    <w:rPr>
      <w:rFonts w:ascii="Arial CYR" w:eastAsia="Times New Roman" w:hAnsi="Arial CYR"/>
      <w:b/>
      <w:bCs/>
      <w:lang w:eastAsia="ru-RU"/>
    </w:rPr>
  </w:style>
  <w:style w:type="paragraph" w:customStyle="1" w:styleId="xl272">
    <w:name w:val="xl272"/>
    <w:basedOn w:val="a"/>
    <w:rsid w:val="00B77E18"/>
    <w:pPr>
      <w:pBdr>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3">
    <w:name w:val="xl273"/>
    <w:basedOn w:val="a"/>
    <w:rsid w:val="00B77E18"/>
    <w:pPr>
      <w:pBdr>
        <w:top w:val="single" w:sz="4" w:space="0" w:color="auto"/>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4">
    <w:name w:val="xl274"/>
    <w:basedOn w:val="a"/>
    <w:rsid w:val="00B77E18"/>
    <w:pPr>
      <w:pBdr>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5">
    <w:name w:val="xl275"/>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6">
    <w:name w:val="xl276"/>
    <w:basedOn w:val="a"/>
    <w:rsid w:val="00B77E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7">
    <w:name w:val="xl277"/>
    <w:basedOn w:val="a"/>
    <w:rsid w:val="00B77E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8">
    <w:name w:val="xl278"/>
    <w:basedOn w:val="a"/>
    <w:rsid w:val="00B77E18"/>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9">
    <w:name w:val="xl279"/>
    <w:basedOn w:val="a"/>
    <w:rsid w:val="00B77E18"/>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0">
    <w:name w:val="xl280"/>
    <w:basedOn w:val="a"/>
    <w:rsid w:val="00B77E1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1">
    <w:name w:val="xl281"/>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2">
    <w:name w:val="xl282"/>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3">
    <w:name w:val="xl28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4">
    <w:name w:val="xl284"/>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5">
    <w:name w:val="xl285"/>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6">
    <w:name w:val="xl286"/>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87">
    <w:name w:val="xl287"/>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8">
    <w:name w:val="xl28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9">
    <w:name w:val="xl289"/>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34">
    <w:name w:val="xl134"/>
    <w:basedOn w:val="a"/>
    <w:rsid w:val="00FC32BB"/>
    <w:pPr>
      <w:spacing w:before="100" w:beforeAutospacing="1" w:after="100" w:afterAutospacing="1" w:line="240" w:lineRule="auto"/>
    </w:pPr>
    <w:rPr>
      <w:rFonts w:ascii="Arial CYR" w:eastAsia="Times New Roman" w:hAnsi="Arial CYR"/>
      <w:sz w:val="16"/>
      <w:szCs w:val="16"/>
      <w:lang w:eastAsia="ru-RU"/>
    </w:rPr>
  </w:style>
  <w:style w:type="table" w:customStyle="1" w:styleId="13">
    <w:name w:val="Сетка таблицы1"/>
    <w:basedOn w:val="a1"/>
    <w:next w:val="a8"/>
    <w:uiPriority w:val="39"/>
    <w:rsid w:val="0035776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7B10DE"/>
  </w:style>
  <w:style w:type="table" w:customStyle="1" w:styleId="28">
    <w:name w:val="Сетка таблицы2"/>
    <w:basedOn w:val="a1"/>
    <w:next w:val="a8"/>
    <w:rsid w:val="007B10D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5577">
      <w:bodyDiv w:val="1"/>
      <w:marLeft w:val="0"/>
      <w:marRight w:val="0"/>
      <w:marTop w:val="0"/>
      <w:marBottom w:val="0"/>
      <w:divBdr>
        <w:top w:val="none" w:sz="0" w:space="0" w:color="auto"/>
        <w:left w:val="none" w:sz="0" w:space="0" w:color="auto"/>
        <w:bottom w:val="none" w:sz="0" w:space="0" w:color="auto"/>
        <w:right w:val="none" w:sz="0" w:space="0" w:color="auto"/>
      </w:divBdr>
    </w:div>
    <w:div w:id="797991057">
      <w:bodyDiv w:val="1"/>
      <w:marLeft w:val="0"/>
      <w:marRight w:val="0"/>
      <w:marTop w:val="0"/>
      <w:marBottom w:val="0"/>
      <w:divBdr>
        <w:top w:val="none" w:sz="0" w:space="0" w:color="auto"/>
        <w:left w:val="none" w:sz="0" w:space="0" w:color="auto"/>
        <w:bottom w:val="none" w:sz="0" w:space="0" w:color="auto"/>
        <w:right w:val="none" w:sz="0" w:space="0" w:color="auto"/>
      </w:divBdr>
    </w:div>
    <w:div w:id="1166357287">
      <w:bodyDiv w:val="1"/>
      <w:marLeft w:val="0"/>
      <w:marRight w:val="0"/>
      <w:marTop w:val="0"/>
      <w:marBottom w:val="0"/>
      <w:divBdr>
        <w:top w:val="none" w:sz="0" w:space="0" w:color="auto"/>
        <w:left w:val="none" w:sz="0" w:space="0" w:color="auto"/>
        <w:bottom w:val="none" w:sz="0" w:space="0" w:color="auto"/>
        <w:right w:val="none" w:sz="0" w:space="0" w:color="auto"/>
      </w:divBdr>
    </w:div>
    <w:div w:id="1359241102">
      <w:bodyDiv w:val="1"/>
      <w:marLeft w:val="0"/>
      <w:marRight w:val="0"/>
      <w:marTop w:val="0"/>
      <w:marBottom w:val="0"/>
      <w:divBdr>
        <w:top w:val="none" w:sz="0" w:space="0" w:color="auto"/>
        <w:left w:val="none" w:sz="0" w:space="0" w:color="auto"/>
        <w:bottom w:val="none" w:sz="0" w:space="0" w:color="auto"/>
        <w:right w:val="none" w:sz="0" w:space="0" w:color="auto"/>
      </w:divBdr>
    </w:div>
    <w:div w:id="1372269933">
      <w:bodyDiv w:val="1"/>
      <w:marLeft w:val="0"/>
      <w:marRight w:val="0"/>
      <w:marTop w:val="0"/>
      <w:marBottom w:val="0"/>
      <w:divBdr>
        <w:top w:val="none" w:sz="0" w:space="0" w:color="auto"/>
        <w:left w:val="none" w:sz="0" w:space="0" w:color="auto"/>
        <w:bottom w:val="none" w:sz="0" w:space="0" w:color="auto"/>
        <w:right w:val="none" w:sz="0" w:space="0" w:color="auto"/>
      </w:divBdr>
    </w:div>
    <w:div w:id="1523520422">
      <w:bodyDiv w:val="1"/>
      <w:marLeft w:val="0"/>
      <w:marRight w:val="0"/>
      <w:marTop w:val="0"/>
      <w:marBottom w:val="0"/>
      <w:divBdr>
        <w:top w:val="none" w:sz="0" w:space="0" w:color="auto"/>
        <w:left w:val="none" w:sz="0" w:space="0" w:color="auto"/>
        <w:bottom w:val="none" w:sz="0" w:space="0" w:color="auto"/>
        <w:right w:val="none" w:sz="0" w:space="0" w:color="auto"/>
      </w:divBdr>
    </w:div>
    <w:div w:id="1620723101">
      <w:bodyDiv w:val="1"/>
      <w:marLeft w:val="0"/>
      <w:marRight w:val="0"/>
      <w:marTop w:val="0"/>
      <w:marBottom w:val="0"/>
      <w:divBdr>
        <w:top w:val="none" w:sz="0" w:space="0" w:color="auto"/>
        <w:left w:val="none" w:sz="0" w:space="0" w:color="auto"/>
        <w:bottom w:val="none" w:sz="0" w:space="0" w:color="auto"/>
        <w:right w:val="none" w:sz="0" w:space="0" w:color="auto"/>
      </w:divBdr>
      <w:divsChild>
        <w:div w:id="1243880372">
          <w:marLeft w:val="0"/>
          <w:marRight w:val="0"/>
          <w:marTop w:val="0"/>
          <w:marBottom w:val="0"/>
          <w:divBdr>
            <w:top w:val="none" w:sz="0" w:space="0" w:color="auto"/>
            <w:left w:val="none" w:sz="0" w:space="0" w:color="auto"/>
            <w:bottom w:val="none" w:sz="0" w:space="0" w:color="auto"/>
            <w:right w:val="none" w:sz="0" w:space="0" w:color="auto"/>
          </w:divBdr>
        </w:div>
        <w:div w:id="1472821866">
          <w:marLeft w:val="0"/>
          <w:marRight w:val="0"/>
          <w:marTop w:val="0"/>
          <w:marBottom w:val="0"/>
          <w:divBdr>
            <w:top w:val="none" w:sz="0" w:space="0" w:color="auto"/>
            <w:left w:val="none" w:sz="0" w:space="0" w:color="auto"/>
            <w:bottom w:val="none" w:sz="0" w:space="0" w:color="auto"/>
            <w:right w:val="none" w:sz="0" w:space="0" w:color="auto"/>
          </w:divBdr>
          <w:divsChild>
            <w:div w:id="1595240041">
              <w:marLeft w:val="0"/>
              <w:marRight w:val="0"/>
              <w:marTop w:val="0"/>
              <w:marBottom w:val="300"/>
              <w:divBdr>
                <w:top w:val="none" w:sz="0" w:space="0" w:color="auto"/>
                <w:left w:val="none" w:sz="0" w:space="0" w:color="auto"/>
                <w:bottom w:val="none" w:sz="0" w:space="0" w:color="auto"/>
                <w:right w:val="none" w:sz="0" w:space="0" w:color="auto"/>
              </w:divBdr>
            </w:div>
          </w:divsChild>
        </w:div>
        <w:div w:id="1903834687">
          <w:marLeft w:val="0"/>
          <w:marRight w:val="0"/>
          <w:marTop w:val="0"/>
          <w:marBottom w:val="0"/>
          <w:divBdr>
            <w:top w:val="none" w:sz="0" w:space="0" w:color="auto"/>
            <w:left w:val="none" w:sz="0" w:space="0" w:color="auto"/>
            <w:bottom w:val="none" w:sz="0" w:space="0" w:color="auto"/>
            <w:right w:val="none" w:sz="0" w:space="0" w:color="auto"/>
          </w:divBdr>
        </w:div>
        <w:div w:id="399062205">
          <w:marLeft w:val="0"/>
          <w:marRight w:val="0"/>
          <w:marTop w:val="0"/>
          <w:marBottom w:val="0"/>
          <w:divBdr>
            <w:top w:val="none" w:sz="0" w:space="0" w:color="auto"/>
            <w:left w:val="none" w:sz="0" w:space="0" w:color="auto"/>
            <w:bottom w:val="none" w:sz="0" w:space="0" w:color="auto"/>
            <w:right w:val="none" w:sz="0" w:space="0" w:color="auto"/>
          </w:divBdr>
        </w:div>
      </w:divsChild>
    </w:div>
    <w:div w:id="1806578836">
      <w:bodyDiv w:val="1"/>
      <w:marLeft w:val="0"/>
      <w:marRight w:val="0"/>
      <w:marTop w:val="0"/>
      <w:marBottom w:val="0"/>
      <w:divBdr>
        <w:top w:val="none" w:sz="0" w:space="0" w:color="auto"/>
        <w:left w:val="none" w:sz="0" w:space="0" w:color="auto"/>
        <w:bottom w:val="none" w:sz="0" w:space="0" w:color="auto"/>
        <w:right w:val="none" w:sz="0" w:space="0" w:color="auto"/>
      </w:divBdr>
    </w:div>
    <w:div w:id="1853106442">
      <w:bodyDiv w:val="1"/>
      <w:marLeft w:val="0"/>
      <w:marRight w:val="0"/>
      <w:marTop w:val="0"/>
      <w:marBottom w:val="0"/>
      <w:divBdr>
        <w:top w:val="none" w:sz="0" w:space="0" w:color="auto"/>
        <w:left w:val="none" w:sz="0" w:space="0" w:color="auto"/>
        <w:bottom w:val="none" w:sz="0" w:space="0" w:color="auto"/>
        <w:right w:val="none" w:sz="0" w:space="0" w:color="auto"/>
      </w:divBdr>
    </w:div>
    <w:div w:id="1990864446">
      <w:bodyDiv w:val="1"/>
      <w:marLeft w:val="0"/>
      <w:marRight w:val="0"/>
      <w:marTop w:val="0"/>
      <w:marBottom w:val="0"/>
      <w:divBdr>
        <w:top w:val="none" w:sz="0" w:space="0" w:color="auto"/>
        <w:left w:val="none" w:sz="0" w:space="0" w:color="auto"/>
        <w:bottom w:val="none" w:sz="0" w:space="0" w:color="auto"/>
        <w:right w:val="none" w:sz="0" w:space="0" w:color="auto"/>
      </w:divBdr>
      <w:divsChild>
        <w:div w:id="1449621436">
          <w:marLeft w:val="0"/>
          <w:marRight w:val="0"/>
          <w:marTop w:val="0"/>
          <w:marBottom w:val="0"/>
          <w:divBdr>
            <w:top w:val="none" w:sz="0" w:space="0" w:color="auto"/>
            <w:left w:val="none" w:sz="0" w:space="0" w:color="auto"/>
            <w:bottom w:val="none" w:sz="0" w:space="0" w:color="auto"/>
            <w:right w:val="none" w:sz="0" w:space="0" w:color="auto"/>
          </w:divBdr>
        </w:div>
        <w:div w:id="182599434">
          <w:marLeft w:val="0"/>
          <w:marRight w:val="0"/>
          <w:marTop w:val="0"/>
          <w:marBottom w:val="0"/>
          <w:divBdr>
            <w:top w:val="none" w:sz="0" w:space="0" w:color="auto"/>
            <w:left w:val="none" w:sz="0" w:space="0" w:color="auto"/>
            <w:bottom w:val="none" w:sz="0" w:space="0" w:color="auto"/>
            <w:right w:val="none" w:sz="0" w:space="0" w:color="auto"/>
          </w:divBdr>
        </w:div>
        <w:div w:id="1834105950">
          <w:marLeft w:val="0"/>
          <w:marRight w:val="0"/>
          <w:marTop w:val="0"/>
          <w:marBottom w:val="0"/>
          <w:divBdr>
            <w:top w:val="none" w:sz="0" w:space="0" w:color="auto"/>
            <w:left w:val="none" w:sz="0" w:space="0" w:color="auto"/>
            <w:bottom w:val="none" w:sz="0" w:space="0" w:color="auto"/>
            <w:right w:val="none" w:sz="0" w:space="0" w:color="auto"/>
          </w:divBdr>
        </w:div>
        <w:div w:id="1855337068">
          <w:marLeft w:val="0"/>
          <w:marRight w:val="0"/>
          <w:marTop w:val="0"/>
          <w:marBottom w:val="0"/>
          <w:divBdr>
            <w:top w:val="none" w:sz="0" w:space="0" w:color="auto"/>
            <w:left w:val="none" w:sz="0" w:space="0" w:color="auto"/>
            <w:bottom w:val="none" w:sz="0" w:space="0" w:color="auto"/>
            <w:right w:val="none" w:sz="0" w:space="0" w:color="auto"/>
          </w:divBdr>
        </w:div>
      </w:divsChild>
    </w:div>
    <w:div w:id="204217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B40A330A8A041B1C0229B665CB41A703D571A2BCA103FBCFFBC9ABF986C01D1A419F2F3AAA34BB58FC6F9S30DI" TargetMode="External"/><Relationship Id="rId18" Type="http://schemas.openxmlformats.org/officeDocument/2006/relationships/hyperlink" Target="consultantplus://offline/ref=312F849EDA02E75C605329D0DAB618314AE8937AD2C3032E150B06D6341296F41DD9AC0FD914E2243919F9CCB702FFD3F25F23A667q0F2N" TargetMode="External"/><Relationship Id="rId26" Type="http://schemas.openxmlformats.org/officeDocument/2006/relationships/hyperlink" Target="consultantplus://offline/ref=EAE77B5F50A3EF88C1C8DB3D121ABA334A8D0526100C8AAF0BE090DDCDD960C2BB290109725922553DA03D89EAvFm4L" TargetMode="External"/><Relationship Id="rId3" Type="http://schemas.microsoft.com/office/2007/relationships/stylesWithEffects" Target="stylesWithEffects.xml"/><Relationship Id="rId21" Type="http://schemas.openxmlformats.org/officeDocument/2006/relationships/hyperlink" Target="consultantplus://offline/ref=312F849EDA02E75C605337DDCCDA47394AE7CB77DDC1007F4C545D8B631B9CA35A96F55D9E41E4726043ACC9AB08E1D1qFF9N" TargetMode="External"/><Relationship Id="rId34" Type="http://schemas.openxmlformats.org/officeDocument/2006/relationships/hyperlink" Target="https://www.gosfinansy.ru/" TargetMode="External"/><Relationship Id="rId7" Type="http://schemas.openxmlformats.org/officeDocument/2006/relationships/endnotes" Target="endnotes.xml"/><Relationship Id="rId12" Type="http://schemas.openxmlformats.org/officeDocument/2006/relationships/hyperlink" Target="https://login.consultant.ru/link/?req=doc&amp;base=RLAW154&amp;n=108114" TargetMode="External"/><Relationship Id="rId17" Type="http://schemas.openxmlformats.org/officeDocument/2006/relationships/hyperlink" Target="consultantplus://offline/ref=FA3E736B07A3C194328F7F48CEC19903B4E060263DFA2C0B1B766D47F909F3011D53DACD21D3FCA08276806A734543F1E61A405FC9t3z8M" TargetMode="External"/><Relationship Id="rId25" Type="http://schemas.openxmlformats.org/officeDocument/2006/relationships/hyperlink" Target="consultantplus://offline/ref=312F849EDA02E75C605329D0DAB618314AE89779DCC0032E150B06D6341296F41DD9AC0DDA14E9756F56F890F15FECD1F25F21AE7B038B7AqBF0N" TargetMode="External"/><Relationship Id="rId33" Type="http://schemas.openxmlformats.org/officeDocument/2006/relationships/hyperlink" Target="https://www.gosfinansy.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A3E736B07A3C194328F7F48CEC19903B1ED6E2732F52C0B1B766D47F909F3010F5382C225D3E9F4DA2CD76770t4z7M" TargetMode="External"/><Relationship Id="rId20" Type="http://schemas.openxmlformats.org/officeDocument/2006/relationships/hyperlink" Target="consultantplus://offline/ref=312F849EDA02E75C605329D0DAB618314AE9947DD3CD032E150B06D6341296F41DD9AC0DDA14EA706956F890F15FECD1F25F21AE7B038B7AqBF0N" TargetMode="External"/><Relationship Id="rId29" Type="http://schemas.openxmlformats.org/officeDocument/2006/relationships/hyperlink" Target="consultantplus://offline/ref=312F849EDA02E75C605329D0DAB618314AE89779DCC0032E150B06D6341296F40FD9F401D81CF7706043AEC1B7q0F9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40A330A8A041B1C022856B4AD8467B395A4226CF1134EAA0E3C1E2CF650B86E356ABB1EEAE48B1S808I" TargetMode="External"/><Relationship Id="rId24" Type="http://schemas.openxmlformats.org/officeDocument/2006/relationships/hyperlink" Target="http://uslugi.novreg.ru" TargetMode="External"/><Relationship Id="rId32" Type="http://schemas.openxmlformats.org/officeDocument/2006/relationships/hyperlink" Target="https://www.gosfinansy.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1932101135AD89DCCC8138763C787F6BB497A679DB1545EE17A69784D6DC5F7697C2E5975074AEC415161F3E819B7F31A53F23E68U8J7M" TargetMode="External"/><Relationship Id="rId23" Type="http://schemas.openxmlformats.org/officeDocument/2006/relationships/hyperlink" Target="consultantplus://offline/ref=F58DEF7355E9E77257296E724989E9A7CB79771087C53D86381AF1119BBC633CC3DB6649222B43D13F2BF4CB0163AE559369720A35F0E97FE2D49351IEH" TargetMode="External"/><Relationship Id="rId28" Type="http://schemas.openxmlformats.org/officeDocument/2006/relationships/hyperlink" Target="consultantplus://offline/ref=0C97D0338C5C0CCF442F72597C6D4BFA4B295C6BAC65984602856A08DD0F56E4920CEA4598C2657ED3E3C7FDBC5752B6AB9DA16AE67C8BB9F8AFDBF2k4LFM" TargetMode="External"/><Relationship Id="rId36" Type="http://schemas.openxmlformats.org/officeDocument/2006/relationships/header" Target="header1.xml"/><Relationship Id="rId10" Type="http://schemas.openxmlformats.org/officeDocument/2006/relationships/hyperlink" Target="consultantplus://offline/ref=FB40A330A8A041B1C022856B4AD8467B39544326CA1434EAA0E3C1E2CF650B86E356ABB1EEAE48B5S80AI" TargetMode="External"/><Relationship Id="rId19" Type="http://schemas.openxmlformats.org/officeDocument/2006/relationships/hyperlink" Target="consultantplus://offline/ref=312F849EDA02E75C605329D0DAB618314AE8937AD2C3032E150B06D6341296F41DD9AC0FD914E2243919F9CCB702FFD3F25F23A667q0F2N" TargetMode="External"/><Relationship Id="rId31"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consultantplus://offline/ref=ECEF96CBF97FC6824702F91AF9EAD446FCF07C9B75A6F9E51C3E533B93v9uBH" TargetMode="External"/><Relationship Id="rId14" Type="http://schemas.openxmlformats.org/officeDocument/2006/relationships/hyperlink" Target="consultantplus://offline/ref=312F849EDA02E75C605329D0DAB618314AE8937AD2C3032E150B06D6341296F41DD9AC0FD914E2243919F9CCB702FFD3F25F23A667q0F2N" TargetMode="External"/><Relationship Id="rId22" Type="http://schemas.openxmlformats.org/officeDocument/2006/relationships/hyperlink" Target="consultantplus://offline/ref=0D4CAA3D607007C9D7002F790704847A3AC0A042E89FA02C62368F41B2B3B80007A71E67B254EC85428EF02834F32BB990896611967C528F19AD8FD7R75DG" TargetMode="External"/><Relationship Id="rId27" Type="http://schemas.openxmlformats.org/officeDocument/2006/relationships/hyperlink" Target="consultantplus://offline/ref=0C97D0338C5C0CCF442F72597C6D4BFA4B295C6BAC65984602856A08DD0F56E4920CEA4598C2657ED3E3C7FDBC5752B6AB9DA16AE67C8BB9F8AFDBF2k4LFM" TargetMode="External"/><Relationship Id="rId30" Type="http://schemas.openxmlformats.org/officeDocument/2006/relationships/hyperlink" Target="consultantplus://offline/ref=312F849EDA02E75C605329D0DAB618314DEB9578D4C6032E150B06D6341296F40FD9F401D81CF7706043AEC1B7q0F9N" TargetMode="External"/><Relationship Id="rId35"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Pages>
  <Words>25481</Words>
  <Characters>145244</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2024-05-17T13:26:00Z</cp:lastPrinted>
  <dcterms:created xsi:type="dcterms:W3CDTF">2024-02-14T07:23:00Z</dcterms:created>
  <dcterms:modified xsi:type="dcterms:W3CDTF">2024-05-17T14:20:00Z</dcterms:modified>
</cp:coreProperties>
</file>