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DF" w:rsidRDefault="00DE2FDF" w:rsidP="00DE2FDF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E2FDF" w:rsidRPr="009C764D" w:rsidRDefault="00DE2FDF" w:rsidP="00DE2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9C76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14A66" wp14:editId="574006C4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64D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DE2FDF" w:rsidRPr="009C764D" w:rsidRDefault="00DE2FDF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9C764D">
        <w:rPr>
          <w:rFonts w:ascii="Verdana" w:hAnsi="Verdana"/>
          <w:b/>
          <w:sz w:val="32"/>
          <w:szCs w:val="32"/>
        </w:rPr>
        <w:t xml:space="preserve">        ПРОГРЕССКОГО  СЕЛЬСКОГО ПОСЕЛЕНИЯ»</w:t>
      </w:r>
    </w:p>
    <w:p w:rsidR="00DE2FDF" w:rsidRPr="009C764D" w:rsidRDefault="00017358" w:rsidP="00DE2FDF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8F2559">
        <w:rPr>
          <w:rFonts w:ascii="Times New Roman" w:hAnsi="Times New Roman"/>
          <w:b/>
          <w:sz w:val="28"/>
          <w:szCs w:val="28"/>
        </w:rPr>
        <w:t>13   13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7040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2FDF">
        <w:rPr>
          <w:rFonts w:ascii="Times New Roman" w:hAnsi="Times New Roman"/>
          <w:b/>
          <w:sz w:val="28"/>
          <w:szCs w:val="28"/>
        </w:rPr>
        <w:t xml:space="preserve"> </w:t>
      </w:r>
      <w:r w:rsidR="00DE2FDF" w:rsidRPr="009C764D">
        <w:rPr>
          <w:rFonts w:ascii="Times New Roman" w:hAnsi="Times New Roman"/>
          <w:b/>
          <w:sz w:val="28"/>
          <w:szCs w:val="28"/>
        </w:rPr>
        <w:t>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DE2FDF" w:rsidRPr="009C764D" w:rsidTr="00DE2FDF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017358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Время подписания в печать: </w:t>
            </w:r>
            <w:r w:rsidR="008F2559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  <w:r w:rsidR="00307040">
              <w:rPr>
                <w:rFonts w:ascii="Times New Roman" w:eastAsia="Times New Roman" w:hAnsi="Times New Roman"/>
                <w:b/>
                <w:sz w:val="20"/>
                <w:szCs w:val="20"/>
              </w:rPr>
              <w:t>.06</w:t>
            </w:r>
            <w:r w:rsidR="00DE2FD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="00DE2FDF"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DE2FDF" w:rsidRPr="001B760B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1B760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C764D"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DE2FDF" w:rsidRPr="009C764D" w:rsidRDefault="00DE2FDF" w:rsidP="00DE2FD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07040" w:rsidRDefault="00307040" w:rsidP="007926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07040" w:rsidRDefault="00307040" w:rsidP="00307040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</w:rPr>
        <w:t>ПОСТАНОВЛЕНИЕ АДМИНИСТРАЦИИ ПРОГРЕССКОГО С</w:t>
      </w:r>
      <w:r w:rsidRPr="00DE2FDF">
        <w:rPr>
          <w:rFonts w:ascii="Times New Roman" w:eastAsia="Times New Roman" w:hAnsi="Times New Roman"/>
          <w:b/>
          <w:color w:val="000000"/>
        </w:rPr>
        <w:t>ЕЛЬСКОГО ПОСЕЛЕНИЯ</w:t>
      </w:r>
    </w:p>
    <w:p w:rsidR="008F2559" w:rsidRDefault="00307040" w:rsidP="00307040">
      <w:pPr>
        <w:spacing w:after="0" w:line="240" w:lineRule="auto"/>
        <w:jc w:val="center"/>
        <w:rPr>
          <w:rFonts w:ascii="Times New Roman CYR" w:eastAsia="Times New Roman" w:hAnsi="Times New Roman CYR"/>
          <w:lang w:eastAsia="ru-RU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8F2559">
        <w:rPr>
          <w:rFonts w:ascii="Times New Roman CYR" w:eastAsia="Times New Roman" w:hAnsi="Times New Roman CYR"/>
          <w:b/>
          <w:lang w:eastAsia="ru-RU"/>
        </w:rPr>
        <w:t>07</w:t>
      </w:r>
      <w:r w:rsidRPr="00E0566B">
        <w:rPr>
          <w:rFonts w:ascii="Times New Roman CYR" w:eastAsia="Times New Roman" w:hAnsi="Times New Roman CYR"/>
          <w:b/>
          <w:lang w:eastAsia="ru-RU"/>
        </w:rPr>
        <w:t>.0</w:t>
      </w:r>
      <w:r w:rsidR="008F2559">
        <w:rPr>
          <w:rFonts w:ascii="Times New Roman CYR" w:eastAsia="Times New Roman" w:hAnsi="Times New Roman CYR"/>
          <w:b/>
          <w:lang w:eastAsia="ru-RU"/>
        </w:rPr>
        <w:t>6.2024 № 60</w:t>
      </w:r>
      <w:r w:rsidRPr="00E0566B">
        <w:rPr>
          <w:rFonts w:ascii="Times New Roman CYR" w:eastAsia="Times New Roman" w:hAnsi="Times New Roman CYR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п.</w:t>
      </w:r>
      <w:r>
        <w:rPr>
          <w:rFonts w:ascii="Times New Roman CYR" w:eastAsia="Times New Roman" w:hAnsi="Times New Roman CYR"/>
          <w:lang w:eastAsia="ru-RU"/>
        </w:rPr>
        <w:t xml:space="preserve"> </w:t>
      </w:r>
      <w:r w:rsidRPr="00E0566B">
        <w:rPr>
          <w:rFonts w:ascii="Times New Roman CYR" w:eastAsia="Times New Roman" w:hAnsi="Times New Roman CYR"/>
          <w:lang w:eastAsia="ru-RU"/>
        </w:rPr>
        <w:t>Прогресс</w:t>
      </w:r>
      <w:r w:rsidRPr="00E0566B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lang w:eastAsia="ru-RU"/>
        </w:rPr>
        <w:tab/>
      </w:r>
    </w:p>
    <w:p w:rsidR="008F2559" w:rsidRPr="008F2559" w:rsidRDefault="008F2559" w:rsidP="008F255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25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8F2559">
        <w:rPr>
          <w:rFonts w:ascii="Times New Roman" w:eastAsia="Times New Roman" w:hAnsi="Times New Roman"/>
          <w:b/>
          <w:sz w:val="24"/>
          <w:szCs w:val="24"/>
          <w:lang w:eastAsia="ru-RU"/>
        </w:rPr>
        <w:t>Прогресского</w:t>
      </w:r>
      <w:proofErr w:type="spellEnd"/>
      <w:r w:rsidRPr="008F25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от </w:t>
      </w:r>
      <w:r w:rsidRPr="008F2559">
        <w:rPr>
          <w:rFonts w:ascii="Times New Roman" w:eastAsia="Times New Roman" w:hAnsi="Times New Roman"/>
          <w:b/>
          <w:lang w:eastAsia="ru-RU"/>
        </w:rPr>
        <w:t>16.12.2021 № 122</w:t>
      </w:r>
    </w:p>
    <w:p w:rsidR="008F2559" w:rsidRPr="008F2559" w:rsidRDefault="008F2559" w:rsidP="008F255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2559" w:rsidRPr="008F2559" w:rsidRDefault="008F2559" w:rsidP="008F25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9" w:anchor="Par36" w:tooltip="ОБЩИЕ ТРЕБОВАНИЯ" w:history="1">
        <w:r w:rsidRPr="008F2559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требований</w:t>
        </w:r>
      </w:hyperlink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 w:rsidRPr="008F255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ПОСТАНОВЛЯЕТ:</w:t>
      </w:r>
    </w:p>
    <w:p w:rsidR="008F2559" w:rsidRPr="008F2559" w:rsidRDefault="008F2559" w:rsidP="008F25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 1. Внести изменения в постановление Администрации </w:t>
      </w:r>
      <w:proofErr w:type="spellStart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от 16.12.2021 г. № 122 «</w:t>
      </w:r>
      <w:r w:rsidRPr="008F2559">
        <w:rPr>
          <w:rFonts w:ascii="Times New Roman" w:eastAsia="Times New Roman" w:hAnsi="Times New Roman"/>
          <w:sz w:val="20"/>
          <w:szCs w:val="20"/>
        </w:rPr>
        <w:t xml:space="preserve">Об утверждении перечня главных администраторов доходов бюджета </w:t>
      </w:r>
      <w:proofErr w:type="spellStart"/>
      <w:r w:rsidRPr="008F2559">
        <w:rPr>
          <w:rFonts w:ascii="Times New Roman" w:eastAsia="Times New Roman" w:hAnsi="Times New Roman"/>
          <w:sz w:val="20"/>
          <w:szCs w:val="20"/>
        </w:rPr>
        <w:t>Прогресского</w:t>
      </w:r>
      <w:proofErr w:type="spellEnd"/>
      <w:r w:rsidRPr="008F2559">
        <w:rPr>
          <w:rFonts w:ascii="Times New Roman" w:eastAsia="Times New Roman" w:hAnsi="Times New Roman"/>
          <w:sz w:val="20"/>
          <w:szCs w:val="20"/>
        </w:rPr>
        <w:t xml:space="preserve"> сельского поселения</w:t>
      </w:r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>»:</w:t>
      </w:r>
    </w:p>
    <w:p w:rsidR="008F2559" w:rsidRPr="008F2559" w:rsidRDefault="008F2559" w:rsidP="008F255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1.2. добавив строку  в  раздел   </w:t>
      </w:r>
      <w:r w:rsidRPr="008F2559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  Перечня главных администраторов доходов бюджета </w:t>
      </w:r>
      <w:proofErr w:type="spellStart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поселения:</w:t>
      </w:r>
    </w:p>
    <w:p w:rsidR="008F2559" w:rsidRPr="008F2559" w:rsidRDefault="008F2559" w:rsidP="008F25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80" w:type="dxa"/>
        <w:jc w:val="center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51"/>
        <w:gridCol w:w="709"/>
        <w:gridCol w:w="2551"/>
        <w:gridCol w:w="5369"/>
      </w:tblGrid>
      <w:tr w:rsidR="008F2559" w:rsidRPr="008F2559" w:rsidTr="008F2559">
        <w:trPr>
          <w:cantSplit/>
          <w:trHeight w:val="20"/>
          <w:jc w:val="center"/>
        </w:trPr>
        <w:tc>
          <w:tcPr>
            <w:tcW w:w="851" w:type="dxa"/>
          </w:tcPr>
          <w:p w:rsidR="008F2559" w:rsidRPr="008F2559" w:rsidRDefault="008F2559" w:rsidP="008F2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2559">
              <w:rPr>
                <w:rFonts w:ascii="Times New Roman" w:eastAsia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709" w:type="dxa"/>
          </w:tcPr>
          <w:p w:rsidR="008F2559" w:rsidRPr="008F2559" w:rsidRDefault="008F2559" w:rsidP="008F2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559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551" w:type="dxa"/>
          </w:tcPr>
          <w:p w:rsidR="008F2559" w:rsidRPr="008F2559" w:rsidRDefault="008F2559" w:rsidP="008F2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25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2 19 25599 10 0000 150</w:t>
            </w:r>
          </w:p>
        </w:tc>
        <w:tc>
          <w:tcPr>
            <w:tcW w:w="5369" w:type="dxa"/>
          </w:tcPr>
          <w:p w:rsidR="008F2559" w:rsidRPr="008F2559" w:rsidRDefault="008F2559" w:rsidP="008F2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559">
              <w:rPr>
                <w:rFonts w:ascii="Times New Roman" w:hAnsi="Times New Roman"/>
                <w:sz w:val="20"/>
                <w:szCs w:val="20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сельских поселений</w:t>
            </w:r>
          </w:p>
          <w:p w:rsidR="008F2559" w:rsidRPr="008F2559" w:rsidRDefault="008F2559" w:rsidP="008F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F2559" w:rsidRPr="008F2559" w:rsidRDefault="008F2559" w:rsidP="008F2559">
      <w:pPr>
        <w:spacing w:after="0" w:line="240" w:lineRule="auto"/>
        <w:rPr>
          <w:rFonts w:ascii="Times New Roman" w:eastAsia="Times New Roman" w:hAnsi="Times New Roman"/>
          <w:b/>
          <w:snapToGrid w:val="0"/>
          <w:color w:val="000000"/>
          <w:sz w:val="20"/>
          <w:szCs w:val="20"/>
          <w:highlight w:val="yellow"/>
          <w:lang w:eastAsia="ru-RU"/>
        </w:rPr>
      </w:pPr>
    </w:p>
    <w:p w:rsidR="008F2559" w:rsidRPr="008F2559" w:rsidRDefault="008F2559" w:rsidP="008F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F255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2.</w:t>
      </w:r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F255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2024 год и на плановый период 2025 и 2026 годов. </w:t>
      </w:r>
    </w:p>
    <w:p w:rsidR="008F2559" w:rsidRPr="008F2559" w:rsidRDefault="008F2559" w:rsidP="008F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255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3. </w:t>
      </w:r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Опубликовать данное постановление в бюллетене «Официальный вестник </w:t>
      </w:r>
      <w:proofErr w:type="spellStart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 и </w:t>
      </w:r>
      <w:r w:rsidR="00865A54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разместить </w:t>
      </w:r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официальном сайте Администрации  </w:t>
      </w:r>
      <w:proofErr w:type="spellStart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8F255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307040" w:rsidRPr="008F2559" w:rsidRDefault="008F2559" w:rsidP="008F255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F25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Заместитель председателя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Совета депутатов</w:t>
      </w:r>
      <w:r w:rsidRPr="008F25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Т. В.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Ефимова</w:t>
      </w:r>
    </w:p>
    <w:p w:rsidR="00865A54" w:rsidRPr="00865A54" w:rsidRDefault="00865A54" w:rsidP="00865A54">
      <w:pPr>
        <w:spacing w:before="300" w:after="300" w:line="275" w:lineRule="exact"/>
        <w:ind w:left="320" w:right="40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65A5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865A54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865A54">
        <w:rPr>
          <w:rFonts w:ascii="Times New Roman" w:eastAsia="Times New Roman" w:hAnsi="Times New Roman"/>
          <w:b/>
          <w:sz w:val="20"/>
          <w:szCs w:val="20"/>
          <w:lang w:eastAsia="ru-RU"/>
        </w:rPr>
        <w:t>ИЗВЕЩЕНИЕ</w:t>
      </w:r>
    </w:p>
    <w:p w:rsidR="00865A54" w:rsidRPr="00865A54" w:rsidRDefault="00865A54" w:rsidP="00865A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65A54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ст. 39.18 Земельного кодекса Российской Федерации, Администрация </w:t>
      </w:r>
      <w:proofErr w:type="spellStart"/>
      <w:r w:rsidRPr="00865A54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865A54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865A54">
        <w:rPr>
          <w:rFonts w:ascii="Times New Roman" w:eastAsia="Times New Roman" w:hAnsi="Times New Roman"/>
          <w:sz w:val="20"/>
          <w:szCs w:val="20"/>
          <w:lang w:eastAsia="ru-RU"/>
        </w:rPr>
        <w:t>Боровичского</w:t>
      </w:r>
      <w:proofErr w:type="spellEnd"/>
      <w:r w:rsidRPr="00865A54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Новгородской области информирует о возможности предоставления земельного участка:</w:t>
      </w:r>
    </w:p>
    <w:tbl>
      <w:tblPr>
        <w:tblStyle w:val="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985"/>
        <w:gridCol w:w="1984"/>
        <w:gridCol w:w="1560"/>
      </w:tblGrid>
      <w:tr w:rsidR="00865A54" w:rsidRPr="00865A54" w:rsidTr="00974F93">
        <w:trPr>
          <w:trHeight w:val="2493"/>
        </w:trPr>
        <w:tc>
          <w:tcPr>
            <w:tcW w:w="567" w:type="dxa"/>
          </w:tcPr>
          <w:p w:rsidR="00865A54" w:rsidRPr="00865A54" w:rsidRDefault="00865A54" w:rsidP="00865A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</w:tcPr>
          <w:p w:rsidR="00865A54" w:rsidRPr="00865A54" w:rsidRDefault="00865A54" w:rsidP="00865A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1275" w:type="dxa"/>
          </w:tcPr>
          <w:p w:rsidR="00865A54" w:rsidRPr="00865A54" w:rsidRDefault="00865A54" w:rsidP="00865A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земельного участка (</w:t>
            </w:r>
            <w:proofErr w:type="spellStart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865A54" w:rsidRPr="00865A54" w:rsidRDefault="00865A54" w:rsidP="00865A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984" w:type="dxa"/>
          </w:tcPr>
          <w:p w:rsidR="00865A54" w:rsidRPr="00865A54" w:rsidRDefault="00865A54" w:rsidP="00865A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1560" w:type="dxa"/>
          </w:tcPr>
          <w:p w:rsidR="00865A54" w:rsidRPr="00865A54" w:rsidRDefault="00865A54" w:rsidP="00865A5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Вид права</w:t>
            </w:r>
          </w:p>
        </w:tc>
      </w:tr>
      <w:tr w:rsidR="00865A54" w:rsidRPr="00865A54" w:rsidTr="00974F93">
        <w:trPr>
          <w:trHeight w:val="859"/>
        </w:trPr>
        <w:tc>
          <w:tcPr>
            <w:tcW w:w="567" w:type="dxa"/>
          </w:tcPr>
          <w:p w:rsidR="00865A54" w:rsidRPr="00865A54" w:rsidRDefault="00865A54" w:rsidP="00865A5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127" w:type="dxa"/>
          </w:tcPr>
          <w:p w:rsidR="00865A54" w:rsidRPr="00865A54" w:rsidRDefault="00865A54" w:rsidP="00865A5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Прогресское</w:t>
            </w:r>
            <w:proofErr w:type="spellEnd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сельское поселение, кадастровый номер                              53:02:0000000:11760</w:t>
            </w:r>
          </w:p>
        </w:tc>
        <w:tc>
          <w:tcPr>
            <w:tcW w:w="1275" w:type="dxa"/>
          </w:tcPr>
          <w:p w:rsidR="00865A54" w:rsidRPr="00865A54" w:rsidRDefault="00865A54" w:rsidP="00865A5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660392 (контуры 1,3,4,5,6)</w:t>
            </w:r>
          </w:p>
        </w:tc>
        <w:tc>
          <w:tcPr>
            <w:tcW w:w="1985" w:type="dxa"/>
          </w:tcPr>
          <w:p w:rsidR="00865A54" w:rsidRPr="00865A54" w:rsidRDefault="00865A54" w:rsidP="00865A5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proofErr w:type="gramStart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</w:t>
            </w:r>
            <w:r w:rsidR="00974F93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твен</w:t>
            </w:r>
            <w:r w:rsidR="00974F9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</w:p>
        </w:tc>
        <w:tc>
          <w:tcPr>
            <w:tcW w:w="1984" w:type="dxa"/>
          </w:tcPr>
          <w:p w:rsidR="00865A54" w:rsidRPr="00865A54" w:rsidRDefault="00865A54" w:rsidP="00865A5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proofErr w:type="gramStart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</w:t>
            </w:r>
            <w:r w:rsidR="00974F9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использования</w:t>
            </w:r>
          </w:p>
        </w:tc>
        <w:tc>
          <w:tcPr>
            <w:tcW w:w="1560" w:type="dxa"/>
          </w:tcPr>
          <w:p w:rsidR="00865A54" w:rsidRPr="00865A54" w:rsidRDefault="00974F93" w:rsidP="00865A5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Безвоз</w:t>
            </w:r>
            <w:r w:rsidR="00865A54" w:rsidRPr="00865A54">
              <w:rPr>
                <w:rFonts w:ascii="Times New Roman" w:hAnsi="Times New Roman"/>
                <w:sz w:val="20"/>
                <w:szCs w:val="20"/>
                <w:lang w:eastAsia="ru-RU"/>
              </w:rPr>
              <w:t>мездное пользование</w:t>
            </w:r>
          </w:p>
        </w:tc>
      </w:tr>
    </w:tbl>
    <w:p w:rsidR="00865A54" w:rsidRDefault="00865A54" w:rsidP="00865A5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A54" w:rsidRPr="00865A54" w:rsidRDefault="00865A54" w:rsidP="00865A5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865A54">
        <w:rPr>
          <w:rFonts w:ascii="Times New Roman" w:hAnsi="Times New Roman"/>
          <w:sz w:val="20"/>
          <w:szCs w:val="20"/>
          <w:lang w:eastAsia="ru-RU"/>
        </w:rPr>
        <w:t xml:space="preserve">В течение 30 дней со дня опубликования извещения в бюллетене «Официальный вестник </w:t>
      </w:r>
      <w:proofErr w:type="spellStart"/>
      <w:r w:rsidRPr="00865A54">
        <w:rPr>
          <w:rFonts w:ascii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865A54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поселения» лица, заинтересованные в предоставлении земельного участка вправе подавать заявления о намерении участвовать в аукционе на право заключения договора аренды такого земельного участка через Управление МФЦ (г. Боровичи, ул. </w:t>
      </w:r>
      <w:proofErr w:type="spellStart"/>
      <w:r w:rsidRPr="00865A54">
        <w:rPr>
          <w:rFonts w:ascii="Times New Roman" w:hAnsi="Times New Roman"/>
          <w:sz w:val="20"/>
          <w:szCs w:val="20"/>
          <w:lang w:eastAsia="ru-RU"/>
        </w:rPr>
        <w:t>Вышневолоцкая</w:t>
      </w:r>
      <w:proofErr w:type="spellEnd"/>
      <w:r w:rsidRPr="00865A54">
        <w:rPr>
          <w:rFonts w:ascii="Times New Roman" w:hAnsi="Times New Roman"/>
          <w:sz w:val="20"/>
          <w:szCs w:val="20"/>
          <w:lang w:eastAsia="ru-RU"/>
        </w:rPr>
        <w:t>, д. 48),  т. (8-8162) 60-88-06  (добавочный 5204, 5206, 5200)</w:t>
      </w:r>
      <w:proofErr w:type="gramEnd"/>
    </w:p>
    <w:p w:rsidR="00865A54" w:rsidRPr="00865A54" w:rsidRDefault="00865A54" w:rsidP="00865A5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 w:rsidRPr="00865A54">
        <w:rPr>
          <w:rFonts w:ascii="Times New Roman" w:hAnsi="Times New Roman"/>
          <w:sz w:val="20"/>
          <w:szCs w:val="20"/>
          <w:lang w:eastAsia="ru-RU"/>
        </w:rPr>
        <w:t xml:space="preserve">Ознакомиться с местоположением земельного участка можно по адресу: Новгородская область, </w:t>
      </w:r>
      <w:proofErr w:type="spellStart"/>
      <w:r w:rsidRPr="00865A54">
        <w:rPr>
          <w:rFonts w:ascii="Times New Roman" w:hAnsi="Times New Roman"/>
          <w:sz w:val="20"/>
          <w:szCs w:val="20"/>
          <w:lang w:eastAsia="ru-RU"/>
        </w:rPr>
        <w:t>Боровичский</w:t>
      </w:r>
      <w:proofErr w:type="spellEnd"/>
      <w:r w:rsidRPr="00865A54">
        <w:rPr>
          <w:rFonts w:ascii="Times New Roman" w:hAnsi="Times New Roman"/>
          <w:sz w:val="20"/>
          <w:szCs w:val="20"/>
          <w:lang w:eastAsia="ru-RU"/>
        </w:rPr>
        <w:t xml:space="preserve"> район, п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55DB0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 w:rsidR="00255DB0">
        <w:rPr>
          <w:rFonts w:ascii="Times New Roman" w:hAnsi="Times New Roman"/>
          <w:sz w:val="20"/>
          <w:szCs w:val="20"/>
          <w:lang w:eastAsia="ru-RU"/>
        </w:rPr>
        <w:t>Прогресс, ул. Зеленая, д. 13</w:t>
      </w:r>
      <w:bookmarkStart w:id="0" w:name="_GoBack"/>
      <w:bookmarkEnd w:id="0"/>
      <w:r w:rsidRPr="00865A54">
        <w:rPr>
          <w:rFonts w:ascii="Times New Roman" w:hAnsi="Times New Roman"/>
          <w:sz w:val="20"/>
          <w:szCs w:val="20"/>
          <w:lang w:eastAsia="ru-RU"/>
        </w:rPr>
        <w:t xml:space="preserve"> каждый понедельник с.8.00 до 16.00.</w:t>
      </w:r>
    </w:p>
    <w:p w:rsidR="008F2559" w:rsidRPr="00865A54" w:rsidRDefault="00865A54" w:rsidP="00865A54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65A5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Администрация </w:t>
      </w:r>
      <w:proofErr w:type="spellStart"/>
      <w:r w:rsidRPr="00865A54">
        <w:rPr>
          <w:rFonts w:ascii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865A54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865A54" w:rsidRPr="00865A54" w:rsidRDefault="00865A54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sectPr w:rsidR="00865A54" w:rsidRPr="00865A54" w:rsidSect="0050730C">
      <w:headerReference w:type="default" r:id="rId10"/>
      <w:pgSz w:w="11900" w:h="16840"/>
      <w:pgMar w:top="568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7E" w:rsidRDefault="0097527E" w:rsidP="00963DB8">
      <w:pPr>
        <w:spacing w:after="0" w:line="240" w:lineRule="auto"/>
      </w:pPr>
      <w:r>
        <w:separator/>
      </w:r>
    </w:p>
  </w:endnote>
  <w:endnote w:type="continuationSeparator" w:id="0">
    <w:p w:rsidR="0097527E" w:rsidRDefault="0097527E" w:rsidP="0096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7E" w:rsidRDefault="0097527E" w:rsidP="00963DB8">
      <w:pPr>
        <w:spacing w:after="0" w:line="240" w:lineRule="auto"/>
      </w:pPr>
      <w:r>
        <w:separator/>
      </w:r>
    </w:p>
  </w:footnote>
  <w:footnote w:type="continuationSeparator" w:id="0">
    <w:p w:rsidR="0097527E" w:rsidRDefault="0097527E" w:rsidP="0096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CB" w:rsidRDefault="006E03CB" w:rsidP="00963DB8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54C9"/>
    <w:multiLevelType w:val="hybridMultilevel"/>
    <w:tmpl w:val="F768D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863"/>
    <w:multiLevelType w:val="multilevel"/>
    <w:tmpl w:val="C33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B7C51"/>
    <w:multiLevelType w:val="hybridMultilevel"/>
    <w:tmpl w:val="119CF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60F7"/>
    <w:multiLevelType w:val="hybridMultilevel"/>
    <w:tmpl w:val="D22EAC74"/>
    <w:lvl w:ilvl="0" w:tplc="40E856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413571"/>
    <w:multiLevelType w:val="hybridMultilevel"/>
    <w:tmpl w:val="FE966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958"/>
    <w:multiLevelType w:val="multilevel"/>
    <w:tmpl w:val="139EF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D54FB"/>
    <w:multiLevelType w:val="multilevel"/>
    <w:tmpl w:val="E2B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7"/>
    <w:rsid w:val="00004E9F"/>
    <w:rsid w:val="00017358"/>
    <w:rsid w:val="00040F04"/>
    <w:rsid w:val="00046186"/>
    <w:rsid w:val="000539AF"/>
    <w:rsid w:val="00073219"/>
    <w:rsid w:val="0007632B"/>
    <w:rsid w:val="00122BB9"/>
    <w:rsid w:val="00134A7E"/>
    <w:rsid w:val="00167D16"/>
    <w:rsid w:val="001730F2"/>
    <w:rsid w:val="001955F6"/>
    <w:rsid w:val="001A2EA2"/>
    <w:rsid w:val="001B760B"/>
    <w:rsid w:val="001F19BC"/>
    <w:rsid w:val="00202B79"/>
    <w:rsid w:val="0022458F"/>
    <w:rsid w:val="0023284D"/>
    <w:rsid w:val="00241F55"/>
    <w:rsid w:val="002511A0"/>
    <w:rsid w:val="00255DB0"/>
    <w:rsid w:val="002A249A"/>
    <w:rsid w:val="002A5C06"/>
    <w:rsid w:val="002C06CF"/>
    <w:rsid w:val="002C64F1"/>
    <w:rsid w:val="002D3897"/>
    <w:rsid w:val="002D6AA2"/>
    <w:rsid w:val="002E3CB1"/>
    <w:rsid w:val="00307040"/>
    <w:rsid w:val="00315FBB"/>
    <w:rsid w:val="00357760"/>
    <w:rsid w:val="00375106"/>
    <w:rsid w:val="00380DBD"/>
    <w:rsid w:val="00396DFD"/>
    <w:rsid w:val="003A056E"/>
    <w:rsid w:val="003E3DE5"/>
    <w:rsid w:val="003F4437"/>
    <w:rsid w:val="003F6505"/>
    <w:rsid w:val="00401A76"/>
    <w:rsid w:val="004944D6"/>
    <w:rsid w:val="004A7287"/>
    <w:rsid w:val="004C39C9"/>
    <w:rsid w:val="004D4D04"/>
    <w:rsid w:val="0050730C"/>
    <w:rsid w:val="00553012"/>
    <w:rsid w:val="00565BB3"/>
    <w:rsid w:val="00567F02"/>
    <w:rsid w:val="0058091C"/>
    <w:rsid w:val="00592C8E"/>
    <w:rsid w:val="005A2292"/>
    <w:rsid w:val="005C28B9"/>
    <w:rsid w:val="005C4AB3"/>
    <w:rsid w:val="005E5A62"/>
    <w:rsid w:val="006006CD"/>
    <w:rsid w:val="006166B2"/>
    <w:rsid w:val="00622C4A"/>
    <w:rsid w:val="006E03CB"/>
    <w:rsid w:val="006E25AD"/>
    <w:rsid w:val="00701D47"/>
    <w:rsid w:val="00722E23"/>
    <w:rsid w:val="00792671"/>
    <w:rsid w:val="007B10DE"/>
    <w:rsid w:val="007D5685"/>
    <w:rsid w:val="007E1D4C"/>
    <w:rsid w:val="00814A62"/>
    <w:rsid w:val="00841128"/>
    <w:rsid w:val="00852928"/>
    <w:rsid w:val="00865A54"/>
    <w:rsid w:val="00880BA0"/>
    <w:rsid w:val="008A4E60"/>
    <w:rsid w:val="008A6DF3"/>
    <w:rsid w:val="008B7CB9"/>
    <w:rsid w:val="008F2559"/>
    <w:rsid w:val="009060C4"/>
    <w:rsid w:val="009244F3"/>
    <w:rsid w:val="009533C1"/>
    <w:rsid w:val="00962200"/>
    <w:rsid w:val="00963DB8"/>
    <w:rsid w:val="00974F93"/>
    <w:rsid w:val="0097527E"/>
    <w:rsid w:val="00985E49"/>
    <w:rsid w:val="00992D2B"/>
    <w:rsid w:val="00995C8C"/>
    <w:rsid w:val="00997726"/>
    <w:rsid w:val="009D495C"/>
    <w:rsid w:val="009D6998"/>
    <w:rsid w:val="009F01BE"/>
    <w:rsid w:val="00A420CD"/>
    <w:rsid w:val="00A745A7"/>
    <w:rsid w:val="00A75796"/>
    <w:rsid w:val="00A82947"/>
    <w:rsid w:val="00AE5923"/>
    <w:rsid w:val="00AF46A1"/>
    <w:rsid w:val="00B468B0"/>
    <w:rsid w:val="00B77E18"/>
    <w:rsid w:val="00BE6E02"/>
    <w:rsid w:val="00C27D3F"/>
    <w:rsid w:val="00C32E36"/>
    <w:rsid w:val="00C4677E"/>
    <w:rsid w:val="00C61E2A"/>
    <w:rsid w:val="00C7109F"/>
    <w:rsid w:val="00C72CE4"/>
    <w:rsid w:val="00C960E6"/>
    <w:rsid w:val="00CB4C7C"/>
    <w:rsid w:val="00CC36CD"/>
    <w:rsid w:val="00CC7B37"/>
    <w:rsid w:val="00CE0D6D"/>
    <w:rsid w:val="00CF08CC"/>
    <w:rsid w:val="00CF3FDF"/>
    <w:rsid w:val="00CF50EE"/>
    <w:rsid w:val="00D0757C"/>
    <w:rsid w:val="00D10411"/>
    <w:rsid w:val="00D30A5D"/>
    <w:rsid w:val="00DA62E7"/>
    <w:rsid w:val="00DD4FF0"/>
    <w:rsid w:val="00DE2FDF"/>
    <w:rsid w:val="00DE787B"/>
    <w:rsid w:val="00E01D87"/>
    <w:rsid w:val="00E0566B"/>
    <w:rsid w:val="00E1173B"/>
    <w:rsid w:val="00E31207"/>
    <w:rsid w:val="00EC5FCE"/>
    <w:rsid w:val="00ED2E88"/>
    <w:rsid w:val="00EE522D"/>
    <w:rsid w:val="00EF5101"/>
    <w:rsid w:val="00F76337"/>
    <w:rsid w:val="00F85D72"/>
    <w:rsid w:val="00F956FD"/>
    <w:rsid w:val="00FB75B1"/>
    <w:rsid w:val="00FC32BB"/>
    <w:rsid w:val="00FF3F3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01D47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D47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1D47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11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uiPriority w:val="99"/>
    <w:semiHidden/>
    <w:rsid w:val="00963DB8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rsid w:val="00963DB8"/>
  </w:style>
  <w:style w:type="paragraph" w:styleId="a6">
    <w:name w:val="footer"/>
    <w:basedOn w:val="a"/>
    <w:link w:val="a7"/>
    <w:uiPriority w:val="99"/>
    <w:unhideWhenUsed/>
    <w:rsid w:val="0096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1D4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1D4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1D4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701D47"/>
  </w:style>
  <w:style w:type="table" w:styleId="a8">
    <w:name w:val="Table Grid"/>
    <w:basedOn w:val="a1"/>
    <w:rsid w:val="007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701D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01D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701D4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701D47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01D47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01D4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01D4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1D47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701D47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701D47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701D47"/>
  </w:style>
  <w:style w:type="character" w:styleId="af">
    <w:name w:val="Hyperlink"/>
    <w:uiPriority w:val="99"/>
    <w:unhideWhenUsed/>
    <w:rsid w:val="00701D47"/>
    <w:rPr>
      <w:color w:val="0000FF"/>
      <w:u w:val="single"/>
    </w:rPr>
  </w:style>
  <w:style w:type="character" w:customStyle="1" w:styleId="25">
    <w:name w:val="Основной текст (2)_"/>
    <w:link w:val="26"/>
    <w:rsid w:val="00701D47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701D47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701D47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f0">
    <w:name w:val="Normal (Web)"/>
    <w:basedOn w:val="a"/>
    <w:uiPriority w:val="99"/>
    <w:unhideWhenUsed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01D47"/>
  </w:style>
  <w:style w:type="paragraph" w:customStyle="1" w:styleId="western">
    <w:name w:val="western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1D4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01D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01D47"/>
  </w:style>
  <w:style w:type="paragraph" w:customStyle="1" w:styleId="p4">
    <w:name w:val="p4"/>
    <w:basedOn w:val="a"/>
    <w:rsid w:val="00701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701D47"/>
  </w:style>
  <w:style w:type="character" w:styleId="af3">
    <w:name w:val="Strong"/>
    <w:basedOn w:val="a0"/>
    <w:uiPriority w:val="22"/>
    <w:qFormat/>
    <w:rsid w:val="00CC36CD"/>
    <w:rPr>
      <w:b/>
      <w:bCs/>
    </w:rPr>
  </w:style>
  <w:style w:type="paragraph" w:customStyle="1" w:styleId="s1">
    <w:name w:val="s_1"/>
    <w:basedOn w:val="a"/>
    <w:rsid w:val="00995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77E18"/>
    <w:rPr>
      <w:color w:val="800080"/>
      <w:u w:val="single"/>
    </w:rPr>
  </w:style>
  <w:style w:type="paragraph" w:customStyle="1" w:styleId="xl125">
    <w:name w:val="xl1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8">
    <w:name w:val="xl12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29">
    <w:name w:val="xl12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0">
    <w:name w:val="xl130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1">
    <w:name w:val="xl131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2">
    <w:name w:val="xl132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3">
    <w:name w:val="xl133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6">
    <w:name w:val="xl136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7">
    <w:name w:val="xl137"/>
    <w:basedOn w:val="a"/>
    <w:rsid w:val="00B77E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8">
    <w:name w:val="xl138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39">
    <w:name w:val="xl139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0">
    <w:name w:val="xl14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B77E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5">
    <w:name w:val="xl14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6">
    <w:name w:val="xl146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7">
    <w:name w:val="xl147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8">
    <w:name w:val="xl148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49">
    <w:name w:val="xl149"/>
    <w:basedOn w:val="a"/>
    <w:rsid w:val="00B77E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0">
    <w:name w:val="xl15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B77E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2">
    <w:name w:val="xl152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56">
    <w:name w:val="xl15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0">
    <w:name w:val="xl16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61">
    <w:name w:val="xl161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6">
    <w:name w:val="xl166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7">
    <w:name w:val="xl1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70">
    <w:name w:val="xl170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1">
    <w:name w:val="xl171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2">
    <w:name w:val="xl17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3">
    <w:name w:val="xl17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4">
    <w:name w:val="xl17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5">
    <w:name w:val="xl17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78">
    <w:name w:val="xl1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79">
    <w:name w:val="xl179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0">
    <w:name w:val="xl180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1">
    <w:name w:val="xl181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2">
    <w:name w:val="xl182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3">
    <w:name w:val="xl183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4">
    <w:name w:val="xl184"/>
    <w:basedOn w:val="a"/>
    <w:rsid w:val="00B77E18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5">
    <w:name w:val="xl18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B77E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88">
    <w:name w:val="xl1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89">
    <w:name w:val="xl189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1">
    <w:name w:val="xl19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92">
    <w:name w:val="xl192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3">
    <w:name w:val="xl193"/>
    <w:basedOn w:val="a"/>
    <w:rsid w:val="00B77E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195">
    <w:name w:val="xl195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B77E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B77E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8">
    <w:name w:val="xl198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B77E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2">
    <w:name w:val="xl21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13">
    <w:name w:val="xl21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5">
    <w:name w:val="xl21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6">
    <w:name w:val="xl21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7">
    <w:name w:val="xl21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8">
    <w:name w:val="xl218"/>
    <w:basedOn w:val="a"/>
    <w:rsid w:val="00B77E1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19">
    <w:name w:val="xl21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0">
    <w:name w:val="xl220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3">
    <w:name w:val="xl22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6">
    <w:name w:val="xl22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7">
    <w:name w:val="xl227"/>
    <w:basedOn w:val="a"/>
    <w:rsid w:val="00B77E18"/>
    <w:pPr>
      <w:shd w:val="clear" w:color="000000" w:fill="FFFFCC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8">
    <w:name w:val="xl22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29">
    <w:name w:val="xl229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0">
    <w:name w:val="xl230"/>
    <w:basedOn w:val="a"/>
    <w:rsid w:val="00B77E1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1">
    <w:name w:val="xl231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2">
    <w:name w:val="xl232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3">
    <w:name w:val="xl23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4">
    <w:name w:val="xl23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6">
    <w:name w:val="xl236"/>
    <w:basedOn w:val="a"/>
    <w:rsid w:val="00B77E18"/>
    <w:pP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37">
    <w:name w:val="xl237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8">
    <w:name w:val="xl238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39">
    <w:name w:val="xl23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42">
    <w:name w:val="xl242"/>
    <w:basedOn w:val="a"/>
    <w:rsid w:val="00B77E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"/>
    <w:rsid w:val="00B77E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4">
    <w:name w:val="xl244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5">
    <w:name w:val="xl24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6">
    <w:name w:val="xl24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47">
    <w:name w:val="xl247"/>
    <w:basedOn w:val="a"/>
    <w:rsid w:val="00B77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8">
    <w:name w:val="xl248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49">
    <w:name w:val="xl249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0">
    <w:name w:val="xl250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B77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B77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4">
    <w:name w:val="xl254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5">
    <w:name w:val="xl255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56">
    <w:name w:val="xl256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59">
    <w:name w:val="xl25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0">
    <w:name w:val="xl260"/>
    <w:basedOn w:val="a"/>
    <w:rsid w:val="00B77E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1">
    <w:name w:val="xl261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63">
    <w:name w:val="xl26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5">
    <w:name w:val="xl265"/>
    <w:basedOn w:val="a"/>
    <w:rsid w:val="00B77E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66">
    <w:name w:val="xl266"/>
    <w:basedOn w:val="a"/>
    <w:rsid w:val="00B77E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7">
    <w:name w:val="xl26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68">
    <w:name w:val="xl268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9">
    <w:name w:val="xl26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0">
    <w:name w:val="xl270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1">
    <w:name w:val="xl271"/>
    <w:basedOn w:val="a"/>
    <w:rsid w:val="00B77E1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272">
    <w:name w:val="xl272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3">
    <w:name w:val="xl273"/>
    <w:basedOn w:val="a"/>
    <w:rsid w:val="00B77E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4">
    <w:name w:val="xl274"/>
    <w:basedOn w:val="a"/>
    <w:rsid w:val="00B77E1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5">
    <w:name w:val="xl275"/>
    <w:basedOn w:val="a"/>
    <w:rsid w:val="00B77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6">
    <w:name w:val="xl276"/>
    <w:basedOn w:val="a"/>
    <w:rsid w:val="00B77E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7">
    <w:name w:val="xl277"/>
    <w:basedOn w:val="a"/>
    <w:rsid w:val="00B77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8">
    <w:name w:val="xl278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79">
    <w:name w:val="xl279"/>
    <w:basedOn w:val="a"/>
    <w:rsid w:val="00B77E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0">
    <w:name w:val="xl280"/>
    <w:basedOn w:val="a"/>
    <w:rsid w:val="00B77E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1">
    <w:name w:val="xl281"/>
    <w:basedOn w:val="a"/>
    <w:rsid w:val="00B77E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3">
    <w:name w:val="xl283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4">
    <w:name w:val="xl284"/>
    <w:basedOn w:val="a"/>
    <w:rsid w:val="00B77E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6">
    <w:name w:val="xl286"/>
    <w:basedOn w:val="a"/>
    <w:rsid w:val="00B77E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287">
    <w:name w:val="xl287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288">
    <w:name w:val="xl288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"/>
    <w:rsid w:val="00B7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FC32BB"/>
    <w:pPr>
      <w:spacing w:before="100" w:beforeAutospacing="1" w:after="100" w:afterAutospacing="1" w:line="240" w:lineRule="auto"/>
    </w:pPr>
    <w:rPr>
      <w:rFonts w:ascii="Arial CYR" w:eastAsia="Times New Roman" w:hAnsi="Arial CYR"/>
      <w:sz w:val="16"/>
      <w:szCs w:val="16"/>
      <w:lang w:eastAsia="ru-RU"/>
    </w:rPr>
  </w:style>
  <w:style w:type="table" w:customStyle="1" w:styleId="13">
    <w:name w:val="Сетка таблицы1"/>
    <w:basedOn w:val="a1"/>
    <w:next w:val="a8"/>
    <w:uiPriority w:val="39"/>
    <w:rsid w:val="00357760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semiHidden/>
    <w:rsid w:val="007B10DE"/>
  </w:style>
  <w:style w:type="table" w:customStyle="1" w:styleId="28">
    <w:name w:val="Сетка таблицы2"/>
    <w:basedOn w:val="a1"/>
    <w:next w:val="a8"/>
    <w:rsid w:val="007B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9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8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../../C5DE~1/AppData/Local/Temp/Rar$DIa1144.19123/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2024-06-13T09:53:00Z</cp:lastPrinted>
  <dcterms:created xsi:type="dcterms:W3CDTF">2024-02-14T07:23:00Z</dcterms:created>
  <dcterms:modified xsi:type="dcterms:W3CDTF">2024-06-14T13:16:00Z</dcterms:modified>
</cp:coreProperties>
</file>